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1A" w:rsidRPr="005E1F7F" w:rsidRDefault="00A3571A" w:rsidP="005D6F2B">
      <w:pPr>
        <w:spacing w:line="240" w:lineRule="auto"/>
        <w:rPr>
          <w:rFonts w:ascii="Times New Roman" w:eastAsia="Calibri" w:hAnsi="Times New Roman" w:cs="Times New Roman"/>
          <w:sz w:val="24"/>
          <w:szCs w:val="24"/>
        </w:rPr>
      </w:pPr>
      <w:bookmarkStart w:id="0" w:name="_Toc23429938"/>
    </w:p>
    <w:tbl>
      <w:tblPr>
        <w:tblpPr w:leftFromText="180" w:rightFromText="180" w:vertAnchor="page" w:horzAnchor="margin" w:tblpY="976"/>
        <w:tblW w:w="9606" w:type="dxa"/>
        <w:tblLook w:val="04A0" w:firstRow="1" w:lastRow="0" w:firstColumn="1" w:lastColumn="0" w:noHBand="0" w:noVBand="1"/>
      </w:tblPr>
      <w:tblGrid>
        <w:gridCol w:w="5070"/>
        <w:gridCol w:w="4536"/>
      </w:tblGrid>
      <w:tr w:rsidR="00A3571A" w:rsidRPr="005E1F7F" w:rsidTr="00A3571A">
        <w:tc>
          <w:tcPr>
            <w:tcW w:w="5070" w:type="dxa"/>
          </w:tcPr>
          <w:p w:rsidR="00A3571A" w:rsidRPr="005E1F7F" w:rsidRDefault="00A3571A" w:rsidP="005D6F2B">
            <w:pPr>
              <w:spacing w:line="240" w:lineRule="auto"/>
              <w:jc w:val="right"/>
              <w:rPr>
                <w:rFonts w:ascii="Times New Roman" w:hAnsi="Times New Roman" w:cs="Times New Roman"/>
                <w:sz w:val="24"/>
                <w:szCs w:val="24"/>
              </w:rPr>
            </w:pPr>
          </w:p>
        </w:tc>
        <w:tc>
          <w:tcPr>
            <w:tcW w:w="4536" w:type="dxa"/>
          </w:tcPr>
          <w:p w:rsidR="00A3571A" w:rsidRPr="005E1F7F" w:rsidRDefault="00A3571A" w:rsidP="005D6F2B">
            <w:pPr>
              <w:spacing w:after="120" w:line="240" w:lineRule="auto"/>
              <w:rPr>
                <w:rFonts w:ascii="Times New Roman" w:hAnsi="Times New Roman" w:cs="Times New Roman"/>
                <w:sz w:val="28"/>
                <w:szCs w:val="28"/>
              </w:rPr>
            </w:pPr>
            <w:r w:rsidRPr="005E1F7F">
              <w:rPr>
                <w:rFonts w:ascii="Times New Roman" w:hAnsi="Times New Roman" w:cs="Times New Roman"/>
                <w:sz w:val="28"/>
                <w:szCs w:val="28"/>
              </w:rPr>
              <w:t>УТВЕРЖДЕНА</w:t>
            </w:r>
          </w:p>
          <w:p w:rsidR="00A3571A" w:rsidRPr="005E1F7F" w:rsidRDefault="00A3571A" w:rsidP="005D6F2B">
            <w:pPr>
              <w:spacing w:line="240" w:lineRule="auto"/>
              <w:rPr>
                <w:rFonts w:ascii="Times New Roman" w:hAnsi="Times New Roman" w:cs="Times New Roman"/>
                <w:sz w:val="28"/>
                <w:szCs w:val="28"/>
              </w:rPr>
            </w:pPr>
            <w:r w:rsidRPr="005E1F7F">
              <w:rPr>
                <w:rFonts w:ascii="Times New Roman" w:hAnsi="Times New Roman" w:cs="Times New Roman"/>
                <w:sz w:val="28"/>
                <w:szCs w:val="28"/>
              </w:rPr>
              <w:t>решением Совета депутатов Александровского</w:t>
            </w:r>
          </w:p>
          <w:p w:rsidR="00A3571A" w:rsidRPr="005E1F7F" w:rsidRDefault="00A3571A" w:rsidP="005D6F2B">
            <w:pPr>
              <w:spacing w:line="240" w:lineRule="auto"/>
              <w:rPr>
                <w:rFonts w:ascii="Times New Roman" w:hAnsi="Times New Roman" w:cs="Times New Roman"/>
                <w:sz w:val="28"/>
                <w:szCs w:val="28"/>
              </w:rPr>
            </w:pPr>
            <w:r w:rsidRPr="005E1F7F">
              <w:rPr>
                <w:rFonts w:ascii="Times New Roman" w:hAnsi="Times New Roman" w:cs="Times New Roman"/>
                <w:sz w:val="28"/>
                <w:szCs w:val="28"/>
              </w:rPr>
              <w:t>муниципального округа Ставропольского края</w:t>
            </w:r>
          </w:p>
          <w:p w:rsidR="00A3571A" w:rsidRPr="005E1F7F" w:rsidRDefault="00A3571A" w:rsidP="005D6F2B">
            <w:pPr>
              <w:spacing w:line="240" w:lineRule="auto"/>
              <w:rPr>
                <w:rFonts w:ascii="Times New Roman" w:hAnsi="Times New Roman" w:cs="Times New Roman"/>
                <w:sz w:val="28"/>
                <w:szCs w:val="28"/>
              </w:rPr>
            </w:pPr>
            <w:r w:rsidRPr="005E1F7F">
              <w:rPr>
                <w:rFonts w:ascii="Times New Roman" w:hAnsi="Times New Roman" w:cs="Times New Roman"/>
                <w:sz w:val="28"/>
                <w:szCs w:val="28"/>
              </w:rPr>
              <w:t xml:space="preserve">от ______________ 2025 года № </w:t>
            </w:r>
          </w:p>
          <w:p w:rsidR="00A3571A" w:rsidRPr="005E1F7F" w:rsidRDefault="00A3571A" w:rsidP="005D6F2B">
            <w:pPr>
              <w:spacing w:line="240" w:lineRule="auto"/>
              <w:rPr>
                <w:rFonts w:ascii="Times New Roman" w:hAnsi="Times New Roman" w:cs="Times New Roman"/>
                <w:b/>
                <w:sz w:val="24"/>
                <w:szCs w:val="24"/>
              </w:rPr>
            </w:pPr>
          </w:p>
        </w:tc>
      </w:tr>
    </w:tbl>
    <w:p w:rsidR="00A417B3" w:rsidRPr="005E1F7F" w:rsidRDefault="00A417B3" w:rsidP="005D6F2B">
      <w:pPr>
        <w:keepNext/>
        <w:keepLines/>
        <w:widowControl w:val="0"/>
        <w:suppressAutoHyphens/>
        <w:spacing w:line="240" w:lineRule="auto"/>
        <w:jc w:val="right"/>
        <w:rPr>
          <w:rFonts w:ascii="Times New Roman" w:eastAsia="Microsoft YaHei" w:hAnsi="Times New Roman" w:cs="Times New Roman"/>
          <w:b/>
          <w:i/>
          <w:caps/>
          <w:kern w:val="1"/>
          <w:sz w:val="28"/>
          <w:szCs w:val="28"/>
          <w:lang w:eastAsia="ar-SA"/>
        </w:rPr>
      </w:pPr>
    </w:p>
    <w:p w:rsidR="00A417B3" w:rsidRPr="005E1F7F" w:rsidRDefault="00A417B3" w:rsidP="005D6F2B">
      <w:pPr>
        <w:keepNext/>
        <w:keepLines/>
        <w:widowControl w:val="0"/>
        <w:suppressAutoHyphens/>
        <w:spacing w:line="240" w:lineRule="auto"/>
        <w:rPr>
          <w:rFonts w:ascii="Times New Roman" w:eastAsia="Microsoft YaHei" w:hAnsi="Times New Roman" w:cs="Times New Roman"/>
          <w:b/>
          <w:caps/>
          <w:kern w:val="1"/>
          <w:sz w:val="28"/>
          <w:szCs w:val="28"/>
          <w:lang w:eastAsia="ar-SA"/>
        </w:rPr>
      </w:pPr>
      <w:r w:rsidRPr="005E1F7F">
        <w:rPr>
          <w:rFonts w:ascii="Times New Roman" w:eastAsia="Microsoft YaHei" w:hAnsi="Times New Roman" w:cs="Times New Roman"/>
          <w:b/>
          <w:caps/>
          <w:kern w:val="1"/>
          <w:sz w:val="28"/>
          <w:szCs w:val="28"/>
          <w:lang w:eastAsia="ar-SA"/>
        </w:rPr>
        <w:t>программа комплексного развития</w:t>
      </w:r>
    </w:p>
    <w:p w:rsidR="00A417B3" w:rsidRPr="005E1F7F" w:rsidRDefault="00A417B3" w:rsidP="005D6F2B">
      <w:pPr>
        <w:keepNext/>
        <w:keepLines/>
        <w:widowControl w:val="0"/>
        <w:suppressAutoHyphens/>
        <w:spacing w:line="240" w:lineRule="auto"/>
        <w:rPr>
          <w:rFonts w:ascii="Times New Roman" w:eastAsia="Microsoft YaHei" w:hAnsi="Times New Roman" w:cs="Times New Roman"/>
          <w:b/>
          <w:caps/>
          <w:kern w:val="1"/>
          <w:sz w:val="28"/>
          <w:szCs w:val="28"/>
          <w:lang w:eastAsia="ar-SA"/>
        </w:rPr>
      </w:pPr>
      <w:r w:rsidRPr="005E1F7F">
        <w:rPr>
          <w:rFonts w:ascii="Times New Roman" w:eastAsia="Microsoft YaHei" w:hAnsi="Times New Roman" w:cs="Times New Roman"/>
          <w:b/>
          <w:caps/>
          <w:kern w:val="1"/>
          <w:sz w:val="28"/>
          <w:szCs w:val="28"/>
          <w:lang w:eastAsia="ar-SA"/>
        </w:rPr>
        <w:t>ТРАНСПОРТНОЙ инфраструктуры</w:t>
      </w:r>
    </w:p>
    <w:p w:rsidR="00A417B3" w:rsidRPr="005E1F7F" w:rsidRDefault="00A417B3" w:rsidP="005D6F2B">
      <w:pPr>
        <w:keepNext/>
        <w:keepLines/>
        <w:widowControl w:val="0"/>
        <w:suppressAutoHyphens/>
        <w:spacing w:line="240" w:lineRule="auto"/>
        <w:rPr>
          <w:rFonts w:ascii="Times New Roman" w:eastAsia="Microsoft YaHei" w:hAnsi="Times New Roman" w:cs="Times New Roman"/>
          <w:b/>
          <w:caps/>
          <w:kern w:val="1"/>
          <w:sz w:val="28"/>
          <w:szCs w:val="28"/>
          <w:lang w:eastAsia="ar-SA"/>
        </w:rPr>
      </w:pPr>
      <w:r w:rsidRPr="005E1F7F">
        <w:rPr>
          <w:rFonts w:ascii="Times New Roman" w:eastAsia="Microsoft YaHei" w:hAnsi="Times New Roman" w:cs="Times New Roman"/>
          <w:b/>
          <w:caps/>
          <w:kern w:val="1"/>
          <w:sz w:val="28"/>
          <w:szCs w:val="28"/>
          <w:lang w:eastAsia="ar-SA"/>
        </w:rPr>
        <w:t xml:space="preserve"> Александровского муниципального округа</w:t>
      </w:r>
    </w:p>
    <w:p w:rsidR="00A417B3" w:rsidRPr="005E1F7F" w:rsidRDefault="00A417B3" w:rsidP="005D6F2B">
      <w:pPr>
        <w:shd w:val="clear" w:color="auto" w:fill="FFFFFF"/>
        <w:spacing w:line="240" w:lineRule="auto"/>
        <w:ind w:firstLine="709"/>
        <w:rPr>
          <w:rFonts w:ascii="Times New Roman" w:eastAsia="Calibri" w:hAnsi="Times New Roman" w:cs="Times New Roman"/>
          <w:b/>
          <w:sz w:val="28"/>
          <w:szCs w:val="28"/>
        </w:rPr>
      </w:pPr>
      <w:r w:rsidRPr="005E1F7F">
        <w:rPr>
          <w:rFonts w:ascii="Times New Roman" w:eastAsia="Calibri" w:hAnsi="Times New Roman" w:cs="Times New Roman"/>
          <w:b/>
          <w:sz w:val="28"/>
          <w:szCs w:val="28"/>
        </w:rPr>
        <w:t>СТАВРОПОЛЬСКОГО КРАЯ</w:t>
      </w:r>
    </w:p>
    <w:p w:rsidR="00A417B3" w:rsidRPr="005E1F7F" w:rsidRDefault="00A417B3" w:rsidP="005D6F2B">
      <w:pPr>
        <w:keepNext/>
        <w:keepLines/>
        <w:widowControl w:val="0"/>
        <w:suppressAutoHyphens/>
        <w:spacing w:line="240" w:lineRule="auto"/>
        <w:rPr>
          <w:rFonts w:ascii="Times New Roman" w:eastAsia="Microsoft YaHei" w:hAnsi="Times New Roman" w:cs="Times New Roman"/>
          <w:b/>
          <w:i/>
          <w:caps/>
          <w:kern w:val="1"/>
          <w:sz w:val="28"/>
          <w:szCs w:val="28"/>
          <w:lang w:eastAsia="ar-SA"/>
        </w:rPr>
      </w:pPr>
      <w:r w:rsidRPr="005E1F7F">
        <w:rPr>
          <w:rFonts w:ascii="Times New Roman" w:eastAsia="Microsoft YaHei" w:hAnsi="Times New Roman" w:cs="Times New Roman"/>
          <w:b/>
          <w:caps/>
          <w:kern w:val="1"/>
          <w:sz w:val="28"/>
          <w:szCs w:val="28"/>
          <w:lang w:eastAsia="ar-SA"/>
        </w:rPr>
        <w:t>НА</w:t>
      </w:r>
      <w:r w:rsidRPr="005E1F7F">
        <w:rPr>
          <w:rFonts w:ascii="Times New Roman" w:hAnsi="Times New Roman" w:cs="Times New Roman"/>
          <w:sz w:val="28"/>
          <w:szCs w:val="28"/>
        </w:rPr>
        <w:t xml:space="preserve"> </w:t>
      </w:r>
      <w:r w:rsidRPr="005E1F7F">
        <w:rPr>
          <w:rFonts w:ascii="Times New Roman" w:hAnsi="Times New Roman" w:cs="Times New Roman"/>
          <w:b/>
          <w:caps/>
          <w:sz w:val="28"/>
          <w:szCs w:val="28"/>
        </w:rPr>
        <w:t>2025-2050 годы</w:t>
      </w:r>
    </w:p>
    <w:p w:rsidR="00A417B3" w:rsidRPr="005E1F7F" w:rsidRDefault="00A417B3" w:rsidP="005D6F2B">
      <w:pPr>
        <w:keepNext/>
        <w:keepLines/>
        <w:widowControl w:val="0"/>
        <w:suppressAutoHyphens/>
        <w:spacing w:line="240" w:lineRule="auto"/>
        <w:jc w:val="right"/>
        <w:rPr>
          <w:rFonts w:ascii="Times New Roman" w:eastAsia="Microsoft YaHei" w:hAnsi="Times New Roman" w:cs="Times New Roman"/>
          <w:b/>
          <w:i/>
          <w:caps/>
          <w:kern w:val="1"/>
          <w:sz w:val="28"/>
          <w:szCs w:val="28"/>
          <w:lang w:eastAsia="ar-SA"/>
        </w:rPr>
      </w:pPr>
    </w:p>
    <w:p w:rsidR="00A417B3" w:rsidRPr="005E1F7F" w:rsidRDefault="00A417B3" w:rsidP="005D6F2B">
      <w:pPr>
        <w:keepNext/>
        <w:keepLines/>
        <w:widowControl w:val="0"/>
        <w:suppressAutoHyphens/>
        <w:spacing w:line="240" w:lineRule="auto"/>
        <w:jc w:val="right"/>
        <w:rPr>
          <w:rFonts w:ascii="Times New Roman" w:eastAsia="Microsoft YaHei" w:hAnsi="Times New Roman" w:cs="Times New Roman"/>
          <w:b/>
          <w:i/>
          <w:caps/>
          <w:kern w:val="1"/>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Calibri" w:hAnsi="Times New Roman" w:cs="Times New Roman"/>
          <w:b/>
          <w:sz w:val="28"/>
          <w:szCs w:val="28"/>
          <w:lang w:eastAsia="ar-SA"/>
        </w:rPr>
      </w:pPr>
    </w:p>
    <w:p w:rsidR="00A417B3" w:rsidRPr="005E1F7F" w:rsidRDefault="00A417B3" w:rsidP="005D6F2B">
      <w:pPr>
        <w:suppressAutoHyphens/>
        <w:spacing w:line="240" w:lineRule="auto"/>
        <w:rPr>
          <w:rFonts w:ascii="Times New Roman" w:eastAsia="SimSun" w:hAnsi="Times New Roman" w:cs="Times New Roman"/>
          <w:lang w:eastAsia="ar-SA"/>
        </w:rPr>
        <w:sectPr w:rsidR="00A417B3" w:rsidRPr="005E1F7F" w:rsidSect="008F42F7">
          <w:headerReference w:type="default" r:id="rId8"/>
          <w:pgSz w:w="11906" w:h="16838"/>
          <w:pgMar w:top="1134" w:right="567" w:bottom="1134" w:left="1985" w:header="720" w:footer="964" w:gutter="0"/>
          <w:cols w:space="720"/>
          <w:titlePg/>
          <w:docGrid w:linePitch="360" w:charSpace="-2049"/>
        </w:sectPr>
      </w:pPr>
    </w:p>
    <w:p w:rsidR="00A417B3" w:rsidRPr="005E1F7F" w:rsidRDefault="00A417B3" w:rsidP="005D6F2B">
      <w:pPr>
        <w:shd w:val="clear" w:color="auto" w:fill="FFFFFF"/>
        <w:suppressAutoHyphens/>
        <w:spacing w:line="240" w:lineRule="auto"/>
        <w:rPr>
          <w:rFonts w:ascii="Times New Roman" w:eastAsia="Calibri" w:hAnsi="Times New Roman" w:cs="Times New Roman"/>
          <w:b/>
          <w:bCs/>
          <w:color w:val="000000"/>
          <w:sz w:val="28"/>
          <w:szCs w:val="28"/>
          <w:lang w:eastAsia="ar-SA"/>
        </w:rPr>
      </w:pPr>
      <w:r w:rsidRPr="005E1F7F">
        <w:rPr>
          <w:rFonts w:ascii="Times New Roman" w:eastAsia="Calibri" w:hAnsi="Times New Roman" w:cs="Times New Roman"/>
          <w:b/>
          <w:sz w:val="28"/>
          <w:szCs w:val="28"/>
          <w:lang w:eastAsia="ar-SA"/>
        </w:rPr>
        <w:lastRenderedPageBreak/>
        <w:t>СОДЕРЖАНИЕ</w:t>
      </w:r>
    </w:p>
    <w:tbl>
      <w:tblPr>
        <w:tblW w:w="9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3"/>
        <w:gridCol w:w="992"/>
      </w:tblGrid>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bCs/>
                <w:color w:val="000000"/>
                <w:sz w:val="28"/>
                <w:szCs w:val="28"/>
                <w:lang w:eastAsia="ar-SA"/>
              </w:rPr>
              <w:t>ПАСПОРТ ПРОГРАММЫ</w:t>
            </w:r>
          </w:p>
        </w:tc>
        <w:tc>
          <w:tcPr>
            <w:tcW w:w="992" w:type="dxa"/>
            <w:shd w:val="clear" w:color="auto" w:fill="FFFFFF"/>
            <w:vAlign w:val="center"/>
          </w:tcPr>
          <w:p w:rsidR="00A417B3" w:rsidRPr="00B0014B" w:rsidRDefault="00A417B3"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4</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bCs/>
                <w:color w:val="000000"/>
                <w:sz w:val="28"/>
                <w:szCs w:val="28"/>
                <w:lang w:eastAsia="ar-SA"/>
              </w:rPr>
              <w:t>РАЗДЕЛ 1</w:t>
            </w:r>
            <w:r w:rsidRPr="005E1F7F">
              <w:rPr>
                <w:rFonts w:ascii="Times New Roman" w:eastAsia="Calibri" w:hAnsi="Times New Roman" w:cs="Times New Roman"/>
                <w:bCs/>
                <w:color w:val="000000"/>
                <w:sz w:val="28"/>
                <w:szCs w:val="28"/>
                <w:lang w:eastAsia="ar-SA"/>
              </w:rPr>
              <w:t>. Характеристика существующего состояния транспортной инфраструктуры</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8</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Times New Roman" w:hAnsi="Times New Roman" w:cs="Times New Roman"/>
                <w:bCs/>
                <w:color w:val="000000"/>
                <w:sz w:val="28"/>
                <w:szCs w:val="28"/>
                <w:lang w:eastAsia="ar-SA"/>
              </w:rPr>
              <w:t>1.1.</w:t>
            </w:r>
            <w:r w:rsidRPr="005E1F7F">
              <w:rPr>
                <w:rFonts w:ascii="Times New Roman" w:eastAsia="Calibri" w:hAnsi="Times New Roman" w:cs="Times New Roman"/>
                <w:b/>
                <w:i/>
                <w:sz w:val="28"/>
                <w:szCs w:val="28"/>
                <w:lang w:eastAsia="ar-SA"/>
              </w:rPr>
              <w:t> </w:t>
            </w:r>
            <w:r w:rsidR="005E1F7F" w:rsidRPr="005E1F7F">
              <w:rPr>
                <w:rFonts w:ascii="Times New Roman" w:eastAsia="Calibri" w:hAnsi="Times New Roman" w:cs="Times New Roman"/>
                <w:sz w:val="28"/>
                <w:szCs w:val="28"/>
                <w:lang w:eastAsia="ar-SA"/>
              </w:rPr>
              <w:t xml:space="preserve"> Общие сведения о Александровском муниципальном округе Ставропольского края</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8</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Times New Roman" w:hAnsi="Times New Roman" w:cs="Times New Roman"/>
                <w:bCs/>
                <w:color w:val="000000"/>
                <w:sz w:val="28"/>
                <w:szCs w:val="28"/>
                <w:lang w:eastAsia="ar-SA"/>
              </w:rPr>
              <w:t>1.2.</w:t>
            </w:r>
            <w:r w:rsidR="005E1F7F" w:rsidRPr="005E1F7F">
              <w:rPr>
                <w:rFonts w:ascii="Times New Roman" w:hAnsi="Times New Roman" w:cs="Times New Roman"/>
              </w:rPr>
              <w:t xml:space="preserve"> </w:t>
            </w:r>
            <w:r w:rsidR="005E1F7F" w:rsidRPr="005E1F7F">
              <w:rPr>
                <w:rFonts w:ascii="Times New Roman" w:eastAsia="Calibri" w:hAnsi="Times New Roman" w:cs="Times New Roman"/>
                <w:sz w:val="28"/>
                <w:szCs w:val="28"/>
                <w:lang w:eastAsia="ar-SA"/>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11</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1.3.</w:t>
            </w:r>
            <w:r w:rsidRPr="005E1F7F">
              <w:rPr>
                <w:rFonts w:ascii="Times New Roman" w:eastAsia="Calibri" w:hAnsi="Times New Roman" w:cs="Times New Roman"/>
                <w:color w:val="000000"/>
                <w:sz w:val="28"/>
                <w:szCs w:val="28"/>
                <w:lang w:eastAsia="ar-SA"/>
              </w:rPr>
              <w:t> Характеристика функционирования и показатели работы транспортной инфраструктуры по видам транспорта</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18</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1.4. Характеристика сети дорог, параметры дорожного движения и оценка качества содержания дорог</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19</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1.5. Анализ состава парка транспортных средств и уровня автомобилизации в поселении</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47</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1.6. Характеристика работы транспортных средств общего пользования, включая анализ пассажиропотока</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48</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1.7. Характеристика условий пешеходного и велосипедного передвижения</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50</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1.8. </w:t>
            </w:r>
            <w:r w:rsidRPr="005E1F7F">
              <w:rPr>
                <w:rFonts w:ascii="Times New Roman" w:eastAsia="Calibri" w:hAnsi="Times New Roman" w:cs="Times New Roman"/>
                <w:sz w:val="28"/>
                <w:szCs w:val="28"/>
                <w:lang w:eastAsia="ar-SA"/>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51</w:t>
            </w:r>
          </w:p>
        </w:tc>
      </w:tr>
      <w:tr w:rsidR="00A417B3" w:rsidRPr="005E1F7F" w:rsidTr="00F07055">
        <w:trPr>
          <w:trHeight w:val="345"/>
        </w:trPr>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1.9.</w:t>
            </w:r>
            <w:r w:rsidRPr="005E1F7F">
              <w:rPr>
                <w:rFonts w:ascii="Times New Roman" w:eastAsia="Calibri" w:hAnsi="Times New Roman" w:cs="Times New Roman"/>
                <w:sz w:val="28"/>
                <w:szCs w:val="28"/>
                <w:lang w:eastAsia="ar-SA"/>
              </w:rPr>
              <w:t xml:space="preserve"> Анализ уровня безопасности дорожного движения</w:t>
            </w:r>
          </w:p>
        </w:tc>
        <w:tc>
          <w:tcPr>
            <w:tcW w:w="992" w:type="dxa"/>
            <w:shd w:val="clear" w:color="auto" w:fill="FFFFFF"/>
            <w:vAlign w:val="center"/>
          </w:tcPr>
          <w:p w:rsidR="00A417B3" w:rsidRPr="00B0014B" w:rsidRDefault="00B0014B" w:rsidP="005D6F2B">
            <w:pPr>
              <w:shd w:val="clear" w:color="auto" w:fill="FFFFFF"/>
              <w:suppressAutoHyphens/>
              <w:spacing w:line="240" w:lineRule="auto"/>
              <w:rPr>
                <w:rFonts w:ascii="Times New Roman" w:eastAsia="SimSun" w:hAnsi="Times New Roman" w:cs="Times New Roman"/>
                <w:sz w:val="28"/>
                <w:szCs w:val="28"/>
                <w:lang w:eastAsia="ar-SA"/>
              </w:rPr>
            </w:pPr>
            <w:r w:rsidRPr="00B0014B">
              <w:rPr>
                <w:rFonts w:ascii="Times New Roman" w:eastAsia="SimSun" w:hAnsi="Times New Roman" w:cs="Times New Roman"/>
                <w:sz w:val="28"/>
                <w:szCs w:val="28"/>
                <w:lang w:eastAsia="ar-SA"/>
              </w:rPr>
              <w:t>51</w:t>
            </w:r>
          </w:p>
        </w:tc>
      </w:tr>
      <w:tr w:rsidR="00A417B3" w:rsidRPr="005E1F7F" w:rsidTr="00F07055">
        <w:tc>
          <w:tcPr>
            <w:tcW w:w="8383" w:type="dxa"/>
            <w:shd w:val="clear" w:color="auto" w:fill="FFFFFF"/>
          </w:tcPr>
          <w:p w:rsidR="00A417B3" w:rsidRPr="005E1F7F" w:rsidRDefault="00A417B3" w:rsidP="00962C0C">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1.1</w:t>
            </w:r>
            <w:r w:rsidR="00962C0C">
              <w:rPr>
                <w:rFonts w:ascii="Times New Roman" w:eastAsia="Calibri" w:hAnsi="Times New Roman" w:cs="Times New Roman"/>
                <w:bCs/>
                <w:color w:val="000000"/>
                <w:sz w:val="28"/>
                <w:szCs w:val="28"/>
                <w:lang w:eastAsia="ar-SA"/>
              </w:rPr>
              <w:t>0</w:t>
            </w:r>
            <w:r w:rsidRPr="005E1F7F">
              <w:rPr>
                <w:rFonts w:ascii="Times New Roman" w:eastAsia="Calibri" w:hAnsi="Times New Roman" w:cs="Times New Roman"/>
                <w:bCs/>
                <w:color w:val="000000"/>
                <w:sz w:val="28"/>
                <w:szCs w:val="28"/>
                <w:lang w:eastAsia="ar-SA"/>
              </w:rPr>
              <w:t>. </w:t>
            </w:r>
            <w:r w:rsidRPr="005E1F7F">
              <w:rPr>
                <w:rFonts w:ascii="Times New Roman" w:eastAsia="Calibri" w:hAnsi="Times New Roman" w:cs="Times New Roman"/>
                <w:sz w:val="28"/>
                <w:szCs w:val="28"/>
                <w:lang w:eastAsia="ar-SA"/>
              </w:rPr>
              <w:t>Характеристика существующих условий и перспектив развития и размещения транспортной инфраструктуры Александровского муниципального округа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52</w:t>
            </w:r>
          </w:p>
        </w:tc>
      </w:tr>
      <w:tr w:rsidR="00A417B3" w:rsidRPr="005E1F7F" w:rsidTr="00F07055">
        <w:trPr>
          <w:trHeight w:val="965"/>
        </w:trPr>
        <w:tc>
          <w:tcPr>
            <w:tcW w:w="8383" w:type="dxa"/>
            <w:shd w:val="clear" w:color="auto" w:fill="FFFFFF"/>
          </w:tcPr>
          <w:p w:rsidR="00A417B3" w:rsidRPr="005E1F7F" w:rsidRDefault="00A417B3" w:rsidP="00962C0C">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1.1</w:t>
            </w:r>
            <w:r w:rsidR="00962C0C">
              <w:rPr>
                <w:rFonts w:ascii="Times New Roman" w:eastAsia="Calibri" w:hAnsi="Times New Roman" w:cs="Times New Roman"/>
                <w:bCs/>
                <w:color w:val="000000"/>
                <w:sz w:val="28"/>
                <w:szCs w:val="28"/>
                <w:lang w:eastAsia="ar-SA"/>
              </w:rPr>
              <w:t>1</w:t>
            </w:r>
            <w:r w:rsidRPr="005E1F7F">
              <w:rPr>
                <w:rFonts w:ascii="Times New Roman" w:eastAsia="Calibri" w:hAnsi="Times New Roman" w:cs="Times New Roman"/>
                <w:bCs/>
                <w:color w:val="000000"/>
                <w:sz w:val="28"/>
                <w:szCs w:val="28"/>
                <w:lang w:eastAsia="ar-SA"/>
              </w:rPr>
              <w:t>.</w:t>
            </w:r>
            <w:r w:rsidRPr="005E1F7F">
              <w:rPr>
                <w:rFonts w:ascii="Times New Roman" w:eastAsia="Calibri" w:hAnsi="Times New Roman" w:cs="Times New Roman"/>
                <w:sz w:val="28"/>
                <w:szCs w:val="28"/>
                <w:lang w:eastAsia="ar-SA"/>
              </w:rPr>
              <w:t> Оценка нормативно-правовой базы, необходимой для функционирования и развития транспортной инфраструктуры  Александровского муниципального округа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52</w:t>
            </w:r>
          </w:p>
        </w:tc>
      </w:tr>
      <w:tr w:rsidR="00A417B3" w:rsidRPr="005E1F7F" w:rsidTr="00F07055">
        <w:trPr>
          <w:trHeight w:val="326"/>
        </w:trPr>
        <w:tc>
          <w:tcPr>
            <w:tcW w:w="8383" w:type="dxa"/>
            <w:shd w:val="clear" w:color="auto" w:fill="FFFFFF"/>
          </w:tcPr>
          <w:p w:rsidR="00A417B3" w:rsidRPr="005E1F7F" w:rsidRDefault="00A417B3" w:rsidP="00962C0C">
            <w:pPr>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sz w:val="28"/>
                <w:szCs w:val="28"/>
                <w:lang w:eastAsia="ar-SA"/>
              </w:rPr>
              <w:t>1.1</w:t>
            </w:r>
            <w:r w:rsidR="00962C0C">
              <w:rPr>
                <w:rFonts w:ascii="Times New Roman" w:eastAsia="Calibri" w:hAnsi="Times New Roman" w:cs="Times New Roman"/>
                <w:sz w:val="28"/>
                <w:szCs w:val="28"/>
                <w:lang w:eastAsia="ar-SA"/>
              </w:rPr>
              <w:t>2</w:t>
            </w:r>
            <w:r w:rsidRPr="005E1F7F">
              <w:rPr>
                <w:rFonts w:ascii="Times New Roman" w:eastAsia="Calibri" w:hAnsi="Times New Roman" w:cs="Times New Roman"/>
                <w:sz w:val="28"/>
                <w:szCs w:val="28"/>
                <w:lang w:eastAsia="ar-SA"/>
              </w:rPr>
              <w:t>. Оценка финансирования транспортной инфраструктуры</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53</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bCs/>
                <w:color w:val="000000"/>
                <w:sz w:val="28"/>
                <w:szCs w:val="28"/>
                <w:lang w:eastAsia="ar-SA"/>
              </w:rPr>
              <w:t>РАЗДЕЛ 2</w:t>
            </w:r>
            <w:r w:rsidRPr="005E1F7F">
              <w:rPr>
                <w:rFonts w:ascii="Times New Roman" w:eastAsia="Calibri" w:hAnsi="Times New Roman" w:cs="Times New Roman"/>
                <w:bCs/>
                <w:color w:val="000000"/>
                <w:sz w:val="28"/>
                <w:szCs w:val="28"/>
                <w:lang w:eastAsia="ar-SA"/>
              </w:rPr>
              <w:t>. Прогноз транспортного спроса, изменения объемов и характера передвижения населения и перевозок грузов на территории  Александровского муниципального округа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53</w:t>
            </w:r>
          </w:p>
        </w:tc>
      </w:tr>
      <w:tr w:rsidR="00A417B3" w:rsidRPr="005E1F7F" w:rsidTr="00F07055">
        <w:tc>
          <w:tcPr>
            <w:tcW w:w="8383" w:type="dxa"/>
            <w:shd w:val="clear" w:color="auto" w:fill="FFFFFF"/>
          </w:tcPr>
          <w:p w:rsidR="00A417B3" w:rsidRPr="005E1F7F" w:rsidRDefault="00A417B3" w:rsidP="00962C0C">
            <w:pPr>
              <w:shd w:val="clear" w:color="auto" w:fill="FFFFFF"/>
              <w:tabs>
                <w:tab w:val="left" w:pos="825"/>
              </w:tabs>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2.1. </w:t>
            </w:r>
            <w:r w:rsidRPr="005E1F7F">
              <w:rPr>
                <w:rFonts w:ascii="Times New Roman" w:eastAsia="Calibri" w:hAnsi="Times New Roman" w:cs="Times New Roman"/>
                <w:sz w:val="28"/>
                <w:szCs w:val="28"/>
                <w:lang w:eastAsia="ar-SA"/>
              </w:rPr>
              <w:t>Прогноз социально-экономического</w:t>
            </w:r>
            <w:r w:rsidR="00962C0C">
              <w:rPr>
                <w:rFonts w:ascii="Times New Roman" w:eastAsia="Calibri" w:hAnsi="Times New Roman" w:cs="Times New Roman"/>
                <w:sz w:val="28"/>
                <w:szCs w:val="28"/>
                <w:lang w:eastAsia="ar-SA"/>
              </w:rPr>
              <w:t xml:space="preserve"> и градостроительного развития </w:t>
            </w:r>
            <w:r w:rsidR="00962C0C" w:rsidRPr="00962C0C">
              <w:rPr>
                <w:rFonts w:ascii="Times New Roman" w:eastAsia="Calibri" w:hAnsi="Times New Roman" w:cs="Times New Roman"/>
                <w:sz w:val="28"/>
                <w:szCs w:val="28"/>
                <w:lang w:eastAsia="ar-SA"/>
              </w:rPr>
              <w:t>Александровского муниципального округа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53</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2.2.</w:t>
            </w:r>
            <w:r w:rsidRPr="005E1F7F">
              <w:rPr>
                <w:rFonts w:ascii="Times New Roman" w:eastAsia="Calibri" w:hAnsi="Times New Roman" w:cs="Times New Roman"/>
                <w:b/>
                <w:i/>
                <w:sz w:val="28"/>
                <w:szCs w:val="28"/>
                <w:lang w:eastAsia="ar-SA"/>
              </w:rPr>
              <w:t> </w:t>
            </w:r>
            <w:r w:rsidRPr="005E1F7F">
              <w:rPr>
                <w:rFonts w:ascii="Times New Roman" w:eastAsia="Calibri" w:hAnsi="Times New Roman" w:cs="Times New Roman"/>
                <w:sz w:val="28"/>
                <w:szCs w:val="28"/>
                <w:lang w:eastAsia="ar-SA"/>
              </w:rPr>
              <w:t>Прогноз транспортного спроса Александровского муниципального округа, объемов и характера передвижения населения и перевозок грузов по видам транспорта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64</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2.3. </w:t>
            </w:r>
            <w:r w:rsidRPr="005E1F7F">
              <w:rPr>
                <w:rFonts w:ascii="Times New Roman" w:eastAsia="Calibri" w:hAnsi="Times New Roman" w:cs="Times New Roman"/>
                <w:sz w:val="28"/>
                <w:szCs w:val="28"/>
                <w:lang w:eastAsia="ar-SA"/>
              </w:rPr>
              <w:t xml:space="preserve">Прогноз развития транспортной инфраструктуры по видам </w:t>
            </w:r>
            <w:r w:rsidRPr="005E1F7F">
              <w:rPr>
                <w:rFonts w:ascii="Times New Roman" w:eastAsia="Calibri" w:hAnsi="Times New Roman" w:cs="Times New Roman"/>
                <w:sz w:val="28"/>
                <w:szCs w:val="28"/>
                <w:lang w:eastAsia="ar-SA"/>
              </w:rPr>
              <w:lastRenderedPageBreak/>
              <w:t>транспорта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lastRenderedPageBreak/>
              <w:t>64</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lastRenderedPageBreak/>
              <w:t>2.4.</w:t>
            </w:r>
            <w:r w:rsidRPr="005E1F7F">
              <w:rPr>
                <w:rFonts w:ascii="Times New Roman" w:eastAsia="Calibri" w:hAnsi="Times New Roman" w:cs="Times New Roman"/>
                <w:sz w:val="28"/>
                <w:szCs w:val="28"/>
                <w:lang w:eastAsia="ar-SA"/>
              </w:rPr>
              <w:t xml:space="preserve"> Прогноз развития дорожной сети</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66</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2.5.</w:t>
            </w:r>
            <w:r w:rsidRPr="005E1F7F">
              <w:rPr>
                <w:rFonts w:ascii="Times New Roman" w:eastAsia="Calibri" w:hAnsi="Times New Roman" w:cs="Times New Roman"/>
                <w:sz w:val="28"/>
                <w:szCs w:val="28"/>
                <w:lang w:eastAsia="ar-SA"/>
              </w:rPr>
              <w:t>Прогноз уровня автомобилизации, параметров дорожного движения</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66</w:t>
            </w:r>
          </w:p>
        </w:tc>
      </w:tr>
      <w:tr w:rsidR="00A417B3" w:rsidRPr="005E1F7F" w:rsidTr="00F07055">
        <w:trPr>
          <w:trHeight w:val="326"/>
        </w:trPr>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Cs/>
                <w:color w:val="000000"/>
                <w:sz w:val="28"/>
                <w:szCs w:val="28"/>
                <w:lang w:eastAsia="ar-SA"/>
              </w:rPr>
              <w:t>2.6.</w:t>
            </w:r>
            <w:r w:rsidRPr="005E1F7F">
              <w:rPr>
                <w:rFonts w:ascii="Times New Roman" w:eastAsia="Calibri" w:hAnsi="Times New Roman" w:cs="Times New Roman"/>
                <w:sz w:val="28"/>
                <w:szCs w:val="28"/>
                <w:lang w:eastAsia="ar-SA"/>
              </w:rPr>
              <w:t>Прогноз показателей безопасного дорожного движения</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67</w:t>
            </w:r>
          </w:p>
        </w:tc>
      </w:tr>
      <w:tr w:rsidR="00A417B3" w:rsidRPr="005E1F7F" w:rsidTr="00F07055">
        <w:trPr>
          <w:trHeight w:val="312"/>
        </w:trPr>
        <w:tc>
          <w:tcPr>
            <w:tcW w:w="8383" w:type="dxa"/>
            <w:shd w:val="clear" w:color="auto" w:fill="FFFFFF"/>
          </w:tcPr>
          <w:p w:rsidR="00A417B3" w:rsidRPr="005E1F7F" w:rsidRDefault="00A417B3" w:rsidP="005D6F2B">
            <w:pPr>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sz w:val="28"/>
                <w:szCs w:val="28"/>
                <w:lang w:eastAsia="ar-SA"/>
              </w:rPr>
              <w:t>2.7. Прогноз негативного воздействия транспортной инфраструктуры на окружающую среду и здоровья населения</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68</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bCs/>
                <w:color w:val="000000"/>
                <w:sz w:val="28"/>
                <w:szCs w:val="28"/>
                <w:lang w:eastAsia="ar-SA"/>
              </w:rPr>
              <w:t>РАЗДЕЛ 3.</w:t>
            </w:r>
            <w:r w:rsidRPr="005E1F7F">
              <w:rPr>
                <w:rFonts w:ascii="Times New Roman" w:eastAsia="Calibri" w:hAnsi="Times New Roman" w:cs="Times New Roman"/>
                <w:bCs/>
                <w:color w:val="000000"/>
                <w:sz w:val="28"/>
                <w:szCs w:val="28"/>
                <w:lang w:eastAsia="ar-SA"/>
              </w:rPr>
              <w:t>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92" w:type="dxa"/>
            <w:shd w:val="clear" w:color="auto" w:fill="FFFFFF"/>
            <w:vAlign w:val="center"/>
          </w:tcPr>
          <w:p w:rsidR="00A417B3" w:rsidRPr="00962C0C" w:rsidRDefault="00962C0C" w:rsidP="005D6F2B">
            <w:pPr>
              <w:shd w:val="clear" w:color="auto" w:fill="FFFFFF"/>
              <w:suppressAutoHyphens/>
              <w:spacing w:line="240" w:lineRule="auto"/>
              <w:rPr>
                <w:rFonts w:ascii="Times New Roman" w:eastAsia="SimSun" w:hAnsi="Times New Roman" w:cs="Times New Roman"/>
                <w:sz w:val="28"/>
                <w:szCs w:val="28"/>
                <w:lang w:eastAsia="ar-SA"/>
              </w:rPr>
            </w:pPr>
            <w:r w:rsidRPr="00962C0C">
              <w:rPr>
                <w:rFonts w:ascii="Times New Roman" w:eastAsia="SimSun" w:hAnsi="Times New Roman" w:cs="Times New Roman"/>
                <w:sz w:val="28"/>
                <w:szCs w:val="28"/>
                <w:lang w:eastAsia="ar-SA"/>
              </w:rPr>
              <w:t>68</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sz w:val="28"/>
                <w:szCs w:val="28"/>
                <w:lang w:eastAsia="ar-SA"/>
              </w:rPr>
              <w:t>РАЗДЕЛ 4</w:t>
            </w:r>
            <w:r w:rsidRPr="005E1F7F">
              <w:rPr>
                <w:rFonts w:ascii="Times New Roman" w:eastAsia="Calibri" w:hAnsi="Times New Roman" w:cs="Times New Roman"/>
                <w:sz w:val="28"/>
                <w:szCs w:val="28"/>
                <w:lang w:eastAsia="ar-SA"/>
              </w:rPr>
              <w:t>.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992" w:type="dxa"/>
            <w:shd w:val="clear" w:color="auto" w:fill="FFFFFF"/>
            <w:vAlign w:val="center"/>
          </w:tcPr>
          <w:p w:rsidR="00A417B3" w:rsidRPr="00FF7832" w:rsidRDefault="00FF7832" w:rsidP="005D6F2B">
            <w:pPr>
              <w:shd w:val="clear" w:color="auto" w:fill="FFFFFF"/>
              <w:suppressAutoHyphens/>
              <w:spacing w:line="240" w:lineRule="auto"/>
              <w:rPr>
                <w:rFonts w:ascii="Times New Roman" w:eastAsia="SimSun" w:hAnsi="Times New Roman" w:cs="Times New Roman"/>
                <w:sz w:val="28"/>
                <w:szCs w:val="28"/>
                <w:lang w:eastAsia="ar-SA"/>
              </w:rPr>
            </w:pPr>
            <w:r w:rsidRPr="00FF7832">
              <w:rPr>
                <w:rFonts w:ascii="Times New Roman" w:eastAsia="SimSun" w:hAnsi="Times New Roman" w:cs="Times New Roman"/>
                <w:sz w:val="28"/>
                <w:szCs w:val="28"/>
                <w:lang w:eastAsia="ar-SA"/>
              </w:rPr>
              <w:t>69</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sz w:val="28"/>
                <w:szCs w:val="28"/>
                <w:lang w:eastAsia="ar-SA"/>
              </w:rPr>
              <w:t>РАЗДЕЛ 5</w:t>
            </w:r>
            <w:r w:rsidRPr="005E1F7F">
              <w:rPr>
                <w:rFonts w:ascii="Times New Roman" w:eastAsia="Calibri" w:hAnsi="Times New Roman" w:cs="Times New Roman"/>
                <w:sz w:val="28"/>
                <w:szCs w:val="28"/>
                <w:lang w:eastAsia="ar-SA"/>
              </w:rPr>
              <w:t>.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92" w:type="dxa"/>
            <w:shd w:val="clear" w:color="auto" w:fill="FFFFFF"/>
            <w:vAlign w:val="center"/>
          </w:tcPr>
          <w:p w:rsidR="00A417B3" w:rsidRPr="00FF7832" w:rsidRDefault="00FF7832" w:rsidP="005D6F2B">
            <w:pPr>
              <w:shd w:val="clear" w:color="auto" w:fill="FFFFFF"/>
              <w:suppressAutoHyphens/>
              <w:spacing w:line="240" w:lineRule="auto"/>
              <w:rPr>
                <w:rFonts w:ascii="Times New Roman" w:eastAsia="SimSun" w:hAnsi="Times New Roman" w:cs="Times New Roman"/>
                <w:sz w:val="28"/>
                <w:szCs w:val="28"/>
                <w:lang w:eastAsia="ar-SA"/>
              </w:rPr>
            </w:pPr>
            <w:r w:rsidRPr="00FF7832">
              <w:rPr>
                <w:rFonts w:ascii="Times New Roman" w:eastAsia="SimSun" w:hAnsi="Times New Roman" w:cs="Times New Roman"/>
                <w:sz w:val="28"/>
                <w:szCs w:val="28"/>
                <w:lang w:eastAsia="ar-SA"/>
              </w:rPr>
              <w:t>75</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sz w:val="28"/>
                <w:szCs w:val="28"/>
                <w:lang w:eastAsia="ar-SA"/>
              </w:rPr>
              <w:t>РАЗДЕЛ 6</w:t>
            </w:r>
            <w:r w:rsidRPr="005E1F7F">
              <w:rPr>
                <w:rFonts w:ascii="Times New Roman" w:eastAsia="Calibri" w:hAnsi="Times New Roman" w:cs="Times New Roman"/>
                <w:sz w:val="28"/>
                <w:szCs w:val="28"/>
                <w:lang w:eastAsia="ar-SA"/>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92" w:type="dxa"/>
            <w:shd w:val="clear" w:color="auto" w:fill="FFFFFF"/>
            <w:vAlign w:val="center"/>
          </w:tcPr>
          <w:p w:rsidR="00A417B3" w:rsidRPr="00FF7832" w:rsidRDefault="00FF7832" w:rsidP="005D6F2B">
            <w:pPr>
              <w:shd w:val="clear" w:color="auto" w:fill="FFFFFF"/>
              <w:suppressAutoHyphens/>
              <w:spacing w:line="240" w:lineRule="auto"/>
              <w:rPr>
                <w:rFonts w:ascii="Times New Roman" w:eastAsia="SimSun" w:hAnsi="Times New Roman" w:cs="Times New Roman"/>
                <w:sz w:val="28"/>
                <w:szCs w:val="28"/>
                <w:lang w:eastAsia="ar-SA"/>
              </w:rPr>
            </w:pPr>
            <w:r w:rsidRPr="00FF7832">
              <w:rPr>
                <w:rFonts w:ascii="Times New Roman" w:eastAsia="SimSun" w:hAnsi="Times New Roman" w:cs="Times New Roman"/>
                <w:sz w:val="28"/>
                <w:szCs w:val="28"/>
                <w:lang w:eastAsia="ar-SA"/>
              </w:rPr>
              <w:t>76</w:t>
            </w:r>
          </w:p>
        </w:tc>
      </w:tr>
      <w:tr w:rsidR="00A417B3" w:rsidRPr="005E1F7F" w:rsidTr="00F07055">
        <w:tc>
          <w:tcPr>
            <w:tcW w:w="8383" w:type="dxa"/>
            <w:shd w:val="clear" w:color="auto" w:fill="FFFFFF"/>
          </w:tcPr>
          <w:p w:rsidR="00A417B3" w:rsidRPr="005E1F7F" w:rsidRDefault="00A417B3" w:rsidP="005D6F2B">
            <w:pPr>
              <w:shd w:val="clear" w:color="auto" w:fill="FFFFFF"/>
              <w:suppressAutoHyphens/>
              <w:spacing w:line="240" w:lineRule="auto"/>
              <w:jc w:val="both"/>
              <w:rPr>
                <w:rFonts w:ascii="Times New Roman" w:eastAsia="Calibri" w:hAnsi="Times New Roman" w:cs="Times New Roman"/>
                <w:bCs/>
                <w:color w:val="000000"/>
                <w:sz w:val="28"/>
                <w:szCs w:val="28"/>
                <w:lang w:eastAsia="ar-SA"/>
              </w:rPr>
            </w:pPr>
            <w:r w:rsidRPr="005E1F7F">
              <w:rPr>
                <w:rFonts w:ascii="Times New Roman" w:eastAsia="Calibri" w:hAnsi="Times New Roman" w:cs="Times New Roman"/>
                <w:b/>
                <w:sz w:val="28"/>
                <w:szCs w:val="28"/>
                <w:lang w:eastAsia="ar-SA"/>
              </w:rPr>
              <w:t>РАЗДЕЛ 7</w:t>
            </w:r>
            <w:r w:rsidRPr="005E1F7F">
              <w:rPr>
                <w:rFonts w:ascii="Times New Roman" w:eastAsia="Calibri" w:hAnsi="Times New Roman" w:cs="Times New Roman"/>
                <w:sz w:val="28"/>
                <w:szCs w:val="28"/>
                <w:lang w:eastAsia="ar-SA"/>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992" w:type="dxa"/>
            <w:shd w:val="clear" w:color="auto" w:fill="FFFFFF"/>
            <w:vAlign w:val="center"/>
          </w:tcPr>
          <w:p w:rsidR="00A417B3" w:rsidRPr="00FF7832" w:rsidRDefault="00FF7832" w:rsidP="005D6F2B">
            <w:pPr>
              <w:shd w:val="clear" w:color="auto" w:fill="FFFFFF"/>
              <w:suppressAutoHyphens/>
              <w:spacing w:line="240" w:lineRule="auto"/>
              <w:rPr>
                <w:rFonts w:ascii="Times New Roman" w:eastAsia="SimSun" w:hAnsi="Times New Roman" w:cs="Times New Roman"/>
                <w:sz w:val="28"/>
                <w:szCs w:val="28"/>
                <w:lang w:eastAsia="ar-SA"/>
              </w:rPr>
            </w:pPr>
            <w:r w:rsidRPr="00FF7832">
              <w:rPr>
                <w:rFonts w:ascii="Times New Roman" w:eastAsia="SimSun" w:hAnsi="Times New Roman" w:cs="Times New Roman"/>
                <w:sz w:val="28"/>
                <w:szCs w:val="28"/>
                <w:lang w:eastAsia="ar-SA"/>
              </w:rPr>
              <w:t>77</w:t>
            </w:r>
          </w:p>
        </w:tc>
      </w:tr>
    </w:tbl>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Default="00A417B3" w:rsidP="005D6F2B">
      <w:pPr>
        <w:suppressAutoHyphens/>
        <w:spacing w:line="240" w:lineRule="auto"/>
        <w:rPr>
          <w:rFonts w:ascii="Times New Roman" w:eastAsia="Times New Roman" w:hAnsi="Times New Roman" w:cs="Times New Roman"/>
          <w:b/>
          <w:bCs/>
          <w:color w:val="000000"/>
          <w:sz w:val="28"/>
          <w:szCs w:val="28"/>
          <w:lang w:eastAsia="ar-SA"/>
        </w:rPr>
      </w:pPr>
    </w:p>
    <w:p w:rsidR="00FF7832" w:rsidRDefault="00FF7832" w:rsidP="005D6F2B">
      <w:pPr>
        <w:suppressAutoHyphens/>
        <w:spacing w:line="240" w:lineRule="auto"/>
        <w:rPr>
          <w:rFonts w:ascii="Times New Roman" w:eastAsia="Times New Roman" w:hAnsi="Times New Roman" w:cs="Times New Roman"/>
          <w:b/>
          <w:bCs/>
          <w:color w:val="000000"/>
          <w:sz w:val="28"/>
          <w:szCs w:val="28"/>
          <w:lang w:eastAsia="ar-SA"/>
        </w:rPr>
      </w:pPr>
    </w:p>
    <w:p w:rsidR="00FF7832" w:rsidRDefault="00FF7832" w:rsidP="005D6F2B">
      <w:pPr>
        <w:suppressAutoHyphens/>
        <w:spacing w:line="240" w:lineRule="auto"/>
        <w:rPr>
          <w:rFonts w:ascii="Times New Roman" w:eastAsia="Times New Roman" w:hAnsi="Times New Roman" w:cs="Times New Roman"/>
          <w:b/>
          <w:bCs/>
          <w:color w:val="000000"/>
          <w:sz w:val="28"/>
          <w:szCs w:val="28"/>
          <w:lang w:eastAsia="ar-SA"/>
        </w:rPr>
      </w:pPr>
    </w:p>
    <w:p w:rsidR="00FF7832" w:rsidRPr="005E1F7F" w:rsidRDefault="00FF7832" w:rsidP="005D6F2B">
      <w:pPr>
        <w:suppressAutoHyphens/>
        <w:spacing w:line="240" w:lineRule="auto"/>
        <w:rPr>
          <w:rFonts w:ascii="Times New Roman" w:eastAsia="Times New Roman" w:hAnsi="Times New Roman" w:cs="Times New Roman"/>
          <w:b/>
          <w:bCs/>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r w:rsidRPr="005E1F7F">
        <w:rPr>
          <w:rFonts w:ascii="Times New Roman" w:eastAsia="Times New Roman" w:hAnsi="Times New Roman" w:cs="Times New Roman"/>
          <w:b/>
          <w:bCs/>
          <w:color w:val="000000"/>
          <w:sz w:val="28"/>
          <w:szCs w:val="28"/>
          <w:lang w:eastAsia="ar-SA"/>
        </w:rPr>
        <w:lastRenderedPageBreak/>
        <w:t>ПАСПОРТ</w:t>
      </w:r>
    </w:p>
    <w:p w:rsidR="00A417B3" w:rsidRPr="005E1F7F" w:rsidRDefault="00A417B3" w:rsidP="005D6F2B">
      <w:pPr>
        <w:suppressAutoHyphens/>
        <w:spacing w:line="240" w:lineRule="auto"/>
        <w:ind w:right="-285"/>
        <w:rPr>
          <w:rFonts w:ascii="Times New Roman" w:eastAsia="Times New Roman" w:hAnsi="Times New Roman" w:cs="Times New Roman"/>
          <w:b/>
          <w:bCs/>
          <w:color w:val="000000"/>
          <w:sz w:val="28"/>
          <w:szCs w:val="28"/>
          <w:lang w:eastAsia="ar-SA"/>
        </w:rPr>
      </w:pPr>
      <w:r w:rsidRPr="005E1F7F">
        <w:rPr>
          <w:rFonts w:ascii="Times New Roman" w:eastAsia="Times New Roman" w:hAnsi="Times New Roman" w:cs="Times New Roman"/>
          <w:b/>
          <w:bCs/>
          <w:color w:val="000000"/>
          <w:sz w:val="28"/>
          <w:szCs w:val="28"/>
          <w:lang w:eastAsia="ar-SA"/>
        </w:rPr>
        <w:t>программы комплексного развития транспортной инфраструктуры Александровского муниципального округа Ставропольского края</w:t>
      </w:r>
    </w:p>
    <w:p w:rsidR="00A417B3" w:rsidRPr="005E1F7F" w:rsidRDefault="00A417B3" w:rsidP="005D6F2B">
      <w:pPr>
        <w:suppressAutoHyphens/>
        <w:spacing w:line="240" w:lineRule="auto"/>
        <w:rPr>
          <w:rFonts w:ascii="Times New Roman" w:eastAsia="Times New Roman" w:hAnsi="Times New Roman" w:cs="Times New Roman"/>
          <w:b/>
          <w:bCs/>
          <w:color w:val="000000"/>
          <w:sz w:val="28"/>
          <w:szCs w:val="28"/>
          <w:lang w:eastAsia="ar-SA"/>
        </w:rPr>
      </w:pPr>
      <w:r w:rsidRPr="005E1F7F">
        <w:rPr>
          <w:rFonts w:ascii="Times New Roman" w:eastAsia="Times New Roman" w:hAnsi="Times New Roman" w:cs="Times New Roman"/>
          <w:b/>
          <w:bCs/>
          <w:color w:val="000000"/>
          <w:sz w:val="28"/>
          <w:szCs w:val="28"/>
          <w:lang w:eastAsia="ar-SA"/>
        </w:rPr>
        <w:t xml:space="preserve">на </w:t>
      </w:r>
      <w:r w:rsidRPr="005E1F7F">
        <w:rPr>
          <w:rFonts w:ascii="Times New Roman" w:hAnsi="Times New Roman" w:cs="Times New Roman"/>
          <w:b/>
          <w:sz w:val="28"/>
          <w:szCs w:val="28"/>
        </w:rPr>
        <w:t>2025-2050 годы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A417B3" w:rsidRPr="005E1F7F" w:rsidTr="00F07055">
        <w:trPr>
          <w:trHeight w:val="927"/>
        </w:trPr>
        <w:tc>
          <w:tcPr>
            <w:tcW w:w="2943" w:type="dxa"/>
            <w:shd w:val="clear" w:color="auto" w:fill="auto"/>
          </w:tcPr>
          <w:p w:rsidR="00A417B3" w:rsidRPr="005E1F7F" w:rsidRDefault="00A417B3" w:rsidP="005D6F2B">
            <w:pPr>
              <w:widowControl w:val="0"/>
              <w:shd w:val="clear" w:color="auto" w:fill="FFFFFF"/>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Наименование</w:t>
            </w:r>
          </w:p>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Программы</w:t>
            </w:r>
          </w:p>
        </w:tc>
        <w:tc>
          <w:tcPr>
            <w:tcW w:w="6266" w:type="dxa"/>
            <w:shd w:val="clear" w:color="auto" w:fill="auto"/>
          </w:tcPr>
          <w:p w:rsidR="00A417B3" w:rsidRPr="005E1F7F" w:rsidRDefault="00A417B3" w:rsidP="005D6F2B">
            <w:pPr>
              <w:widowControl w:val="0"/>
              <w:shd w:val="clear" w:color="auto" w:fill="FFFFFF"/>
              <w:suppressAutoHyphens/>
              <w:spacing w:line="240" w:lineRule="auto"/>
              <w:jc w:val="both"/>
              <w:rPr>
                <w:rFonts w:ascii="Times New Roman" w:eastAsia="SimSun" w:hAnsi="Times New Roman" w:cs="Times New Roman"/>
                <w:lang w:eastAsia="ar-SA"/>
              </w:rPr>
            </w:pPr>
            <w:r w:rsidRPr="005E1F7F">
              <w:rPr>
                <w:rFonts w:ascii="Times New Roman" w:eastAsia="Times New Roman" w:hAnsi="Times New Roman" w:cs="Times New Roman"/>
                <w:color w:val="000000"/>
                <w:sz w:val="28"/>
                <w:szCs w:val="28"/>
                <w:lang w:eastAsia="ar-SA"/>
              </w:rPr>
              <w:t>Программа комплексного развития транспортной инфраструктуры Александровского  муниципального округа Ставропольского края на 2025-2050 годы (далее - Программа)</w:t>
            </w:r>
          </w:p>
        </w:tc>
      </w:tr>
      <w:tr w:rsidR="00A417B3" w:rsidRPr="005E1F7F" w:rsidTr="00F07055">
        <w:trPr>
          <w:trHeight w:val="927"/>
        </w:trPr>
        <w:tc>
          <w:tcPr>
            <w:tcW w:w="2943" w:type="dxa"/>
            <w:shd w:val="clear" w:color="auto" w:fill="auto"/>
          </w:tcPr>
          <w:p w:rsidR="00A417B3" w:rsidRPr="005E1F7F" w:rsidRDefault="00A417B3" w:rsidP="005D6F2B">
            <w:pPr>
              <w:widowControl w:val="0"/>
              <w:shd w:val="clear" w:color="auto" w:fill="FFFFFF"/>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Основание для разработки Программы</w:t>
            </w:r>
          </w:p>
          <w:p w:rsidR="00A417B3" w:rsidRPr="005E1F7F" w:rsidRDefault="00A417B3" w:rsidP="005D6F2B">
            <w:pPr>
              <w:widowControl w:val="0"/>
              <w:shd w:val="clear" w:color="auto" w:fill="FFFFFF"/>
              <w:suppressAutoHyphens/>
              <w:spacing w:line="240" w:lineRule="auto"/>
              <w:jc w:val="both"/>
              <w:rPr>
                <w:rFonts w:ascii="Times New Roman" w:eastAsia="SimSun" w:hAnsi="Times New Roman" w:cs="Times New Roman"/>
                <w:sz w:val="24"/>
                <w:szCs w:val="24"/>
                <w:lang w:eastAsia="ar-SA"/>
              </w:rPr>
            </w:pPr>
          </w:p>
        </w:tc>
        <w:tc>
          <w:tcPr>
            <w:tcW w:w="6266" w:type="dxa"/>
            <w:shd w:val="clear" w:color="auto" w:fill="auto"/>
          </w:tcPr>
          <w:p w:rsidR="00A417B3" w:rsidRPr="005E1F7F" w:rsidRDefault="00A417B3" w:rsidP="005D6F2B">
            <w:pPr>
              <w:autoSpaceDE w:val="0"/>
              <w:autoSpaceDN w:val="0"/>
              <w:spacing w:line="240" w:lineRule="auto"/>
              <w:ind w:right="120" w:firstLine="111"/>
              <w:contextualSpacing/>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Градостроительный кодекс Российской Федерации;</w:t>
            </w:r>
          </w:p>
          <w:p w:rsidR="00A417B3" w:rsidRPr="005E1F7F" w:rsidRDefault="00A417B3" w:rsidP="005D6F2B">
            <w:pPr>
              <w:autoSpaceDE w:val="0"/>
              <w:autoSpaceDN w:val="0"/>
              <w:spacing w:line="240" w:lineRule="auto"/>
              <w:ind w:right="120" w:firstLine="111"/>
              <w:contextualSpacing/>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Федеральный закон от 6 октября 2003 года №131-ФЗ "Об общих принципах организации местного самоуправления в Российской Федерации";</w:t>
            </w:r>
          </w:p>
          <w:p w:rsidR="00A417B3" w:rsidRPr="005E1F7F" w:rsidRDefault="00A417B3" w:rsidP="005D6F2B">
            <w:pPr>
              <w:autoSpaceDE w:val="0"/>
              <w:autoSpaceDN w:val="0"/>
              <w:spacing w:line="240" w:lineRule="auto"/>
              <w:ind w:right="120" w:firstLine="111"/>
              <w:contextualSpacing/>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Федеральный закон от 29 декабря 2017 года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417B3" w:rsidRPr="005E1F7F" w:rsidRDefault="00A417B3" w:rsidP="005D6F2B">
            <w:pPr>
              <w:autoSpaceDE w:val="0"/>
              <w:autoSpaceDN w:val="0"/>
              <w:spacing w:line="240" w:lineRule="auto"/>
              <w:ind w:right="120" w:firstLine="111"/>
              <w:contextualSpacing/>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постановление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A417B3" w:rsidRPr="005E1F7F" w:rsidRDefault="00A417B3" w:rsidP="005D6F2B">
            <w:pPr>
              <w:autoSpaceDE w:val="0"/>
              <w:autoSpaceDN w:val="0"/>
              <w:spacing w:line="240" w:lineRule="auto"/>
              <w:ind w:right="120" w:firstLine="111"/>
              <w:contextualSpacing/>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-Приказ Министерства транспорта и связи России от 30.07.2020 г. №274 «Об утверждении Правил подготовки документации по организации дорожного движения»</w:t>
            </w:r>
          </w:p>
        </w:tc>
      </w:tr>
      <w:tr w:rsidR="00A417B3" w:rsidRPr="005E1F7F" w:rsidTr="00F07055">
        <w:trPr>
          <w:trHeight w:val="987"/>
        </w:trPr>
        <w:tc>
          <w:tcPr>
            <w:tcW w:w="2943" w:type="dxa"/>
            <w:shd w:val="clear" w:color="auto" w:fill="auto"/>
          </w:tcPr>
          <w:p w:rsidR="00A417B3" w:rsidRPr="005E1F7F" w:rsidRDefault="00A417B3" w:rsidP="005D6F2B">
            <w:pPr>
              <w:widowControl w:val="0"/>
              <w:shd w:val="clear" w:color="auto" w:fill="FFFFFF"/>
              <w:suppressAutoHyphens/>
              <w:spacing w:line="240" w:lineRule="auto"/>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color w:val="000000"/>
                <w:sz w:val="28"/>
                <w:szCs w:val="28"/>
                <w:lang w:eastAsia="ar-SA"/>
              </w:rPr>
              <w:t>Наименование заказчика Программы, его местонахождение</w:t>
            </w:r>
          </w:p>
        </w:tc>
        <w:tc>
          <w:tcPr>
            <w:tcW w:w="6266" w:type="dxa"/>
            <w:shd w:val="clear" w:color="auto" w:fill="auto"/>
          </w:tcPr>
          <w:p w:rsidR="00A417B3" w:rsidRPr="005E1F7F" w:rsidRDefault="00A417B3" w:rsidP="005D6F2B">
            <w:pPr>
              <w:shd w:val="clear" w:color="auto" w:fill="FFFFFF"/>
              <w:suppressAutoHyphens/>
              <w:spacing w:line="240" w:lineRule="auto"/>
              <w:ind w:right="288"/>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Администрация </w:t>
            </w:r>
            <w:r w:rsidRPr="005E1F7F">
              <w:rPr>
                <w:rFonts w:ascii="Times New Roman" w:eastAsia="SimSun" w:hAnsi="Times New Roman" w:cs="Times New Roman"/>
                <w:sz w:val="28"/>
                <w:szCs w:val="28"/>
              </w:rPr>
              <w:t>Александровского муниципального округа</w:t>
            </w:r>
            <w:r w:rsidRPr="005E1F7F">
              <w:rPr>
                <w:rFonts w:ascii="Times New Roman" w:eastAsia="SimSun" w:hAnsi="Times New Roman" w:cs="Times New Roman"/>
                <w:sz w:val="24"/>
                <w:szCs w:val="24"/>
              </w:rPr>
              <w:t xml:space="preserve"> </w:t>
            </w:r>
            <w:r w:rsidRPr="005E1F7F">
              <w:rPr>
                <w:rFonts w:ascii="Times New Roman" w:eastAsia="SimSun" w:hAnsi="Times New Roman" w:cs="Times New Roman"/>
                <w:sz w:val="28"/>
                <w:szCs w:val="28"/>
                <w:lang w:eastAsia="ar-SA"/>
              </w:rPr>
              <w:t>(далее - Администрация)</w:t>
            </w:r>
          </w:p>
          <w:p w:rsidR="00A417B3" w:rsidRPr="005E1F7F" w:rsidRDefault="00A417B3" w:rsidP="005D6F2B">
            <w:pPr>
              <w:widowControl w:val="0"/>
              <w:suppressAutoHyphens/>
              <w:spacing w:line="240" w:lineRule="auto"/>
              <w:ind w:right="288"/>
              <w:jc w:val="both"/>
              <w:rPr>
                <w:rFonts w:ascii="Times New Roman" w:eastAsia="SimSun" w:hAnsi="Times New Roman" w:cs="Times New Roman"/>
                <w:lang w:eastAsia="ar-SA"/>
              </w:rPr>
            </w:pPr>
            <w:r w:rsidRPr="005E1F7F">
              <w:rPr>
                <w:rFonts w:ascii="Times New Roman" w:eastAsia="SimSun" w:hAnsi="Times New Roman" w:cs="Times New Roman"/>
                <w:color w:val="000000"/>
                <w:sz w:val="28"/>
                <w:szCs w:val="28"/>
                <w:lang w:eastAsia="ar-SA"/>
              </w:rPr>
              <w:t>Ставропольский край, Александровский  район, с. Александровское, ул. К. Маркса д.58</w:t>
            </w:r>
          </w:p>
        </w:tc>
      </w:tr>
      <w:tr w:rsidR="00A417B3" w:rsidRPr="005E1F7F" w:rsidTr="00F07055">
        <w:trPr>
          <w:trHeight w:val="274"/>
        </w:trPr>
        <w:tc>
          <w:tcPr>
            <w:tcW w:w="2943" w:type="dxa"/>
            <w:shd w:val="clear" w:color="auto" w:fill="auto"/>
          </w:tcPr>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Наименование разработчика Программы, его местонахождение</w:t>
            </w:r>
          </w:p>
        </w:tc>
        <w:tc>
          <w:tcPr>
            <w:tcW w:w="6266" w:type="dxa"/>
            <w:shd w:val="clear" w:color="auto" w:fill="auto"/>
          </w:tcPr>
          <w:p w:rsidR="00A417B3" w:rsidRPr="005E1F7F" w:rsidRDefault="00A417B3" w:rsidP="005D6F2B">
            <w:pPr>
              <w:shd w:val="clear" w:color="auto" w:fill="FFFFFF"/>
              <w:suppressAutoHyphens/>
              <w:spacing w:line="240" w:lineRule="auto"/>
              <w:ind w:right="288"/>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Администрация </w:t>
            </w:r>
            <w:r w:rsidRPr="005E1F7F">
              <w:rPr>
                <w:rFonts w:ascii="Times New Roman" w:eastAsia="SimSun" w:hAnsi="Times New Roman" w:cs="Times New Roman"/>
                <w:sz w:val="28"/>
                <w:szCs w:val="28"/>
              </w:rPr>
              <w:t>Александровского муниципального округа</w:t>
            </w:r>
            <w:r w:rsidRPr="005E1F7F">
              <w:rPr>
                <w:rFonts w:ascii="Times New Roman" w:eastAsia="SimSun" w:hAnsi="Times New Roman" w:cs="Times New Roman"/>
                <w:sz w:val="24"/>
                <w:szCs w:val="24"/>
              </w:rPr>
              <w:t xml:space="preserve"> </w:t>
            </w:r>
            <w:r w:rsidRPr="005E1F7F">
              <w:rPr>
                <w:rFonts w:ascii="Times New Roman" w:eastAsia="SimSun" w:hAnsi="Times New Roman" w:cs="Times New Roman"/>
                <w:sz w:val="28"/>
                <w:szCs w:val="28"/>
                <w:lang w:eastAsia="ar-SA"/>
              </w:rPr>
              <w:t>(далее - Администрация)</w:t>
            </w:r>
          </w:p>
          <w:p w:rsidR="00A417B3" w:rsidRPr="005E1F7F" w:rsidRDefault="00A417B3" w:rsidP="005D6F2B">
            <w:pPr>
              <w:widowControl w:val="0"/>
              <w:shd w:val="clear" w:color="auto" w:fill="FFFFFF"/>
              <w:suppressAutoHyphens/>
              <w:spacing w:line="240" w:lineRule="auto"/>
              <w:ind w:right="288"/>
              <w:jc w:val="both"/>
              <w:rPr>
                <w:rFonts w:ascii="Times New Roman" w:eastAsia="SimSun" w:hAnsi="Times New Roman" w:cs="Times New Roman"/>
                <w:lang w:eastAsia="ar-SA"/>
              </w:rPr>
            </w:pPr>
            <w:r w:rsidRPr="005E1F7F">
              <w:rPr>
                <w:rFonts w:ascii="Times New Roman" w:eastAsia="SimSun" w:hAnsi="Times New Roman" w:cs="Times New Roman"/>
                <w:color w:val="000000"/>
                <w:sz w:val="28"/>
                <w:szCs w:val="28"/>
                <w:lang w:eastAsia="ar-SA"/>
              </w:rPr>
              <w:t>Ставропольский край, Александровский  район, с. Александровское, ул. К. Маркса д.58</w:t>
            </w:r>
          </w:p>
        </w:tc>
      </w:tr>
      <w:tr w:rsidR="00A417B3" w:rsidRPr="005E1F7F" w:rsidTr="00F07055">
        <w:tc>
          <w:tcPr>
            <w:tcW w:w="2943" w:type="dxa"/>
            <w:shd w:val="clear" w:color="auto" w:fill="auto"/>
          </w:tcPr>
          <w:p w:rsidR="00A417B3" w:rsidRPr="005E1F7F" w:rsidRDefault="00A417B3" w:rsidP="005D6F2B">
            <w:pPr>
              <w:widowControl w:val="0"/>
              <w:shd w:val="clear" w:color="auto" w:fill="FFFFFF"/>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Цели Программы</w:t>
            </w:r>
          </w:p>
          <w:p w:rsidR="00A417B3" w:rsidRPr="005E1F7F" w:rsidRDefault="00A417B3" w:rsidP="005D6F2B">
            <w:pPr>
              <w:widowControl w:val="0"/>
              <w:shd w:val="clear" w:color="auto" w:fill="FFFFFF"/>
              <w:suppressAutoHyphens/>
              <w:spacing w:line="240" w:lineRule="auto"/>
              <w:jc w:val="both"/>
              <w:rPr>
                <w:rFonts w:ascii="Times New Roman" w:eastAsia="Times New Roman" w:hAnsi="Times New Roman" w:cs="Times New Roman"/>
                <w:color w:val="000000"/>
                <w:sz w:val="28"/>
                <w:szCs w:val="28"/>
                <w:lang w:eastAsia="ar-SA"/>
              </w:rPr>
            </w:pPr>
          </w:p>
        </w:tc>
        <w:tc>
          <w:tcPr>
            <w:tcW w:w="6266" w:type="dxa"/>
            <w:shd w:val="clear" w:color="auto" w:fill="FFFFFF"/>
          </w:tcPr>
          <w:p w:rsidR="00A417B3" w:rsidRPr="005E1F7F" w:rsidRDefault="00A417B3" w:rsidP="005D6F2B">
            <w:pPr>
              <w:suppressAutoHyphens/>
              <w:spacing w:line="240" w:lineRule="auto"/>
              <w:jc w:val="both"/>
              <w:rPr>
                <w:rFonts w:ascii="Times New Roman" w:eastAsia="Calibri" w:hAnsi="Times New Roman" w:cs="Times New Roman"/>
                <w:iCs/>
                <w:sz w:val="28"/>
                <w:szCs w:val="28"/>
              </w:rPr>
            </w:pPr>
            <w:r w:rsidRPr="005E1F7F">
              <w:rPr>
                <w:rFonts w:ascii="Times New Roman" w:eastAsia="Times New Roman" w:hAnsi="Times New Roman" w:cs="Times New Roman"/>
                <w:color w:val="000000"/>
                <w:sz w:val="28"/>
                <w:szCs w:val="28"/>
                <w:lang w:eastAsia="ar-SA"/>
              </w:rPr>
              <w:t>-</w:t>
            </w:r>
            <w:r w:rsidRPr="005E1F7F">
              <w:rPr>
                <w:rFonts w:ascii="Times New Roman" w:eastAsia="Calibri" w:hAnsi="Times New Roman" w:cs="Times New Roman"/>
                <w:iCs/>
                <w:sz w:val="28"/>
                <w:szCs w:val="28"/>
              </w:rPr>
              <w:t>обеспечение безопасности, качества и эффективность транспортного обслуживания населения, а также субъектов экономической деятельности на территории Александровского муниципального округа;</w:t>
            </w:r>
          </w:p>
          <w:p w:rsidR="00A417B3" w:rsidRPr="005E1F7F" w:rsidRDefault="00A417B3" w:rsidP="005D6F2B">
            <w:pPr>
              <w:suppressAutoHyphens/>
              <w:autoSpaceDE w:val="0"/>
              <w:autoSpaceDN w:val="0"/>
              <w:spacing w:line="240" w:lineRule="auto"/>
              <w:ind w:right="120"/>
              <w:jc w:val="both"/>
              <w:rPr>
                <w:rFonts w:ascii="Times New Roman" w:eastAsia="Calibri" w:hAnsi="Times New Roman" w:cs="Times New Roman"/>
                <w:iCs/>
                <w:sz w:val="28"/>
                <w:szCs w:val="28"/>
              </w:rPr>
            </w:pPr>
            <w:r w:rsidRPr="005E1F7F">
              <w:rPr>
                <w:rFonts w:ascii="Times New Roman" w:eastAsia="Calibri" w:hAnsi="Times New Roman" w:cs="Times New Roman"/>
                <w:iCs/>
                <w:sz w:val="28"/>
                <w:szCs w:val="28"/>
              </w:rPr>
              <w:t xml:space="preserve">- обеспечение доступности объектов транспортной инфраструктуры для населения и </w:t>
            </w:r>
            <w:r w:rsidRPr="005E1F7F">
              <w:rPr>
                <w:rFonts w:ascii="Times New Roman" w:eastAsia="Calibri" w:hAnsi="Times New Roman" w:cs="Times New Roman"/>
                <w:iCs/>
                <w:sz w:val="28"/>
                <w:szCs w:val="28"/>
              </w:rPr>
              <w:lastRenderedPageBreak/>
              <w:t>субъектов экономической деятельности в соответствии с нормативами градостроительного проектирования;</w:t>
            </w:r>
          </w:p>
          <w:p w:rsidR="00A417B3" w:rsidRPr="005E1F7F" w:rsidRDefault="00A417B3" w:rsidP="005D6F2B">
            <w:pPr>
              <w:suppressAutoHyphens/>
              <w:autoSpaceDE w:val="0"/>
              <w:autoSpaceDN w:val="0"/>
              <w:spacing w:line="240" w:lineRule="auto"/>
              <w:ind w:right="120"/>
              <w:jc w:val="both"/>
              <w:rPr>
                <w:rFonts w:ascii="Times New Roman" w:eastAsia="Calibri" w:hAnsi="Times New Roman" w:cs="Times New Roman"/>
                <w:iCs/>
                <w:sz w:val="28"/>
                <w:szCs w:val="28"/>
              </w:rPr>
            </w:pPr>
            <w:r w:rsidRPr="005E1F7F">
              <w:rPr>
                <w:rFonts w:ascii="Times New Roman" w:eastAsia="Calibri" w:hAnsi="Times New Roman" w:cs="Times New Roman"/>
                <w:iCs/>
                <w:sz w:val="28"/>
                <w:szCs w:val="28"/>
              </w:rPr>
              <w:t>-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A417B3" w:rsidRPr="005E1F7F" w:rsidRDefault="00A417B3" w:rsidP="005D6F2B">
            <w:pPr>
              <w:widowControl w:val="0"/>
              <w:shd w:val="clear" w:color="auto" w:fill="FFFFFF"/>
              <w:suppressAutoHyphens/>
              <w:spacing w:line="240" w:lineRule="auto"/>
              <w:jc w:val="both"/>
              <w:rPr>
                <w:rFonts w:ascii="Times New Roman" w:eastAsia="SimSun" w:hAnsi="Times New Roman" w:cs="Times New Roman"/>
                <w:sz w:val="28"/>
                <w:szCs w:val="28"/>
                <w:lang w:eastAsia="ar-SA"/>
              </w:rPr>
            </w:pPr>
            <w:r w:rsidRPr="005E1F7F">
              <w:rPr>
                <w:rFonts w:ascii="Times New Roman" w:eastAsia="Calibri" w:hAnsi="Times New Roman" w:cs="Times New Roman"/>
                <w:iCs/>
                <w:sz w:val="28"/>
                <w:szCs w:val="28"/>
              </w:rPr>
              <w:t>-обеспечение условий для пешеходного и велосипедного передвижения населения</w:t>
            </w:r>
          </w:p>
        </w:tc>
      </w:tr>
      <w:tr w:rsidR="00A417B3" w:rsidRPr="005E1F7F" w:rsidTr="00F07055">
        <w:trPr>
          <w:trHeight w:val="836"/>
        </w:trPr>
        <w:tc>
          <w:tcPr>
            <w:tcW w:w="2943" w:type="dxa"/>
            <w:shd w:val="clear" w:color="auto" w:fill="auto"/>
          </w:tcPr>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lastRenderedPageBreak/>
              <w:t>Задачи Программы</w:t>
            </w:r>
          </w:p>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p>
        </w:tc>
        <w:tc>
          <w:tcPr>
            <w:tcW w:w="6266" w:type="dxa"/>
            <w:shd w:val="clear" w:color="auto" w:fill="FFFFFF"/>
          </w:tcPr>
          <w:p w:rsidR="00A417B3" w:rsidRPr="005E1F7F" w:rsidRDefault="00A417B3" w:rsidP="005D6F2B">
            <w:pPr>
              <w:widowControl w:val="0"/>
              <w:shd w:val="clear" w:color="auto" w:fill="FFFFFF"/>
              <w:suppressAutoHyphens/>
              <w:spacing w:line="240" w:lineRule="auto"/>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color w:val="000000"/>
                <w:sz w:val="28"/>
                <w:szCs w:val="28"/>
                <w:lang w:eastAsia="ar-SA"/>
              </w:rPr>
              <w:t>-создание условий для устойчивого функционирования транспортной системы;</w:t>
            </w:r>
          </w:p>
          <w:p w:rsidR="00A417B3" w:rsidRPr="005E1F7F" w:rsidRDefault="00A417B3" w:rsidP="005D6F2B">
            <w:pPr>
              <w:widowControl w:val="0"/>
              <w:shd w:val="clear" w:color="auto" w:fill="FFFFFF"/>
              <w:suppressAutoHyphens/>
              <w:spacing w:line="240" w:lineRule="auto"/>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color w:val="000000"/>
                <w:sz w:val="28"/>
                <w:szCs w:val="28"/>
                <w:lang w:eastAsia="ar-SA"/>
              </w:rPr>
              <w:t>- повышение уровня безопасности движения;</w:t>
            </w:r>
          </w:p>
          <w:p w:rsidR="00A417B3" w:rsidRPr="005E1F7F" w:rsidRDefault="00A417B3" w:rsidP="005D6F2B">
            <w:pPr>
              <w:autoSpaceDE w:val="0"/>
              <w:autoSpaceDN w:val="0"/>
              <w:spacing w:line="240" w:lineRule="auto"/>
              <w:ind w:left="111" w:right="120"/>
              <w:jc w:val="both"/>
              <w:rPr>
                <w:rFonts w:ascii="Times New Roman" w:eastAsia="Calibri" w:hAnsi="Times New Roman" w:cs="Times New Roman"/>
                <w:iCs/>
                <w:sz w:val="24"/>
                <w:szCs w:val="24"/>
              </w:rPr>
            </w:pPr>
            <w:r w:rsidRPr="005E1F7F">
              <w:rPr>
                <w:rFonts w:ascii="Times New Roman" w:eastAsia="SimSun" w:hAnsi="Times New Roman" w:cs="Times New Roman"/>
                <w:color w:val="000000"/>
                <w:sz w:val="28"/>
                <w:szCs w:val="28"/>
                <w:lang w:eastAsia="ar-SA"/>
              </w:rPr>
              <w:t>-улучшение качества дорог.</w:t>
            </w:r>
          </w:p>
        </w:tc>
      </w:tr>
      <w:tr w:rsidR="00A417B3" w:rsidRPr="005E1F7F" w:rsidTr="00F07055">
        <w:tc>
          <w:tcPr>
            <w:tcW w:w="2943" w:type="dxa"/>
            <w:shd w:val="clear" w:color="auto" w:fill="FFFFFF"/>
          </w:tcPr>
          <w:p w:rsidR="00A417B3" w:rsidRPr="005E1F7F" w:rsidRDefault="00A417B3" w:rsidP="005D6F2B">
            <w:pPr>
              <w:widowControl w:val="0"/>
              <w:suppressAutoHyphens/>
              <w:spacing w:line="240" w:lineRule="auto"/>
              <w:ind w:right="600"/>
              <w:jc w:val="both"/>
              <w:rPr>
                <w:rFonts w:ascii="Times New Roman" w:eastAsia="SimSun" w:hAnsi="Times New Roman" w:cs="Times New Roman"/>
                <w:b/>
                <w:i/>
                <w:sz w:val="28"/>
                <w:szCs w:val="28"/>
                <w:lang w:eastAsia="ar-SA"/>
              </w:rPr>
            </w:pPr>
            <w:r w:rsidRPr="005E1F7F">
              <w:rPr>
                <w:rFonts w:ascii="Times New Roman" w:eastAsia="SimSun" w:hAnsi="Times New Roman" w:cs="Times New Roman"/>
                <w:sz w:val="28"/>
                <w:szCs w:val="28"/>
                <w:shd w:val="clear" w:color="auto" w:fill="FFFFFF"/>
                <w:lang w:eastAsia="ar-SA"/>
              </w:rPr>
              <w:t>Целевые показатели (индикаторы) развития транспортной инфраструктуры</w:t>
            </w:r>
          </w:p>
        </w:tc>
        <w:tc>
          <w:tcPr>
            <w:tcW w:w="6266" w:type="dxa"/>
            <w:shd w:val="clear" w:color="auto" w:fill="FFFFFF"/>
          </w:tcPr>
          <w:tbl>
            <w:tblP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276"/>
              <w:gridCol w:w="1417"/>
              <w:gridCol w:w="1276"/>
            </w:tblGrid>
            <w:tr w:rsidR="00A417B3" w:rsidRPr="005E1F7F" w:rsidTr="00F07055">
              <w:tc>
                <w:tcPr>
                  <w:tcW w:w="2297" w:type="dxa"/>
                  <w:vMerge w:val="restart"/>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r w:rsidRPr="005E1F7F">
                    <w:rPr>
                      <w:rFonts w:ascii="Times New Roman" w:eastAsia="SimSun" w:hAnsi="Times New Roman" w:cs="Times New Roman"/>
                      <w:b/>
                      <w:lang w:eastAsia="ar-SA"/>
                    </w:rPr>
                    <w:t>Наименование</w:t>
                  </w:r>
                </w:p>
              </w:tc>
              <w:tc>
                <w:tcPr>
                  <w:tcW w:w="1276" w:type="dxa"/>
                  <w:vMerge w:val="restart"/>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r w:rsidRPr="005E1F7F">
                    <w:rPr>
                      <w:rFonts w:ascii="Times New Roman" w:eastAsia="SimSun" w:hAnsi="Times New Roman" w:cs="Times New Roman"/>
                      <w:b/>
                      <w:lang w:eastAsia="ar-SA"/>
                    </w:rPr>
                    <w:t xml:space="preserve">Ед. </w:t>
                  </w:r>
                  <w:proofErr w:type="spellStart"/>
                  <w:r w:rsidRPr="005E1F7F">
                    <w:rPr>
                      <w:rFonts w:ascii="Times New Roman" w:eastAsia="SimSun" w:hAnsi="Times New Roman" w:cs="Times New Roman"/>
                      <w:b/>
                      <w:lang w:eastAsia="ar-SA"/>
                    </w:rPr>
                    <w:t>изм</w:t>
                  </w:r>
                  <w:proofErr w:type="spellEnd"/>
                </w:p>
              </w:tc>
              <w:tc>
                <w:tcPr>
                  <w:tcW w:w="2693" w:type="dxa"/>
                  <w:gridSpan w:val="2"/>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r w:rsidRPr="005E1F7F">
                    <w:rPr>
                      <w:rFonts w:ascii="Times New Roman" w:eastAsia="SimSun" w:hAnsi="Times New Roman" w:cs="Times New Roman"/>
                      <w:b/>
                      <w:lang w:eastAsia="ar-SA"/>
                    </w:rPr>
                    <w:t>Целевой показатель</w:t>
                  </w:r>
                </w:p>
              </w:tc>
            </w:tr>
            <w:tr w:rsidR="00A417B3" w:rsidRPr="005E1F7F" w:rsidTr="00F07055">
              <w:tc>
                <w:tcPr>
                  <w:tcW w:w="2297" w:type="dxa"/>
                  <w:vMerge/>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p>
              </w:tc>
              <w:tc>
                <w:tcPr>
                  <w:tcW w:w="1276" w:type="dxa"/>
                  <w:vMerge/>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p>
              </w:tc>
              <w:tc>
                <w:tcPr>
                  <w:tcW w:w="1417"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r w:rsidRPr="005E1F7F">
                    <w:rPr>
                      <w:rFonts w:ascii="Times New Roman" w:eastAsia="SimSun" w:hAnsi="Times New Roman" w:cs="Times New Roman"/>
                      <w:b/>
                      <w:lang w:eastAsia="ar-SA"/>
                    </w:rPr>
                    <w:t>2025 год</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b/>
                      <w:lang w:eastAsia="ar-SA"/>
                    </w:rPr>
                  </w:pPr>
                  <w:r w:rsidRPr="005E1F7F">
                    <w:rPr>
                      <w:rFonts w:ascii="Times New Roman" w:eastAsia="SimSun" w:hAnsi="Times New Roman" w:cs="Times New Roman"/>
                      <w:b/>
                      <w:lang w:eastAsia="ar-SA"/>
                    </w:rPr>
                    <w:t>2050 год</w:t>
                  </w:r>
                </w:p>
              </w:tc>
            </w:tr>
            <w:tr w:rsidR="00A417B3" w:rsidRPr="005E1F7F" w:rsidTr="00F07055">
              <w:tc>
                <w:tcPr>
                  <w:tcW w:w="2297" w:type="dxa"/>
                  <w:shd w:val="clear" w:color="auto" w:fill="auto"/>
                  <w:vAlign w:val="center"/>
                </w:tcPr>
                <w:p w:rsidR="00A417B3" w:rsidRPr="005E1F7F" w:rsidRDefault="00A417B3" w:rsidP="005D6F2B">
                  <w:pPr>
                    <w:spacing w:line="240" w:lineRule="auto"/>
                    <w:jc w:val="both"/>
                    <w:rPr>
                      <w:rFonts w:ascii="Times New Roman" w:eastAsia="Times New Roman" w:hAnsi="Times New Roman" w:cs="Times New Roman"/>
                      <w:b/>
                      <w:i/>
                      <w:color w:val="000000"/>
                      <w:lang w:eastAsia="ru-RU"/>
                    </w:rPr>
                  </w:pPr>
                  <w:r w:rsidRPr="005E1F7F">
                    <w:rPr>
                      <w:rFonts w:ascii="Times New Roman" w:eastAsia="Times New Roman" w:hAnsi="Times New Roman" w:cs="Times New Roman"/>
                      <w:lang w:eastAsia="ru-RU"/>
                    </w:rPr>
                    <w:t>Количество рейсов автомобильного транспорта в год</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proofErr w:type="spellStart"/>
                  <w:r w:rsidRPr="005E1F7F">
                    <w:rPr>
                      <w:rFonts w:ascii="Times New Roman" w:eastAsia="SimSun" w:hAnsi="Times New Roman" w:cs="Times New Roman"/>
                      <w:lang w:eastAsia="ar-SA"/>
                    </w:rPr>
                    <w:t>ед</w:t>
                  </w:r>
                  <w:proofErr w:type="spellEnd"/>
                </w:p>
              </w:tc>
              <w:tc>
                <w:tcPr>
                  <w:tcW w:w="1417"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0</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0</w:t>
                  </w:r>
                </w:p>
              </w:tc>
            </w:tr>
            <w:tr w:rsidR="00A417B3" w:rsidRPr="005E1F7F" w:rsidTr="00F07055">
              <w:tc>
                <w:tcPr>
                  <w:tcW w:w="2297" w:type="dxa"/>
                  <w:shd w:val="clear" w:color="auto" w:fill="auto"/>
                </w:tcPr>
                <w:p w:rsidR="00A417B3" w:rsidRPr="005E1F7F" w:rsidRDefault="00A417B3" w:rsidP="005D6F2B">
                  <w:pPr>
                    <w:spacing w:line="240" w:lineRule="auto"/>
                    <w:jc w:val="both"/>
                    <w:rPr>
                      <w:rFonts w:ascii="Times New Roman" w:eastAsia="Times New Roman" w:hAnsi="Times New Roman" w:cs="Times New Roman"/>
                      <w:b/>
                      <w:i/>
                      <w:color w:val="000000"/>
                      <w:lang w:eastAsia="ru-RU"/>
                    </w:rPr>
                  </w:pPr>
                  <w:r w:rsidRPr="005E1F7F">
                    <w:rPr>
                      <w:rFonts w:ascii="Times New Roman" w:eastAsia="Times New Roman" w:hAnsi="Times New Roman" w:cs="Times New Roman"/>
                      <w:lang w:eastAsia="ru-RU"/>
                    </w:rPr>
                    <w:t>Развитие улично-дорожной сети</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км</w:t>
                  </w:r>
                </w:p>
              </w:tc>
              <w:tc>
                <w:tcPr>
                  <w:tcW w:w="1417"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400</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400</w:t>
                  </w:r>
                </w:p>
              </w:tc>
            </w:tr>
            <w:tr w:rsidR="00A417B3" w:rsidRPr="005E1F7F" w:rsidTr="00F07055">
              <w:tc>
                <w:tcPr>
                  <w:tcW w:w="2297" w:type="dxa"/>
                  <w:shd w:val="clear" w:color="auto" w:fill="auto"/>
                </w:tcPr>
                <w:p w:rsidR="00A417B3" w:rsidRPr="005E1F7F" w:rsidRDefault="00A417B3" w:rsidP="005D6F2B">
                  <w:pPr>
                    <w:spacing w:line="240" w:lineRule="auto"/>
                    <w:jc w:val="both"/>
                    <w:rPr>
                      <w:rFonts w:ascii="Times New Roman" w:eastAsia="Times New Roman" w:hAnsi="Times New Roman" w:cs="Times New Roman"/>
                      <w:b/>
                      <w:i/>
                      <w:color w:val="000000"/>
                      <w:lang w:eastAsia="ru-RU"/>
                    </w:rPr>
                  </w:pPr>
                  <w:r w:rsidRPr="005E1F7F">
                    <w:rPr>
                      <w:rFonts w:ascii="Times New Roman" w:eastAsia="Times New Roman" w:hAnsi="Times New Roman" w:cs="Times New Roman"/>
                      <w:lang w:eastAsia="ru-RU"/>
                    </w:rPr>
                    <w:t>Число зарегистрированных ДТП</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proofErr w:type="spellStart"/>
                  <w:r w:rsidRPr="005E1F7F">
                    <w:rPr>
                      <w:rFonts w:ascii="Times New Roman" w:eastAsia="SimSun" w:hAnsi="Times New Roman" w:cs="Times New Roman"/>
                      <w:lang w:eastAsia="ar-SA"/>
                    </w:rPr>
                    <w:t>ед</w:t>
                  </w:r>
                  <w:proofErr w:type="spellEnd"/>
                </w:p>
              </w:tc>
              <w:tc>
                <w:tcPr>
                  <w:tcW w:w="1417"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12</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8</w:t>
                  </w:r>
                </w:p>
              </w:tc>
            </w:tr>
            <w:tr w:rsidR="00A417B3" w:rsidRPr="005E1F7F" w:rsidTr="00F07055">
              <w:tc>
                <w:tcPr>
                  <w:tcW w:w="2297" w:type="dxa"/>
                  <w:shd w:val="clear" w:color="auto" w:fill="auto"/>
                </w:tcPr>
                <w:p w:rsidR="00A417B3" w:rsidRPr="005E1F7F" w:rsidRDefault="00A417B3" w:rsidP="005D6F2B">
                  <w:pPr>
                    <w:spacing w:line="240" w:lineRule="auto"/>
                    <w:jc w:val="both"/>
                    <w:rPr>
                      <w:rFonts w:ascii="Times New Roman" w:eastAsia="Times New Roman" w:hAnsi="Times New Roman" w:cs="Times New Roman"/>
                      <w:b/>
                      <w:i/>
                      <w:color w:val="000000"/>
                      <w:lang w:eastAsia="ru-RU"/>
                    </w:rPr>
                  </w:pPr>
                  <w:r w:rsidRPr="005E1F7F">
                    <w:rPr>
                      <w:rFonts w:ascii="Times New Roman" w:eastAsia="Times New Roman" w:hAnsi="Times New Roman" w:cs="Times New Roman"/>
                      <w:lang w:eastAsia="ru-RU"/>
                    </w:rPr>
                    <w:t xml:space="preserve">Количество нанесенной дорожной разметки </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ru-RU"/>
                    </w:rPr>
                    <w:t>м</w:t>
                  </w:r>
                  <w:r w:rsidRPr="005E1F7F">
                    <w:rPr>
                      <w:rFonts w:ascii="Times New Roman" w:eastAsia="SimSun" w:hAnsi="Times New Roman" w:cs="Times New Roman"/>
                      <w:vertAlign w:val="superscript"/>
                      <w:lang w:eastAsia="ru-RU"/>
                    </w:rPr>
                    <w:t>2</w:t>
                  </w:r>
                </w:p>
              </w:tc>
              <w:tc>
                <w:tcPr>
                  <w:tcW w:w="1417"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6500</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7500</w:t>
                  </w:r>
                </w:p>
              </w:tc>
            </w:tr>
            <w:tr w:rsidR="00A417B3" w:rsidRPr="005E1F7F" w:rsidTr="00F07055">
              <w:tc>
                <w:tcPr>
                  <w:tcW w:w="2297" w:type="dxa"/>
                  <w:shd w:val="clear" w:color="auto" w:fill="auto"/>
                </w:tcPr>
                <w:p w:rsidR="00A417B3" w:rsidRPr="005E1F7F" w:rsidRDefault="00A417B3" w:rsidP="005D6F2B">
                  <w:pPr>
                    <w:spacing w:line="240" w:lineRule="auto"/>
                    <w:jc w:val="both"/>
                    <w:rPr>
                      <w:rFonts w:ascii="Times New Roman" w:eastAsia="Times New Roman" w:hAnsi="Times New Roman" w:cs="Times New Roman"/>
                      <w:b/>
                      <w:i/>
                      <w:color w:val="000000"/>
                      <w:lang w:eastAsia="ru-RU"/>
                    </w:rPr>
                  </w:pPr>
                  <w:r w:rsidRPr="005E1F7F">
                    <w:rPr>
                      <w:rFonts w:ascii="Times New Roman" w:eastAsia="Times New Roman" w:hAnsi="Times New Roman" w:cs="Times New Roman"/>
                      <w:lang w:eastAsia="ru-RU"/>
                    </w:rPr>
                    <w:t>Количество установленных дорожных знаков</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proofErr w:type="spellStart"/>
                  <w:r w:rsidRPr="005E1F7F">
                    <w:rPr>
                      <w:rFonts w:ascii="Times New Roman" w:eastAsia="SimSun" w:hAnsi="Times New Roman" w:cs="Times New Roman"/>
                      <w:lang w:eastAsia="ar-SA"/>
                    </w:rPr>
                    <w:t>ед</w:t>
                  </w:r>
                  <w:proofErr w:type="spellEnd"/>
                </w:p>
              </w:tc>
              <w:tc>
                <w:tcPr>
                  <w:tcW w:w="1417"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2100</w:t>
                  </w:r>
                </w:p>
              </w:tc>
              <w:tc>
                <w:tcPr>
                  <w:tcW w:w="1276" w:type="dxa"/>
                  <w:shd w:val="clear" w:color="auto" w:fill="auto"/>
                  <w:vAlign w:val="center"/>
                </w:tcPr>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2300</w:t>
                  </w:r>
                </w:p>
              </w:tc>
            </w:tr>
          </w:tbl>
          <w:p w:rsidR="00A417B3" w:rsidRPr="005E1F7F" w:rsidRDefault="00A417B3" w:rsidP="005D6F2B">
            <w:pPr>
              <w:widowControl w:val="0"/>
              <w:suppressAutoHyphens/>
              <w:spacing w:line="240" w:lineRule="auto"/>
              <w:jc w:val="both"/>
              <w:rPr>
                <w:rFonts w:ascii="Times New Roman" w:eastAsia="SimSun" w:hAnsi="Times New Roman" w:cs="Times New Roman"/>
                <w:lang w:eastAsia="ar-SA"/>
              </w:rPr>
            </w:pPr>
          </w:p>
        </w:tc>
      </w:tr>
      <w:tr w:rsidR="00A417B3" w:rsidRPr="005E1F7F" w:rsidTr="00F07055">
        <w:trPr>
          <w:trHeight w:val="3792"/>
        </w:trPr>
        <w:tc>
          <w:tcPr>
            <w:tcW w:w="2943" w:type="dxa"/>
            <w:shd w:val="clear" w:color="auto" w:fill="FFFFFF"/>
          </w:tcPr>
          <w:p w:rsidR="00A417B3" w:rsidRPr="005E1F7F" w:rsidRDefault="00A417B3" w:rsidP="005D6F2B">
            <w:pPr>
              <w:widowControl w:val="0"/>
              <w:suppressAutoHyphens/>
              <w:spacing w:line="240" w:lineRule="auto"/>
              <w:ind w:right="600"/>
              <w:rPr>
                <w:rFonts w:ascii="Times New Roman" w:eastAsia="SimSun" w:hAnsi="Times New Roman" w:cs="Times New Roman"/>
                <w:color w:val="000000"/>
                <w:sz w:val="28"/>
                <w:szCs w:val="28"/>
                <w:lang w:eastAsia="ar-SA"/>
              </w:rPr>
            </w:pPr>
            <w:r w:rsidRPr="005E1F7F">
              <w:rPr>
                <w:rFonts w:ascii="Times New Roman" w:eastAsia="SimSun" w:hAnsi="Times New Roman" w:cs="Times New Roman"/>
                <w:sz w:val="28"/>
                <w:szCs w:val="28"/>
                <w:lang w:eastAsia="ar-SA"/>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266" w:type="dxa"/>
            <w:shd w:val="clear" w:color="auto" w:fill="FFFFFF"/>
          </w:tcPr>
          <w:p w:rsidR="00A417B3" w:rsidRPr="005E1F7F" w:rsidRDefault="00A417B3" w:rsidP="005D6F2B">
            <w:pPr>
              <w:widowControl w:val="0"/>
              <w:suppressAutoHyphens/>
              <w:spacing w:line="240" w:lineRule="auto"/>
              <w:ind w:left="34" w:hanging="34"/>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sz w:val="28"/>
                <w:szCs w:val="28"/>
                <w:lang w:eastAsia="ar-SA"/>
              </w:rPr>
              <w:t>Ремонт автомобильных дорог и искусственных сооружений на них</w:t>
            </w:r>
            <w:r w:rsidRPr="005E1F7F">
              <w:rPr>
                <w:rFonts w:ascii="Times New Roman" w:eastAsia="SimSun" w:hAnsi="Times New Roman" w:cs="Times New Roman"/>
                <w:color w:val="000000"/>
                <w:sz w:val="28"/>
                <w:szCs w:val="28"/>
                <w:lang w:eastAsia="ar-SA"/>
              </w:rPr>
              <w:t>;</w:t>
            </w:r>
          </w:p>
          <w:p w:rsidR="00A417B3" w:rsidRPr="005E1F7F" w:rsidRDefault="00A417B3" w:rsidP="005D6F2B">
            <w:pPr>
              <w:spacing w:line="240" w:lineRule="auto"/>
              <w:contextualSpacing/>
              <w:jc w:val="both"/>
              <w:rPr>
                <w:rFonts w:ascii="Times New Roman" w:eastAsia="Times New Roman" w:hAnsi="Times New Roman" w:cs="Times New Roman"/>
                <w:color w:val="000000"/>
                <w:sz w:val="28"/>
                <w:szCs w:val="28"/>
              </w:rPr>
            </w:pPr>
            <w:r w:rsidRPr="005E1F7F">
              <w:rPr>
                <w:rFonts w:ascii="Times New Roman" w:eastAsia="SimSun" w:hAnsi="Times New Roman" w:cs="Times New Roman"/>
                <w:sz w:val="28"/>
                <w:szCs w:val="28"/>
                <w:lang w:eastAsia="ar-SA"/>
              </w:rPr>
              <w:t xml:space="preserve"> </w:t>
            </w:r>
            <w:r w:rsidRPr="005E1F7F">
              <w:rPr>
                <w:rFonts w:ascii="Times New Roman" w:eastAsia="Times New Roman" w:hAnsi="Times New Roman" w:cs="Times New Roman"/>
                <w:color w:val="000000"/>
                <w:sz w:val="28"/>
                <w:szCs w:val="28"/>
              </w:rPr>
              <w:t xml:space="preserve">Проведение конкурса на получение заказов на осуществление пассажирских перевозок по внутри муниципальным маршрутам </w:t>
            </w:r>
          </w:p>
          <w:p w:rsidR="00A417B3" w:rsidRPr="005E1F7F" w:rsidRDefault="00A417B3" w:rsidP="005D6F2B">
            <w:pPr>
              <w:widowControl w:val="0"/>
              <w:suppressAutoHyphens/>
              <w:spacing w:line="240" w:lineRule="auto"/>
              <w:jc w:val="both"/>
              <w:rPr>
                <w:rFonts w:ascii="Times New Roman" w:eastAsia="SimSun" w:hAnsi="Times New Roman" w:cs="Times New Roman"/>
                <w:b/>
                <w:i/>
                <w:color w:val="000000"/>
                <w:sz w:val="28"/>
                <w:szCs w:val="28"/>
                <w:lang w:eastAsia="ar-SA"/>
              </w:rPr>
            </w:pPr>
          </w:p>
        </w:tc>
      </w:tr>
      <w:tr w:rsidR="00A417B3" w:rsidRPr="005E1F7F" w:rsidTr="00F07055">
        <w:tc>
          <w:tcPr>
            <w:tcW w:w="2943" w:type="dxa"/>
            <w:shd w:val="clear" w:color="auto" w:fill="auto"/>
          </w:tcPr>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Срок и этапы реализации Программы</w:t>
            </w:r>
          </w:p>
        </w:tc>
        <w:tc>
          <w:tcPr>
            <w:tcW w:w="6266" w:type="dxa"/>
            <w:shd w:val="clear" w:color="auto" w:fill="FFFFFF"/>
          </w:tcPr>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2025-2050 годы</w:t>
            </w:r>
          </w:p>
        </w:tc>
      </w:tr>
      <w:tr w:rsidR="00A417B3" w:rsidRPr="005E1F7F" w:rsidTr="00F07055">
        <w:tc>
          <w:tcPr>
            <w:tcW w:w="2943" w:type="dxa"/>
            <w:shd w:val="clear" w:color="auto" w:fill="auto"/>
          </w:tcPr>
          <w:p w:rsidR="00A417B3" w:rsidRPr="005E1F7F" w:rsidRDefault="00A417B3" w:rsidP="005D6F2B">
            <w:pPr>
              <w:widowControl w:val="0"/>
              <w:suppressAutoHyphens/>
              <w:spacing w:line="240" w:lineRule="auto"/>
              <w:ind w:right="600"/>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 xml:space="preserve">Объемы и источники финансирования </w:t>
            </w:r>
            <w:r w:rsidRPr="005E1F7F">
              <w:rPr>
                <w:rFonts w:ascii="Times New Roman" w:eastAsia="Times New Roman" w:hAnsi="Times New Roman" w:cs="Times New Roman"/>
                <w:sz w:val="28"/>
                <w:szCs w:val="28"/>
                <w:lang w:eastAsia="ar-SA"/>
              </w:rPr>
              <w:lastRenderedPageBreak/>
              <w:t>Программы</w:t>
            </w:r>
          </w:p>
        </w:tc>
        <w:tc>
          <w:tcPr>
            <w:tcW w:w="6266" w:type="dxa"/>
            <w:shd w:val="clear" w:color="auto" w:fill="FFFFFF"/>
          </w:tcPr>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lastRenderedPageBreak/>
              <w:t xml:space="preserve">    </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 Объем финансирования Программы в 2025-2050 годах составит </w:t>
            </w:r>
            <w:r w:rsidR="004303D4" w:rsidRPr="005E1F7F">
              <w:rPr>
                <w:rFonts w:ascii="Times New Roman" w:eastAsia="Times New Roman" w:hAnsi="Times New Roman" w:cs="Times New Roman"/>
                <w:color w:val="000000"/>
                <w:sz w:val="28"/>
                <w:szCs w:val="28"/>
                <w:lang w:eastAsia="ar-SA"/>
              </w:rPr>
              <w:t xml:space="preserve">973 635,64 </w:t>
            </w:r>
            <w:r w:rsidRPr="005E1F7F">
              <w:rPr>
                <w:rFonts w:ascii="Times New Roman" w:eastAsia="Times New Roman" w:hAnsi="Times New Roman" w:cs="Times New Roman"/>
                <w:color w:val="000000"/>
                <w:sz w:val="28"/>
                <w:szCs w:val="28"/>
                <w:lang w:eastAsia="ar-SA"/>
              </w:rPr>
              <w:t xml:space="preserve">тыс. рублей.    </w:t>
            </w:r>
            <w:r w:rsidRPr="005E1F7F">
              <w:rPr>
                <w:rFonts w:ascii="Times New Roman" w:eastAsia="Times New Roman" w:hAnsi="Times New Roman" w:cs="Times New Roman"/>
                <w:color w:val="000000"/>
                <w:sz w:val="28"/>
                <w:szCs w:val="28"/>
                <w:lang w:eastAsia="ar-SA"/>
              </w:rPr>
              <w:lastRenderedPageBreak/>
              <w:t>Выполнение мероприятий запланировано в рамках муниципальной программа Александровского муниципального округа Ставропольского края «Повышение безопасности дорожного движения», в том числе по годам:</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2025 – </w:t>
            </w:r>
            <w:r w:rsidR="00FB326B" w:rsidRPr="005E1F7F">
              <w:rPr>
                <w:rFonts w:ascii="Times New Roman" w:eastAsia="Times New Roman" w:hAnsi="Times New Roman" w:cs="Times New Roman"/>
                <w:color w:val="000000"/>
                <w:sz w:val="28"/>
                <w:szCs w:val="28"/>
                <w:lang w:eastAsia="ar-SA"/>
              </w:rPr>
              <w:t>186 931,60</w:t>
            </w:r>
            <w:r w:rsidRPr="005E1F7F">
              <w:rPr>
                <w:rFonts w:ascii="Times New Roman" w:eastAsia="Times New Roman" w:hAnsi="Times New Roman" w:cs="Times New Roman"/>
                <w:color w:val="000000"/>
                <w:sz w:val="28"/>
                <w:szCs w:val="28"/>
                <w:lang w:eastAsia="ar-SA"/>
              </w:rPr>
              <w:t xml:space="preserve">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 из них:</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краевой бюджет – </w:t>
            </w:r>
            <w:r w:rsidR="00FB326B" w:rsidRPr="005E1F7F">
              <w:rPr>
                <w:rFonts w:ascii="Times New Roman" w:eastAsia="Times New Roman" w:hAnsi="Times New Roman" w:cs="Times New Roman"/>
                <w:color w:val="000000"/>
                <w:sz w:val="28"/>
                <w:szCs w:val="28"/>
                <w:lang w:eastAsia="ar-SA"/>
              </w:rPr>
              <w:t>154 926,45</w:t>
            </w:r>
            <w:r w:rsidRPr="005E1F7F">
              <w:rPr>
                <w:rFonts w:ascii="Times New Roman" w:eastAsia="Times New Roman" w:hAnsi="Times New Roman" w:cs="Times New Roman"/>
                <w:color w:val="000000"/>
                <w:sz w:val="28"/>
                <w:szCs w:val="28"/>
                <w:lang w:eastAsia="ar-SA"/>
              </w:rPr>
              <w:t xml:space="preserve"> тыс. руб.;</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местный бюджет (дорожный фонд) – </w:t>
            </w:r>
            <w:r w:rsidR="00FB326B" w:rsidRPr="005E1F7F">
              <w:rPr>
                <w:rFonts w:ascii="Times New Roman" w:eastAsia="Times New Roman" w:hAnsi="Times New Roman" w:cs="Times New Roman"/>
                <w:color w:val="000000"/>
                <w:sz w:val="28"/>
                <w:szCs w:val="28"/>
                <w:lang w:eastAsia="ar-SA"/>
              </w:rPr>
              <w:t>32 005,15</w:t>
            </w:r>
            <w:r w:rsidRPr="005E1F7F">
              <w:rPr>
                <w:rFonts w:ascii="Times New Roman" w:eastAsia="Times New Roman" w:hAnsi="Times New Roman" w:cs="Times New Roman"/>
                <w:color w:val="000000"/>
                <w:sz w:val="28"/>
                <w:szCs w:val="28"/>
                <w:lang w:eastAsia="ar-SA"/>
              </w:rPr>
              <w:t xml:space="preserve">   тыс. руб.;</w:t>
            </w:r>
          </w:p>
          <w:p w:rsidR="00B857BC" w:rsidRPr="00B857BC"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2026 – </w:t>
            </w:r>
            <w:r w:rsidR="00FB326B" w:rsidRPr="005E1F7F">
              <w:rPr>
                <w:rFonts w:ascii="Times New Roman" w:eastAsia="Times New Roman" w:hAnsi="Times New Roman" w:cs="Times New Roman"/>
                <w:color w:val="000000"/>
                <w:sz w:val="28"/>
                <w:szCs w:val="28"/>
                <w:lang w:eastAsia="ar-SA"/>
              </w:rPr>
              <w:t>109 633,56</w:t>
            </w:r>
            <w:r w:rsidRPr="005E1F7F">
              <w:rPr>
                <w:rFonts w:ascii="Times New Roman" w:eastAsia="Times New Roman" w:hAnsi="Times New Roman" w:cs="Times New Roman"/>
                <w:color w:val="000000"/>
                <w:sz w:val="28"/>
                <w:szCs w:val="28"/>
                <w:lang w:eastAsia="ar-SA"/>
              </w:rPr>
              <w:t xml:space="preserve">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00B857BC">
              <w:rPr>
                <w:rFonts w:ascii="Times New Roman" w:eastAsia="Times New Roman" w:hAnsi="Times New Roman" w:cs="Times New Roman"/>
                <w:color w:val="000000"/>
                <w:sz w:val="28"/>
                <w:szCs w:val="28"/>
                <w:lang w:eastAsia="ar-SA"/>
              </w:rPr>
              <w:t xml:space="preserve"> </w:t>
            </w:r>
            <w:r w:rsidR="00B857BC" w:rsidRPr="00B857BC">
              <w:rPr>
                <w:rFonts w:ascii="Times New Roman" w:eastAsia="Times New Roman" w:hAnsi="Times New Roman" w:cs="Times New Roman"/>
                <w:color w:val="000000"/>
                <w:sz w:val="28"/>
                <w:szCs w:val="28"/>
                <w:lang w:eastAsia="ar-SA"/>
              </w:rPr>
              <w:t>из них:</w:t>
            </w:r>
          </w:p>
          <w:p w:rsidR="00B857BC" w:rsidRPr="00B857BC" w:rsidRDefault="00B857BC"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B857BC">
              <w:rPr>
                <w:rFonts w:ascii="Times New Roman" w:eastAsia="Times New Roman" w:hAnsi="Times New Roman" w:cs="Times New Roman"/>
                <w:color w:val="000000"/>
                <w:sz w:val="28"/>
                <w:szCs w:val="28"/>
                <w:lang w:eastAsia="ar-SA"/>
              </w:rPr>
              <w:t xml:space="preserve">краевой бюджет </w:t>
            </w:r>
            <w:r w:rsidRPr="0091578F">
              <w:rPr>
                <w:rFonts w:ascii="Times New Roman" w:eastAsia="Times New Roman" w:hAnsi="Times New Roman" w:cs="Times New Roman"/>
                <w:color w:val="000000"/>
                <w:sz w:val="28"/>
                <w:szCs w:val="28"/>
                <w:lang w:eastAsia="ar-SA"/>
              </w:rPr>
              <w:t xml:space="preserve">– </w:t>
            </w:r>
            <w:r w:rsidR="0091578F">
              <w:rPr>
                <w:rFonts w:ascii="Times New Roman" w:eastAsia="Times New Roman" w:hAnsi="Times New Roman" w:cs="Times New Roman"/>
                <w:color w:val="000000"/>
                <w:sz w:val="28"/>
                <w:szCs w:val="28"/>
                <w:lang w:eastAsia="ar-SA"/>
              </w:rPr>
              <w:t>82 652,28</w:t>
            </w:r>
            <w:r w:rsidRPr="00B857BC">
              <w:rPr>
                <w:rFonts w:ascii="Times New Roman" w:eastAsia="Times New Roman" w:hAnsi="Times New Roman" w:cs="Times New Roman"/>
                <w:color w:val="000000"/>
                <w:sz w:val="28"/>
                <w:szCs w:val="28"/>
                <w:lang w:eastAsia="ar-SA"/>
              </w:rPr>
              <w:t xml:space="preserve"> тыс. руб.;</w:t>
            </w:r>
          </w:p>
          <w:p w:rsidR="00A417B3" w:rsidRPr="005E1F7F" w:rsidRDefault="00B857BC"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B857BC">
              <w:rPr>
                <w:rFonts w:ascii="Times New Roman" w:eastAsia="Times New Roman" w:hAnsi="Times New Roman" w:cs="Times New Roman"/>
                <w:color w:val="000000"/>
                <w:sz w:val="28"/>
                <w:szCs w:val="28"/>
                <w:lang w:eastAsia="ar-SA"/>
              </w:rPr>
              <w:t xml:space="preserve">местный бюджет (дорожный фонд) – </w:t>
            </w:r>
            <w:r w:rsidR="0091578F">
              <w:rPr>
                <w:rFonts w:ascii="Times New Roman" w:eastAsia="Times New Roman" w:hAnsi="Times New Roman" w:cs="Times New Roman"/>
                <w:color w:val="000000"/>
                <w:sz w:val="28"/>
                <w:szCs w:val="28"/>
                <w:lang w:eastAsia="ar-SA"/>
              </w:rPr>
              <w:t>26 981,28</w:t>
            </w:r>
            <w:r w:rsidRPr="00B857BC">
              <w:rPr>
                <w:rFonts w:ascii="Times New Roman" w:eastAsia="Times New Roman" w:hAnsi="Times New Roman" w:cs="Times New Roman"/>
                <w:color w:val="000000"/>
                <w:sz w:val="28"/>
                <w:szCs w:val="28"/>
                <w:lang w:eastAsia="ar-SA"/>
              </w:rPr>
              <w:t xml:space="preserve">   тыс. руб.;</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2027 – </w:t>
            </w:r>
            <w:r w:rsidR="00FB326B" w:rsidRPr="005E1F7F">
              <w:rPr>
                <w:rFonts w:ascii="Times New Roman" w:eastAsia="Times New Roman" w:hAnsi="Times New Roman" w:cs="Times New Roman"/>
                <w:color w:val="000000"/>
                <w:sz w:val="28"/>
                <w:szCs w:val="28"/>
                <w:lang w:eastAsia="ar-SA"/>
              </w:rPr>
              <w:t>28 211,27</w:t>
            </w:r>
            <w:r w:rsidRPr="005E1F7F">
              <w:rPr>
                <w:rFonts w:ascii="Times New Roman" w:eastAsia="Times New Roman" w:hAnsi="Times New Roman" w:cs="Times New Roman"/>
                <w:color w:val="000000"/>
                <w:sz w:val="28"/>
                <w:szCs w:val="28"/>
                <w:lang w:eastAsia="ar-SA"/>
              </w:rPr>
              <w:t xml:space="preserve">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2028</w:t>
            </w:r>
            <w:r w:rsidR="004303D4" w:rsidRPr="005E1F7F">
              <w:rPr>
                <w:rFonts w:ascii="Times New Roman" w:eastAsia="Times New Roman" w:hAnsi="Times New Roman" w:cs="Times New Roman"/>
                <w:color w:val="000000"/>
                <w:sz w:val="28"/>
                <w:szCs w:val="28"/>
                <w:lang w:eastAsia="ar-SA"/>
              </w:rPr>
              <w:t xml:space="preserve">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2029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2030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2031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2032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suppressAutoHyphens/>
              <w:spacing w:line="240" w:lineRule="auto"/>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2033</w:t>
            </w:r>
            <w:r w:rsidR="00FB326B" w:rsidRPr="005E1F7F">
              <w:rPr>
                <w:rFonts w:ascii="Times New Roman" w:eastAsia="Times New Roman" w:hAnsi="Times New Roman" w:cs="Times New Roman"/>
                <w:color w:val="000000"/>
                <w:sz w:val="28"/>
                <w:szCs w:val="28"/>
                <w:lang w:eastAsia="ar-SA"/>
              </w:rPr>
              <w:t xml:space="preserve"> </w:t>
            </w:r>
            <w:r w:rsidRPr="005E1F7F">
              <w:rPr>
                <w:rFonts w:ascii="Times New Roman" w:eastAsia="Times New Roman" w:hAnsi="Times New Roman" w:cs="Times New Roman"/>
                <w:color w:val="000000"/>
                <w:sz w:val="28"/>
                <w:szCs w:val="28"/>
                <w:lang w:eastAsia="ar-SA"/>
              </w:rPr>
              <w:t xml:space="preserve">–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2034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2035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2036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2037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2038–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2039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2040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2041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2042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2043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2044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2045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2046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2047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2048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2049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xml:space="preserve">2050 – </w:t>
            </w:r>
            <w:r w:rsidR="00FB326B" w:rsidRPr="005E1F7F">
              <w:rPr>
                <w:rFonts w:ascii="Times New Roman" w:eastAsia="Times New Roman" w:hAnsi="Times New Roman" w:cs="Times New Roman"/>
                <w:color w:val="000000"/>
                <w:sz w:val="28"/>
                <w:szCs w:val="28"/>
                <w:lang w:eastAsia="ar-SA"/>
              </w:rPr>
              <w:t xml:space="preserve">28 211,27 </w:t>
            </w:r>
            <w:proofErr w:type="spellStart"/>
            <w:proofErr w:type="gramStart"/>
            <w:r w:rsidRPr="005E1F7F">
              <w:rPr>
                <w:rFonts w:ascii="Times New Roman" w:eastAsia="Times New Roman" w:hAnsi="Times New Roman" w:cs="Times New Roman"/>
                <w:color w:val="000000"/>
                <w:sz w:val="28"/>
                <w:szCs w:val="28"/>
                <w:lang w:eastAsia="ar-SA"/>
              </w:rPr>
              <w:t>тыс.рублей</w:t>
            </w:r>
            <w:proofErr w:type="spellEnd"/>
            <w:proofErr w:type="gramEnd"/>
            <w:r w:rsidRPr="005E1F7F">
              <w:rPr>
                <w:rFonts w:ascii="Times New Roman" w:eastAsia="Times New Roman" w:hAnsi="Times New Roman" w:cs="Times New Roman"/>
                <w:color w:val="000000"/>
                <w:sz w:val="28"/>
                <w:szCs w:val="28"/>
                <w:lang w:eastAsia="ar-SA"/>
              </w:rPr>
              <w:t>.</w:t>
            </w:r>
          </w:p>
          <w:p w:rsidR="00A417B3" w:rsidRPr="005E1F7F" w:rsidRDefault="00A417B3" w:rsidP="005D6F2B">
            <w:pPr>
              <w:widowControl w:val="0"/>
              <w:tabs>
                <w:tab w:val="left" w:pos="0"/>
              </w:tabs>
              <w:suppressAutoHyphens/>
              <w:spacing w:line="240" w:lineRule="auto"/>
              <w:ind w:right="178"/>
              <w:jc w:val="both"/>
              <w:rPr>
                <w:rFonts w:ascii="Times New Roman" w:eastAsia="SimSun" w:hAnsi="Times New Roman" w:cs="Times New Roman"/>
                <w:lang w:eastAsia="ar-SA"/>
              </w:rPr>
            </w:pPr>
            <w:r w:rsidRPr="005E1F7F">
              <w:rPr>
                <w:rFonts w:ascii="Times New Roman" w:eastAsia="Times New Roman" w:hAnsi="Times New Roman" w:cs="Times New Roman"/>
                <w:color w:val="000000"/>
                <w:sz w:val="28"/>
                <w:szCs w:val="28"/>
                <w:lang w:eastAsia="ar-SA"/>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bl>
    <w:p w:rsidR="00A417B3" w:rsidRPr="005E1F7F" w:rsidRDefault="00A417B3" w:rsidP="005D6F2B">
      <w:pPr>
        <w:suppressAutoHyphens/>
        <w:spacing w:line="240" w:lineRule="auto"/>
        <w:rPr>
          <w:rFonts w:ascii="Times New Roman" w:eastAsia="Times New Roman" w:hAnsi="Times New Roman" w:cs="Times New Roman"/>
          <w:b/>
          <w:bCs/>
          <w:i/>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i/>
          <w:color w:val="000000"/>
          <w:sz w:val="28"/>
          <w:szCs w:val="28"/>
          <w:lang w:eastAsia="ar-SA"/>
        </w:rPr>
      </w:pPr>
    </w:p>
    <w:p w:rsidR="00A417B3" w:rsidRPr="005E1F7F" w:rsidRDefault="00A417B3" w:rsidP="005D6F2B">
      <w:pPr>
        <w:suppressAutoHyphens/>
        <w:spacing w:line="240" w:lineRule="auto"/>
        <w:rPr>
          <w:rFonts w:ascii="Times New Roman" w:eastAsia="Times New Roman" w:hAnsi="Times New Roman" w:cs="Times New Roman"/>
          <w:b/>
          <w:bCs/>
          <w:i/>
          <w:color w:val="000000"/>
          <w:sz w:val="28"/>
          <w:szCs w:val="28"/>
          <w:lang w:eastAsia="ar-SA"/>
        </w:rPr>
      </w:pPr>
    </w:p>
    <w:p w:rsidR="00A3571A" w:rsidRPr="005E1F7F" w:rsidRDefault="00A3571A" w:rsidP="005D6F2B">
      <w:pPr>
        <w:spacing w:line="240" w:lineRule="auto"/>
        <w:rPr>
          <w:rFonts w:ascii="Times New Roman" w:eastAsia="Calibri" w:hAnsi="Times New Roman" w:cs="Times New Roman"/>
          <w:sz w:val="28"/>
          <w:szCs w:val="28"/>
        </w:rPr>
      </w:pPr>
    </w:p>
    <w:tbl>
      <w:tblPr>
        <w:tblStyle w:val="TableGridReport2"/>
        <w:tblW w:w="9571" w:type="dxa"/>
        <w:tblLook w:val="04A0" w:firstRow="1" w:lastRow="0" w:firstColumn="1" w:lastColumn="0" w:noHBand="0" w:noVBand="1"/>
      </w:tblPr>
      <w:tblGrid>
        <w:gridCol w:w="2405"/>
        <w:gridCol w:w="7166"/>
      </w:tblGrid>
      <w:tr w:rsidR="00EE48FC" w:rsidRPr="005E1F7F" w:rsidTr="00EE48FC">
        <w:tc>
          <w:tcPr>
            <w:tcW w:w="2405" w:type="dxa"/>
            <w:vAlign w:val="center"/>
          </w:tcPr>
          <w:bookmarkEnd w:id="0"/>
          <w:p w:rsidR="00EE48FC" w:rsidRPr="005E1F7F" w:rsidRDefault="00EE48FC" w:rsidP="005D6F2B">
            <w:pPr>
              <w:rPr>
                <w:rFonts w:ascii="Times New Roman" w:hAnsi="Times New Roman" w:cs="Times New Roman"/>
                <w:sz w:val="28"/>
                <w:szCs w:val="28"/>
              </w:rPr>
            </w:pPr>
            <w:r w:rsidRPr="005E1F7F">
              <w:rPr>
                <w:rFonts w:ascii="Times New Roman" w:eastAsia="Calibri" w:hAnsi="Times New Roman" w:cs="Times New Roman"/>
                <w:sz w:val="28"/>
                <w:szCs w:val="28"/>
                <w:shd w:val="clear" w:color="auto" w:fill="FFFFFF"/>
              </w:rPr>
              <w:t>Ожидаемые результаты реализации Программы</w:t>
            </w:r>
          </w:p>
        </w:tc>
        <w:tc>
          <w:tcPr>
            <w:tcW w:w="7166" w:type="dxa"/>
          </w:tcPr>
          <w:p w:rsidR="00EE48FC" w:rsidRPr="005E1F7F" w:rsidRDefault="00EE48FC" w:rsidP="005D6F2B">
            <w:pPr>
              <w:jc w:val="both"/>
              <w:rPr>
                <w:rFonts w:ascii="Times New Roman" w:eastAsia="Calibri" w:hAnsi="Times New Roman" w:cs="Times New Roman"/>
                <w:sz w:val="28"/>
                <w:szCs w:val="28"/>
              </w:rPr>
            </w:pPr>
            <w:r w:rsidRPr="005E1F7F">
              <w:rPr>
                <w:rFonts w:ascii="Times New Roman" w:eastAsia="Calibri" w:hAnsi="Times New Roman" w:cs="Times New Roman"/>
                <w:sz w:val="28"/>
                <w:szCs w:val="28"/>
              </w:rPr>
              <w:t>1. Повышение доступности объектов социальной инфраструктуры Александровского муниципального округа для населения муниципального округа, в соответствии с нормативами градостроительного проектирования муниципального округа.</w:t>
            </w:r>
          </w:p>
          <w:p w:rsidR="00EE48FC" w:rsidRPr="005E1F7F" w:rsidRDefault="00EE48FC" w:rsidP="005D6F2B">
            <w:pPr>
              <w:jc w:val="both"/>
              <w:rPr>
                <w:rFonts w:ascii="Times New Roman" w:eastAsia="Calibri" w:hAnsi="Times New Roman" w:cs="Times New Roman"/>
                <w:sz w:val="28"/>
                <w:szCs w:val="28"/>
              </w:rPr>
            </w:pPr>
            <w:r w:rsidRPr="005E1F7F">
              <w:rPr>
                <w:rFonts w:ascii="Times New Roman" w:eastAsia="Calibri" w:hAnsi="Times New Roman" w:cs="Times New Roman"/>
                <w:sz w:val="28"/>
                <w:szCs w:val="28"/>
              </w:rPr>
              <w:t xml:space="preserve">2. Обеспечение сбалансированного, перспективного развития социальной инфраструктуры Александровского муниципального округа в соответствии с установленными потребностями в объектах социальной инфраструктуры муниципального округа. </w:t>
            </w:r>
          </w:p>
          <w:p w:rsidR="00EE48FC" w:rsidRPr="005E1F7F" w:rsidRDefault="00EE48FC" w:rsidP="005D6F2B">
            <w:pPr>
              <w:jc w:val="both"/>
              <w:rPr>
                <w:rFonts w:ascii="Times New Roman" w:eastAsia="Calibri" w:hAnsi="Times New Roman" w:cs="Times New Roman"/>
                <w:sz w:val="28"/>
                <w:szCs w:val="28"/>
              </w:rPr>
            </w:pPr>
            <w:r w:rsidRPr="005E1F7F">
              <w:rPr>
                <w:rFonts w:ascii="Times New Roman" w:eastAsia="Calibri" w:hAnsi="Times New Roman" w:cs="Times New Roman"/>
                <w:sz w:val="28"/>
                <w:szCs w:val="28"/>
              </w:rPr>
              <w:t>3. Достижение расчетного уровня обеспеченности населения Александровского муниципального округа услугами в областях физической культуры и массового спорта, культуры, в соответствии с нормативами градостроительного проектирования муниципального округа.</w:t>
            </w:r>
          </w:p>
          <w:p w:rsidR="00EE48FC" w:rsidRPr="005E1F7F" w:rsidRDefault="00EE48FC" w:rsidP="005D6F2B">
            <w:pPr>
              <w:jc w:val="both"/>
              <w:rPr>
                <w:rFonts w:ascii="Times New Roman" w:hAnsi="Times New Roman" w:cs="Times New Roman"/>
                <w:sz w:val="28"/>
                <w:szCs w:val="28"/>
              </w:rPr>
            </w:pPr>
            <w:r w:rsidRPr="005E1F7F">
              <w:rPr>
                <w:rFonts w:ascii="Times New Roman" w:eastAsia="Calibri" w:hAnsi="Times New Roman" w:cs="Times New Roman"/>
                <w:sz w:val="28"/>
                <w:szCs w:val="28"/>
              </w:rPr>
              <w:t>4. Обеспечение эффективности функционирования действующей социальной инфраструктуры Александровского муниципального округа.</w:t>
            </w:r>
          </w:p>
        </w:tc>
      </w:tr>
    </w:tbl>
    <w:p w:rsidR="00CE635F" w:rsidRPr="005E1F7F" w:rsidRDefault="00CE635F" w:rsidP="005D6F2B">
      <w:pPr>
        <w:spacing w:line="240" w:lineRule="auto"/>
        <w:ind w:firstLine="709"/>
        <w:jc w:val="both"/>
        <w:rPr>
          <w:rFonts w:ascii="Times New Roman" w:hAnsi="Times New Roman" w:cs="Times New Roman"/>
          <w:b/>
          <w:color w:val="1F3864" w:themeColor="accent5" w:themeShade="80"/>
          <w:sz w:val="24"/>
          <w:szCs w:val="24"/>
        </w:rPr>
      </w:pPr>
      <w:r w:rsidRPr="005E1F7F">
        <w:rPr>
          <w:rFonts w:ascii="Times New Roman" w:hAnsi="Times New Roman" w:cs="Times New Roman"/>
          <w:b/>
          <w:color w:val="1F3864" w:themeColor="accent5" w:themeShade="80"/>
          <w:sz w:val="24"/>
          <w:szCs w:val="24"/>
        </w:rPr>
        <w:br w:type="page"/>
      </w:r>
    </w:p>
    <w:p w:rsidR="005E1F7F" w:rsidRPr="005E1F7F" w:rsidRDefault="005E1F7F" w:rsidP="005D6F2B">
      <w:pPr>
        <w:spacing w:line="240" w:lineRule="auto"/>
        <w:rPr>
          <w:rFonts w:ascii="Times New Roman" w:hAnsi="Times New Roman" w:cs="Times New Roman"/>
          <w:b/>
          <w:sz w:val="28"/>
          <w:szCs w:val="28"/>
        </w:rPr>
      </w:pPr>
      <w:bookmarkStart w:id="1" w:name="_Toc94647066"/>
      <w:r w:rsidRPr="005E1F7F">
        <w:rPr>
          <w:rFonts w:ascii="Times New Roman" w:eastAsia="Calibri" w:hAnsi="Times New Roman" w:cs="Times New Roman"/>
          <w:b/>
          <w:bCs/>
          <w:color w:val="000000"/>
          <w:sz w:val="28"/>
          <w:szCs w:val="28"/>
          <w:lang w:eastAsia="ar-SA"/>
        </w:rPr>
        <w:t>РАЗДЕЛ 1</w:t>
      </w:r>
      <w:r w:rsidRPr="005E1F7F">
        <w:rPr>
          <w:rFonts w:ascii="Times New Roman" w:eastAsia="Calibri" w:hAnsi="Times New Roman" w:cs="Times New Roman"/>
          <w:bCs/>
          <w:color w:val="000000"/>
          <w:sz w:val="28"/>
          <w:szCs w:val="28"/>
          <w:lang w:eastAsia="ar-SA"/>
        </w:rPr>
        <w:t>. </w:t>
      </w:r>
      <w:r w:rsidRPr="005E1F7F">
        <w:rPr>
          <w:rFonts w:ascii="Times New Roman" w:eastAsia="Calibri" w:hAnsi="Times New Roman" w:cs="Times New Roman"/>
          <w:b/>
          <w:bCs/>
          <w:color w:val="000000"/>
          <w:sz w:val="28"/>
          <w:szCs w:val="28"/>
          <w:lang w:eastAsia="ar-SA"/>
        </w:rPr>
        <w:t>Характеристика существующего состояния транспортной инфраструктуры</w:t>
      </w:r>
    </w:p>
    <w:p w:rsidR="00CE635F" w:rsidRPr="005E1F7F" w:rsidRDefault="00CE635F" w:rsidP="005D6F2B">
      <w:pPr>
        <w:spacing w:line="240" w:lineRule="auto"/>
        <w:rPr>
          <w:rFonts w:ascii="Times New Roman" w:hAnsi="Times New Roman" w:cs="Times New Roman"/>
          <w:b/>
          <w:sz w:val="28"/>
          <w:szCs w:val="28"/>
        </w:rPr>
      </w:pPr>
      <w:r w:rsidRPr="005E1F7F">
        <w:rPr>
          <w:rFonts w:ascii="Times New Roman" w:hAnsi="Times New Roman" w:cs="Times New Roman"/>
          <w:b/>
          <w:sz w:val="28"/>
          <w:szCs w:val="28"/>
        </w:rPr>
        <w:t>1.</w:t>
      </w:r>
      <w:r w:rsidR="005E1F7F" w:rsidRPr="005E1F7F">
        <w:rPr>
          <w:rFonts w:ascii="Times New Roman" w:hAnsi="Times New Roman" w:cs="Times New Roman"/>
          <w:b/>
          <w:sz w:val="28"/>
          <w:szCs w:val="28"/>
        </w:rPr>
        <w:t>1.</w:t>
      </w:r>
      <w:r w:rsidRPr="005E1F7F">
        <w:rPr>
          <w:rFonts w:ascii="Times New Roman" w:hAnsi="Times New Roman" w:cs="Times New Roman"/>
          <w:b/>
          <w:sz w:val="28"/>
          <w:szCs w:val="28"/>
        </w:rPr>
        <w:t xml:space="preserve"> Общие сведения о </w:t>
      </w:r>
      <w:r w:rsidR="006404E3" w:rsidRPr="005E1F7F">
        <w:rPr>
          <w:rFonts w:ascii="Times New Roman" w:hAnsi="Times New Roman" w:cs="Times New Roman"/>
          <w:b/>
          <w:sz w:val="28"/>
          <w:szCs w:val="28"/>
        </w:rPr>
        <w:t>Александровском</w:t>
      </w:r>
      <w:r w:rsidRPr="005E1F7F">
        <w:rPr>
          <w:rFonts w:ascii="Times New Roman" w:hAnsi="Times New Roman" w:cs="Times New Roman"/>
          <w:b/>
          <w:sz w:val="28"/>
          <w:szCs w:val="28"/>
        </w:rPr>
        <w:t xml:space="preserve"> муниципальном округе Ставропольского края</w:t>
      </w:r>
      <w:bookmarkEnd w:id="1"/>
    </w:p>
    <w:p w:rsidR="00CE635F" w:rsidRPr="005E1F7F" w:rsidRDefault="00CE635F" w:rsidP="005D6F2B">
      <w:pPr>
        <w:spacing w:line="240" w:lineRule="auto"/>
        <w:ind w:firstLine="709"/>
        <w:jc w:val="both"/>
        <w:rPr>
          <w:rFonts w:ascii="Times New Roman" w:hAnsi="Times New Roman" w:cs="Times New Roman"/>
          <w:sz w:val="28"/>
          <w:szCs w:val="28"/>
        </w:rPr>
      </w:pP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Александровский муниципальный округ расположен в центральной части Ставропольского края. Его история уходит корнями в далекое прошлое. В 1777 году с целью защиты южных границ Великой Российской империи от набегов неприятеля по указу Екатерины II была построена Азово-Моздокская оборонительная линия, состоящая из десяти крепостей, в том числе и Александровской.</w:t>
      </w:r>
    </w:p>
    <w:p w:rsidR="005E1F7F"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Александровская крепость просуществовала до 1785 года, после чего, в связи с образованием нового Кавказского наместничества, была преобразована в город Александровск, ставший центром одноименного уезда. Население было в основном военное. В 1804г. в нём проживало всего 1548 человек. Через город Александровск прошёл почтовый тракт, связавший центральную Россию с Кавказом и Закавказьем. </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Царским указом от 07 декабря 1837 года заштатный город Александровск был переименован в станицу и причислен к </w:t>
      </w:r>
      <w:proofErr w:type="spellStart"/>
      <w:r w:rsidRPr="005E1F7F">
        <w:rPr>
          <w:rFonts w:ascii="Times New Roman" w:hAnsi="Times New Roman" w:cs="Times New Roman"/>
          <w:sz w:val="28"/>
          <w:szCs w:val="28"/>
        </w:rPr>
        <w:t>Хопёрскому</w:t>
      </w:r>
      <w:proofErr w:type="spellEnd"/>
      <w:r w:rsidRPr="005E1F7F">
        <w:rPr>
          <w:rFonts w:ascii="Times New Roman" w:hAnsi="Times New Roman" w:cs="Times New Roman"/>
          <w:sz w:val="28"/>
          <w:szCs w:val="28"/>
        </w:rPr>
        <w:t xml:space="preserve"> казачьему полку. Все население было зачислено в казаки.</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30 декабря 1869 года станица преобразована в селение. В середине 70-х годов в Ставропольской губернии вновь образуется Александровский уезд. По сведениям 1897 года в селе проживало 10312 человек, имелось 1215 дворов коренных жителей. Александровское обладало собственными лесами в количестве 712 десятин, помимо этого 50 домохозяев имели 70 собственных рощ.</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К началу социальных потрясений в России Александровское продолжало оставаться крупным торгово-земледельческим селом. За время аграрных реформ 1906-1911 годов вокруг него возникло 25 хуторов. В 1912 году была открыта прогимназия.</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Советскую власть в уезде окончательно восстановили в феврале 1920 года. Александровское продолжало оставаться уездным и волостным центром и было преобразовано в город.</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1924 году город вновь переименовали в село, Александровский уезд был преобразован в Александровский район.</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2020 году Александровский район был преобразован в Александровский муниципальный округ.</w:t>
      </w:r>
    </w:p>
    <w:p w:rsidR="006404E3" w:rsidRPr="005E1F7F" w:rsidRDefault="006404E3" w:rsidP="005D6F2B">
      <w:pPr>
        <w:spacing w:line="240" w:lineRule="auto"/>
        <w:rPr>
          <w:rFonts w:ascii="Times New Roman" w:hAnsi="Times New Roman" w:cs="Times New Roman"/>
          <w:sz w:val="24"/>
          <w:szCs w:val="24"/>
        </w:rPr>
      </w:pPr>
      <w:r w:rsidRPr="005E1F7F">
        <w:rPr>
          <w:rFonts w:ascii="Times New Roman" w:hAnsi="Times New Roman" w:cs="Times New Roman"/>
          <w:noProof/>
          <w:sz w:val="24"/>
          <w:szCs w:val="24"/>
          <w:lang w:eastAsia="ru-RU"/>
        </w:rPr>
        <w:drawing>
          <wp:inline distT="0" distB="0" distL="0" distR="0" wp14:anchorId="629DEDAA" wp14:editId="5FB38BB1">
            <wp:extent cx="6157526" cy="4352925"/>
            <wp:effectExtent l="0" t="0" r="0" b="0"/>
            <wp:docPr id="12" name="Рисунок 12" descr="C:\Users\Alex\Desktop\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ex\Desktop\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6847" cy="4430207"/>
                    </a:xfrm>
                    <a:prstGeom prst="rect">
                      <a:avLst/>
                    </a:prstGeom>
                    <a:noFill/>
                    <a:ln>
                      <a:noFill/>
                    </a:ln>
                  </pic:spPr>
                </pic:pic>
              </a:graphicData>
            </a:graphic>
          </wp:inline>
        </w:drawing>
      </w:r>
    </w:p>
    <w:p w:rsidR="006404E3" w:rsidRPr="005E1F7F" w:rsidRDefault="006404E3" w:rsidP="005D6F2B">
      <w:pPr>
        <w:spacing w:line="240" w:lineRule="auto"/>
        <w:contextualSpacing/>
        <w:rPr>
          <w:rFonts w:ascii="Times New Roman" w:hAnsi="Times New Roman" w:cs="Times New Roman"/>
          <w:bCs/>
          <w:sz w:val="28"/>
          <w:szCs w:val="28"/>
        </w:rPr>
      </w:pPr>
      <w:r w:rsidRPr="005E1F7F">
        <w:rPr>
          <w:rFonts w:ascii="Times New Roman" w:hAnsi="Times New Roman" w:cs="Times New Roman"/>
          <w:bCs/>
          <w:sz w:val="28"/>
          <w:szCs w:val="28"/>
        </w:rPr>
        <w:t>Рисунок 1.1 Административно-территориальное деление Ставропольского края</w:t>
      </w:r>
    </w:p>
    <w:p w:rsidR="006404E3" w:rsidRPr="005E1F7F" w:rsidRDefault="006404E3" w:rsidP="005D6F2B">
      <w:pPr>
        <w:spacing w:before="120" w:line="240" w:lineRule="auto"/>
        <w:ind w:firstLine="709"/>
        <w:jc w:val="both"/>
        <w:textAlignment w:val="baseline"/>
        <w:rPr>
          <w:rFonts w:ascii="Times New Roman" w:hAnsi="Times New Roman" w:cs="Times New Roman"/>
          <w:sz w:val="28"/>
          <w:szCs w:val="28"/>
        </w:rPr>
      </w:pPr>
      <w:r w:rsidRPr="005E1F7F">
        <w:rPr>
          <w:rFonts w:ascii="Times New Roman" w:hAnsi="Times New Roman" w:cs="Times New Roman"/>
          <w:sz w:val="28"/>
          <w:szCs w:val="28"/>
        </w:rPr>
        <w:t xml:space="preserve">В соответствии с постановлением думы Ставропольского края о законе Ставропольского края «О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Александровского района Ставропольского края» в состав муниципального округа входит двадцать один населенный пункт — с. Александровское, х. Всадник, с. </w:t>
      </w:r>
      <w:proofErr w:type="spellStart"/>
      <w:r w:rsidRPr="005E1F7F">
        <w:rPr>
          <w:rFonts w:ascii="Times New Roman" w:hAnsi="Times New Roman" w:cs="Times New Roman"/>
          <w:sz w:val="28"/>
          <w:szCs w:val="28"/>
        </w:rPr>
        <w:t>Грушевское</w:t>
      </w:r>
      <w:proofErr w:type="spellEnd"/>
      <w:r w:rsidRPr="005E1F7F">
        <w:rPr>
          <w:rFonts w:ascii="Times New Roman" w:hAnsi="Times New Roman" w:cs="Times New Roman"/>
          <w:sz w:val="28"/>
          <w:szCs w:val="28"/>
        </w:rPr>
        <w:t xml:space="preserve">, п. Дубовая Роща, с. </w:t>
      </w:r>
      <w:proofErr w:type="spellStart"/>
      <w:r w:rsidRPr="005E1F7F">
        <w:rPr>
          <w:rFonts w:ascii="Times New Roman" w:hAnsi="Times New Roman" w:cs="Times New Roman"/>
          <w:sz w:val="28"/>
          <w:szCs w:val="28"/>
        </w:rPr>
        <w:t>Калиновское</w:t>
      </w:r>
      <w:proofErr w:type="spellEnd"/>
      <w:r w:rsidRPr="005E1F7F">
        <w:rPr>
          <w:rFonts w:ascii="Times New Roman" w:hAnsi="Times New Roman" w:cs="Times New Roman"/>
          <w:sz w:val="28"/>
          <w:szCs w:val="28"/>
        </w:rPr>
        <w:t xml:space="preserve">, х. Конный, х. Красный </w:t>
      </w:r>
      <w:proofErr w:type="spellStart"/>
      <w:r w:rsidRPr="005E1F7F">
        <w:rPr>
          <w:rFonts w:ascii="Times New Roman" w:hAnsi="Times New Roman" w:cs="Times New Roman"/>
          <w:sz w:val="28"/>
          <w:szCs w:val="28"/>
        </w:rPr>
        <w:t>Чонгарец</w:t>
      </w:r>
      <w:proofErr w:type="spellEnd"/>
      <w:r w:rsidRPr="005E1F7F">
        <w:rPr>
          <w:rFonts w:ascii="Times New Roman" w:hAnsi="Times New Roman" w:cs="Times New Roman"/>
          <w:sz w:val="28"/>
          <w:szCs w:val="28"/>
        </w:rPr>
        <w:t xml:space="preserve">, с. </w:t>
      </w:r>
      <w:proofErr w:type="spellStart"/>
      <w:r w:rsidRPr="005E1F7F">
        <w:rPr>
          <w:rFonts w:ascii="Times New Roman" w:hAnsi="Times New Roman" w:cs="Times New Roman"/>
          <w:sz w:val="28"/>
          <w:szCs w:val="28"/>
        </w:rPr>
        <w:t>Круглолесское</w:t>
      </w:r>
      <w:proofErr w:type="spellEnd"/>
      <w:r w:rsidRPr="005E1F7F">
        <w:rPr>
          <w:rFonts w:ascii="Times New Roman" w:hAnsi="Times New Roman" w:cs="Times New Roman"/>
          <w:sz w:val="28"/>
          <w:szCs w:val="28"/>
        </w:rPr>
        <w:t xml:space="preserve">, х. </w:t>
      </w:r>
      <w:proofErr w:type="spellStart"/>
      <w:r w:rsidRPr="005E1F7F">
        <w:rPr>
          <w:rFonts w:ascii="Times New Roman" w:hAnsi="Times New Roman" w:cs="Times New Roman"/>
          <w:sz w:val="28"/>
          <w:szCs w:val="28"/>
        </w:rPr>
        <w:t>Ледохович</w:t>
      </w:r>
      <w:proofErr w:type="spellEnd"/>
      <w:r w:rsidRPr="005E1F7F">
        <w:rPr>
          <w:rFonts w:ascii="Times New Roman" w:hAnsi="Times New Roman" w:cs="Times New Roman"/>
          <w:sz w:val="28"/>
          <w:szCs w:val="28"/>
        </w:rPr>
        <w:t xml:space="preserve">, п. Лесная Поляна, п. </w:t>
      </w:r>
      <w:proofErr w:type="spellStart"/>
      <w:r w:rsidRPr="005E1F7F">
        <w:rPr>
          <w:rFonts w:ascii="Times New Roman" w:hAnsi="Times New Roman" w:cs="Times New Roman"/>
          <w:sz w:val="28"/>
          <w:szCs w:val="28"/>
        </w:rPr>
        <w:t>Малостепновский</w:t>
      </w:r>
      <w:proofErr w:type="spellEnd"/>
      <w:r w:rsidRPr="005E1F7F">
        <w:rPr>
          <w:rFonts w:ascii="Times New Roman" w:hAnsi="Times New Roman" w:cs="Times New Roman"/>
          <w:sz w:val="28"/>
          <w:szCs w:val="28"/>
        </w:rPr>
        <w:t xml:space="preserve">, п. Новокавказский, х. Петровка, х. </w:t>
      </w:r>
      <w:proofErr w:type="spellStart"/>
      <w:r w:rsidRPr="005E1F7F">
        <w:rPr>
          <w:rFonts w:ascii="Times New Roman" w:hAnsi="Times New Roman" w:cs="Times New Roman"/>
          <w:sz w:val="28"/>
          <w:szCs w:val="28"/>
        </w:rPr>
        <w:t>Репьевая</w:t>
      </w:r>
      <w:proofErr w:type="spellEnd"/>
      <w:r w:rsidRPr="005E1F7F">
        <w:rPr>
          <w:rFonts w:ascii="Times New Roman" w:hAnsi="Times New Roman" w:cs="Times New Roman"/>
          <w:sz w:val="28"/>
          <w:szCs w:val="28"/>
        </w:rPr>
        <w:t xml:space="preserve">, х. Розлив, с. Саблинское, с. Садовое, с. Северное, х. Средний, х. Харьковский и х. </w:t>
      </w:r>
      <w:proofErr w:type="spellStart"/>
      <w:r w:rsidRPr="005E1F7F">
        <w:rPr>
          <w:rFonts w:ascii="Times New Roman" w:hAnsi="Times New Roman" w:cs="Times New Roman"/>
          <w:sz w:val="28"/>
          <w:szCs w:val="28"/>
        </w:rPr>
        <w:t>Чепурка</w:t>
      </w:r>
      <w:proofErr w:type="spellEnd"/>
      <w:r w:rsidRPr="005E1F7F">
        <w:rPr>
          <w:rFonts w:ascii="Times New Roman" w:hAnsi="Times New Roman" w:cs="Times New Roman"/>
          <w:sz w:val="28"/>
          <w:szCs w:val="28"/>
        </w:rPr>
        <w:t>.</w:t>
      </w:r>
    </w:p>
    <w:p w:rsidR="0038624C" w:rsidRPr="005E1F7F" w:rsidRDefault="0038624C" w:rsidP="005D6F2B">
      <w:pPr>
        <w:spacing w:before="120" w:line="240" w:lineRule="auto"/>
        <w:ind w:firstLine="709"/>
        <w:jc w:val="both"/>
        <w:textAlignment w:val="baseline"/>
        <w:rPr>
          <w:rFonts w:ascii="Times New Roman" w:hAnsi="Times New Roman" w:cs="Times New Roman"/>
          <w:sz w:val="28"/>
          <w:szCs w:val="28"/>
        </w:rPr>
      </w:pPr>
    </w:p>
    <w:p w:rsidR="006404E3" w:rsidRPr="005E1F7F" w:rsidRDefault="006404E3" w:rsidP="005D6F2B">
      <w:pPr>
        <w:spacing w:line="240" w:lineRule="auto"/>
        <w:jc w:val="left"/>
        <w:rPr>
          <w:rFonts w:ascii="Times New Roman" w:hAnsi="Times New Roman" w:cs="Times New Roman"/>
          <w:sz w:val="24"/>
          <w:szCs w:val="24"/>
        </w:rPr>
      </w:pPr>
      <w:r w:rsidRPr="005E1F7F">
        <w:rPr>
          <w:rFonts w:ascii="Times New Roman" w:hAnsi="Times New Roman" w:cs="Times New Roman"/>
          <w:noProof/>
          <w:sz w:val="24"/>
          <w:szCs w:val="24"/>
          <w:lang w:eastAsia="ru-RU"/>
        </w:rPr>
        <w:drawing>
          <wp:inline distT="0" distB="0" distL="0" distR="0" wp14:anchorId="0602E596" wp14:editId="382E6EA1">
            <wp:extent cx="6376670" cy="4886287"/>
            <wp:effectExtent l="0" t="0" r="5080" b="0"/>
            <wp:docPr id="2" name="Рисунок 2" descr="C:\Users\o.chernishova.AAMR.000\Desktop\Prezentatsiya_Microsoft_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hernishova.AAMR.000\Desktop\Prezentatsiya_Microsoft_PowerPoi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6670" cy="4886287"/>
                    </a:xfrm>
                    <a:prstGeom prst="rect">
                      <a:avLst/>
                    </a:prstGeom>
                    <a:noFill/>
                    <a:ln>
                      <a:noFill/>
                    </a:ln>
                  </pic:spPr>
                </pic:pic>
              </a:graphicData>
            </a:graphic>
          </wp:inline>
        </w:drawing>
      </w:r>
    </w:p>
    <w:p w:rsidR="006404E3" w:rsidRPr="005E1F7F" w:rsidRDefault="006404E3" w:rsidP="005D6F2B">
      <w:pPr>
        <w:spacing w:line="240" w:lineRule="auto"/>
        <w:rPr>
          <w:rFonts w:ascii="Times New Roman" w:hAnsi="Times New Roman" w:cs="Times New Roman"/>
          <w:sz w:val="28"/>
          <w:szCs w:val="28"/>
        </w:rPr>
      </w:pPr>
      <w:r w:rsidRPr="005E1F7F">
        <w:rPr>
          <w:rFonts w:ascii="Times New Roman" w:hAnsi="Times New Roman" w:cs="Times New Roman"/>
          <w:sz w:val="28"/>
          <w:szCs w:val="28"/>
        </w:rPr>
        <w:t>Рисунок 1.2 Схема территориального планирования Александровского муниципального округа Ставропольского края</w:t>
      </w:r>
    </w:p>
    <w:p w:rsidR="006404E3" w:rsidRPr="005E1F7F" w:rsidRDefault="006404E3" w:rsidP="005D6F2B">
      <w:pPr>
        <w:tabs>
          <w:tab w:val="left" w:pos="0"/>
        </w:tabs>
        <w:spacing w:line="240" w:lineRule="auto"/>
        <w:ind w:firstLine="567"/>
        <w:jc w:val="both"/>
        <w:rPr>
          <w:rFonts w:ascii="Times New Roman" w:hAnsi="Times New Roman" w:cs="Times New Roman"/>
          <w:sz w:val="28"/>
          <w:szCs w:val="28"/>
        </w:rPr>
      </w:pPr>
    </w:p>
    <w:p w:rsidR="006404E3" w:rsidRPr="005E1F7F" w:rsidRDefault="006404E3" w:rsidP="005D6F2B">
      <w:pPr>
        <w:tabs>
          <w:tab w:val="left" w:pos="0"/>
        </w:tabs>
        <w:spacing w:line="240" w:lineRule="auto"/>
        <w:ind w:firstLine="567"/>
        <w:jc w:val="both"/>
        <w:rPr>
          <w:rFonts w:ascii="Times New Roman" w:hAnsi="Times New Roman" w:cs="Times New Roman"/>
          <w:sz w:val="28"/>
          <w:szCs w:val="28"/>
        </w:rPr>
      </w:pPr>
      <w:r w:rsidRPr="005E1F7F">
        <w:rPr>
          <w:rFonts w:ascii="Times New Roman" w:hAnsi="Times New Roman" w:cs="Times New Roman"/>
          <w:sz w:val="28"/>
          <w:szCs w:val="28"/>
        </w:rPr>
        <w:t>Площадь территории Александровского муниципального округа составляет 2014 м</w:t>
      </w:r>
      <w:r w:rsidRPr="005E1F7F">
        <w:rPr>
          <w:rFonts w:ascii="Times New Roman" w:hAnsi="Times New Roman" w:cs="Times New Roman"/>
          <w:sz w:val="28"/>
          <w:szCs w:val="28"/>
          <w:vertAlign w:val="superscript"/>
        </w:rPr>
        <w:t>2</w:t>
      </w:r>
      <w:r w:rsidRPr="005E1F7F">
        <w:rPr>
          <w:rFonts w:ascii="Times New Roman" w:hAnsi="Times New Roman" w:cs="Times New Roman"/>
          <w:sz w:val="28"/>
          <w:szCs w:val="28"/>
        </w:rPr>
        <w:t>. Александровский муниципальный округ по площади территории занимает 17-е место среди муниципальных образований Ставропольского края.</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Граничит на севере с </w:t>
      </w:r>
      <w:proofErr w:type="spellStart"/>
      <w:r w:rsidRPr="005E1F7F">
        <w:rPr>
          <w:rFonts w:ascii="Times New Roman" w:hAnsi="Times New Roman" w:cs="Times New Roman"/>
          <w:sz w:val="28"/>
          <w:szCs w:val="28"/>
        </w:rPr>
        <w:t>Грачевским</w:t>
      </w:r>
      <w:proofErr w:type="spellEnd"/>
      <w:r w:rsidRPr="005E1F7F">
        <w:rPr>
          <w:rFonts w:ascii="Times New Roman" w:hAnsi="Times New Roman" w:cs="Times New Roman"/>
          <w:sz w:val="28"/>
          <w:szCs w:val="28"/>
        </w:rPr>
        <w:t xml:space="preserve">, Петровским и </w:t>
      </w:r>
      <w:proofErr w:type="spellStart"/>
      <w:r w:rsidRPr="005E1F7F">
        <w:rPr>
          <w:rFonts w:ascii="Times New Roman" w:hAnsi="Times New Roman" w:cs="Times New Roman"/>
          <w:sz w:val="28"/>
          <w:szCs w:val="28"/>
        </w:rPr>
        <w:t>Благодарненским</w:t>
      </w:r>
      <w:proofErr w:type="spellEnd"/>
      <w:r w:rsidRPr="005E1F7F">
        <w:rPr>
          <w:rFonts w:ascii="Times New Roman" w:hAnsi="Times New Roman" w:cs="Times New Roman"/>
          <w:sz w:val="28"/>
          <w:szCs w:val="28"/>
        </w:rPr>
        <w:t xml:space="preserve"> городскими округами, на востоке — Новоселицким муниципальным округом, на юге — Минераловодским городским округом и на западе —Андроповским муниципальным округом.</w:t>
      </w:r>
    </w:p>
    <w:p w:rsidR="006404E3" w:rsidRPr="005E1F7F" w:rsidRDefault="006404E3" w:rsidP="005D6F2B">
      <w:pPr>
        <w:spacing w:line="240" w:lineRule="auto"/>
        <w:rPr>
          <w:rFonts w:ascii="Times New Roman" w:hAnsi="Times New Roman" w:cs="Times New Roman"/>
          <w:sz w:val="24"/>
          <w:szCs w:val="24"/>
        </w:rPr>
      </w:pPr>
      <w:r w:rsidRPr="005E1F7F">
        <w:rPr>
          <w:rFonts w:ascii="Times New Roman" w:hAnsi="Times New Roman" w:cs="Times New Roman"/>
          <w:noProof/>
          <w:sz w:val="24"/>
          <w:szCs w:val="24"/>
          <w:lang w:eastAsia="ru-RU"/>
        </w:rPr>
        <w:drawing>
          <wp:inline distT="0" distB="0" distL="0" distR="0" wp14:anchorId="6856E6BC" wp14:editId="68DEA8BD">
            <wp:extent cx="5684292" cy="4657473"/>
            <wp:effectExtent l="0" t="0" r="0" b="0"/>
            <wp:docPr id="5" name="Рисунок 5" descr="C:\Users\Ovchinnikov\Desktop\Location_of_Aleksandrovsky_District_(Stavropol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vchinnikov\Desktop\Location_of_Aleksandrovsky_District_(Stavropol_Krai).svg.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30" t="3319" r="1514" b="3907"/>
                    <a:stretch/>
                  </pic:blipFill>
                  <pic:spPr bwMode="auto">
                    <a:xfrm>
                      <a:off x="0" y="0"/>
                      <a:ext cx="5751294" cy="4712372"/>
                    </a:xfrm>
                    <a:prstGeom prst="rect">
                      <a:avLst/>
                    </a:prstGeom>
                    <a:noFill/>
                    <a:ln>
                      <a:noFill/>
                    </a:ln>
                    <a:extLst>
                      <a:ext uri="{53640926-AAD7-44D8-BBD7-CCE9431645EC}">
                        <a14:shadowObscured xmlns:a14="http://schemas.microsoft.com/office/drawing/2010/main"/>
                      </a:ext>
                    </a:extLst>
                  </pic:spPr>
                </pic:pic>
              </a:graphicData>
            </a:graphic>
          </wp:inline>
        </w:drawing>
      </w:r>
    </w:p>
    <w:p w:rsidR="006404E3" w:rsidRPr="005E1F7F" w:rsidRDefault="006404E3" w:rsidP="005D6F2B">
      <w:pPr>
        <w:spacing w:line="240" w:lineRule="auto"/>
        <w:rPr>
          <w:rFonts w:ascii="Times New Roman" w:hAnsi="Times New Roman" w:cs="Times New Roman"/>
          <w:sz w:val="28"/>
          <w:szCs w:val="28"/>
        </w:rPr>
      </w:pPr>
      <w:r w:rsidRPr="005E1F7F">
        <w:rPr>
          <w:rFonts w:ascii="Times New Roman" w:hAnsi="Times New Roman" w:cs="Times New Roman"/>
          <w:sz w:val="28"/>
          <w:szCs w:val="28"/>
        </w:rPr>
        <w:t xml:space="preserve">Рисунок </w:t>
      </w:r>
      <w:r w:rsidR="00930750" w:rsidRPr="005E1F7F">
        <w:rPr>
          <w:rFonts w:ascii="Times New Roman" w:hAnsi="Times New Roman" w:cs="Times New Roman"/>
          <w:sz w:val="28"/>
          <w:szCs w:val="28"/>
        </w:rPr>
        <w:t>1</w:t>
      </w:r>
      <w:r w:rsidRPr="005E1F7F">
        <w:rPr>
          <w:rFonts w:ascii="Times New Roman" w:hAnsi="Times New Roman" w:cs="Times New Roman"/>
          <w:sz w:val="28"/>
          <w:szCs w:val="28"/>
        </w:rPr>
        <w:t>.3 Положение Александровского муниципального округа в системе административно-территориального деления Ставропольского края</w:t>
      </w:r>
    </w:p>
    <w:p w:rsidR="006404E3" w:rsidRPr="005E1F7F" w:rsidRDefault="006404E3" w:rsidP="005D6F2B">
      <w:pPr>
        <w:spacing w:line="240" w:lineRule="auto"/>
        <w:contextualSpacing/>
        <w:rPr>
          <w:rFonts w:ascii="Times New Roman" w:hAnsi="Times New Roman" w:cs="Times New Roman"/>
          <w:b/>
          <w:sz w:val="28"/>
          <w:szCs w:val="28"/>
        </w:rPr>
      </w:pPr>
    </w:p>
    <w:p w:rsidR="00930750" w:rsidRPr="005E1F7F" w:rsidRDefault="005E1F7F" w:rsidP="005D6F2B">
      <w:pPr>
        <w:spacing w:line="240" w:lineRule="auto"/>
        <w:ind w:firstLine="709"/>
        <w:jc w:val="both"/>
        <w:rPr>
          <w:rFonts w:ascii="Times New Roman" w:hAnsi="Times New Roman" w:cs="Times New Roman"/>
          <w:b/>
          <w:sz w:val="28"/>
          <w:szCs w:val="28"/>
        </w:rPr>
      </w:pPr>
      <w:r w:rsidRPr="005E1F7F">
        <w:rPr>
          <w:rFonts w:ascii="Times New Roman" w:hAnsi="Times New Roman" w:cs="Times New Roman"/>
          <w:b/>
          <w:sz w:val="28"/>
          <w:szCs w:val="28"/>
        </w:rPr>
        <w:t>1.</w:t>
      </w:r>
      <w:r w:rsidR="00F455B9" w:rsidRPr="005E1F7F">
        <w:rPr>
          <w:rFonts w:ascii="Times New Roman" w:hAnsi="Times New Roman" w:cs="Times New Roman"/>
          <w:b/>
          <w:sz w:val="28"/>
          <w:szCs w:val="28"/>
        </w:rPr>
        <w:t xml:space="preserve">2. Социально-экономическая характеристика поселения, характеристика </w:t>
      </w:r>
      <w:proofErr w:type="gramStart"/>
      <w:r w:rsidR="00F455B9" w:rsidRPr="005E1F7F">
        <w:rPr>
          <w:rFonts w:ascii="Times New Roman" w:hAnsi="Times New Roman" w:cs="Times New Roman"/>
          <w:b/>
          <w:sz w:val="28"/>
          <w:szCs w:val="28"/>
        </w:rPr>
        <w:t>градостроительной  деятельности</w:t>
      </w:r>
      <w:proofErr w:type="gramEnd"/>
      <w:r w:rsidR="00F455B9" w:rsidRPr="005E1F7F">
        <w:rPr>
          <w:rFonts w:ascii="Times New Roman" w:hAnsi="Times New Roman" w:cs="Times New Roman"/>
          <w:b/>
          <w:sz w:val="28"/>
          <w:szCs w:val="28"/>
        </w:rPr>
        <w:t xml:space="preserve"> на  территории  поселения, включая деятельность в  сфере транспорта оценка  транспортного  спроса</w:t>
      </w:r>
    </w:p>
    <w:p w:rsidR="006D3EFD" w:rsidRPr="005E1F7F" w:rsidRDefault="006D3EFD" w:rsidP="005D6F2B">
      <w:pPr>
        <w:spacing w:line="240" w:lineRule="auto"/>
        <w:ind w:firstLine="709"/>
        <w:jc w:val="both"/>
        <w:rPr>
          <w:rFonts w:ascii="Times New Roman" w:eastAsia="Times New Roman" w:hAnsi="Times New Roman" w:cs="Times New Roman"/>
          <w:sz w:val="28"/>
          <w:szCs w:val="28"/>
        </w:rPr>
      </w:pP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В соответствии с данными Федеральной службы государственной статистики (управление Федеральной службы государственной статистики по </w:t>
      </w:r>
      <w:proofErr w:type="gramStart"/>
      <w:r w:rsidRPr="005E1F7F">
        <w:rPr>
          <w:rFonts w:ascii="Times New Roman" w:hAnsi="Times New Roman" w:cs="Times New Roman"/>
          <w:sz w:val="28"/>
          <w:szCs w:val="28"/>
        </w:rPr>
        <w:t>Северо-Кавказскому</w:t>
      </w:r>
      <w:proofErr w:type="gramEnd"/>
      <w:r w:rsidRPr="005E1F7F">
        <w:rPr>
          <w:rFonts w:ascii="Times New Roman" w:hAnsi="Times New Roman" w:cs="Times New Roman"/>
          <w:sz w:val="28"/>
          <w:szCs w:val="28"/>
        </w:rPr>
        <w:t xml:space="preserve"> федеральному округу общая численность населения Александровского муниципального округа на 01.01.2025 составляет 46004 человека, что на 0,46 % или на 213 человек меньше по сравнению с 2024 г. </w:t>
      </w:r>
    </w:p>
    <w:p w:rsidR="0038624C" w:rsidRPr="005E1F7F" w:rsidRDefault="0038624C" w:rsidP="005D6F2B">
      <w:pPr>
        <w:spacing w:line="240" w:lineRule="auto"/>
        <w:rPr>
          <w:rFonts w:ascii="Times New Roman" w:hAnsi="Times New Roman" w:cs="Times New Roman"/>
          <w:sz w:val="24"/>
          <w:szCs w:val="24"/>
        </w:rPr>
      </w:pPr>
      <w:r w:rsidRPr="005E1F7F">
        <w:rPr>
          <w:rFonts w:ascii="Times New Roman" w:hAnsi="Times New Roman" w:cs="Times New Roman"/>
          <w:noProof/>
          <w:sz w:val="24"/>
          <w:szCs w:val="24"/>
          <w:lang w:eastAsia="ru-RU"/>
        </w:rPr>
        <w:drawing>
          <wp:inline distT="0" distB="0" distL="0" distR="0" wp14:anchorId="0BD8D372" wp14:editId="18348420">
            <wp:extent cx="6076950" cy="31432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624C" w:rsidRPr="005E1F7F" w:rsidRDefault="0038624C" w:rsidP="005D6F2B">
      <w:pPr>
        <w:pStyle w:val="01"/>
        <w:spacing w:after="0" w:line="240" w:lineRule="auto"/>
        <w:ind w:left="0"/>
        <w:contextualSpacing/>
        <w:jc w:val="center"/>
        <w:rPr>
          <w:rFonts w:ascii="Times New Roman" w:hAnsi="Times New Roman" w:cs="Times New Roman"/>
          <w:sz w:val="28"/>
        </w:rPr>
      </w:pPr>
      <w:r w:rsidRPr="005E1F7F">
        <w:rPr>
          <w:rFonts w:ascii="Times New Roman" w:hAnsi="Times New Roman" w:cs="Times New Roman"/>
          <w:sz w:val="28"/>
        </w:rPr>
        <w:t>Рисунок 2.</w:t>
      </w:r>
      <w:r w:rsidR="00EC54F9" w:rsidRPr="005E1F7F">
        <w:rPr>
          <w:rFonts w:ascii="Times New Roman" w:hAnsi="Times New Roman" w:cs="Times New Roman"/>
          <w:sz w:val="28"/>
        </w:rPr>
        <w:t>1</w:t>
      </w:r>
      <w:r w:rsidRPr="005E1F7F">
        <w:rPr>
          <w:rFonts w:ascii="Times New Roman" w:hAnsi="Times New Roman" w:cs="Times New Roman"/>
          <w:sz w:val="28"/>
        </w:rPr>
        <w:t xml:space="preserve">. Распределение населения Александровского муниципального </w:t>
      </w:r>
      <w:proofErr w:type="gramStart"/>
      <w:r w:rsidRPr="005E1F7F">
        <w:rPr>
          <w:rFonts w:ascii="Times New Roman" w:hAnsi="Times New Roman" w:cs="Times New Roman"/>
          <w:sz w:val="28"/>
        </w:rPr>
        <w:t>округа,%</w:t>
      </w:r>
      <w:proofErr w:type="gramEnd"/>
    </w:p>
    <w:p w:rsidR="00E966CF" w:rsidRPr="005E1F7F" w:rsidRDefault="00E966CF" w:rsidP="005D6F2B">
      <w:pPr>
        <w:pStyle w:val="afffff4"/>
        <w:spacing w:line="240" w:lineRule="auto"/>
        <w:ind w:firstLine="709"/>
        <w:contextualSpacing/>
        <w:rPr>
          <w:sz w:val="28"/>
          <w:szCs w:val="28"/>
          <w:lang w:eastAsia="x-none"/>
        </w:rPr>
      </w:pPr>
    </w:p>
    <w:p w:rsidR="0005484A" w:rsidRPr="005E1F7F" w:rsidRDefault="0005484A" w:rsidP="005D6F2B">
      <w:pPr>
        <w:pStyle w:val="afffff4"/>
        <w:spacing w:line="240" w:lineRule="auto"/>
        <w:ind w:firstLine="709"/>
        <w:contextualSpacing/>
        <w:rPr>
          <w:sz w:val="28"/>
          <w:szCs w:val="28"/>
          <w:lang w:eastAsia="x-none"/>
        </w:rPr>
      </w:pPr>
      <w:r w:rsidRPr="005E1F7F">
        <w:rPr>
          <w:sz w:val="28"/>
          <w:szCs w:val="28"/>
          <w:lang w:eastAsia="x-none"/>
        </w:rPr>
        <w:t>В долевом соотношении наибольший удельный вес по численности населения занимает Александровский территориальный отдел (56%). Что касается остальных населенных пунктов, то они более малочисленны и имеют меньший вес в долевом соотношении численности населения.</w:t>
      </w:r>
    </w:p>
    <w:p w:rsidR="006404E3" w:rsidRPr="005E1F7F" w:rsidRDefault="006404E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В период с 2015 по 2025 год численность населения Александровского муниципального округа. уменьшилась на 2681 человека или на 5,51 % что явилось следствием как естественной убыли населения, так и отрицательных показателей </w:t>
      </w:r>
      <w:proofErr w:type="spellStart"/>
      <w:r w:rsidRPr="005E1F7F">
        <w:rPr>
          <w:rFonts w:ascii="Times New Roman" w:hAnsi="Times New Roman" w:cs="Times New Roman"/>
          <w:sz w:val="28"/>
          <w:szCs w:val="28"/>
        </w:rPr>
        <w:t>внутрикраевой</w:t>
      </w:r>
      <w:proofErr w:type="spellEnd"/>
      <w:r w:rsidRPr="005E1F7F">
        <w:rPr>
          <w:rFonts w:ascii="Times New Roman" w:hAnsi="Times New Roman" w:cs="Times New Roman"/>
          <w:sz w:val="28"/>
          <w:szCs w:val="28"/>
        </w:rPr>
        <w:t xml:space="preserve"> миграции. </w:t>
      </w:r>
    </w:p>
    <w:p w:rsidR="006D3EFD" w:rsidRPr="005E1F7F" w:rsidRDefault="006404E3" w:rsidP="005D6F2B">
      <w:pPr>
        <w:spacing w:line="240" w:lineRule="auto"/>
        <w:rPr>
          <w:rFonts w:ascii="Times New Roman" w:hAnsi="Times New Roman" w:cs="Times New Roman"/>
          <w:sz w:val="24"/>
          <w:szCs w:val="24"/>
        </w:rPr>
      </w:pPr>
      <w:r w:rsidRPr="005E1F7F">
        <w:rPr>
          <w:rFonts w:ascii="Times New Roman" w:hAnsi="Times New Roman" w:cs="Times New Roman"/>
          <w:noProof/>
          <w:sz w:val="24"/>
          <w:szCs w:val="24"/>
          <w:lang w:eastAsia="ru-RU"/>
        </w:rPr>
        <w:drawing>
          <wp:inline distT="0" distB="0" distL="0" distR="0" wp14:anchorId="40FC50D3" wp14:editId="2AB5734A">
            <wp:extent cx="5838825" cy="30861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04E3" w:rsidRPr="005E1F7F" w:rsidRDefault="00EC54F9" w:rsidP="005D6F2B">
      <w:pPr>
        <w:spacing w:line="240" w:lineRule="auto"/>
        <w:rPr>
          <w:rFonts w:ascii="Times New Roman" w:hAnsi="Times New Roman" w:cs="Times New Roman"/>
          <w:sz w:val="28"/>
          <w:szCs w:val="28"/>
        </w:rPr>
      </w:pPr>
      <w:r w:rsidRPr="005E1F7F">
        <w:rPr>
          <w:rFonts w:ascii="Times New Roman" w:hAnsi="Times New Roman" w:cs="Times New Roman"/>
          <w:sz w:val="28"/>
          <w:szCs w:val="28"/>
        </w:rPr>
        <w:t>Рисунок 2.2</w:t>
      </w:r>
      <w:r w:rsidR="006404E3" w:rsidRPr="005E1F7F">
        <w:rPr>
          <w:rFonts w:ascii="Times New Roman" w:hAnsi="Times New Roman" w:cs="Times New Roman"/>
          <w:sz w:val="28"/>
          <w:szCs w:val="28"/>
        </w:rPr>
        <w:t>.</w:t>
      </w:r>
      <w:r w:rsidRPr="005E1F7F">
        <w:rPr>
          <w:rFonts w:ascii="Times New Roman" w:hAnsi="Times New Roman" w:cs="Times New Roman"/>
          <w:sz w:val="28"/>
          <w:szCs w:val="28"/>
        </w:rPr>
        <w:t xml:space="preserve"> </w:t>
      </w:r>
      <w:r w:rsidR="006404E3" w:rsidRPr="005E1F7F">
        <w:rPr>
          <w:rFonts w:ascii="Times New Roman" w:hAnsi="Times New Roman" w:cs="Times New Roman"/>
          <w:sz w:val="28"/>
          <w:szCs w:val="28"/>
        </w:rPr>
        <w:t>Динамика численности населения Александровского муниципального округа в 2015-2025гг., чел.</w:t>
      </w:r>
    </w:p>
    <w:p w:rsidR="006714BF" w:rsidRPr="005E1F7F" w:rsidRDefault="002B3FCC" w:rsidP="005D6F2B">
      <w:pPr>
        <w:spacing w:before="120"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Естественное движение численности населения характеризуется двумя разнонаправленными процессами — рождаемостью и смертностью. </w:t>
      </w:r>
      <w:r w:rsidR="006714BF" w:rsidRPr="005E1F7F">
        <w:rPr>
          <w:rFonts w:ascii="Times New Roman" w:hAnsi="Times New Roman" w:cs="Times New Roman"/>
          <w:sz w:val="28"/>
          <w:szCs w:val="28"/>
        </w:rPr>
        <w:t xml:space="preserve">Отрицательная динамика данного показателя обусловлена уменьшением числа родившихся </w:t>
      </w:r>
      <w:r w:rsidR="005009CE" w:rsidRPr="005E1F7F">
        <w:rPr>
          <w:rFonts w:ascii="Times New Roman" w:hAnsi="Times New Roman" w:cs="Times New Roman"/>
          <w:sz w:val="28"/>
          <w:szCs w:val="28"/>
        </w:rPr>
        <w:t>в</w:t>
      </w:r>
      <w:r w:rsidR="006714BF" w:rsidRPr="005E1F7F">
        <w:rPr>
          <w:rFonts w:ascii="Times New Roman" w:hAnsi="Times New Roman" w:cs="Times New Roman"/>
          <w:sz w:val="28"/>
          <w:szCs w:val="28"/>
        </w:rPr>
        <w:t xml:space="preserve"> 2023г. </w:t>
      </w:r>
      <w:r w:rsidR="005009CE" w:rsidRPr="005E1F7F">
        <w:rPr>
          <w:rFonts w:ascii="Times New Roman" w:hAnsi="Times New Roman" w:cs="Times New Roman"/>
          <w:sz w:val="28"/>
          <w:szCs w:val="28"/>
        </w:rPr>
        <w:t xml:space="preserve">по сравнению с 2018г. </w:t>
      </w:r>
      <w:r w:rsidR="006714BF" w:rsidRPr="005E1F7F">
        <w:rPr>
          <w:rFonts w:ascii="Times New Roman" w:hAnsi="Times New Roman" w:cs="Times New Roman"/>
          <w:sz w:val="28"/>
          <w:szCs w:val="28"/>
        </w:rPr>
        <w:t xml:space="preserve">на 22 %. За 2023 год в Александровском муниципальном округе родилось </w:t>
      </w:r>
      <w:r w:rsidRPr="005E1F7F">
        <w:rPr>
          <w:rFonts w:ascii="Times New Roman" w:hAnsi="Times New Roman" w:cs="Times New Roman"/>
          <w:sz w:val="28"/>
          <w:szCs w:val="28"/>
        </w:rPr>
        <w:t>394</w:t>
      </w:r>
      <w:r w:rsidR="006714BF" w:rsidRPr="005E1F7F">
        <w:rPr>
          <w:rFonts w:ascii="Times New Roman" w:hAnsi="Times New Roman" w:cs="Times New Roman"/>
          <w:sz w:val="28"/>
          <w:szCs w:val="28"/>
        </w:rPr>
        <w:t xml:space="preserve"> человек</w:t>
      </w:r>
      <w:r w:rsidRPr="005E1F7F">
        <w:rPr>
          <w:rFonts w:ascii="Times New Roman" w:hAnsi="Times New Roman" w:cs="Times New Roman"/>
          <w:sz w:val="28"/>
          <w:szCs w:val="28"/>
        </w:rPr>
        <w:t>а</w:t>
      </w:r>
      <w:r w:rsidR="006714BF" w:rsidRPr="005E1F7F">
        <w:rPr>
          <w:rFonts w:ascii="Times New Roman" w:hAnsi="Times New Roman" w:cs="Times New Roman"/>
          <w:sz w:val="28"/>
          <w:szCs w:val="28"/>
        </w:rPr>
        <w:t xml:space="preserve">, что на </w:t>
      </w:r>
      <w:r w:rsidRPr="005E1F7F">
        <w:rPr>
          <w:rFonts w:ascii="Times New Roman" w:hAnsi="Times New Roman" w:cs="Times New Roman"/>
          <w:sz w:val="28"/>
          <w:szCs w:val="28"/>
        </w:rPr>
        <w:t>112</w:t>
      </w:r>
      <w:r w:rsidR="006714BF" w:rsidRPr="005E1F7F">
        <w:rPr>
          <w:rFonts w:ascii="Times New Roman" w:hAnsi="Times New Roman" w:cs="Times New Roman"/>
          <w:sz w:val="28"/>
          <w:szCs w:val="28"/>
        </w:rPr>
        <w:t xml:space="preserve"> человек меньше показателя рождаемости </w:t>
      </w:r>
      <w:r w:rsidRPr="005E1F7F">
        <w:rPr>
          <w:rFonts w:ascii="Times New Roman" w:hAnsi="Times New Roman" w:cs="Times New Roman"/>
          <w:sz w:val="28"/>
          <w:szCs w:val="28"/>
        </w:rPr>
        <w:t>2018</w:t>
      </w:r>
      <w:r w:rsidR="006714BF" w:rsidRPr="005E1F7F">
        <w:rPr>
          <w:rFonts w:ascii="Times New Roman" w:hAnsi="Times New Roman" w:cs="Times New Roman"/>
          <w:sz w:val="28"/>
          <w:szCs w:val="28"/>
        </w:rPr>
        <w:t xml:space="preserve"> года, </w:t>
      </w:r>
      <w:r w:rsidR="005009CE" w:rsidRPr="005E1F7F">
        <w:rPr>
          <w:rFonts w:ascii="Times New Roman" w:hAnsi="Times New Roman" w:cs="Times New Roman"/>
          <w:sz w:val="28"/>
          <w:szCs w:val="28"/>
        </w:rPr>
        <w:t xml:space="preserve">в 2023г. </w:t>
      </w:r>
      <w:r w:rsidR="006714BF" w:rsidRPr="005E1F7F">
        <w:rPr>
          <w:rFonts w:ascii="Times New Roman" w:hAnsi="Times New Roman" w:cs="Times New Roman"/>
          <w:sz w:val="28"/>
          <w:szCs w:val="28"/>
        </w:rPr>
        <w:t xml:space="preserve">умерло </w:t>
      </w:r>
      <w:r w:rsidRPr="005E1F7F">
        <w:rPr>
          <w:rFonts w:ascii="Times New Roman" w:hAnsi="Times New Roman" w:cs="Times New Roman"/>
          <w:sz w:val="28"/>
          <w:szCs w:val="28"/>
        </w:rPr>
        <w:t>627</w:t>
      </w:r>
      <w:r w:rsidR="006714BF" w:rsidRPr="005E1F7F">
        <w:rPr>
          <w:rFonts w:ascii="Times New Roman" w:hAnsi="Times New Roman" w:cs="Times New Roman"/>
          <w:sz w:val="28"/>
          <w:szCs w:val="28"/>
        </w:rPr>
        <w:t xml:space="preserve"> человек, что на </w:t>
      </w:r>
      <w:r w:rsidRPr="005E1F7F">
        <w:rPr>
          <w:rFonts w:ascii="Times New Roman" w:hAnsi="Times New Roman" w:cs="Times New Roman"/>
          <w:sz w:val="28"/>
          <w:szCs w:val="28"/>
        </w:rPr>
        <w:t>54</w:t>
      </w:r>
      <w:r w:rsidR="006714BF" w:rsidRPr="005E1F7F">
        <w:rPr>
          <w:rFonts w:ascii="Times New Roman" w:hAnsi="Times New Roman" w:cs="Times New Roman"/>
          <w:sz w:val="28"/>
          <w:szCs w:val="28"/>
        </w:rPr>
        <w:t xml:space="preserve"> человек</w:t>
      </w:r>
      <w:r w:rsidRPr="005E1F7F">
        <w:rPr>
          <w:rFonts w:ascii="Times New Roman" w:hAnsi="Times New Roman" w:cs="Times New Roman"/>
          <w:sz w:val="28"/>
          <w:szCs w:val="28"/>
        </w:rPr>
        <w:t>а</w:t>
      </w:r>
      <w:r w:rsidR="006714BF" w:rsidRPr="005E1F7F">
        <w:rPr>
          <w:rFonts w:ascii="Times New Roman" w:hAnsi="Times New Roman" w:cs="Times New Roman"/>
          <w:sz w:val="28"/>
          <w:szCs w:val="28"/>
        </w:rPr>
        <w:t xml:space="preserve"> меньше </w:t>
      </w:r>
      <w:r w:rsidR="005009CE" w:rsidRPr="005E1F7F">
        <w:rPr>
          <w:rFonts w:ascii="Times New Roman" w:hAnsi="Times New Roman" w:cs="Times New Roman"/>
          <w:sz w:val="28"/>
          <w:szCs w:val="28"/>
        </w:rPr>
        <w:t xml:space="preserve">чем в </w:t>
      </w:r>
      <w:r w:rsidR="000B4BFE" w:rsidRPr="005E1F7F">
        <w:rPr>
          <w:rFonts w:ascii="Times New Roman" w:hAnsi="Times New Roman" w:cs="Times New Roman"/>
          <w:sz w:val="28"/>
          <w:szCs w:val="28"/>
        </w:rPr>
        <w:t>2018г</w:t>
      </w:r>
      <w:r w:rsidR="006714BF" w:rsidRPr="005E1F7F">
        <w:rPr>
          <w:rFonts w:ascii="Times New Roman" w:hAnsi="Times New Roman" w:cs="Times New Roman"/>
          <w:sz w:val="28"/>
          <w:szCs w:val="28"/>
        </w:rPr>
        <w:t>.</w:t>
      </w:r>
    </w:p>
    <w:p w:rsidR="006714BF" w:rsidRPr="005E1F7F" w:rsidRDefault="006714BF"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структуре причин смерти ведущее место сохраняет смертность от болезней системы кровообращения, новообразования, травм и отравлений, а также заболеваемости социально-опасными болезнями.</w:t>
      </w:r>
    </w:p>
    <w:p w:rsidR="00CE411F" w:rsidRPr="005E1F7F" w:rsidRDefault="00CE411F" w:rsidP="005D6F2B">
      <w:pPr>
        <w:pStyle w:val="af3"/>
        <w:spacing w:before="0" w:beforeAutospacing="0" w:after="0" w:afterAutospacing="0"/>
        <w:ind w:firstLine="709"/>
        <w:jc w:val="both"/>
        <w:rPr>
          <w:sz w:val="28"/>
          <w:szCs w:val="28"/>
        </w:rPr>
      </w:pPr>
      <w:r w:rsidRPr="005E1F7F">
        <w:rPr>
          <w:sz w:val="28"/>
          <w:szCs w:val="28"/>
        </w:rPr>
        <w:t xml:space="preserve">Наряду с процессами естественного воспроизводства населения большую роль в формировании демографического потенциала округа играет механическое движение населения (миграция). За исследуемый период времени миграционные процессы характеризуются положительной динамикой. </w:t>
      </w:r>
    </w:p>
    <w:p w:rsidR="002E3DC3" w:rsidRPr="005E1F7F" w:rsidRDefault="002E3DC3"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2015 году миграционной отток населения составил −554 человека</w:t>
      </w:r>
      <w:r w:rsidR="00CE411F" w:rsidRPr="005E1F7F">
        <w:rPr>
          <w:rFonts w:ascii="Times New Roman" w:hAnsi="Times New Roman" w:cs="Times New Roman"/>
          <w:sz w:val="28"/>
          <w:szCs w:val="28"/>
        </w:rPr>
        <w:t>, то по итогам 2023</w:t>
      </w:r>
      <w:r w:rsidRPr="005E1F7F">
        <w:rPr>
          <w:rFonts w:ascii="Times New Roman" w:hAnsi="Times New Roman" w:cs="Times New Roman"/>
          <w:sz w:val="28"/>
          <w:szCs w:val="28"/>
        </w:rPr>
        <w:t xml:space="preserve"> года данный показатель составил — </w:t>
      </w:r>
      <w:r w:rsidR="00CE411F" w:rsidRPr="005E1F7F">
        <w:rPr>
          <w:rFonts w:ascii="Times New Roman" w:hAnsi="Times New Roman" w:cs="Times New Roman"/>
          <w:sz w:val="28"/>
          <w:szCs w:val="28"/>
        </w:rPr>
        <w:t>9</w:t>
      </w:r>
      <w:r w:rsidRPr="005E1F7F">
        <w:rPr>
          <w:rFonts w:ascii="Times New Roman" w:hAnsi="Times New Roman" w:cs="Times New Roman"/>
          <w:sz w:val="28"/>
          <w:szCs w:val="28"/>
        </w:rPr>
        <w:t xml:space="preserve"> человек.</w:t>
      </w:r>
    </w:p>
    <w:p w:rsidR="002E5CF7" w:rsidRPr="002E5CF7" w:rsidRDefault="002E5CF7" w:rsidP="002E5CF7">
      <w:pPr>
        <w:spacing w:line="240" w:lineRule="auto"/>
        <w:rPr>
          <w:rFonts w:ascii="Times New Roman" w:hAnsi="Times New Roman" w:cs="Times New Roman"/>
          <w:b/>
          <w:sz w:val="28"/>
          <w:szCs w:val="28"/>
        </w:rPr>
      </w:pPr>
      <w:r w:rsidRPr="002E5CF7">
        <w:rPr>
          <w:rFonts w:ascii="Times New Roman" w:hAnsi="Times New Roman" w:cs="Times New Roman"/>
          <w:b/>
          <w:sz w:val="28"/>
          <w:szCs w:val="28"/>
        </w:rPr>
        <w:t>Таблица 1. Динамика миграционного движения населения Александровского муниципального округа в 2015-2023гг., чел.</w:t>
      </w:r>
    </w:p>
    <w:p w:rsidR="00B9314A" w:rsidRPr="002E5CF7" w:rsidRDefault="00B9314A" w:rsidP="005D6F2B">
      <w:pPr>
        <w:spacing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848"/>
        <w:gridCol w:w="855"/>
        <w:gridCol w:w="882"/>
        <w:gridCol w:w="855"/>
        <w:gridCol w:w="855"/>
        <w:gridCol w:w="855"/>
        <w:gridCol w:w="855"/>
        <w:gridCol w:w="855"/>
        <w:gridCol w:w="855"/>
        <w:gridCol w:w="855"/>
      </w:tblGrid>
      <w:tr w:rsidR="00B9314A" w:rsidRPr="005E1F7F" w:rsidTr="00B9314A">
        <w:tc>
          <w:tcPr>
            <w:tcW w:w="2114"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Показатели (потоки миграции)</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2015г.</w:t>
            </w:r>
          </w:p>
        </w:tc>
        <w:tc>
          <w:tcPr>
            <w:tcW w:w="901"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2016г.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2017г.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2018г.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2019г.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2020г.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2021г.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2022г.</w:t>
            </w:r>
          </w:p>
        </w:tc>
        <w:tc>
          <w:tcPr>
            <w:tcW w:w="855" w:type="dxa"/>
          </w:tcPr>
          <w:p w:rsidR="00B9314A" w:rsidRPr="005E1F7F" w:rsidRDefault="00B9314A" w:rsidP="005D6F2B">
            <w:pPr>
              <w:jc w:val="center"/>
              <w:rPr>
                <w:rFonts w:ascii="Times New Roman" w:hAnsi="Times New Roman" w:cs="Times New Roman"/>
                <w:sz w:val="24"/>
                <w:szCs w:val="24"/>
              </w:rPr>
            </w:pPr>
            <w:r w:rsidRPr="005E1F7F">
              <w:rPr>
                <w:rFonts w:ascii="Times New Roman" w:hAnsi="Times New Roman" w:cs="Times New Roman"/>
                <w:sz w:val="24"/>
                <w:szCs w:val="24"/>
              </w:rPr>
              <w:t>2023г.</w:t>
            </w:r>
          </w:p>
        </w:tc>
      </w:tr>
      <w:tr w:rsidR="00B9314A" w:rsidRPr="005E1F7F" w:rsidTr="001E425D">
        <w:tc>
          <w:tcPr>
            <w:tcW w:w="9855" w:type="dxa"/>
            <w:gridSpan w:val="10"/>
          </w:tcPr>
          <w:p w:rsidR="00B9314A" w:rsidRPr="005E1F7F" w:rsidRDefault="00B9314A" w:rsidP="005D6F2B">
            <w:pPr>
              <w:rPr>
                <w:rFonts w:ascii="Times New Roman" w:hAnsi="Times New Roman" w:cs="Times New Roman"/>
                <w:b/>
                <w:sz w:val="24"/>
                <w:szCs w:val="24"/>
              </w:rPr>
            </w:pPr>
            <w:r w:rsidRPr="005E1F7F">
              <w:rPr>
                <w:rFonts w:ascii="Times New Roman" w:hAnsi="Times New Roman" w:cs="Times New Roman"/>
                <w:b/>
                <w:sz w:val="24"/>
                <w:szCs w:val="24"/>
              </w:rPr>
              <w:t>Число прибывших, человек</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Прибыло всего</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1065</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922</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610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1043</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1246</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1108</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1169</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1298</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1221</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В пределах России в том числе:</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1042</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911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610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1042</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1178</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1074</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1139</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1257</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1195</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внутри края</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493</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399</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226</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478</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557</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515</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577</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564</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543</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из других регионов РФ</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549</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512</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384</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564</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621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564</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562</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693</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652</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Из-за пределов России в том числе:</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23</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68</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29</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30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41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26</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 xml:space="preserve">из </w:t>
            </w:r>
            <w:r w:rsidR="00436AD5" w:rsidRPr="005E1F7F">
              <w:rPr>
                <w:rFonts w:ascii="Times New Roman" w:hAnsi="Times New Roman" w:cs="Times New Roman"/>
                <w:sz w:val="24"/>
                <w:szCs w:val="24"/>
              </w:rPr>
              <w:t>с</w:t>
            </w:r>
            <w:r w:rsidRPr="005E1F7F">
              <w:rPr>
                <w:rFonts w:ascii="Times New Roman" w:hAnsi="Times New Roman" w:cs="Times New Roman"/>
                <w:sz w:val="24"/>
                <w:szCs w:val="24"/>
              </w:rPr>
              <w:t>тран СНГ</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17</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63</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28</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29</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40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23</w:t>
            </w:r>
          </w:p>
        </w:tc>
      </w:tr>
      <w:tr w:rsidR="00B9314A" w:rsidRPr="005E1F7F" w:rsidTr="00B9314A">
        <w:tc>
          <w:tcPr>
            <w:tcW w:w="2114" w:type="dxa"/>
          </w:tcPr>
          <w:p w:rsidR="00B9314A" w:rsidRPr="005E1F7F" w:rsidRDefault="00B9314A" w:rsidP="005D6F2B">
            <w:pPr>
              <w:rPr>
                <w:rFonts w:ascii="Times New Roman" w:hAnsi="Times New Roman" w:cs="Times New Roman"/>
                <w:sz w:val="24"/>
                <w:szCs w:val="24"/>
              </w:rPr>
            </w:pPr>
            <w:r w:rsidRPr="005E1F7F">
              <w:rPr>
                <w:rFonts w:ascii="Times New Roman" w:hAnsi="Times New Roman" w:cs="Times New Roman"/>
                <w:sz w:val="24"/>
                <w:szCs w:val="24"/>
              </w:rPr>
              <w:t>из других зарубежных стран</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w:t>
            </w:r>
          </w:p>
        </w:tc>
        <w:tc>
          <w:tcPr>
            <w:tcW w:w="901"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w:t>
            </w:r>
          </w:p>
        </w:tc>
        <w:tc>
          <w:tcPr>
            <w:tcW w:w="855" w:type="dxa"/>
          </w:tcPr>
          <w:p w:rsidR="00B9314A"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3</w:t>
            </w:r>
          </w:p>
        </w:tc>
      </w:tr>
      <w:tr w:rsidR="00436AD5" w:rsidRPr="005E1F7F" w:rsidTr="001E425D">
        <w:tc>
          <w:tcPr>
            <w:tcW w:w="9855" w:type="dxa"/>
            <w:gridSpan w:val="10"/>
          </w:tcPr>
          <w:p w:rsidR="00436AD5" w:rsidRPr="005E1F7F" w:rsidRDefault="00436AD5" w:rsidP="005D6F2B">
            <w:pPr>
              <w:rPr>
                <w:rFonts w:ascii="Times New Roman" w:hAnsi="Times New Roman" w:cs="Times New Roman"/>
                <w:b/>
                <w:sz w:val="24"/>
                <w:szCs w:val="24"/>
              </w:rPr>
            </w:pPr>
            <w:r w:rsidRPr="005E1F7F">
              <w:rPr>
                <w:rFonts w:ascii="Times New Roman" w:hAnsi="Times New Roman" w:cs="Times New Roman"/>
                <w:b/>
                <w:sz w:val="24"/>
                <w:szCs w:val="24"/>
              </w:rPr>
              <w:t>Число выбывших, человек</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Выбыло всего</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1619</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1410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1334</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1378</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1385</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1180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1282</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1189</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1212</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В пределах России в том числе:</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1601</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1396</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1307</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1376</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1381</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1169</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1274</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1161</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1194</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внутри края</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838</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723</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651</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710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760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629</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742</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621</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619</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в другие регионы РФ</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763</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673</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656</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666</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621</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540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532</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540</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575</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За пределы России в том числе:</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18</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14</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27</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4</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11</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8</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28</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18</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в страны СНГ</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17</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12</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27</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4</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9</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8</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26</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16</w:t>
            </w:r>
          </w:p>
        </w:tc>
      </w:tr>
      <w:tr w:rsidR="00436AD5" w:rsidRPr="005E1F7F" w:rsidTr="00B9314A">
        <w:tc>
          <w:tcPr>
            <w:tcW w:w="2114" w:type="dxa"/>
          </w:tcPr>
          <w:p w:rsidR="00436AD5" w:rsidRPr="005E1F7F" w:rsidRDefault="00436AD5" w:rsidP="005D6F2B">
            <w:pPr>
              <w:rPr>
                <w:rFonts w:ascii="Times New Roman" w:hAnsi="Times New Roman" w:cs="Times New Roman"/>
                <w:sz w:val="24"/>
                <w:szCs w:val="24"/>
              </w:rPr>
            </w:pPr>
            <w:r w:rsidRPr="005E1F7F">
              <w:rPr>
                <w:rFonts w:ascii="Times New Roman" w:hAnsi="Times New Roman" w:cs="Times New Roman"/>
                <w:sz w:val="24"/>
                <w:szCs w:val="24"/>
              </w:rPr>
              <w:t>в другие зарубежные страны</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1</w:t>
            </w:r>
          </w:p>
        </w:tc>
        <w:tc>
          <w:tcPr>
            <w:tcW w:w="901"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2</w:t>
            </w:r>
          </w:p>
        </w:tc>
        <w:tc>
          <w:tcPr>
            <w:tcW w:w="855" w:type="dxa"/>
          </w:tcPr>
          <w:p w:rsidR="00436AD5" w:rsidRPr="005E1F7F" w:rsidRDefault="00CA4100" w:rsidP="005D6F2B">
            <w:pPr>
              <w:jc w:val="center"/>
              <w:rPr>
                <w:rFonts w:ascii="Times New Roman" w:hAnsi="Times New Roman" w:cs="Times New Roman"/>
                <w:sz w:val="24"/>
                <w:szCs w:val="24"/>
              </w:rPr>
            </w:pPr>
            <w:r w:rsidRPr="005E1F7F">
              <w:rPr>
                <w:rFonts w:ascii="Times New Roman" w:hAnsi="Times New Roman" w:cs="Times New Roman"/>
                <w:sz w:val="24"/>
                <w:szCs w:val="24"/>
              </w:rPr>
              <w:t>0</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2</w:t>
            </w:r>
          </w:p>
        </w:tc>
        <w:tc>
          <w:tcPr>
            <w:tcW w:w="855" w:type="dxa"/>
          </w:tcPr>
          <w:p w:rsidR="00436AD5" w:rsidRPr="005E1F7F" w:rsidRDefault="00EF2BBF" w:rsidP="005D6F2B">
            <w:pPr>
              <w:jc w:val="center"/>
              <w:rPr>
                <w:rFonts w:ascii="Times New Roman" w:hAnsi="Times New Roman" w:cs="Times New Roman"/>
                <w:sz w:val="24"/>
                <w:szCs w:val="24"/>
              </w:rPr>
            </w:pPr>
            <w:r w:rsidRPr="005E1F7F">
              <w:rPr>
                <w:rFonts w:ascii="Times New Roman" w:hAnsi="Times New Roman" w:cs="Times New Roman"/>
                <w:sz w:val="24"/>
                <w:szCs w:val="24"/>
              </w:rPr>
              <w:t>2</w:t>
            </w:r>
          </w:p>
        </w:tc>
      </w:tr>
    </w:tbl>
    <w:p w:rsidR="0088068E" w:rsidRPr="005E1F7F" w:rsidRDefault="0088068E" w:rsidP="005D6F2B">
      <w:pPr>
        <w:spacing w:line="240" w:lineRule="auto"/>
        <w:rPr>
          <w:rFonts w:ascii="Times New Roman" w:hAnsi="Times New Roman" w:cs="Times New Roman"/>
          <w:b/>
          <w:sz w:val="28"/>
          <w:szCs w:val="28"/>
        </w:rPr>
      </w:pPr>
      <w:r w:rsidRPr="005E1F7F">
        <w:rPr>
          <w:rFonts w:ascii="Times New Roman" w:hAnsi="Times New Roman" w:cs="Times New Roman"/>
          <w:b/>
          <w:sz w:val="28"/>
          <w:szCs w:val="28"/>
        </w:rPr>
        <w:t>Жилищный фонд</w:t>
      </w:r>
    </w:p>
    <w:p w:rsidR="0088068E" w:rsidRPr="005E1F7F" w:rsidRDefault="0088068E" w:rsidP="005D6F2B">
      <w:pPr>
        <w:spacing w:line="240" w:lineRule="auto"/>
        <w:ind w:firstLine="709"/>
        <w:jc w:val="both"/>
        <w:rPr>
          <w:rFonts w:ascii="Times New Roman" w:hAnsi="Times New Roman" w:cs="Times New Roman"/>
          <w:sz w:val="28"/>
          <w:szCs w:val="28"/>
        </w:rPr>
      </w:pPr>
      <w:bookmarkStart w:id="2" w:name="_Toc112073419"/>
      <w:r w:rsidRPr="005E1F7F">
        <w:rPr>
          <w:rFonts w:ascii="Times New Roman" w:hAnsi="Times New Roman" w:cs="Times New Roman"/>
          <w:sz w:val="28"/>
          <w:szCs w:val="28"/>
        </w:rPr>
        <w:t>Анализ существующего состояния</w:t>
      </w:r>
      <w:bookmarkEnd w:id="2"/>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По состоянию на 2025 год жилищный фонд Александровского муниципального округа составляет 1007,1 тыс. м2. Средняя обеспеченность жильем составляет 22 м2/чел, что ниже среднего показателя по Ставропольскому краю (24,9 м2/чел).</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Характеристика жилищного фонда </w:t>
      </w:r>
      <w:r w:rsidR="0032411B" w:rsidRPr="005E1F7F">
        <w:rPr>
          <w:rFonts w:ascii="Times New Roman" w:hAnsi="Times New Roman" w:cs="Times New Roman"/>
          <w:sz w:val="28"/>
          <w:szCs w:val="28"/>
        </w:rPr>
        <w:t>округа по состоянию на 2025</w:t>
      </w:r>
      <w:r w:rsidRPr="005E1F7F">
        <w:rPr>
          <w:rFonts w:ascii="Times New Roman" w:hAnsi="Times New Roman" w:cs="Times New Roman"/>
          <w:sz w:val="28"/>
          <w:szCs w:val="28"/>
        </w:rPr>
        <w:t xml:space="preserve"> год представлена в таблице </w:t>
      </w:r>
      <w:r w:rsidR="002E5CF7">
        <w:rPr>
          <w:rFonts w:ascii="Times New Roman" w:hAnsi="Times New Roman" w:cs="Times New Roman"/>
          <w:sz w:val="28"/>
          <w:szCs w:val="28"/>
        </w:rPr>
        <w:t>2</w:t>
      </w:r>
      <w:r w:rsidRPr="005E1F7F">
        <w:rPr>
          <w:rFonts w:ascii="Times New Roman" w:hAnsi="Times New Roman" w:cs="Times New Roman"/>
          <w:sz w:val="28"/>
          <w:szCs w:val="28"/>
        </w:rPr>
        <w:t>.</w:t>
      </w:r>
    </w:p>
    <w:p w:rsidR="00E966CF" w:rsidRPr="005E1F7F" w:rsidRDefault="00E966CF" w:rsidP="005D6F2B">
      <w:pPr>
        <w:spacing w:line="240" w:lineRule="auto"/>
        <w:rPr>
          <w:rFonts w:ascii="Times New Roman" w:hAnsi="Times New Roman" w:cs="Times New Roman"/>
          <w:sz w:val="28"/>
          <w:szCs w:val="28"/>
        </w:rPr>
      </w:pPr>
    </w:p>
    <w:p w:rsidR="0088068E" w:rsidRPr="002E5CF7" w:rsidRDefault="0088068E" w:rsidP="005D6F2B">
      <w:pPr>
        <w:spacing w:line="240" w:lineRule="auto"/>
        <w:rPr>
          <w:rFonts w:ascii="Times New Roman" w:hAnsi="Times New Roman" w:cs="Times New Roman"/>
          <w:b/>
          <w:sz w:val="28"/>
          <w:szCs w:val="28"/>
        </w:rPr>
      </w:pPr>
      <w:r w:rsidRPr="002E5CF7">
        <w:rPr>
          <w:rFonts w:ascii="Times New Roman" w:hAnsi="Times New Roman" w:cs="Times New Roman"/>
          <w:b/>
          <w:sz w:val="28"/>
          <w:szCs w:val="28"/>
        </w:rPr>
        <w:t xml:space="preserve">Таблица </w:t>
      </w:r>
      <w:r w:rsidR="002E5CF7" w:rsidRPr="002E5CF7">
        <w:rPr>
          <w:rFonts w:ascii="Times New Roman" w:hAnsi="Times New Roman" w:cs="Times New Roman"/>
          <w:b/>
          <w:sz w:val="28"/>
          <w:szCs w:val="28"/>
        </w:rPr>
        <w:t>2</w:t>
      </w:r>
      <w:r w:rsidR="0032411B" w:rsidRPr="002E5CF7">
        <w:rPr>
          <w:rFonts w:ascii="Times New Roman" w:hAnsi="Times New Roman" w:cs="Times New Roman"/>
          <w:b/>
          <w:sz w:val="28"/>
          <w:szCs w:val="28"/>
        </w:rPr>
        <w:t xml:space="preserve">. </w:t>
      </w:r>
      <w:r w:rsidRPr="002E5CF7">
        <w:rPr>
          <w:rFonts w:ascii="Times New Roman" w:hAnsi="Times New Roman" w:cs="Times New Roman"/>
          <w:b/>
          <w:sz w:val="28"/>
          <w:szCs w:val="28"/>
        </w:rPr>
        <w:t xml:space="preserve">Жилищный фонд округа по состоянию на </w:t>
      </w:r>
      <w:r w:rsidR="0032411B" w:rsidRPr="002E5CF7">
        <w:rPr>
          <w:rFonts w:ascii="Times New Roman" w:hAnsi="Times New Roman" w:cs="Times New Roman"/>
          <w:b/>
          <w:sz w:val="28"/>
          <w:szCs w:val="28"/>
        </w:rPr>
        <w:t>2025</w:t>
      </w:r>
      <w:r w:rsidRPr="002E5CF7">
        <w:rPr>
          <w:rFonts w:ascii="Times New Roman" w:hAnsi="Times New Roman" w:cs="Times New Roman"/>
          <w:b/>
          <w:sz w:val="28"/>
          <w:szCs w:val="28"/>
        </w:rPr>
        <w:t xml:space="preserve">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416"/>
        <w:gridCol w:w="2055"/>
        <w:gridCol w:w="1881"/>
        <w:gridCol w:w="2150"/>
      </w:tblGrid>
      <w:tr w:rsidR="0088068E" w:rsidRPr="005E1F7F" w:rsidTr="00A3571A">
        <w:trPr>
          <w:cantSplit/>
          <w:trHeight w:val="20"/>
          <w:tblHeader/>
        </w:trPr>
        <w:tc>
          <w:tcPr>
            <w:tcW w:w="1099" w:type="pct"/>
            <w:tcBorders>
              <w:left w:val="single" w:sz="4" w:space="0" w:color="000000"/>
              <w:bottom w:val="nil"/>
              <w:right w:val="single" w:sz="4" w:space="0" w:color="auto"/>
            </w:tcBorders>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Муниципальное образование</w:t>
            </w:r>
          </w:p>
        </w:tc>
        <w:tc>
          <w:tcPr>
            <w:tcW w:w="758" w:type="pct"/>
            <w:tcBorders>
              <w:top w:val="single" w:sz="4" w:space="0" w:color="000000"/>
              <w:left w:val="single" w:sz="4" w:space="0" w:color="auto"/>
              <w:bottom w:val="nil"/>
              <w:right w:val="single" w:sz="4" w:space="0" w:color="auto"/>
            </w:tcBorders>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Жилищный фонд, тыс. м2</w:t>
            </w:r>
          </w:p>
        </w:tc>
        <w:tc>
          <w:tcPr>
            <w:tcW w:w="1001" w:type="pct"/>
            <w:tcBorders>
              <w:top w:val="single" w:sz="4" w:space="0" w:color="000000"/>
              <w:left w:val="single" w:sz="4" w:space="0" w:color="auto"/>
              <w:bottom w:val="nil"/>
              <w:right w:val="single" w:sz="4" w:space="0" w:color="auto"/>
            </w:tcBorders>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Число многоквартирных жилых домов</w:t>
            </w:r>
          </w:p>
        </w:tc>
        <w:tc>
          <w:tcPr>
            <w:tcW w:w="1001" w:type="pct"/>
            <w:tcBorders>
              <w:top w:val="single" w:sz="4" w:space="0" w:color="000000"/>
              <w:left w:val="single" w:sz="4" w:space="0" w:color="auto"/>
              <w:bottom w:val="nil"/>
              <w:right w:val="single" w:sz="4" w:space="0" w:color="auto"/>
            </w:tcBorders>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Число жилых домов блокированной застройки</w:t>
            </w:r>
          </w:p>
        </w:tc>
        <w:tc>
          <w:tcPr>
            <w:tcW w:w="1141" w:type="pct"/>
            <w:tcBorders>
              <w:top w:val="single" w:sz="4" w:space="0" w:color="000000"/>
              <w:left w:val="single" w:sz="4" w:space="0" w:color="auto"/>
              <w:bottom w:val="nil"/>
              <w:right w:val="single" w:sz="4" w:space="0" w:color="auto"/>
            </w:tcBorders>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Число индивидуально-определенных зданий</w:t>
            </w:r>
          </w:p>
        </w:tc>
      </w:tr>
    </w:tbl>
    <w:p w:rsidR="0088068E" w:rsidRPr="005E1F7F" w:rsidRDefault="0088068E" w:rsidP="005D6F2B">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453"/>
        <w:gridCol w:w="1914"/>
        <w:gridCol w:w="1916"/>
        <w:gridCol w:w="2184"/>
      </w:tblGrid>
      <w:tr w:rsidR="0088068E" w:rsidRPr="005E1F7F" w:rsidTr="00A3571A">
        <w:trPr>
          <w:trHeight w:val="57"/>
        </w:trPr>
        <w:tc>
          <w:tcPr>
            <w:tcW w:w="1099" w:type="pct"/>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w:t>
            </w:r>
          </w:p>
        </w:tc>
        <w:tc>
          <w:tcPr>
            <w:tcW w:w="759" w:type="pct"/>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w:t>
            </w:r>
          </w:p>
        </w:tc>
        <w:tc>
          <w:tcPr>
            <w:tcW w:w="1000" w:type="pct"/>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3</w:t>
            </w:r>
          </w:p>
        </w:tc>
        <w:tc>
          <w:tcPr>
            <w:tcW w:w="1001" w:type="pct"/>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4</w:t>
            </w:r>
          </w:p>
        </w:tc>
        <w:tc>
          <w:tcPr>
            <w:tcW w:w="1141" w:type="pct"/>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5</w:t>
            </w:r>
          </w:p>
        </w:tc>
      </w:tr>
      <w:tr w:rsidR="0088068E" w:rsidRPr="005E1F7F" w:rsidTr="00A3571A">
        <w:trPr>
          <w:trHeight w:val="20"/>
        </w:trPr>
        <w:tc>
          <w:tcPr>
            <w:tcW w:w="1099" w:type="pct"/>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 xml:space="preserve">Александровский </w:t>
            </w:r>
            <w:proofErr w:type="spellStart"/>
            <w:r w:rsidRPr="005E1F7F">
              <w:rPr>
                <w:rFonts w:ascii="Times New Roman" w:hAnsi="Times New Roman" w:cs="Times New Roman"/>
                <w:sz w:val="24"/>
                <w:szCs w:val="24"/>
              </w:rPr>
              <w:t>м.о</w:t>
            </w:r>
            <w:proofErr w:type="spellEnd"/>
            <w:r w:rsidRPr="005E1F7F">
              <w:rPr>
                <w:rFonts w:ascii="Times New Roman" w:hAnsi="Times New Roman" w:cs="Times New Roman"/>
                <w:sz w:val="24"/>
                <w:szCs w:val="24"/>
              </w:rPr>
              <w:t>.</w:t>
            </w:r>
          </w:p>
        </w:tc>
        <w:tc>
          <w:tcPr>
            <w:tcW w:w="759" w:type="pct"/>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1007,1</w:t>
            </w:r>
          </w:p>
        </w:tc>
        <w:tc>
          <w:tcPr>
            <w:tcW w:w="1000" w:type="pct"/>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77</w:t>
            </w:r>
          </w:p>
        </w:tc>
        <w:tc>
          <w:tcPr>
            <w:tcW w:w="1001" w:type="pct"/>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1503</w:t>
            </w:r>
          </w:p>
        </w:tc>
        <w:tc>
          <w:tcPr>
            <w:tcW w:w="1141" w:type="pct"/>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15246</w:t>
            </w:r>
          </w:p>
        </w:tc>
      </w:tr>
    </w:tbl>
    <w:p w:rsidR="00E966CF" w:rsidRPr="005E1F7F" w:rsidRDefault="00E966CF" w:rsidP="005D6F2B">
      <w:pPr>
        <w:spacing w:line="240" w:lineRule="auto"/>
        <w:ind w:firstLine="709"/>
        <w:jc w:val="both"/>
        <w:rPr>
          <w:rFonts w:ascii="Times New Roman" w:hAnsi="Times New Roman" w:cs="Times New Roman"/>
          <w:sz w:val="28"/>
          <w:szCs w:val="28"/>
        </w:rPr>
      </w:pP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По степени благоустройства жилищный фонд характеризуется следующими показателями 100 % жилищного фонда оборудовано водопроводом, 58,86 % – канализацией, 48 % – ваннами (душами), 96,82 % – газом, 48,14 % – горячим водоснабжением.</w:t>
      </w:r>
    </w:p>
    <w:p w:rsidR="0088068E" w:rsidRPr="005E1F7F" w:rsidRDefault="0088068E" w:rsidP="005D6F2B">
      <w:pPr>
        <w:spacing w:line="240" w:lineRule="auto"/>
        <w:ind w:firstLine="709"/>
        <w:jc w:val="both"/>
        <w:rPr>
          <w:rFonts w:ascii="Times New Roman" w:hAnsi="Times New Roman" w:cs="Times New Roman"/>
          <w:sz w:val="28"/>
          <w:szCs w:val="28"/>
        </w:rPr>
      </w:pPr>
      <w:bookmarkStart w:id="3" w:name="_Toc112073420"/>
      <w:r w:rsidRPr="005E1F7F">
        <w:rPr>
          <w:rFonts w:ascii="Times New Roman" w:hAnsi="Times New Roman" w:cs="Times New Roman"/>
          <w:sz w:val="28"/>
          <w:szCs w:val="28"/>
        </w:rPr>
        <w:t>Информация об основных проблемах и ограничениях</w:t>
      </w:r>
      <w:bookmarkEnd w:id="3"/>
    </w:p>
    <w:p w:rsidR="0088068E" w:rsidRPr="005E1F7F" w:rsidRDefault="0032411B"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За период январь-декабрь 2024</w:t>
      </w:r>
      <w:r w:rsidR="0088068E" w:rsidRPr="005E1F7F">
        <w:rPr>
          <w:rFonts w:ascii="Times New Roman" w:hAnsi="Times New Roman" w:cs="Times New Roman"/>
          <w:sz w:val="28"/>
          <w:szCs w:val="28"/>
        </w:rPr>
        <w:t xml:space="preserve"> года ведено в действие 2204 м2 жилой площади.</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С</w:t>
      </w:r>
      <w:r w:rsidR="0032411B" w:rsidRPr="005E1F7F">
        <w:rPr>
          <w:rFonts w:ascii="Times New Roman" w:hAnsi="Times New Roman" w:cs="Times New Roman"/>
          <w:sz w:val="28"/>
          <w:szCs w:val="28"/>
        </w:rPr>
        <w:t xml:space="preserve"> целью обеспечения жильем в 2023</w:t>
      </w:r>
      <w:r w:rsidRPr="005E1F7F">
        <w:rPr>
          <w:rFonts w:ascii="Times New Roman" w:hAnsi="Times New Roman" w:cs="Times New Roman"/>
          <w:sz w:val="28"/>
          <w:szCs w:val="28"/>
        </w:rPr>
        <w:t xml:space="preserve"> году по всем программам было выдано 19 сертификатов на приобретение жилья (с. Александровское – 13, п. Новокавказский – 2, </w:t>
      </w:r>
      <w:r w:rsidRPr="005E1F7F">
        <w:rPr>
          <w:rFonts w:ascii="Times New Roman" w:hAnsi="Times New Roman" w:cs="Times New Roman"/>
          <w:sz w:val="28"/>
          <w:szCs w:val="28"/>
        </w:rPr>
        <w:br/>
        <w:t xml:space="preserve">с. Северное – 3, с. </w:t>
      </w:r>
      <w:proofErr w:type="spellStart"/>
      <w:r w:rsidRPr="005E1F7F">
        <w:rPr>
          <w:rFonts w:ascii="Times New Roman" w:hAnsi="Times New Roman" w:cs="Times New Roman"/>
          <w:sz w:val="28"/>
          <w:szCs w:val="28"/>
        </w:rPr>
        <w:t>Круглолесское</w:t>
      </w:r>
      <w:proofErr w:type="spellEnd"/>
      <w:r w:rsidRPr="005E1F7F">
        <w:rPr>
          <w:rFonts w:ascii="Times New Roman" w:hAnsi="Times New Roman" w:cs="Times New Roman"/>
          <w:sz w:val="28"/>
          <w:szCs w:val="28"/>
        </w:rPr>
        <w:t xml:space="preserve"> – 1).</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Анализ основных средств показал, что основное строительство и ввод в эксплуатацию объектов осуществлялся в 70–80 гг. XX века, износ которых в настоящее время составил более 90 %. Из-за длительного срока эксплуатации имеет место значительная доля аварийных и изношенных сетей, что приводит к увеличению потерь воды из-за частых порывов, утечек, что негативно отражается на подаче воды потребителям. Удельный вес водопроводных сетей, нуждающихся в замене, составляет 51,65 % (284 км).</w:t>
      </w:r>
    </w:p>
    <w:p w:rsidR="0088068E" w:rsidRPr="005E1F7F" w:rsidRDefault="0088068E" w:rsidP="005D6F2B">
      <w:pPr>
        <w:spacing w:line="240" w:lineRule="auto"/>
        <w:ind w:firstLine="709"/>
        <w:jc w:val="both"/>
        <w:rPr>
          <w:rFonts w:ascii="Times New Roman" w:hAnsi="Times New Roman" w:cs="Times New Roman"/>
          <w:sz w:val="28"/>
          <w:szCs w:val="28"/>
        </w:rPr>
      </w:pPr>
      <w:bookmarkStart w:id="4" w:name="_Toc112073421"/>
      <w:r w:rsidRPr="005E1F7F">
        <w:rPr>
          <w:rFonts w:ascii="Times New Roman" w:hAnsi="Times New Roman" w:cs="Times New Roman"/>
          <w:sz w:val="28"/>
          <w:szCs w:val="28"/>
        </w:rPr>
        <w:t>Направления развития</w:t>
      </w:r>
      <w:bookmarkEnd w:id="4"/>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Стратегией социально-экономического развития Александровского муниципального округа Ставропольского края до 2035 года обозначены следующие стратегические цели развития отрасли:</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обеспечение надлежащего технического состояния жилищного фонда;</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увеличение степени благоустройства жилищного фонда;</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сокращение количества аварийных многоквартирных домов;</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создание условий для реального улучшения качества предоставляемых услуг, основанных на добросовестной конкуренции и договорных отношениях хозяйствующих субъектов всех форм собственности;</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снижение затрат производителей услуг по управлению, содержанию и ремонту жилищного фонда, соответственно и тарифов на предоставляемые услуги;</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развитие инициативы собственников по управлению недвижимостью.</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Генеральным планом принимаются следующие нормативы жилищной обеспеченности на одного человека:</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на конец 20</w:t>
      </w:r>
      <w:r w:rsidR="0032411B" w:rsidRPr="005E1F7F">
        <w:rPr>
          <w:rFonts w:ascii="Times New Roman" w:hAnsi="Times New Roman" w:cs="Times New Roman"/>
          <w:sz w:val="28"/>
          <w:szCs w:val="28"/>
        </w:rPr>
        <w:t>25</w:t>
      </w:r>
      <w:r w:rsidRPr="005E1F7F">
        <w:rPr>
          <w:rFonts w:ascii="Times New Roman" w:hAnsi="Times New Roman" w:cs="Times New Roman"/>
          <w:sz w:val="28"/>
          <w:szCs w:val="28"/>
        </w:rPr>
        <w:t xml:space="preserve"> года – 22 м2 общей площади жилых помещений;</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на конец 2031 года – 25 м2 общей площади жилых помещений;</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на конец 2041 года – 25 м2 общей площади жилых помещений.</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соответствии с произведенным демографическим прогнозом, жилищный фонд Александровского муниципального округа к расчетному сроку реализации генерального плана должен составить 1174725 м2.</w:t>
      </w:r>
    </w:p>
    <w:p w:rsidR="0088068E" w:rsidRPr="005E1F7F" w:rsidRDefault="0088068E"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Расчет нормативной площади общего объема жилищного фонда и средней жилищной обеспеченности в Александровском </w:t>
      </w:r>
      <w:r w:rsidR="0032411B" w:rsidRPr="005E1F7F">
        <w:rPr>
          <w:rFonts w:ascii="Times New Roman" w:hAnsi="Times New Roman" w:cs="Times New Roman"/>
          <w:sz w:val="28"/>
          <w:szCs w:val="28"/>
        </w:rPr>
        <w:t>муниципальном округе</w:t>
      </w:r>
      <w:r w:rsidRPr="005E1F7F">
        <w:rPr>
          <w:rFonts w:ascii="Times New Roman" w:hAnsi="Times New Roman" w:cs="Times New Roman"/>
          <w:sz w:val="28"/>
          <w:szCs w:val="28"/>
        </w:rPr>
        <w:t xml:space="preserve"> представлен в таблице </w:t>
      </w:r>
      <w:r w:rsidR="002E5CF7">
        <w:rPr>
          <w:rFonts w:ascii="Times New Roman" w:hAnsi="Times New Roman" w:cs="Times New Roman"/>
          <w:sz w:val="28"/>
          <w:szCs w:val="28"/>
        </w:rPr>
        <w:t>3</w:t>
      </w:r>
    </w:p>
    <w:p w:rsidR="0032411B" w:rsidRPr="005E1F7F" w:rsidRDefault="0032411B" w:rsidP="005D6F2B">
      <w:pPr>
        <w:spacing w:line="240" w:lineRule="auto"/>
        <w:ind w:firstLine="709"/>
        <w:jc w:val="both"/>
        <w:rPr>
          <w:rFonts w:ascii="Times New Roman" w:hAnsi="Times New Roman" w:cs="Times New Roman"/>
          <w:sz w:val="28"/>
          <w:szCs w:val="28"/>
        </w:rPr>
      </w:pPr>
    </w:p>
    <w:p w:rsidR="0088068E" w:rsidRPr="002E5CF7" w:rsidRDefault="0088068E" w:rsidP="005D6F2B">
      <w:pPr>
        <w:spacing w:line="240" w:lineRule="auto"/>
        <w:ind w:firstLine="709"/>
        <w:rPr>
          <w:rFonts w:ascii="Times New Roman" w:hAnsi="Times New Roman" w:cs="Times New Roman"/>
          <w:b/>
          <w:sz w:val="28"/>
          <w:szCs w:val="28"/>
        </w:rPr>
      </w:pPr>
      <w:r w:rsidRPr="002E5CF7">
        <w:rPr>
          <w:rFonts w:ascii="Times New Roman" w:hAnsi="Times New Roman" w:cs="Times New Roman"/>
          <w:b/>
          <w:sz w:val="28"/>
          <w:szCs w:val="28"/>
        </w:rPr>
        <w:t xml:space="preserve">Таблица </w:t>
      </w:r>
      <w:r w:rsidR="002E5CF7" w:rsidRPr="002E5CF7">
        <w:rPr>
          <w:rFonts w:ascii="Times New Roman" w:hAnsi="Times New Roman" w:cs="Times New Roman"/>
          <w:b/>
          <w:sz w:val="28"/>
          <w:szCs w:val="28"/>
        </w:rPr>
        <w:t>3</w:t>
      </w:r>
      <w:r w:rsidR="0032411B" w:rsidRPr="002E5CF7">
        <w:rPr>
          <w:rFonts w:ascii="Times New Roman" w:hAnsi="Times New Roman" w:cs="Times New Roman"/>
          <w:b/>
          <w:sz w:val="28"/>
          <w:szCs w:val="28"/>
        </w:rPr>
        <w:t xml:space="preserve">. </w:t>
      </w:r>
      <w:r w:rsidRPr="002E5CF7">
        <w:rPr>
          <w:rFonts w:ascii="Times New Roman" w:hAnsi="Times New Roman" w:cs="Times New Roman"/>
          <w:b/>
          <w:sz w:val="28"/>
          <w:szCs w:val="28"/>
        </w:rPr>
        <w:t xml:space="preserve">Расчет нормативной площади общего объема жилищного фонда и средней жилищной обеспеченности в Александровском </w:t>
      </w:r>
      <w:r w:rsidR="0032411B" w:rsidRPr="002E5CF7">
        <w:rPr>
          <w:rFonts w:ascii="Times New Roman" w:hAnsi="Times New Roman" w:cs="Times New Roman"/>
          <w:b/>
          <w:sz w:val="28"/>
          <w:szCs w:val="28"/>
        </w:rPr>
        <w:t>муниципальном округе</w:t>
      </w:r>
    </w:p>
    <w:tbl>
      <w:tblPr>
        <w:tblW w:w="5000" w:type="pct"/>
        <w:tblLayout w:type="fixed"/>
        <w:tblLook w:val="0000" w:firstRow="0" w:lastRow="0" w:firstColumn="0" w:lastColumn="0" w:noHBand="0" w:noVBand="0"/>
      </w:tblPr>
      <w:tblGrid>
        <w:gridCol w:w="823"/>
        <w:gridCol w:w="821"/>
        <w:gridCol w:w="819"/>
        <w:gridCol w:w="1231"/>
        <w:gridCol w:w="683"/>
        <w:gridCol w:w="685"/>
        <w:gridCol w:w="685"/>
        <w:gridCol w:w="959"/>
        <w:gridCol w:w="957"/>
        <w:gridCol w:w="961"/>
        <w:gridCol w:w="946"/>
      </w:tblGrid>
      <w:tr w:rsidR="0088068E" w:rsidRPr="005E1F7F" w:rsidTr="00A3571A">
        <w:trPr>
          <w:trHeight w:val="745"/>
          <w:tblHeader/>
        </w:trPr>
        <w:tc>
          <w:tcPr>
            <w:tcW w:w="1287"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 xml:space="preserve">Население, </w:t>
            </w:r>
            <w:r w:rsidRPr="005E1F7F">
              <w:rPr>
                <w:rFonts w:ascii="Times New Roman" w:hAnsi="Times New Roman" w:cs="Times New Roman"/>
                <w:sz w:val="24"/>
                <w:szCs w:val="24"/>
              </w:rPr>
              <w:br/>
              <w:t>тысяч человек на 1 января отчетного года</w:t>
            </w:r>
          </w:p>
        </w:tc>
        <w:tc>
          <w:tcPr>
            <w:tcW w:w="643" w:type="pct"/>
            <w:vMerge w:val="restart"/>
            <w:tcBorders>
              <w:top w:val="single" w:sz="4" w:space="0" w:color="auto"/>
              <w:left w:val="nil"/>
              <w:right w:val="single" w:sz="8" w:space="0" w:color="auto"/>
            </w:tcBorders>
            <w:shd w:val="clear" w:color="auto" w:fill="auto"/>
            <w:noWrap/>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Жилой</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фонд</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 xml:space="preserve">на начало </w:t>
            </w:r>
            <w:r w:rsidRPr="005E1F7F">
              <w:rPr>
                <w:rFonts w:ascii="Times New Roman" w:hAnsi="Times New Roman" w:cs="Times New Roman"/>
                <w:sz w:val="24"/>
                <w:szCs w:val="24"/>
              </w:rPr>
              <w:br/>
              <w:t>20</w:t>
            </w:r>
            <w:r w:rsidR="0032411B" w:rsidRPr="005E1F7F">
              <w:rPr>
                <w:rFonts w:ascii="Times New Roman" w:hAnsi="Times New Roman" w:cs="Times New Roman"/>
                <w:sz w:val="24"/>
                <w:szCs w:val="24"/>
              </w:rPr>
              <w:t>25</w:t>
            </w:r>
            <w:r w:rsidRPr="005E1F7F">
              <w:rPr>
                <w:rFonts w:ascii="Times New Roman" w:hAnsi="Times New Roman" w:cs="Times New Roman"/>
                <w:sz w:val="24"/>
                <w:szCs w:val="24"/>
              </w:rPr>
              <w:t xml:space="preserve"> года,</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тысяч м2</w:t>
            </w:r>
          </w:p>
        </w:tc>
        <w:tc>
          <w:tcPr>
            <w:tcW w:w="1073" w:type="pct"/>
            <w:gridSpan w:val="3"/>
            <w:tcBorders>
              <w:top w:val="single" w:sz="4" w:space="0" w:color="auto"/>
              <w:left w:val="nil"/>
              <w:bottom w:val="single" w:sz="4" w:space="0" w:color="auto"/>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Жилищная</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обеспеченность, м2/человек</w:t>
            </w:r>
          </w:p>
        </w:tc>
        <w:tc>
          <w:tcPr>
            <w:tcW w:w="1001" w:type="pct"/>
            <w:gridSpan w:val="2"/>
            <w:tcBorders>
              <w:top w:val="single" w:sz="4" w:space="0" w:color="auto"/>
              <w:left w:val="nil"/>
              <w:bottom w:val="single" w:sz="4" w:space="0" w:color="auto"/>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 xml:space="preserve">Жилищный </w:t>
            </w:r>
            <w:r w:rsidRPr="005E1F7F">
              <w:rPr>
                <w:rFonts w:ascii="Times New Roman" w:hAnsi="Times New Roman" w:cs="Times New Roman"/>
                <w:sz w:val="24"/>
                <w:szCs w:val="24"/>
              </w:rPr>
              <w:br/>
              <w:t>фонд – всего,</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тысяч м2</w:t>
            </w:r>
          </w:p>
        </w:tc>
        <w:tc>
          <w:tcPr>
            <w:tcW w:w="99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Новое</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строительство,</w:t>
            </w:r>
          </w:p>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тысяч м2</w:t>
            </w:r>
          </w:p>
        </w:tc>
      </w:tr>
      <w:tr w:rsidR="0088068E" w:rsidRPr="005E1F7F" w:rsidTr="00A3571A">
        <w:trPr>
          <w:trHeight w:val="479"/>
          <w:tblHeader/>
        </w:trPr>
        <w:tc>
          <w:tcPr>
            <w:tcW w:w="430" w:type="pct"/>
            <w:tcBorders>
              <w:top w:val="single" w:sz="4" w:space="0" w:color="auto"/>
              <w:left w:val="single" w:sz="4" w:space="0" w:color="auto"/>
              <w:right w:val="single" w:sz="4" w:space="0" w:color="auto"/>
            </w:tcBorders>
            <w:shd w:val="clear" w:color="auto" w:fill="auto"/>
            <w:vAlign w:val="center"/>
          </w:tcPr>
          <w:p w:rsidR="0088068E" w:rsidRPr="005E1F7F" w:rsidRDefault="0032411B"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2025</w:t>
            </w:r>
            <w:r w:rsidR="0088068E" w:rsidRPr="005E1F7F">
              <w:rPr>
                <w:rFonts w:ascii="Times New Roman" w:hAnsi="Times New Roman" w:cs="Times New Roman"/>
                <w:sz w:val="24"/>
                <w:szCs w:val="24"/>
              </w:rPr>
              <w:t xml:space="preserve"> год</w:t>
            </w:r>
          </w:p>
        </w:tc>
        <w:tc>
          <w:tcPr>
            <w:tcW w:w="429" w:type="pct"/>
            <w:tcBorders>
              <w:top w:val="single" w:sz="4" w:space="0" w:color="auto"/>
              <w:left w:val="single" w:sz="4" w:space="0" w:color="auto"/>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2031 год</w:t>
            </w:r>
          </w:p>
        </w:tc>
        <w:tc>
          <w:tcPr>
            <w:tcW w:w="428" w:type="pct"/>
            <w:tcBorders>
              <w:top w:val="single" w:sz="4" w:space="0" w:color="auto"/>
              <w:left w:val="nil"/>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2041 год</w:t>
            </w:r>
          </w:p>
        </w:tc>
        <w:tc>
          <w:tcPr>
            <w:tcW w:w="643" w:type="pct"/>
            <w:vMerge/>
            <w:tcBorders>
              <w:left w:val="nil"/>
              <w:right w:val="single" w:sz="8" w:space="0" w:color="auto"/>
            </w:tcBorders>
            <w:shd w:val="clear" w:color="auto" w:fill="auto"/>
            <w:noWrap/>
          </w:tcPr>
          <w:p w:rsidR="0088068E" w:rsidRPr="005E1F7F" w:rsidRDefault="0088068E" w:rsidP="005D6F2B">
            <w:pPr>
              <w:spacing w:line="240" w:lineRule="auto"/>
              <w:rPr>
                <w:rFonts w:ascii="Times New Roman" w:hAnsi="Times New Roman" w:cs="Times New Roman"/>
                <w:sz w:val="24"/>
                <w:szCs w:val="24"/>
              </w:rPr>
            </w:pPr>
          </w:p>
        </w:tc>
        <w:tc>
          <w:tcPr>
            <w:tcW w:w="357" w:type="pct"/>
            <w:tcBorders>
              <w:top w:val="single" w:sz="4" w:space="0" w:color="auto"/>
              <w:left w:val="nil"/>
              <w:right w:val="single" w:sz="4"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w:t>
            </w:r>
            <w:r w:rsidR="0032411B" w:rsidRPr="005E1F7F">
              <w:rPr>
                <w:rFonts w:ascii="Times New Roman" w:hAnsi="Times New Roman" w:cs="Times New Roman"/>
                <w:sz w:val="24"/>
                <w:szCs w:val="24"/>
              </w:rPr>
              <w:t>25</w:t>
            </w:r>
            <w:r w:rsidRPr="005E1F7F">
              <w:rPr>
                <w:rFonts w:ascii="Times New Roman" w:hAnsi="Times New Roman" w:cs="Times New Roman"/>
                <w:sz w:val="24"/>
                <w:szCs w:val="24"/>
              </w:rPr>
              <w:t xml:space="preserve"> год</w:t>
            </w:r>
          </w:p>
        </w:tc>
        <w:tc>
          <w:tcPr>
            <w:tcW w:w="358" w:type="pct"/>
            <w:tcBorders>
              <w:top w:val="single" w:sz="4" w:space="0" w:color="auto"/>
              <w:left w:val="single" w:sz="4" w:space="0" w:color="auto"/>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2031 год</w:t>
            </w:r>
          </w:p>
        </w:tc>
        <w:tc>
          <w:tcPr>
            <w:tcW w:w="358" w:type="pct"/>
            <w:tcBorders>
              <w:top w:val="single" w:sz="4" w:space="0" w:color="auto"/>
              <w:left w:val="nil"/>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2041 год</w:t>
            </w:r>
          </w:p>
        </w:tc>
        <w:tc>
          <w:tcPr>
            <w:tcW w:w="501" w:type="pct"/>
            <w:tcBorders>
              <w:top w:val="single" w:sz="4" w:space="0" w:color="auto"/>
              <w:left w:val="nil"/>
              <w:right w:val="single" w:sz="8" w:space="0" w:color="auto"/>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2031 год</w:t>
            </w:r>
          </w:p>
        </w:tc>
        <w:tc>
          <w:tcPr>
            <w:tcW w:w="500" w:type="pct"/>
            <w:tcBorders>
              <w:top w:val="single" w:sz="4" w:space="0" w:color="auto"/>
              <w:left w:val="nil"/>
              <w:right w:val="nil"/>
            </w:tcBorders>
            <w:shd w:val="clear" w:color="auto" w:fill="auto"/>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2041 год</w:t>
            </w:r>
          </w:p>
        </w:tc>
        <w:tc>
          <w:tcPr>
            <w:tcW w:w="502" w:type="pct"/>
            <w:tcBorders>
              <w:top w:val="single" w:sz="4" w:space="0" w:color="auto"/>
              <w:left w:val="single" w:sz="8" w:space="0" w:color="auto"/>
              <w:right w:val="single" w:sz="8" w:space="0" w:color="auto"/>
            </w:tcBorders>
            <w:shd w:val="clear" w:color="auto" w:fill="auto"/>
            <w:noWrap/>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2031 год</w:t>
            </w:r>
          </w:p>
        </w:tc>
        <w:tc>
          <w:tcPr>
            <w:tcW w:w="494" w:type="pct"/>
            <w:tcBorders>
              <w:top w:val="single" w:sz="4" w:space="0" w:color="auto"/>
              <w:left w:val="nil"/>
              <w:right w:val="single" w:sz="8" w:space="0" w:color="auto"/>
            </w:tcBorders>
            <w:shd w:val="clear" w:color="auto" w:fill="auto"/>
            <w:noWrap/>
            <w:vAlign w:val="center"/>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2041 год</w:t>
            </w:r>
          </w:p>
        </w:tc>
      </w:tr>
    </w:tbl>
    <w:p w:rsidR="0088068E" w:rsidRPr="005E1F7F" w:rsidRDefault="0088068E" w:rsidP="005D6F2B">
      <w:pPr>
        <w:spacing w:line="240" w:lineRule="auto"/>
        <w:rPr>
          <w:rFonts w:ascii="Times New Roman" w:hAnsi="Times New Roman" w:cs="Times New Roman"/>
          <w:sz w:val="24"/>
          <w:szCs w:val="24"/>
        </w:rPr>
      </w:pPr>
    </w:p>
    <w:tbl>
      <w:tblPr>
        <w:tblW w:w="5000" w:type="pct"/>
        <w:tblLook w:val="0000" w:firstRow="0" w:lastRow="0" w:firstColumn="0" w:lastColumn="0" w:noHBand="0" w:noVBand="0"/>
      </w:tblPr>
      <w:tblGrid>
        <w:gridCol w:w="816"/>
        <w:gridCol w:w="816"/>
        <w:gridCol w:w="816"/>
        <w:gridCol w:w="1210"/>
        <w:gridCol w:w="677"/>
        <w:gridCol w:w="675"/>
        <w:gridCol w:w="677"/>
        <w:gridCol w:w="996"/>
        <w:gridCol w:w="996"/>
        <w:gridCol w:w="953"/>
        <w:gridCol w:w="938"/>
      </w:tblGrid>
      <w:tr w:rsidR="0088068E" w:rsidRPr="005E1F7F" w:rsidTr="00A3571A">
        <w:trPr>
          <w:trHeight w:val="20"/>
          <w:tblHeader/>
        </w:trPr>
        <w:tc>
          <w:tcPr>
            <w:tcW w:w="429" w:type="pct"/>
            <w:tcBorders>
              <w:top w:val="single" w:sz="4" w:space="0" w:color="auto"/>
              <w:left w:val="single" w:sz="4" w:space="0" w:color="auto"/>
              <w:bottom w:val="single" w:sz="8" w:space="0" w:color="auto"/>
              <w:right w:val="single" w:sz="4"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w:t>
            </w:r>
          </w:p>
        </w:tc>
        <w:tc>
          <w:tcPr>
            <w:tcW w:w="432" w:type="pct"/>
            <w:tcBorders>
              <w:top w:val="single" w:sz="4" w:space="0" w:color="auto"/>
              <w:left w:val="single" w:sz="4" w:space="0" w:color="auto"/>
              <w:bottom w:val="single" w:sz="8" w:space="0" w:color="auto"/>
              <w:right w:val="single" w:sz="8"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w:t>
            </w:r>
          </w:p>
        </w:tc>
        <w:tc>
          <w:tcPr>
            <w:tcW w:w="429" w:type="pct"/>
            <w:tcBorders>
              <w:top w:val="single" w:sz="4" w:space="0" w:color="auto"/>
              <w:left w:val="nil"/>
              <w:bottom w:val="single" w:sz="8" w:space="0" w:color="auto"/>
              <w:right w:val="single" w:sz="8"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3</w:t>
            </w:r>
          </w:p>
        </w:tc>
        <w:tc>
          <w:tcPr>
            <w:tcW w:w="640" w:type="pct"/>
            <w:tcBorders>
              <w:top w:val="single" w:sz="4" w:space="0" w:color="auto"/>
              <w:left w:val="nil"/>
              <w:bottom w:val="single" w:sz="8" w:space="0" w:color="auto"/>
              <w:right w:val="single" w:sz="8" w:space="0" w:color="auto"/>
            </w:tcBorders>
            <w:shd w:val="clear" w:color="auto" w:fill="auto"/>
            <w:noWrap/>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4</w:t>
            </w:r>
          </w:p>
        </w:tc>
        <w:tc>
          <w:tcPr>
            <w:tcW w:w="358" w:type="pct"/>
            <w:tcBorders>
              <w:top w:val="single" w:sz="4" w:space="0" w:color="auto"/>
              <w:left w:val="nil"/>
              <w:bottom w:val="single" w:sz="8" w:space="0" w:color="auto"/>
              <w:right w:val="single" w:sz="4"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5</w:t>
            </w:r>
          </w:p>
        </w:tc>
        <w:tc>
          <w:tcPr>
            <w:tcW w:w="357" w:type="pct"/>
            <w:tcBorders>
              <w:top w:val="single" w:sz="4" w:space="0" w:color="auto"/>
              <w:left w:val="single" w:sz="4" w:space="0" w:color="auto"/>
              <w:bottom w:val="single" w:sz="8" w:space="0" w:color="auto"/>
              <w:right w:val="single" w:sz="8"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6</w:t>
            </w:r>
          </w:p>
        </w:tc>
        <w:tc>
          <w:tcPr>
            <w:tcW w:w="358" w:type="pct"/>
            <w:tcBorders>
              <w:top w:val="single" w:sz="4" w:space="0" w:color="auto"/>
              <w:left w:val="nil"/>
              <w:bottom w:val="single" w:sz="8" w:space="0" w:color="auto"/>
              <w:right w:val="single" w:sz="8"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7</w:t>
            </w:r>
          </w:p>
        </w:tc>
        <w:tc>
          <w:tcPr>
            <w:tcW w:w="501" w:type="pct"/>
            <w:tcBorders>
              <w:top w:val="single" w:sz="4" w:space="0" w:color="auto"/>
              <w:left w:val="nil"/>
              <w:bottom w:val="single" w:sz="8" w:space="0" w:color="auto"/>
              <w:right w:val="single" w:sz="8"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8</w:t>
            </w:r>
          </w:p>
        </w:tc>
        <w:tc>
          <w:tcPr>
            <w:tcW w:w="500" w:type="pct"/>
            <w:tcBorders>
              <w:top w:val="single" w:sz="4" w:space="0" w:color="auto"/>
              <w:left w:val="nil"/>
              <w:bottom w:val="single" w:sz="8" w:space="0" w:color="auto"/>
              <w:right w:val="nil"/>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9</w:t>
            </w:r>
          </w:p>
        </w:tc>
        <w:tc>
          <w:tcPr>
            <w:tcW w:w="502" w:type="pct"/>
            <w:tcBorders>
              <w:top w:val="single" w:sz="4" w:space="0" w:color="auto"/>
              <w:left w:val="single" w:sz="8" w:space="0" w:color="auto"/>
              <w:bottom w:val="single" w:sz="8" w:space="0" w:color="auto"/>
              <w:right w:val="single" w:sz="8" w:space="0" w:color="auto"/>
            </w:tcBorders>
            <w:shd w:val="clear" w:color="auto" w:fill="auto"/>
            <w:noWrap/>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10</w:t>
            </w:r>
          </w:p>
        </w:tc>
        <w:tc>
          <w:tcPr>
            <w:tcW w:w="494" w:type="pct"/>
            <w:tcBorders>
              <w:top w:val="single" w:sz="4" w:space="0" w:color="auto"/>
              <w:left w:val="nil"/>
              <w:bottom w:val="single" w:sz="8" w:space="0" w:color="auto"/>
              <w:right w:val="single" w:sz="8" w:space="0" w:color="auto"/>
            </w:tcBorders>
            <w:shd w:val="clear" w:color="auto" w:fill="auto"/>
            <w:noWrap/>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11</w:t>
            </w:r>
          </w:p>
        </w:tc>
      </w:tr>
      <w:tr w:rsidR="0088068E" w:rsidRPr="005E1F7F" w:rsidTr="00A3571A">
        <w:trPr>
          <w:trHeight w:val="20"/>
        </w:trPr>
        <w:tc>
          <w:tcPr>
            <w:tcW w:w="429" w:type="pct"/>
            <w:tcBorders>
              <w:top w:val="nil"/>
              <w:left w:val="single" w:sz="4" w:space="0" w:color="auto"/>
              <w:bottom w:val="single" w:sz="4" w:space="0" w:color="auto"/>
              <w:right w:val="single" w:sz="4" w:space="0" w:color="auto"/>
            </w:tcBorders>
            <w:shd w:val="clear" w:color="auto" w:fill="auto"/>
            <w:noWrap/>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45709</w:t>
            </w:r>
          </w:p>
        </w:tc>
        <w:tc>
          <w:tcPr>
            <w:tcW w:w="432" w:type="pct"/>
            <w:tcBorders>
              <w:top w:val="nil"/>
              <w:left w:val="single" w:sz="4" w:space="0" w:color="auto"/>
              <w:bottom w:val="single" w:sz="4" w:space="0" w:color="auto"/>
              <w:right w:val="single" w:sz="8" w:space="0" w:color="auto"/>
            </w:tcBorders>
            <w:shd w:val="clear" w:color="auto" w:fill="auto"/>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46212</w:t>
            </w:r>
          </w:p>
        </w:tc>
        <w:tc>
          <w:tcPr>
            <w:tcW w:w="429" w:type="pct"/>
            <w:tcBorders>
              <w:top w:val="nil"/>
              <w:left w:val="nil"/>
              <w:bottom w:val="single" w:sz="4" w:space="0" w:color="auto"/>
              <w:right w:val="single" w:sz="8" w:space="0" w:color="auto"/>
            </w:tcBorders>
            <w:shd w:val="clear" w:color="auto" w:fill="auto"/>
            <w:noWrap/>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46989</w:t>
            </w:r>
          </w:p>
        </w:tc>
        <w:tc>
          <w:tcPr>
            <w:tcW w:w="640" w:type="pct"/>
            <w:tcBorders>
              <w:top w:val="nil"/>
              <w:left w:val="nil"/>
              <w:bottom w:val="single" w:sz="4" w:space="0" w:color="auto"/>
              <w:right w:val="single" w:sz="8" w:space="0" w:color="auto"/>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1007,1</w:t>
            </w:r>
          </w:p>
        </w:tc>
        <w:tc>
          <w:tcPr>
            <w:tcW w:w="358" w:type="pct"/>
            <w:tcBorders>
              <w:top w:val="nil"/>
              <w:left w:val="nil"/>
              <w:bottom w:val="single" w:sz="4" w:space="0" w:color="auto"/>
              <w:right w:val="single" w:sz="4" w:space="0" w:color="auto"/>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22</w:t>
            </w:r>
          </w:p>
        </w:tc>
        <w:tc>
          <w:tcPr>
            <w:tcW w:w="357" w:type="pct"/>
            <w:tcBorders>
              <w:top w:val="nil"/>
              <w:left w:val="single" w:sz="4" w:space="0" w:color="auto"/>
              <w:bottom w:val="single" w:sz="4" w:space="0" w:color="auto"/>
              <w:right w:val="single" w:sz="8" w:space="0" w:color="auto"/>
            </w:tcBorders>
            <w:shd w:val="clear" w:color="auto" w:fill="auto"/>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25</w:t>
            </w:r>
          </w:p>
        </w:tc>
        <w:tc>
          <w:tcPr>
            <w:tcW w:w="358" w:type="pct"/>
            <w:tcBorders>
              <w:top w:val="nil"/>
              <w:left w:val="nil"/>
              <w:bottom w:val="single" w:sz="4" w:space="0" w:color="auto"/>
              <w:right w:val="single" w:sz="8" w:space="0" w:color="auto"/>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25</w:t>
            </w:r>
          </w:p>
        </w:tc>
        <w:tc>
          <w:tcPr>
            <w:tcW w:w="501" w:type="pct"/>
            <w:tcBorders>
              <w:top w:val="nil"/>
              <w:left w:val="nil"/>
              <w:bottom w:val="single" w:sz="4" w:space="0" w:color="auto"/>
              <w:right w:val="single" w:sz="8" w:space="0" w:color="auto"/>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1155,30</w:t>
            </w:r>
          </w:p>
        </w:tc>
        <w:tc>
          <w:tcPr>
            <w:tcW w:w="500" w:type="pct"/>
            <w:tcBorders>
              <w:top w:val="nil"/>
              <w:left w:val="nil"/>
              <w:bottom w:val="single" w:sz="4" w:space="0" w:color="auto"/>
              <w:right w:val="nil"/>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1174,73</w:t>
            </w:r>
          </w:p>
        </w:tc>
        <w:tc>
          <w:tcPr>
            <w:tcW w:w="502" w:type="pct"/>
            <w:tcBorders>
              <w:top w:val="nil"/>
              <w:left w:val="single" w:sz="8" w:space="0" w:color="auto"/>
              <w:bottom w:val="single" w:sz="4" w:space="0" w:color="auto"/>
              <w:right w:val="single" w:sz="8" w:space="0" w:color="auto"/>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148,2</w:t>
            </w:r>
          </w:p>
        </w:tc>
        <w:tc>
          <w:tcPr>
            <w:tcW w:w="494" w:type="pct"/>
            <w:tcBorders>
              <w:top w:val="nil"/>
              <w:left w:val="nil"/>
              <w:bottom w:val="single" w:sz="4" w:space="0" w:color="auto"/>
              <w:right w:val="single" w:sz="8" w:space="0" w:color="auto"/>
            </w:tcBorders>
            <w:shd w:val="clear" w:color="auto" w:fill="auto"/>
            <w:noWrap/>
            <w:vAlign w:val="bottom"/>
          </w:tcPr>
          <w:p w:rsidR="0088068E" w:rsidRPr="005E1F7F" w:rsidRDefault="0088068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167,63</w:t>
            </w:r>
          </w:p>
        </w:tc>
      </w:tr>
    </w:tbl>
    <w:p w:rsidR="00E966CF" w:rsidRPr="005E1F7F" w:rsidRDefault="00E966CF" w:rsidP="005D6F2B">
      <w:pPr>
        <w:spacing w:line="240" w:lineRule="auto"/>
        <w:ind w:firstLine="709"/>
        <w:jc w:val="both"/>
        <w:rPr>
          <w:rFonts w:ascii="Times New Roman" w:hAnsi="Times New Roman" w:cs="Times New Roman"/>
          <w:sz w:val="28"/>
          <w:szCs w:val="28"/>
        </w:rPr>
      </w:pPr>
    </w:p>
    <w:p w:rsidR="00E966CF" w:rsidRPr="005E1F7F" w:rsidRDefault="00E966CF" w:rsidP="005D6F2B">
      <w:pPr>
        <w:spacing w:line="240" w:lineRule="auto"/>
        <w:ind w:firstLine="709"/>
        <w:jc w:val="both"/>
        <w:rPr>
          <w:rFonts w:ascii="Times New Roman" w:hAnsi="Times New Roman" w:cs="Times New Roman"/>
          <w:b/>
          <w:sz w:val="28"/>
          <w:szCs w:val="28"/>
        </w:rPr>
      </w:pPr>
    </w:p>
    <w:p w:rsidR="00DB1BDA" w:rsidRPr="005E1F7F" w:rsidRDefault="00DB1BDA" w:rsidP="005D6F2B">
      <w:pPr>
        <w:spacing w:line="240" w:lineRule="auto"/>
        <w:ind w:firstLine="709"/>
        <w:jc w:val="both"/>
        <w:rPr>
          <w:rFonts w:ascii="Times New Roman" w:hAnsi="Times New Roman" w:cs="Times New Roman"/>
          <w:b/>
          <w:sz w:val="28"/>
          <w:szCs w:val="28"/>
        </w:rPr>
      </w:pPr>
      <w:r w:rsidRPr="005E1F7F">
        <w:rPr>
          <w:rFonts w:ascii="Times New Roman" w:hAnsi="Times New Roman" w:cs="Times New Roman"/>
          <w:b/>
          <w:sz w:val="28"/>
          <w:szCs w:val="28"/>
        </w:rPr>
        <w:t>Демографический прогноз</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Прогноз численности населения Александровского </w:t>
      </w:r>
      <w:r w:rsidR="00676849" w:rsidRPr="005E1F7F">
        <w:rPr>
          <w:rFonts w:ascii="Times New Roman" w:hAnsi="Times New Roman" w:cs="Times New Roman"/>
          <w:sz w:val="28"/>
          <w:szCs w:val="28"/>
        </w:rPr>
        <w:t>муниципального округа</w:t>
      </w:r>
      <w:r w:rsidRPr="005E1F7F">
        <w:rPr>
          <w:rFonts w:ascii="Times New Roman" w:hAnsi="Times New Roman" w:cs="Times New Roman"/>
          <w:sz w:val="28"/>
          <w:szCs w:val="28"/>
        </w:rPr>
        <w:t xml:space="preserve"> имеет важное значение для планирования процессов </w:t>
      </w:r>
      <w:proofErr w:type="spellStart"/>
      <w:r w:rsidRPr="005E1F7F">
        <w:rPr>
          <w:rFonts w:ascii="Times New Roman" w:hAnsi="Times New Roman" w:cs="Times New Roman"/>
          <w:sz w:val="28"/>
          <w:szCs w:val="28"/>
        </w:rPr>
        <w:t>трудообеспечения</w:t>
      </w:r>
      <w:proofErr w:type="spellEnd"/>
      <w:r w:rsidRPr="005E1F7F">
        <w:rPr>
          <w:rFonts w:ascii="Times New Roman" w:hAnsi="Times New Roman" w:cs="Times New Roman"/>
          <w:sz w:val="28"/>
          <w:szCs w:val="28"/>
        </w:rPr>
        <w:t xml:space="preserve"> и трудоиспользования. Исходя из динамики демографических характеристик определяются длительные тенденции изменения количественных и качественных показателей населения и трудовых ресурсов. Прогнозные расчеты позволяют выявить ожидаемые изменения численности населения, оценить демографическую ситуацию, складывающуюся на территории округа.</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При расчете прогноза произведен анализ действующих документов стратегического социально-экономического планирования как края в целом, так и Александровского </w:t>
      </w:r>
      <w:r w:rsidR="00676849" w:rsidRPr="005E1F7F">
        <w:rPr>
          <w:rFonts w:ascii="Times New Roman" w:hAnsi="Times New Roman" w:cs="Times New Roman"/>
          <w:sz w:val="28"/>
          <w:szCs w:val="28"/>
        </w:rPr>
        <w:t>муниципального округа</w:t>
      </w:r>
      <w:r w:rsidRPr="005E1F7F">
        <w:rPr>
          <w:rFonts w:ascii="Times New Roman" w:hAnsi="Times New Roman" w:cs="Times New Roman"/>
          <w:sz w:val="28"/>
          <w:szCs w:val="28"/>
        </w:rPr>
        <w:t>., в которых были рассмотрены аналогичные прогнозируемые показатели.</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Положения генерального плана предусматривают выполнение мероприятий по комплексному развитию территории Александровского </w:t>
      </w:r>
      <w:r w:rsidR="00EF5930" w:rsidRPr="005E1F7F">
        <w:rPr>
          <w:rFonts w:ascii="Times New Roman" w:hAnsi="Times New Roman" w:cs="Times New Roman"/>
          <w:sz w:val="28"/>
          <w:szCs w:val="28"/>
        </w:rPr>
        <w:t>муниципального округа</w:t>
      </w:r>
      <w:r w:rsidRPr="005E1F7F">
        <w:rPr>
          <w:rFonts w:ascii="Times New Roman" w:hAnsi="Times New Roman" w:cs="Times New Roman"/>
          <w:sz w:val="28"/>
          <w:szCs w:val="28"/>
        </w:rPr>
        <w:t xml:space="preserve"> на период не менее 20 лет, соответственно прогноз численности населения произведен на расчетный срок до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года.</w:t>
      </w:r>
    </w:p>
    <w:p w:rsidR="00C26779" w:rsidRPr="005E1F7F" w:rsidRDefault="00C26779" w:rsidP="005D6F2B">
      <w:pPr>
        <w:spacing w:line="240" w:lineRule="auto"/>
        <w:ind w:firstLine="709"/>
        <w:jc w:val="both"/>
        <w:rPr>
          <w:rFonts w:ascii="Times New Roman" w:hAnsi="Times New Roman" w:cs="Times New Roman"/>
          <w:sz w:val="28"/>
          <w:szCs w:val="28"/>
        </w:rPr>
      </w:pPr>
      <w:bookmarkStart w:id="5" w:name="_Toc532492446"/>
      <w:bookmarkStart w:id="6" w:name="_Toc112073416"/>
    </w:p>
    <w:p w:rsidR="00DB1BDA" w:rsidRPr="005E1F7F" w:rsidRDefault="00DB1BDA" w:rsidP="005D6F2B">
      <w:pPr>
        <w:spacing w:line="240" w:lineRule="auto"/>
        <w:ind w:firstLine="709"/>
        <w:jc w:val="both"/>
        <w:rPr>
          <w:rFonts w:ascii="Times New Roman" w:hAnsi="Times New Roman" w:cs="Times New Roman"/>
          <w:b/>
          <w:sz w:val="28"/>
          <w:szCs w:val="28"/>
        </w:rPr>
      </w:pPr>
      <w:r w:rsidRPr="005E1F7F">
        <w:rPr>
          <w:rFonts w:ascii="Times New Roman" w:hAnsi="Times New Roman" w:cs="Times New Roman"/>
          <w:b/>
          <w:sz w:val="28"/>
          <w:szCs w:val="28"/>
        </w:rPr>
        <w:t>Сценарии демографического прогноза</w:t>
      </w:r>
      <w:bookmarkEnd w:id="5"/>
      <w:bookmarkEnd w:id="6"/>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При расчете прогноза численности населения на период 202</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годы были рассмотрены следующие сценарии развития:</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Первый вариант основан на инерционном сценарии развития, подразумевающий пролонгацию сложившихся за определенный период времени тенденций.</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данном сценарии исследовалась динамика численности населения в предположении, что демографические условия на уровне 201</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–202</w:t>
      </w:r>
      <w:r w:rsidR="00EF5930" w:rsidRPr="005E1F7F">
        <w:rPr>
          <w:rFonts w:ascii="Times New Roman" w:hAnsi="Times New Roman" w:cs="Times New Roman"/>
          <w:sz w:val="28"/>
          <w:szCs w:val="28"/>
        </w:rPr>
        <w:t>4</w:t>
      </w:r>
      <w:r w:rsidRPr="005E1F7F">
        <w:rPr>
          <w:rFonts w:ascii="Times New Roman" w:hAnsi="Times New Roman" w:cs="Times New Roman"/>
          <w:sz w:val="28"/>
          <w:szCs w:val="28"/>
        </w:rPr>
        <w:t xml:space="preserve"> не будут меняться до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года. В этом сценарии ищется ответ на вопрос, что будет, если уровни естественного и миграционного прироста сохранятся до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года.</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Второй вариант предусматривает прогноз численности населения в соответствии со сценарием сбалансированного устойчивого развития территории на основе формирования современной производственной базы, привлечения средних и крупных инвестиционных проектов, формирования комплексной социально-экономической системы развития муниципального округа.</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данном варианте исследовалось влияние улучшения показателей естественного прироста населения (снижении показателей смертности, в частности среди трудоспособного населения). Возрастной коэффициент смертности, то есть вероятность умереть в данном возрасте в данном году в текущем варианте постепенно уменьшается к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году на 60 %. Миграция в данном варианте рассматривается, как и в инерционном сценарии.</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В третьем варианте показатели естественного прироста рассматриваются те же, что и в предыдущем, однако существенным образом увеличивается миграционный прирост населения до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года. Предполагается, что продолжится </w:t>
      </w:r>
      <w:proofErr w:type="spellStart"/>
      <w:r w:rsidRPr="005E1F7F">
        <w:rPr>
          <w:rFonts w:ascii="Times New Roman" w:hAnsi="Times New Roman" w:cs="Times New Roman"/>
          <w:sz w:val="28"/>
          <w:szCs w:val="28"/>
        </w:rPr>
        <w:t>внутрикраевая</w:t>
      </w:r>
      <w:proofErr w:type="spellEnd"/>
      <w:r w:rsidRPr="005E1F7F">
        <w:rPr>
          <w:rFonts w:ascii="Times New Roman" w:hAnsi="Times New Roman" w:cs="Times New Roman"/>
          <w:sz w:val="28"/>
          <w:szCs w:val="28"/>
        </w:rPr>
        <w:t xml:space="preserve"> миграция населения. При этом постепенно на 60 % к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году уменьшится отток населения в другие регионы Российской Федерации.</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Демографические показатели, заложенные в стратегии социально-экономического развития Ставропольского края до 2035 года</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В соответствии со стратегией социально-экономического развития Ставропольского края до 2035 года ожидаемым результатом станет увеличение численности населения края до </w:t>
      </w:r>
      <w:r w:rsidRPr="005E1F7F">
        <w:rPr>
          <w:rFonts w:ascii="Times New Roman" w:hAnsi="Times New Roman" w:cs="Times New Roman"/>
          <w:sz w:val="28"/>
          <w:szCs w:val="28"/>
        </w:rPr>
        <w:br/>
        <w:t xml:space="preserve">3004,0 тыс. человек. Предположительно численность населения Александровского </w:t>
      </w:r>
      <w:r w:rsidR="00EF5930" w:rsidRPr="005E1F7F">
        <w:rPr>
          <w:rFonts w:ascii="Times New Roman" w:hAnsi="Times New Roman" w:cs="Times New Roman"/>
          <w:sz w:val="28"/>
          <w:szCs w:val="28"/>
        </w:rPr>
        <w:t>муниципального округа</w:t>
      </w:r>
      <w:r w:rsidRPr="005E1F7F">
        <w:rPr>
          <w:rFonts w:ascii="Times New Roman" w:hAnsi="Times New Roman" w:cs="Times New Roman"/>
          <w:sz w:val="28"/>
          <w:szCs w:val="28"/>
        </w:rPr>
        <w:t xml:space="preserve"> к 2035 году составит 48909 человек.</w:t>
      </w:r>
    </w:p>
    <w:p w:rsidR="00E966CF" w:rsidRPr="005E1F7F" w:rsidRDefault="00E966CF" w:rsidP="005D6F2B">
      <w:pPr>
        <w:spacing w:line="240" w:lineRule="auto"/>
        <w:ind w:firstLine="709"/>
        <w:jc w:val="both"/>
        <w:rPr>
          <w:rFonts w:ascii="Times New Roman" w:hAnsi="Times New Roman" w:cs="Times New Roman"/>
          <w:b/>
          <w:sz w:val="28"/>
          <w:szCs w:val="28"/>
        </w:rPr>
      </w:pPr>
    </w:p>
    <w:p w:rsidR="00DB1BDA" w:rsidRPr="005E1F7F" w:rsidRDefault="00DB1BDA" w:rsidP="005D6F2B">
      <w:pPr>
        <w:spacing w:line="240" w:lineRule="auto"/>
        <w:ind w:firstLine="709"/>
        <w:jc w:val="both"/>
        <w:rPr>
          <w:rFonts w:ascii="Times New Roman" w:hAnsi="Times New Roman" w:cs="Times New Roman"/>
          <w:b/>
          <w:sz w:val="28"/>
          <w:szCs w:val="28"/>
        </w:rPr>
      </w:pPr>
      <w:r w:rsidRPr="005E1F7F">
        <w:rPr>
          <w:rFonts w:ascii="Times New Roman" w:hAnsi="Times New Roman" w:cs="Times New Roman"/>
          <w:b/>
          <w:sz w:val="28"/>
          <w:szCs w:val="28"/>
        </w:rPr>
        <w:t xml:space="preserve">Демографические показатели, представленные Управлением Федеральной службы государственной статистики по </w:t>
      </w:r>
      <w:proofErr w:type="gramStart"/>
      <w:r w:rsidRPr="005E1F7F">
        <w:rPr>
          <w:rFonts w:ascii="Times New Roman" w:hAnsi="Times New Roman" w:cs="Times New Roman"/>
          <w:b/>
          <w:sz w:val="28"/>
          <w:szCs w:val="28"/>
        </w:rPr>
        <w:t>Северо-Кавказскому</w:t>
      </w:r>
      <w:proofErr w:type="gramEnd"/>
      <w:r w:rsidRPr="005E1F7F">
        <w:rPr>
          <w:rFonts w:ascii="Times New Roman" w:hAnsi="Times New Roman" w:cs="Times New Roman"/>
          <w:b/>
          <w:sz w:val="28"/>
          <w:szCs w:val="28"/>
        </w:rPr>
        <w:t xml:space="preserve"> федеральному округу</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В соответствии данными Управления Федеральной службы государственной статистики по </w:t>
      </w:r>
      <w:proofErr w:type="gramStart"/>
      <w:r w:rsidRPr="005E1F7F">
        <w:rPr>
          <w:rFonts w:ascii="Times New Roman" w:hAnsi="Times New Roman" w:cs="Times New Roman"/>
          <w:sz w:val="28"/>
          <w:szCs w:val="28"/>
        </w:rPr>
        <w:t>Северо-Кавказскому</w:t>
      </w:r>
      <w:proofErr w:type="gramEnd"/>
      <w:r w:rsidRPr="005E1F7F">
        <w:rPr>
          <w:rFonts w:ascii="Times New Roman" w:hAnsi="Times New Roman" w:cs="Times New Roman"/>
          <w:sz w:val="28"/>
          <w:szCs w:val="28"/>
        </w:rPr>
        <w:t xml:space="preserve"> федеральному округу численность населения Ставропольского края будет уменьшаться и к 2036 году уменьшится в 0,99 раза (на 21901 человека). Предположительно численность населения Александровского </w:t>
      </w:r>
      <w:r w:rsidR="00EF5930" w:rsidRPr="005E1F7F">
        <w:rPr>
          <w:rFonts w:ascii="Times New Roman" w:hAnsi="Times New Roman" w:cs="Times New Roman"/>
          <w:sz w:val="28"/>
          <w:szCs w:val="28"/>
        </w:rPr>
        <w:t>муниципального округа</w:t>
      </w:r>
      <w:r w:rsidRPr="005E1F7F">
        <w:rPr>
          <w:rFonts w:ascii="Times New Roman" w:hAnsi="Times New Roman" w:cs="Times New Roman"/>
          <w:sz w:val="28"/>
          <w:szCs w:val="28"/>
        </w:rPr>
        <w:t xml:space="preserve"> к 2036 году составит 45252 человека.</w:t>
      </w:r>
    </w:p>
    <w:p w:rsidR="00E966CF" w:rsidRPr="005E1F7F" w:rsidRDefault="00E966CF" w:rsidP="005D6F2B">
      <w:pPr>
        <w:spacing w:line="240" w:lineRule="auto"/>
        <w:ind w:firstLine="709"/>
        <w:jc w:val="both"/>
        <w:rPr>
          <w:rFonts w:ascii="Times New Roman" w:hAnsi="Times New Roman" w:cs="Times New Roman"/>
          <w:b/>
          <w:sz w:val="28"/>
          <w:szCs w:val="28"/>
        </w:rPr>
      </w:pPr>
    </w:p>
    <w:p w:rsidR="00DB1BDA" w:rsidRPr="005E1F7F" w:rsidRDefault="00DB1BDA" w:rsidP="005D6F2B">
      <w:pPr>
        <w:spacing w:line="240" w:lineRule="auto"/>
        <w:ind w:firstLine="709"/>
        <w:jc w:val="both"/>
        <w:rPr>
          <w:rFonts w:ascii="Times New Roman" w:hAnsi="Times New Roman" w:cs="Times New Roman"/>
          <w:b/>
          <w:sz w:val="28"/>
          <w:szCs w:val="28"/>
        </w:rPr>
      </w:pPr>
      <w:r w:rsidRPr="005E1F7F">
        <w:rPr>
          <w:rFonts w:ascii="Times New Roman" w:hAnsi="Times New Roman" w:cs="Times New Roman"/>
          <w:b/>
          <w:sz w:val="28"/>
          <w:szCs w:val="28"/>
        </w:rPr>
        <w:t>Демографические показатели, заложенные в действующих документах территориального планирования</w:t>
      </w:r>
    </w:p>
    <w:p w:rsidR="00DB1BDA"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В соответствии с прогнозом численности населения Александровского </w:t>
      </w:r>
      <w:r w:rsidR="00EF5930" w:rsidRPr="005E1F7F">
        <w:rPr>
          <w:rFonts w:ascii="Times New Roman" w:hAnsi="Times New Roman" w:cs="Times New Roman"/>
          <w:sz w:val="28"/>
          <w:szCs w:val="28"/>
        </w:rPr>
        <w:t>муниципального округа</w:t>
      </w:r>
      <w:r w:rsidRPr="005E1F7F">
        <w:rPr>
          <w:rFonts w:ascii="Times New Roman" w:hAnsi="Times New Roman" w:cs="Times New Roman"/>
          <w:sz w:val="28"/>
          <w:szCs w:val="28"/>
        </w:rPr>
        <w:t xml:space="preserve"> в соответствии с действующей схемой территориального планирования Александровского муниципального района Ставропольского края к 20</w:t>
      </w:r>
      <w:r w:rsidR="006A0E6A" w:rsidRPr="005E1F7F">
        <w:rPr>
          <w:rFonts w:ascii="Times New Roman" w:hAnsi="Times New Roman" w:cs="Times New Roman"/>
          <w:sz w:val="28"/>
          <w:szCs w:val="28"/>
        </w:rPr>
        <w:t>25</w:t>
      </w:r>
      <w:r w:rsidRPr="005E1F7F">
        <w:rPr>
          <w:rFonts w:ascii="Times New Roman" w:hAnsi="Times New Roman" w:cs="Times New Roman"/>
          <w:sz w:val="28"/>
          <w:szCs w:val="28"/>
        </w:rPr>
        <w:t xml:space="preserve"> году планируется увеличение численности населения до 50385 человек, к 203</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году до 20521 человека и к 204</w:t>
      </w:r>
      <w:r w:rsidR="00EF5930" w:rsidRPr="005E1F7F">
        <w:rPr>
          <w:rFonts w:ascii="Times New Roman" w:hAnsi="Times New Roman" w:cs="Times New Roman"/>
          <w:sz w:val="28"/>
          <w:szCs w:val="28"/>
        </w:rPr>
        <w:t>5</w:t>
      </w:r>
      <w:r w:rsidRPr="005E1F7F">
        <w:rPr>
          <w:rFonts w:ascii="Times New Roman" w:hAnsi="Times New Roman" w:cs="Times New Roman"/>
          <w:sz w:val="28"/>
          <w:szCs w:val="28"/>
        </w:rPr>
        <w:t xml:space="preserve"> году до 50657 человек.</w:t>
      </w:r>
    </w:p>
    <w:p w:rsidR="00E966CF" w:rsidRPr="005E1F7F" w:rsidRDefault="00E966CF" w:rsidP="005D6F2B">
      <w:pPr>
        <w:spacing w:line="240" w:lineRule="auto"/>
        <w:ind w:firstLine="709"/>
        <w:jc w:val="both"/>
        <w:rPr>
          <w:rFonts w:ascii="Times New Roman" w:hAnsi="Times New Roman" w:cs="Times New Roman"/>
          <w:b/>
          <w:sz w:val="28"/>
          <w:szCs w:val="28"/>
        </w:rPr>
      </w:pPr>
      <w:bookmarkStart w:id="7" w:name="_Toc532492447"/>
    </w:p>
    <w:p w:rsidR="00DB1BDA" w:rsidRPr="005E1F7F" w:rsidRDefault="00DB1BDA" w:rsidP="005D6F2B">
      <w:pPr>
        <w:spacing w:line="240" w:lineRule="auto"/>
        <w:ind w:firstLine="709"/>
        <w:jc w:val="both"/>
        <w:rPr>
          <w:rFonts w:ascii="Times New Roman" w:hAnsi="Times New Roman" w:cs="Times New Roman"/>
          <w:b/>
          <w:sz w:val="28"/>
          <w:szCs w:val="28"/>
        </w:rPr>
      </w:pPr>
      <w:r w:rsidRPr="005E1F7F">
        <w:rPr>
          <w:rFonts w:ascii="Times New Roman" w:hAnsi="Times New Roman" w:cs="Times New Roman"/>
          <w:b/>
          <w:sz w:val="28"/>
          <w:szCs w:val="28"/>
        </w:rPr>
        <w:t xml:space="preserve">Прогноз численности населения Александровского </w:t>
      </w:r>
      <w:r w:rsidR="00EF5930" w:rsidRPr="005E1F7F">
        <w:rPr>
          <w:rFonts w:ascii="Times New Roman" w:hAnsi="Times New Roman" w:cs="Times New Roman"/>
          <w:b/>
          <w:sz w:val="28"/>
          <w:szCs w:val="28"/>
        </w:rPr>
        <w:t xml:space="preserve">муниципального округа </w:t>
      </w:r>
      <w:r w:rsidRPr="005E1F7F">
        <w:rPr>
          <w:rFonts w:ascii="Times New Roman" w:hAnsi="Times New Roman" w:cs="Times New Roman"/>
          <w:b/>
          <w:sz w:val="28"/>
          <w:szCs w:val="28"/>
        </w:rPr>
        <w:t>в различных сценариях</w:t>
      </w:r>
      <w:bookmarkEnd w:id="7"/>
    </w:p>
    <w:p w:rsidR="00E966CF" w:rsidRPr="005E1F7F" w:rsidRDefault="00DB1BDA" w:rsidP="005D6F2B">
      <w:pPr>
        <w:spacing w:line="240" w:lineRule="auto"/>
        <w:ind w:firstLine="709"/>
        <w:jc w:val="both"/>
        <w:rPr>
          <w:rFonts w:ascii="Times New Roman" w:hAnsi="Times New Roman" w:cs="Times New Roman"/>
          <w:sz w:val="28"/>
          <w:szCs w:val="28"/>
        </w:rPr>
      </w:pPr>
      <w:r w:rsidRPr="005E1F7F">
        <w:rPr>
          <w:rFonts w:ascii="Times New Roman" w:hAnsi="Times New Roman" w:cs="Times New Roman"/>
          <w:sz w:val="28"/>
          <w:szCs w:val="28"/>
        </w:rPr>
        <w:t xml:space="preserve">Как показывают прогнозные расчеты, тенденции изменения численности населения Александровского </w:t>
      </w:r>
      <w:r w:rsidR="006A0E6A" w:rsidRPr="005E1F7F">
        <w:rPr>
          <w:rFonts w:ascii="Times New Roman" w:hAnsi="Times New Roman" w:cs="Times New Roman"/>
          <w:sz w:val="28"/>
          <w:szCs w:val="28"/>
        </w:rPr>
        <w:t xml:space="preserve">муниципального округа </w:t>
      </w:r>
      <w:r w:rsidRPr="005E1F7F">
        <w:rPr>
          <w:rFonts w:ascii="Times New Roman" w:hAnsi="Times New Roman" w:cs="Times New Roman"/>
          <w:sz w:val="28"/>
          <w:szCs w:val="28"/>
        </w:rPr>
        <w:t>по различным сценарным варианта</w:t>
      </w:r>
      <w:r w:rsidR="00E966CF" w:rsidRPr="005E1F7F">
        <w:rPr>
          <w:rFonts w:ascii="Times New Roman" w:hAnsi="Times New Roman" w:cs="Times New Roman"/>
          <w:sz w:val="28"/>
          <w:szCs w:val="28"/>
        </w:rPr>
        <w:t xml:space="preserve"> оптимистичны (рисунок 2.4.).</w:t>
      </w:r>
    </w:p>
    <w:p w:rsidR="00DB1BDA" w:rsidRPr="005E1F7F" w:rsidRDefault="00E966CF" w:rsidP="005D6F2B">
      <w:pPr>
        <w:spacing w:line="240" w:lineRule="auto"/>
        <w:jc w:val="left"/>
        <w:rPr>
          <w:rFonts w:ascii="Times New Roman" w:hAnsi="Times New Roman" w:cs="Times New Roman"/>
          <w:sz w:val="28"/>
          <w:szCs w:val="28"/>
        </w:rPr>
      </w:pPr>
      <w:r w:rsidRPr="005E1F7F">
        <w:rPr>
          <w:rFonts w:ascii="Times New Roman" w:eastAsia="Times New Roman" w:hAnsi="Times New Roman" w:cs="Times New Roman"/>
          <w:noProof/>
          <w:szCs w:val="24"/>
          <w:lang w:eastAsia="ru-RU"/>
        </w:rPr>
        <w:drawing>
          <wp:inline distT="0" distB="0" distL="0" distR="0" wp14:anchorId="7B5A2724" wp14:editId="4C9C8EB5">
            <wp:extent cx="6292215" cy="30765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1BDA" w:rsidRPr="005E1F7F" w:rsidRDefault="00DB1BDA" w:rsidP="005D6F2B">
      <w:pPr>
        <w:widowControl w:val="0"/>
        <w:spacing w:line="240" w:lineRule="auto"/>
        <w:rPr>
          <w:rFonts w:ascii="Times New Roman" w:eastAsia="Times New Roman" w:hAnsi="Times New Roman" w:cs="Times New Roman"/>
          <w:szCs w:val="24"/>
        </w:rPr>
      </w:pPr>
    </w:p>
    <w:p w:rsidR="00DB1BDA" w:rsidRPr="005E1F7F" w:rsidRDefault="006A0E6A" w:rsidP="00DF4799">
      <w:pPr>
        <w:spacing w:line="240" w:lineRule="auto"/>
        <w:ind w:firstLine="709"/>
        <w:rPr>
          <w:rFonts w:ascii="Times New Roman" w:hAnsi="Times New Roman" w:cs="Times New Roman"/>
          <w:sz w:val="28"/>
          <w:szCs w:val="28"/>
        </w:rPr>
      </w:pPr>
      <w:r w:rsidRPr="005E1F7F">
        <w:rPr>
          <w:rFonts w:ascii="Times New Roman" w:hAnsi="Times New Roman" w:cs="Times New Roman"/>
          <w:sz w:val="28"/>
          <w:szCs w:val="28"/>
        </w:rPr>
        <w:t xml:space="preserve">Рисунок 2.4. Прогноз численности населения Александровского муниципального округа на расчетный срок до 2045 года в различных </w:t>
      </w:r>
    </w:p>
    <w:p w:rsidR="00C637C6" w:rsidRPr="005E1F7F" w:rsidRDefault="00C637C6" w:rsidP="005D6F2B">
      <w:pPr>
        <w:tabs>
          <w:tab w:val="left" w:pos="284"/>
          <w:tab w:val="left" w:pos="567"/>
        </w:tabs>
        <w:suppressAutoHyphens/>
        <w:spacing w:line="240" w:lineRule="auto"/>
        <w:ind w:right="-2"/>
        <w:rPr>
          <w:rFonts w:ascii="Times New Roman" w:eastAsia="SimSun" w:hAnsi="Times New Roman" w:cs="Times New Roman"/>
          <w:sz w:val="28"/>
          <w:szCs w:val="28"/>
          <w:lang w:eastAsia="ar-SA"/>
        </w:rPr>
      </w:pPr>
      <w:r w:rsidRPr="00DF4799">
        <w:rPr>
          <w:rFonts w:ascii="Times New Roman" w:eastAsia="Times New Roman" w:hAnsi="Times New Roman" w:cs="Times New Roman"/>
          <w:bCs/>
          <w:kern w:val="1"/>
          <w:sz w:val="28"/>
          <w:szCs w:val="28"/>
          <w:lang w:eastAsia="ar-SA"/>
        </w:rPr>
        <w:t>Транспортная инфраструктура</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Внешнее сообщение Александровского муниципального округа с окружным центром и перемещения населения между населёнными пунктами осуществляются автотранспортом по автодорогам общего пользования с твердым и гравийным покрытием. </w:t>
      </w:r>
    </w:p>
    <w:p w:rsidR="00C637C6" w:rsidRPr="005E1F7F" w:rsidRDefault="00C637C6" w:rsidP="005D6F2B">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Существующая транспортная схема населенных пунктов представлена регулярной сеткой улиц и дорог. Основными центрами транспортного тяготения являются места приложения труда – производственные зоны, а также общественные центры с объектами социальной инфраструктуры.</w:t>
      </w:r>
    </w:p>
    <w:p w:rsidR="00A3529C" w:rsidRPr="005E1F7F" w:rsidRDefault="00A3529C" w:rsidP="005D6F2B">
      <w:pPr>
        <w:spacing w:line="240" w:lineRule="auto"/>
        <w:ind w:right="-2" w:firstLine="567"/>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На территории Александровского округа Ставропольского края общая протяженность автомобильных дорог составляет 599,0 км. Из них 199 км дорог регионального значения.        </w:t>
      </w:r>
    </w:p>
    <w:p w:rsidR="00A3529C" w:rsidRPr="005E1F7F" w:rsidRDefault="00A3529C" w:rsidP="005D6F2B">
      <w:pPr>
        <w:spacing w:line="240" w:lineRule="auto"/>
        <w:ind w:right="-2" w:firstLine="567"/>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 Общая протяженность дорог общего пользования местного значения в Александровском округе составляет 400,0 км, в том числе с асфальтобетонным покрытием 185,5 км, с грунтовым и щебеночным покрытием 214,5 км.</w:t>
      </w:r>
    </w:p>
    <w:p w:rsidR="00A3529C" w:rsidRPr="005E1F7F" w:rsidRDefault="00A3529C" w:rsidP="005D6F2B">
      <w:pPr>
        <w:spacing w:line="240" w:lineRule="auto"/>
        <w:ind w:right="-2" w:firstLine="567"/>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 </w:t>
      </w:r>
      <w:r w:rsidR="00C637C6" w:rsidRPr="005E1F7F">
        <w:rPr>
          <w:rFonts w:ascii="Times New Roman" w:eastAsia="Times New Roman" w:hAnsi="Times New Roman" w:cs="Times New Roman"/>
          <w:color w:val="000000"/>
          <w:sz w:val="28"/>
          <w:szCs w:val="28"/>
          <w:lang w:eastAsia="ru-RU"/>
        </w:rPr>
        <w:t xml:space="preserve">Через территорию Александровского муниципального округа проходят </w:t>
      </w:r>
      <w:r w:rsidR="004E466F" w:rsidRPr="005E1F7F">
        <w:rPr>
          <w:rFonts w:ascii="Times New Roman" w:eastAsia="Times New Roman" w:hAnsi="Times New Roman" w:cs="Times New Roman"/>
          <w:color w:val="000000"/>
          <w:sz w:val="28"/>
          <w:szCs w:val="28"/>
          <w:lang w:eastAsia="ru-RU"/>
        </w:rPr>
        <w:t>шесть</w:t>
      </w:r>
      <w:r w:rsidRPr="005E1F7F">
        <w:rPr>
          <w:rFonts w:ascii="Times New Roman" w:eastAsia="Times New Roman" w:hAnsi="Times New Roman" w:cs="Times New Roman"/>
          <w:color w:val="000000"/>
          <w:sz w:val="28"/>
          <w:szCs w:val="28"/>
          <w:lang w:eastAsia="ru-RU"/>
        </w:rPr>
        <w:t xml:space="preserve"> автомобильны</w:t>
      </w:r>
      <w:r w:rsidR="004E466F" w:rsidRPr="005E1F7F">
        <w:rPr>
          <w:rFonts w:ascii="Times New Roman" w:eastAsia="Times New Roman" w:hAnsi="Times New Roman" w:cs="Times New Roman"/>
          <w:color w:val="000000"/>
          <w:sz w:val="28"/>
          <w:szCs w:val="28"/>
          <w:lang w:eastAsia="ru-RU"/>
        </w:rPr>
        <w:t>х</w:t>
      </w:r>
      <w:r w:rsidRPr="005E1F7F">
        <w:rPr>
          <w:rFonts w:ascii="Times New Roman" w:eastAsia="Times New Roman" w:hAnsi="Times New Roman" w:cs="Times New Roman"/>
          <w:color w:val="000000"/>
          <w:sz w:val="28"/>
          <w:szCs w:val="28"/>
          <w:lang w:eastAsia="ru-RU"/>
        </w:rPr>
        <w:t xml:space="preserve"> трасс </w:t>
      </w:r>
      <w:r w:rsidRPr="005E1F7F">
        <w:rPr>
          <w:rFonts w:ascii="Times New Roman" w:eastAsia="SimSun" w:hAnsi="Times New Roman" w:cs="Times New Roman"/>
          <w:sz w:val="28"/>
          <w:szCs w:val="28"/>
          <w:lang w:eastAsia="ar-SA"/>
        </w:rPr>
        <w:t>регионального значения:</w:t>
      </w:r>
    </w:p>
    <w:p w:rsidR="00A3529C" w:rsidRPr="005E1F7F" w:rsidRDefault="00A3529C" w:rsidP="005D6F2B">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«Александровское – Новоселицкое – Буденновск»;</w:t>
      </w:r>
    </w:p>
    <w:p w:rsidR="00A3529C" w:rsidRPr="005E1F7F" w:rsidRDefault="00A3529C" w:rsidP="005D6F2B">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«Ставрополь-Александровское - Минеральные Воды»;</w:t>
      </w:r>
    </w:p>
    <w:p w:rsidR="00A3529C" w:rsidRPr="005E1F7F" w:rsidRDefault="00A3529C" w:rsidP="005D6F2B">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«Александровское Гофицкое»;</w:t>
      </w:r>
    </w:p>
    <w:p w:rsidR="00A3529C" w:rsidRPr="005E1F7F" w:rsidRDefault="00A3529C" w:rsidP="005D6F2B">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 «Курсавка - </w:t>
      </w:r>
      <w:proofErr w:type="spellStart"/>
      <w:r w:rsidRPr="005E1F7F">
        <w:rPr>
          <w:rFonts w:ascii="Times New Roman" w:eastAsia="Times New Roman" w:hAnsi="Times New Roman" w:cs="Times New Roman"/>
          <w:color w:val="000000"/>
          <w:sz w:val="28"/>
          <w:szCs w:val="28"/>
          <w:lang w:eastAsia="ru-RU"/>
        </w:rPr>
        <w:t>Крымгиреевское</w:t>
      </w:r>
      <w:proofErr w:type="spellEnd"/>
      <w:r w:rsidRPr="005E1F7F">
        <w:rPr>
          <w:rFonts w:ascii="Times New Roman" w:eastAsia="Times New Roman" w:hAnsi="Times New Roman" w:cs="Times New Roman"/>
          <w:color w:val="000000"/>
          <w:sz w:val="28"/>
          <w:szCs w:val="28"/>
          <w:lang w:eastAsia="ru-RU"/>
        </w:rPr>
        <w:t xml:space="preserve"> - Александровское»;</w:t>
      </w:r>
    </w:p>
    <w:p w:rsidR="00A3529C" w:rsidRPr="005E1F7F" w:rsidRDefault="00A3529C" w:rsidP="005D6F2B">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«М-29 "Кавказ" - Средний – Новокавказский;</w:t>
      </w:r>
    </w:p>
    <w:p w:rsidR="00A3529C" w:rsidRPr="005E1F7F" w:rsidRDefault="00A3529C" w:rsidP="005D6F2B">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 «Новоселицкое - Саблинское - примыкание к автомобильной дороге "Ставрополь - Александровское - Минеральные Воды"».  </w:t>
      </w:r>
    </w:p>
    <w:p w:rsidR="00A3529C" w:rsidRDefault="00A3529C"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Остальные дороги местного значения дополняют эти связи и обеспечивают подъезды к населенным пунктам муниципального округа.</w:t>
      </w:r>
    </w:p>
    <w:p w:rsidR="008F42F7" w:rsidRPr="002E5CF7" w:rsidRDefault="008F42F7" w:rsidP="008F42F7">
      <w:pPr>
        <w:suppressAutoHyphens/>
        <w:spacing w:line="240" w:lineRule="auto"/>
        <w:ind w:right="-2" w:firstLine="567"/>
        <w:jc w:val="both"/>
        <w:rPr>
          <w:rFonts w:ascii="Times New Roman" w:eastAsia="SimSun" w:hAnsi="Times New Roman" w:cs="Times New Roman"/>
          <w:b/>
          <w:color w:val="000000"/>
          <w:sz w:val="28"/>
          <w:szCs w:val="28"/>
          <w:lang w:eastAsia="ar-SA"/>
        </w:rPr>
      </w:pPr>
      <w:r w:rsidRPr="002E5CF7">
        <w:rPr>
          <w:rFonts w:ascii="Times New Roman" w:eastAsia="SimSun" w:hAnsi="Times New Roman" w:cs="Times New Roman"/>
          <w:b/>
          <w:color w:val="000000"/>
          <w:sz w:val="28"/>
          <w:szCs w:val="28"/>
          <w:lang w:eastAsia="ar-SA"/>
        </w:rPr>
        <w:t>1.3. Характеристика функционирования и показатели работы транспортной инфраструктуры по видам транспорта</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Развитие транспортной системы Александровского муниципального округа является необходимым условием улучшения качества жизни жителей.</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регионального и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8F42F7" w:rsidRPr="005E1F7F" w:rsidRDefault="008F42F7" w:rsidP="008F42F7">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SimSun" w:hAnsi="Times New Roman" w:cs="Times New Roman"/>
          <w:sz w:val="28"/>
          <w:szCs w:val="28"/>
          <w:lang w:eastAsia="ar-SA"/>
        </w:rPr>
        <w:t xml:space="preserve">Внешние транспортно-экономические связи муниципального округа с другими регионами осуществляются </w:t>
      </w:r>
      <w:r w:rsidRPr="005E1F7F">
        <w:rPr>
          <w:rFonts w:ascii="Times New Roman" w:eastAsia="SimSun" w:hAnsi="Times New Roman" w:cs="Times New Roman"/>
          <w:color w:val="000000"/>
          <w:sz w:val="28"/>
          <w:szCs w:val="28"/>
          <w:lang w:eastAsia="ar-SA"/>
        </w:rPr>
        <w:t>одним видом</w:t>
      </w:r>
      <w:r w:rsidRPr="005E1F7F">
        <w:rPr>
          <w:rFonts w:ascii="Times New Roman" w:eastAsia="SimSun" w:hAnsi="Times New Roman" w:cs="Times New Roman"/>
          <w:sz w:val="28"/>
          <w:szCs w:val="28"/>
          <w:lang w:eastAsia="ar-SA"/>
        </w:rPr>
        <w:t xml:space="preserve"> транспорта –автомобильным. </w:t>
      </w:r>
    </w:p>
    <w:p w:rsidR="008F42F7" w:rsidRPr="005E1F7F" w:rsidRDefault="008F42F7" w:rsidP="008F42F7">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Автомобильный транспорт</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Основными транспортными связями Александровского муниципального округа являются дороги регионального значения:</w:t>
      </w:r>
    </w:p>
    <w:p w:rsidR="008F42F7" w:rsidRPr="005E1F7F" w:rsidRDefault="008F42F7" w:rsidP="008F42F7">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«Александровское – Новоселицкое – Буденновск»;</w:t>
      </w:r>
    </w:p>
    <w:p w:rsidR="008F42F7" w:rsidRPr="005E1F7F" w:rsidRDefault="008F42F7" w:rsidP="008F42F7">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«Ставрополь-Александровское - Минеральные Воды»;</w:t>
      </w:r>
    </w:p>
    <w:p w:rsidR="008F42F7" w:rsidRPr="005E1F7F" w:rsidRDefault="008F42F7" w:rsidP="008F42F7">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«Александровское- Гофицкое»;</w:t>
      </w:r>
    </w:p>
    <w:p w:rsidR="008F42F7" w:rsidRPr="005E1F7F" w:rsidRDefault="008F42F7" w:rsidP="008F42F7">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 «Курсавка - </w:t>
      </w:r>
      <w:proofErr w:type="spellStart"/>
      <w:r w:rsidRPr="005E1F7F">
        <w:rPr>
          <w:rFonts w:ascii="Times New Roman" w:eastAsia="Times New Roman" w:hAnsi="Times New Roman" w:cs="Times New Roman"/>
          <w:color w:val="000000"/>
          <w:sz w:val="28"/>
          <w:szCs w:val="28"/>
          <w:lang w:eastAsia="ru-RU"/>
        </w:rPr>
        <w:t>Крымгиреевское</w:t>
      </w:r>
      <w:proofErr w:type="spellEnd"/>
      <w:r w:rsidRPr="005E1F7F">
        <w:rPr>
          <w:rFonts w:ascii="Times New Roman" w:eastAsia="Times New Roman" w:hAnsi="Times New Roman" w:cs="Times New Roman"/>
          <w:color w:val="000000"/>
          <w:sz w:val="28"/>
          <w:szCs w:val="28"/>
          <w:lang w:eastAsia="ru-RU"/>
        </w:rPr>
        <w:t xml:space="preserve"> - Александровское»;</w:t>
      </w:r>
    </w:p>
    <w:p w:rsidR="008F42F7" w:rsidRPr="005E1F7F" w:rsidRDefault="008F42F7" w:rsidP="008F42F7">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«М-29 "Кавказ" - Средний – Новокавказский;</w:t>
      </w:r>
    </w:p>
    <w:p w:rsidR="008F42F7" w:rsidRPr="005E1F7F" w:rsidRDefault="008F42F7" w:rsidP="008F42F7">
      <w:pPr>
        <w:spacing w:line="240" w:lineRule="auto"/>
        <w:ind w:right="-2"/>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 «Новоселицкое - Саблинское - примыкание к автомобильной дороге "Ставрополь - Александровское - Минеральные Воды"».  </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highlight w:val="yellow"/>
          <w:lang w:eastAsia="ar-SA"/>
        </w:rPr>
      </w:pPr>
      <w:r w:rsidRPr="005E1F7F">
        <w:rPr>
          <w:rFonts w:ascii="Times New Roman" w:eastAsia="SimSun" w:hAnsi="Times New Roman" w:cs="Times New Roman"/>
          <w:sz w:val="28"/>
          <w:szCs w:val="28"/>
          <w:lang w:eastAsia="ar-SA"/>
        </w:rPr>
        <w:t>Остальные дороги местного значения дополняют эти связи и обеспечивают подъезды к населенным пунктам муниципального округа.</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По территории муниципального округа осуществляются перевозки регулярными пассажирскими перевозками осуществляются по нерегулируемым тарифам, связывая населенные пункты муниципального округа между собой и с окружным центром с. Александровское.</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val="x-none" w:eastAsia="ar-SA"/>
        </w:rPr>
      </w:pPr>
      <w:r w:rsidRPr="00C32079">
        <w:rPr>
          <w:rFonts w:ascii="Times New Roman" w:eastAsia="SimSun" w:hAnsi="Times New Roman" w:cs="Times New Roman"/>
          <w:sz w:val="28"/>
          <w:szCs w:val="28"/>
          <w:lang w:val="x-none" w:eastAsia="ar-SA"/>
        </w:rPr>
        <w:t xml:space="preserve">Уровень автомобилизации </w:t>
      </w:r>
      <w:r w:rsidRPr="00C32079">
        <w:rPr>
          <w:rFonts w:ascii="Times New Roman" w:eastAsia="SimSun" w:hAnsi="Times New Roman" w:cs="Times New Roman"/>
          <w:sz w:val="28"/>
          <w:szCs w:val="28"/>
          <w:lang w:eastAsia="ar-SA"/>
        </w:rPr>
        <w:t>средний</w:t>
      </w:r>
      <w:r w:rsidRPr="00C32079">
        <w:rPr>
          <w:rFonts w:ascii="Times New Roman" w:eastAsia="SimSun" w:hAnsi="Times New Roman" w:cs="Times New Roman"/>
          <w:sz w:val="28"/>
          <w:szCs w:val="28"/>
          <w:lang w:val="x-none" w:eastAsia="ar-SA"/>
        </w:rPr>
        <w:t xml:space="preserve"> и составляет </w:t>
      </w:r>
      <w:r w:rsidRPr="00C32079">
        <w:rPr>
          <w:rFonts w:ascii="Times New Roman" w:eastAsia="SimSun" w:hAnsi="Times New Roman" w:cs="Times New Roman"/>
          <w:sz w:val="28"/>
          <w:szCs w:val="28"/>
          <w:lang w:eastAsia="ar-SA"/>
        </w:rPr>
        <w:t>12728</w:t>
      </w:r>
      <w:r w:rsidRPr="00C32079">
        <w:rPr>
          <w:rFonts w:ascii="Times New Roman" w:eastAsia="SimSun" w:hAnsi="Times New Roman" w:cs="Times New Roman"/>
          <w:sz w:val="28"/>
          <w:szCs w:val="28"/>
          <w:lang w:val="x-none" w:eastAsia="ar-SA"/>
        </w:rPr>
        <w:t xml:space="preserve"> автомобилей на </w:t>
      </w:r>
      <w:r w:rsidRPr="00C32079">
        <w:rPr>
          <w:rFonts w:ascii="Times New Roman" w:eastAsia="SimSun" w:hAnsi="Times New Roman" w:cs="Times New Roman"/>
          <w:sz w:val="28"/>
          <w:szCs w:val="28"/>
          <w:lang w:eastAsia="ar-SA"/>
        </w:rPr>
        <w:t xml:space="preserve">45349 </w:t>
      </w:r>
      <w:r w:rsidRPr="00C32079">
        <w:rPr>
          <w:rFonts w:ascii="Times New Roman" w:eastAsia="SimSun" w:hAnsi="Times New Roman" w:cs="Times New Roman"/>
          <w:sz w:val="28"/>
          <w:szCs w:val="28"/>
          <w:lang w:val="x-none" w:eastAsia="ar-SA"/>
        </w:rPr>
        <w:t>жителей</w:t>
      </w:r>
      <w:r w:rsidRPr="00C32079">
        <w:rPr>
          <w:rFonts w:ascii="Times New Roman" w:eastAsia="SimSun" w:hAnsi="Times New Roman" w:cs="Times New Roman"/>
          <w:sz w:val="28"/>
          <w:szCs w:val="28"/>
          <w:lang w:eastAsia="ar-SA"/>
        </w:rPr>
        <w:t xml:space="preserve"> (280 автомобилей на 1000 жителей).</w:t>
      </w:r>
      <w:r w:rsidRPr="00C32079">
        <w:rPr>
          <w:rFonts w:ascii="Times New Roman" w:eastAsia="SimSun" w:hAnsi="Times New Roman" w:cs="Times New Roman"/>
          <w:sz w:val="28"/>
          <w:szCs w:val="28"/>
          <w:lang w:val="x-none" w:eastAsia="ar-SA"/>
        </w:rPr>
        <w:t xml:space="preserve"> </w:t>
      </w:r>
      <w:r w:rsidRPr="00C32079">
        <w:rPr>
          <w:rFonts w:ascii="Times New Roman" w:eastAsia="SimSun" w:hAnsi="Times New Roman" w:cs="Times New Roman"/>
          <w:sz w:val="28"/>
          <w:szCs w:val="28"/>
          <w:lang w:eastAsia="ar-SA"/>
        </w:rPr>
        <w:t>С</w:t>
      </w:r>
      <w:proofErr w:type="spellStart"/>
      <w:r w:rsidRPr="00C32079">
        <w:rPr>
          <w:rFonts w:ascii="Times New Roman" w:eastAsia="SimSun" w:hAnsi="Times New Roman" w:cs="Times New Roman"/>
          <w:sz w:val="28"/>
          <w:szCs w:val="28"/>
          <w:lang w:val="x-none" w:eastAsia="ar-SA"/>
        </w:rPr>
        <w:t>редний</w:t>
      </w:r>
      <w:proofErr w:type="spellEnd"/>
      <w:r w:rsidRPr="00C32079">
        <w:rPr>
          <w:rFonts w:ascii="Times New Roman" w:eastAsia="SimSun" w:hAnsi="Times New Roman" w:cs="Times New Roman"/>
          <w:sz w:val="28"/>
          <w:szCs w:val="28"/>
          <w:lang w:val="x-none" w:eastAsia="ar-SA"/>
        </w:rPr>
        <w:t xml:space="preserve"> уровень автомобилизации Ставропольского края составляет 320 автомобилей на 1000 жителей.</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Парк автотранспортных средств ежегодно увеличивается. На долю автотранспорта приходятся значительные объемы перевозок грузов и междугородных пассажирских перевозок. Темпы развития автомобильных дорог Александровского муниципального округа отстают от возрастающей потребности в автомобильных перевозках и темпов роста автомобилизации.</w:t>
      </w:r>
    </w:p>
    <w:p w:rsidR="008F42F7" w:rsidRPr="005E1F7F" w:rsidRDefault="008F42F7" w:rsidP="008F42F7">
      <w:pPr>
        <w:suppressAutoHyphens/>
        <w:spacing w:line="240" w:lineRule="auto"/>
        <w:ind w:right="-2" w:firstLine="567"/>
        <w:jc w:val="both"/>
        <w:rPr>
          <w:rFonts w:ascii="Times New Roman" w:eastAsia="TimesNewRomanPSMT" w:hAnsi="Times New Roman" w:cs="Times New Roman"/>
          <w:sz w:val="28"/>
          <w:szCs w:val="28"/>
          <w:lang w:eastAsia="ar-SA"/>
        </w:rPr>
      </w:pPr>
      <w:r w:rsidRPr="005E1F7F">
        <w:rPr>
          <w:rFonts w:ascii="Times New Roman" w:eastAsia="SimSun" w:hAnsi="Times New Roman" w:cs="Times New Roman"/>
          <w:sz w:val="28"/>
          <w:szCs w:val="28"/>
          <w:lang w:eastAsia="ar-SA"/>
        </w:rPr>
        <w:t>Железнодорожный транспорт</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На территории Александровского муниципального округа железнодорожный транспорт отсутствует. </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Водный транспорт</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На территории Александровского муниципального округа водный транспорт отсутствует.  </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Воздушный транспорт</w:t>
      </w:r>
    </w:p>
    <w:p w:rsidR="008F42F7"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Воздушные перевозки в Александровском муниципальном округе не осуществляются.  Для воздушных перелетов население пользуется аэропортом г. Минеральные Воды (аэропорт М.Ю. Лермонтова).</w:t>
      </w:r>
    </w:p>
    <w:p w:rsidR="008F42F7" w:rsidRPr="005E1F7F" w:rsidRDefault="008F42F7" w:rsidP="008F42F7">
      <w:pPr>
        <w:suppressAutoHyphens/>
        <w:spacing w:line="240" w:lineRule="auto"/>
        <w:ind w:right="-2" w:firstLine="567"/>
        <w:jc w:val="both"/>
        <w:rPr>
          <w:rFonts w:ascii="Times New Roman" w:eastAsia="SimSun" w:hAnsi="Times New Roman" w:cs="Times New Roman"/>
          <w:sz w:val="28"/>
          <w:szCs w:val="28"/>
          <w:lang w:eastAsia="ar-SA"/>
        </w:rPr>
      </w:pPr>
    </w:p>
    <w:p w:rsidR="008F42F7" w:rsidRPr="007820F2" w:rsidRDefault="008F42F7" w:rsidP="008F42F7">
      <w:pPr>
        <w:suppressAutoHyphens/>
        <w:spacing w:line="240" w:lineRule="auto"/>
        <w:ind w:right="-2"/>
        <w:rPr>
          <w:rFonts w:ascii="Times New Roman" w:eastAsia="SimSun" w:hAnsi="Times New Roman" w:cs="Times New Roman"/>
          <w:b/>
          <w:color w:val="000000"/>
          <w:sz w:val="28"/>
          <w:szCs w:val="28"/>
          <w:lang w:eastAsia="ar-SA"/>
        </w:rPr>
      </w:pPr>
      <w:r w:rsidRPr="007820F2">
        <w:rPr>
          <w:rFonts w:ascii="Times New Roman" w:eastAsia="SimSun" w:hAnsi="Times New Roman" w:cs="Times New Roman"/>
          <w:b/>
          <w:color w:val="000000"/>
          <w:sz w:val="28"/>
          <w:szCs w:val="28"/>
          <w:lang w:eastAsia="ar-SA"/>
        </w:rPr>
        <w:t>1.4. Характеристика сети дорог Александровского муниципального округа, параметры дорожного движения и оценка качества содержания дорог</w:t>
      </w:r>
    </w:p>
    <w:p w:rsidR="008F42F7" w:rsidRPr="005E1F7F" w:rsidRDefault="008F42F7" w:rsidP="008F42F7">
      <w:pPr>
        <w:suppressAutoHyphens/>
        <w:spacing w:line="240" w:lineRule="auto"/>
        <w:ind w:right="-2" w:firstLine="567"/>
        <w:jc w:val="both"/>
        <w:rPr>
          <w:rFonts w:ascii="Times New Roman" w:eastAsia="SimSun" w:hAnsi="Times New Roman" w:cs="Times New Roman"/>
          <w:lang w:eastAsia="ar-SA"/>
        </w:rPr>
        <w:sectPr w:rsidR="008F42F7" w:rsidRPr="005E1F7F" w:rsidSect="008F42F7">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985" w:header="720" w:footer="680" w:gutter="0"/>
          <w:cols w:space="720"/>
          <w:docGrid w:linePitch="360" w:charSpace="-2049"/>
        </w:sectPr>
      </w:pPr>
      <w:r w:rsidRPr="005E1F7F">
        <w:rPr>
          <w:rFonts w:ascii="Times New Roman" w:eastAsia="SimSun" w:hAnsi="Times New Roman" w:cs="Times New Roman"/>
          <w:color w:val="000000"/>
          <w:sz w:val="28"/>
          <w:szCs w:val="28"/>
          <w:lang w:eastAsia="ar-SA"/>
        </w:rPr>
        <w:t xml:space="preserve">Дорожно-транспортная сеть Александровского муниципального округа состоит из дорог </w:t>
      </w:r>
      <w:r w:rsidRPr="005E1F7F">
        <w:rPr>
          <w:rFonts w:ascii="Times New Roman" w:eastAsia="SimSun" w:hAnsi="Times New Roman" w:cs="Times New Roman"/>
          <w:color w:val="000000"/>
          <w:sz w:val="28"/>
          <w:szCs w:val="28"/>
          <w:lang w:val="en-US" w:eastAsia="ar-SA"/>
        </w:rPr>
        <w:t>IV</w:t>
      </w:r>
      <w:r w:rsidRPr="005E1F7F">
        <w:rPr>
          <w:rFonts w:ascii="Times New Roman" w:eastAsia="SimSun" w:hAnsi="Times New Roman" w:cs="Times New Roman"/>
          <w:color w:val="000000"/>
          <w:sz w:val="28"/>
          <w:szCs w:val="28"/>
          <w:lang w:eastAsia="ar-SA"/>
        </w:rPr>
        <w:t>-</w:t>
      </w:r>
      <w:r w:rsidRPr="005E1F7F">
        <w:rPr>
          <w:rFonts w:ascii="Times New Roman" w:eastAsia="SimSun" w:hAnsi="Times New Roman" w:cs="Times New Roman"/>
          <w:color w:val="000000"/>
          <w:sz w:val="28"/>
          <w:szCs w:val="28"/>
          <w:lang w:val="en-US" w:eastAsia="ar-SA"/>
        </w:rPr>
        <w:t>V</w:t>
      </w:r>
      <w:r w:rsidRPr="005E1F7F">
        <w:rPr>
          <w:rFonts w:ascii="Times New Roman" w:eastAsia="SimSun" w:hAnsi="Times New Roman" w:cs="Times New Roman"/>
          <w:color w:val="000000"/>
          <w:sz w:val="28"/>
          <w:szCs w:val="28"/>
          <w:lang w:eastAsia="ar-SA"/>
        </w:rPr>
        <w:t xml:space="preserve"> категории (таблица </w:t>
      </w:r>
      <w:r w:rsidR="00E31DE9">
        <w:rPr>
          <w:rFonts w:ascii="Times New Roman" w:eastAsia="SimSun" w:hAnsi="Times New Roman" w:cs="Times New Roman"/>
          <w:color w:val="000000"/>
          <w:sz w:val="28"/>
          <w:szCs w:val="28"/>
          <w:lang w:eastAsia="ar-SA"/>
        </w:rPr>
        <w:t>4</w:t>
      </w:r>
      <w:r w:rsidRPr="005E1F7F">
        <w:rPr>
          <w:rFonts w:ascii="Times New Roman" w:eastAsia="SimSun" w:hAnsi="Times New Roman" w:cs="Times New Roman"/>
          <w:color w:val="000000"/>
          <w:sz w:val="28"/>
          <w:szCs w:val="28"/>
          <w:lang w:eastAsia="ar-SA"/>
        </w:rPr>
        <w:t>), предназначенных для не скоростного движения (</w:t>
      </w:r>
      <w:r w:rsidRPr="005E1F7F">
        <w:rPr>
          <w:rFonts w:ascii="Times New Roman" w:eastAsia="SimSun" w:hAnsi="Times New Roman" w:cs="Times New Roman"/>
          <w:color w:val="000000"/>
          <w:sz w:val="28"/>
          <w:szCs w:val="28"/>
          <w:lang w:val="en-US" w:eastAsia="ar-SA"/>
        </w:rPr>
        <w:t>V</w:t>
      </w:r>
      <w:r w:rsidRPr="005E1F7F">
        <w:rPr>
          <w:rFonts w:ascii="Times New Roman" w:eastAsia="SimSun" w:hAnsi="Times New Roman" w:cs="Times New Roman"/>
          <w:color w:val="000000"/>
          <w:sz w:val="28"/>
          <w:szCs w:val="28"/>
          <w:lang w:eastAsia="ar-SA"/>
        </w:rPr>
        <w:t xml:space="preserve"> категория – одна полоса движения, ширина проезжей части 3-5 метров; </w:t>
      </w:r>
      <w:r w:rsidRPr="005E1F7F">
        <w:rPr>
          <w:rFonts w:ascii="Times New Roman" w:eastAsia="SimSun" w:hAnsi="Times New Roman" w:cs="Times New Roman"/>
          <w:color w:val="000000"/>
          <w:sz w:val="28"/>
          <w:szCs w:val="28"/>
          <w:lang w:val="en-US" w:eastAsia="ar-SA"/>
        </w:rPr>
        <w:t>IV</w:t>
      </w:r>
      <w:r w:rsidRPr="005E1F7F">
        <w:rPr>
          <w:rFonts w:ascii="Times New Roman" w:eastAsia="SimSun" w:hAnsi="Times New Roman" w:cs="Times New Roman"/>
          <w:color w:val="000000"/>
          <w:sz w:val="28"/>
          <w:szCs w:val="28"/>
          <w:lang w:eastAsia="ar-SA"/>
        </w:rPr>
        <w:t xml:space="preserve"> категория – две полосы, шири</w:t>
      </w:r>
      <w:r>
        <w:rPr>
          <w:rFonts w:ascii="Times New Roman" w:eastAsia="SimSun" w:hAnsi="Times New Roman" w:cs="Times New Roman"/>
          <w:color w:val="000000"/>
          <w:sz w:val="28"/>
          <w:szCs w:val="28"/>
          <w:lang w:eastAsia="ar-SA"/>
        </w:rPr>
        <w:t>на не менее 6 м).</w:t>
      </w:r>
    </w:p>
    <w:p w:rsidR="008F42F7" w:rsidRPr="005E1F7F" w:rsidRDefault="008F42F7" w:rsidP="005D6F2B">
      <w:pPr>
        <w:suppressAutoHyphens/>
        <w:spacing w:line="240" w:lineRule="auto"/>
        <w:ind w:right="-2" w:firstLine="567"/>
        <w:jc w:val="both"/>
        <w:rPr>
          <w:rFonts w:ascii="Times New Roman" w:eastAsia="SimSun" w:hAnsi="Times New Roman" w:cs="Times New Roman"/>
          <w:sz w:val="28"/>
          <w:szCs w:val="28"/>
          <w:highlight w:val="yellow"/>
          <w:lang w:eastAsia="ar-SA"/>
        </w:rPr>
      </w:pPr>
    </w:p>
    <w:p w:rsidR="00A3529C" w:rsidRPr="005E1F7F" w:rsidRDefault="00A3529C" w:rsidP="005D6F2B">
      <w:pPr>
        <w:spacing w:line="240" w:lineRule="auto"/>
        <w:ind w:right="-2" w:firstLine="567"/>
        <w:jc w:val="both"/>
        <w:rPr>
          <w:rFonts w:ascii="Times New Roman" w:eastAsia="Times New Roman" w:hAnsi="Times New Roman" w:cs="Times New Roman"/>
          <w:color w:val="000000"/>
          <w:sz w:val="28"/>
          <w:szCs w:val="28"/>
          <w:lang w:eastAsia="ru-RU"/>
        </w:rPr>
      </w:pPr>
    </w:p>
    <w:p w:rsidR="005D233A" w:rsidRDefault="00C637C6" w:rsidP="005D6F2B">
      <w:pPr>
        <w:suppressAutoHyphens/>
        <w:spacing w:line="240" w:lineRule="auto"/>
        <w:ind w:right="-2" w:firstLine="567"/>
        <w:rPr>
          <w:rFonts w:ascii="Times New Roman" w:eastAsia="Times New Roman" w:hAnsi="Times New Roman" w:cs="Times New Roman"/>
          <w:b/>
          <w:color w:val="000000"/>
          <w:sz w:val="28"/>
          <w:szCs w:val="28"/>
          <w:lang w:eastAsia="ar-SA"/>
        </w:rPr>
      </w:pPr>
      <w:r w:rsidRPr="00DF4799">
        <w:rPr>
          <w:rFonts w:ascii="Times New Roman" w:eastAsia="Times New Roman" w:hAnsi="Times New Roman" w:cs="Times New Roman"/>
          <w:b/>
          <w:color w:val="000000"/>
          <w:sz w:val="28"/>
          <w:szCs w:val="28"/>
          <w:lang w:eastAsia="ar-SA"/>
        </w:rPr>
        <w:t xml:space="preserve">Таблица </w:t>
      </w:r>
      <w:r w:rsidR="00DF4799" w:rsidRPr="00DF4799">
        <w:rPr>
          <w:rFonts w:ascii="Times New Roman" w:eastAsia="Times New Roman" w:hAnsi="Times New Roman" w:cs="Times New Roman"/>
          <w:b/>
          <w:color w:val="000000"/>
          <w:sz w:val="28"/>
          <w:szCs w:val="28"/>
          <w:lang w:eastAsia="ar-SA"/>
        </w:rPr>
        <w:t>4</w:t>
      </w:r>
      <w:r w:rsidRPr="00DF4799">
        <w:rPr>
          <w:rFonts w:ascii="Times New Roman" w:eastAsia="Times New Roman" w:hAnsi="Times New Roman" w:cs="Times New Roman"/>
          <w:b/>
          <w:color w:val="000000"/>
          <w:sz w:val="28"/>
          <w:szCs w:val="28"/>
          <w:lang w:eastAsia="ar-SA"/>
        </w:rPr>
        <w:t xml:space="preserve"> – Наименование дорог Александровского муниципального округа </w:t>
      </w:r>
    </w:p>
    <w:p w:rsidR="00C637C6" w:rsidRPr="00DF4799" w:rsidRDefault="00C637C6" w:rsidP="005D6F2B">
      <w:pPr>
        <w:suppressAutoHyphens/>
        <w:spacing w:line="240" w:lineRule="auto"/>
        <w:ind w:right="-2" w:firstLine="567"/>
        <w:rPr>
          <w:rFonts w:ascii="Times New Roman" w:eastAsia="Times New Roman" w:hAnsi="Times New Roman" w:cs="Times New Roman"/>
          <w:b/>
          <w:color w:val="000000"/>
          <w:sz w:val="28"/>
          <w:szCs w:val="28"/>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850"/>
        <w:gridCol w:w="851"/>
        <w:gridCol w:w="850"/>
        <w:gridCol w:w="1843"/>
      </w:tblGrid>
      <w:tr w:rsidR="0030435D" w:rsidRPr="005E1F7F" w:rsidTr="00E31DE9">
        <w:trPr>
          <w:trHeight w:val="256"/>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30435D" w:rsidRPr="005E1F7F" w:rsidRDefault="0030435D" w:rsidP="005D6F2B">
            <w:pPr>
              <w:suppressAutoHyphens/>
              <w:spacing w:line="240" w:lineRule="auto"/>
              <w:jc w:val="both"/>
              <w:rPr>
                <w:rFonts w:ascii="Times New Roman" w:eastAsia="Times New Roman" w:hAnsi="Times New Roman" w:cs="Times New Roman"/>
                <w:color w:val="000000"/>
                <w:lang w:eastAsia="ar-SA"/>
              </w:rPr>
            </w:pPr>
            <w:r w:rsidRPr="005E1F7F">
              <w:rPr>
                <w:rFonts w:ascii="Times New Roman" w:eastAsia="Times New Roman" w:hAnsi="Times New Roman" w:cs="Times New Roman"/>
                <w:color w:val="000000"/>
                <w:lang w:eastAsia="ar-SA"/>
              </w:rPr>
              <w:t>Наименование дорог/улиц</w:t>
            </w:r>
          </w:p>
        </w:tc>
        <w:tc>
          <w:tcPr>
            <w:tcW w:w="850" w:type="dxa"/>
            <w:tcBorders>
              <w:top w:val="single" w:sz="4" w:space="0" w:color="auto"/>
              <w:left w:val="single" w:sz="4" w:space="0" w:color="auto"/>
              <w:bottom w:val="single" w:sz="4" w:space="0" w:color="auto"/>
              <w:right w:val="single" w:sz="4" w:space="0" w:color="auto"/>
            </w:tcBorders>
            <w:hideMark/>
          </w:tcPr>
          <w:p w:rsidR="0030435D" w:rsidRPr="005E1F7F" w:rsidRDefault="0030435D" w:rsidP="005D6F2B">
            <w:pPr>
              <w:suppressAutoHyphens/>
              <w:spacing w:line="240" w:lineRule="auto"/>
              <w:rPr>
                <w:rFonts w:ascii="Times New Roman" w:eastAsia="Times New Roman" w:hAnsi="Times New Roman" w:cs="Times New Roman"/>
                <w:color w:val="000000"/>
                <w:lang w:eastAsia="ar-SA"/>
              </w:rPr>
            </w:pPr>
            <w:r w:rsidRPr="005E1F7F">
              <w:rPr>
                <w:rFonts w:ascii="Times New Roman" w:eastAsia="Times New Roman" w:hAnsi="Times New Roman" w:cs="Times New Roman"/>
                <w:color w:val="000000"/>
                <w:lang w:eastAsia="ar-SA"/>
              </w:rPr>
              <w:t>Ширина дороги, м</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30435D" w:rsidRPr="005E1F7F" w:rsidRDefault="0030435D" w:rsidP="005D6F2B">
            <w:pPr>
              <w:suppressAutoHyphens/>
              <w:spacing w:line="240" w:lineRule="auto"/>
              <w:rPr>
                <w:rFonts w:ascii="Times New Roman" w:eastAsia="Times New Roman" w:hAnsi="Times New Roman" w:cs="Times New Roman"/>
                <w:color w:val="000000"/>
                <w:lang w:eastAsia="ar-SA"/>
              </w:rPr>
            </w:pPr>
            <w:r w:rsidRPr="005E1F7F">
              <w:rPr>
                <w:rFonts w:ascii="Times New Roman" w:eastAsia="Times New Roman" w:hAnsi="Times New Roman" w:cs="Times New Roman"/>
                <w:color w:val="000000"/>
                <w:lang w:eastAsia="ar-SA"/>
              </w:rPr>
              <w:t>Число полос</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0435D" w:rsidRPr="005E1F7F" w:rsidRDefault="0030435D" w:rsidP="005D6F2B">
            <w:pPr>
              <w:suppressAutoHyphens/>
              <w:spacing w:line="240" w:lineRule="auto"/>
              <w:rPr>
                <w:rFonts w:ascii="Times New Roman" w:eastAsia="Times New Roman" w:hAnsi="Times New Roman" w:cs="Times New Roman"/>
                <w:color w:val="000000"/>
                <w:lang w:eastAsia="ar-SA"/>
              </w:rPr>
            </w:pPr>
            <w:r w:rsidRPr="005E1F7F">
              <w:rPr>
                <w:rFonts w:ascii="Times New Roman" w:eastAsia="Times New Roman" w:hAnsi="Times New Roman" w:cs="Times New Roman"/>
                <w:color w:val="000000"/>
                <w:lang w:eastAsia="ar-SA"/>
              </w:rPr>
              <w:t>Категория дороги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0435D" w:rsidRPr="005E1F7F" w:rsidRDefault="0030435D" w:rsidP="005D6F2B">
            <w:pPr>
              <w:suppressAutoHyphens/>
              <w:spacing w:line="240" w:lineRule="auto"/>
              <w:rPr>
                <w:rFonts w:ascii="Times New Roman" w:eastAsia="SimSun" w:hAnsi="Times New Roman" w:cs="Times New Roman"/>
                <w:lang w:eastAsia="ar-SA"/>
              </w:rPr>
            </w:pPr>
            <w:r w:rsidRPr="005E1F7F">
              <w:rPr>
                <w:rFonts w:ascii="Times New Roman" w:eastAsia="Times New Roman" w:hAnsi="Times New Roman" w:cs="Times New Roman"/>
                <w:color w:val="000000"/>
                <w:lang w:eastAsia="ar-SA"/>
              </w:rPr>
              <w:t>Соответствие нормативам СП 34.13330.2012</w:t>
            </w:r>
          </w:p>
        </w:tc>
      </w:tr>
      <w:tr w:rsidR="0030435D"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30435D" w:rsidRPr="005E1F7F" w:rsidRDefault="0030435D"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w:t>
            </w:r>
          </w:p>
          <w:p w:rsidR="0030435D" w:rsidRPr="005E1F7F" w:rsidRDefault="0030435D"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Александровское - Михайловское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30435D" w:rsidRPr="005E1F7F" w:rsidRDefault="0030435D"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435D" w:rsidRPr="005E1F7F" w:rsidRDefault="0030435D"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435D" w:rsidRPr="005E1F7F" w:rsidRDefault="0030435D"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435D" w:rsidRPr="005E1F7F" w:rsidRDefault="0030435D"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«Подъезд к элеватору от автомобильной</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км 0+000-км 0+800- IV км 0+800-км 1+706- 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Александровское - </w:t>
            </w:r>
            <w:proofErr w:type="spellStart"/>
            <w:r w:rsidRPr="005E1F7F">
              <w:rPr>
                <w:rFonts w:ascii="Times New Roman" w:eastAsia="SimSun" w:hAnsi="Times New Roman" w:cs="Times New Roman"/>
                <w:lang w:eastAsia="ar-SA"/>
              </w:rPr>
              <w:t>Томузловское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км0+000-км1+000- III км1+000-км1+520- IV км1+520-км3+383- III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Ставрополь - Александровское - Минеральные Воды (ул. Красноармейская от автодороги Ставрополь-Александровское - Буденновск до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от ул. Красноармейской до конца; ул. Калинина от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до ул. </w:t>
            </w:r>
            <w:proofErr w:type="spellStart"/>
            <w:r w:rsidRPr="005E1F7F">
              <w:rPr>
                <w:rFonts w:ascii="Times New Roman" w:eastAsia="SimSun" w:hAnsi="Times New Roman" w:cs="Times New Roman"/>
                <w:lang w:eastAsia="ar-SA"/>
              </w:rPr>
              <w:t>Войтика</w:t>
            </w:r>
            <w:proofErr w:type="spellEnd"/>
            <w:r w:rsidRPr="005E1F7F">
              <w:rPr>
                <w:rFonts w:ascii="Times New Roman" w:eastAsia="SimSun" w:hAnsi="Times New Roman" w:cs="Times New Roman"/>
                <w:lang w:eastAsia="ar-SA"/>
              </w:rPr>
              <w:t xml:space="preserve">; ул. </w:t>
            </w:r>
            <w:proofErr w:type="spellStart"/>
            <w:r w:rsidRPr="005E1F7F">
              <w:rPr>
                <w:rFonts w:ascii="Times New Roman" w:eastAsia="SimSun" w:hAnsi="Times New Roman" w:cs="Times New Roman"/>
                <w:lang w:eastAsia="ar-SA"/>
              </w:rPr>
              <w:t>Войтика</w:t>
            </w:r>
            <w:proofErr w:type="spellEnd"/>
            <w:r w:rsidRPr="005E1F7F">
              <w:rPr>
                <w:rFonts w:ascii="Times New Roman" w:eastAsia="SimSun" w:hAnsi="Times New Roman" w:cs="Times New Roman"/>
                <w:lang w:eastAsia="ar-SA"/>
              </w:rPr>
              <w:t xml:space="preserve"> от ул. Калинина до автомобильной дороги «Ставрополь-Александровское - Мин-Воды»)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«Александровское - Гофицкое» (ул. Красноармейская от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до ул. Пушкина; ул. Пушкина от начала до ул. Красноармейской; ул. Элеваторная)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участка автомобильной дороги общего пользования местного значения Александровское - </w:t>
            </w:r>
            <w:proofErr w:type="spellStart"/>
            <w:r w:rsidRPr="005E1F7F">
              <w:rPr>
                <w:rFonts w:ascii="Times New Roman" w:eastAsia="SimSun" w:hAnsi="Times New Roman" w:cs="Times New Roman"/>
                <w:lang w:eastAsia="ar-SA"/>
              </w:rPr>
              <w:t>Круглолесское</w:t>
            </w:r>
            <w:proofErr w:type="spellEnd"/>
            <w:r w:rsidRPr="005E1F7F">
              <w:rPr>
                <w:rFonts w:ascii="Times New Roman" w:eastAsia="SimSun" w:hAnsi="Times New Roman" w:cs="Times New Roman"/>
                <w:lang w:eastAsia="ar-SA"/>
              </w:rPr>
              <w:t xml:space="preserve"> (ул. Калинина от №61 до № 205; ул. Столбовая от           ул. Калинина до автодороги «Ставрополь - Александровское-             Мин-Воды»)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С. Лазо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III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Безымянная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Дубовая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Абрикосовая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Авиационная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Апанасенко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Архитектурная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Беляева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Берегового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от ул. Красноармейская до Северной </w:t>
            </w:r>
            <w:proofErr w:type="spellStart"/>
            <w:r w:rsidRPr="005E1F7F">
              <w:rPr>
                <w:rFonts w:ascii="Times New Roman" w:eastAsia="SimSun" w:hAnsi="Times New Roman" w:cs="Times New Roman"/>
                <w:lang w:eastAsia="ar-SA"/>
              </w:rPr>
              <w:t>промзоны</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pacing w:line="240" w:lineRule="auto"/>
              <w:rPr>
                <w:rFonts w:ascii="Times New Roman" w:hAnsi="Times New Roman" w:cs="Times New Roman"/>
              </w:rPr>
            </w:pPr>
            <w:r w:rsidRPr="005E1F7F">
              <w:rPr>
                <w:rFonts w:ascii="Times New Roman" w:hAnsi="Times New Roman" w:cs="Times New Roman"/>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Больничная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Быковского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Верховая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Весенняя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Виноградная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Водная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Волынова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Высоцкого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Дзержинского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Дружбы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Матросова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Егорова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Заводская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Звёздная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Звеньевая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Зелёная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Изумрудная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К.Маркса</w:t>
            </w:r>
            <w:proofErr w:type="spellEnd"/>
            <w:r w:rsidRPr="005E1F7F">
              <w:rPr>
                <w:rFonts w:ascii="Times New Roman" w:eastAsia="SimSun" w:hAnsi="Times New Roman" w:cs="Times New Roman"/>
                <w:lang w:eastAsia="ar-SA"/>
              </w:rPr>
              <w:t xml:space="preserve"> от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до ул. </w:t>
            </w:r>
            <w:proofErr w:type="spellStart"/>
            <w:r w:rsidRPr="005E1F7F">
              <w:rPr>
                <w:rFonts w:ascii="Times New Roman" w:eastAsia="SimSun" w:hAnsi="Times New Roman" w:cs="Times New Roman"/>
                <w:lang w:eastAsia="ar-SA"/>
              </w:rPr>
              <w:t>Войтика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К. Маркса от ул. Калинина до ул. Гагарина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ул. К. Маркса от ул. Гагарина до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 участок автомобильной дороги общего пользования местного значения ул. К. Маркса от начала до ул. </w:t>
            </w:r>
            <w:proofErr w:type="spellStart"/>
            <w:r w:rsidRPr="005E1F7F">
              <w:rPr>
                <w:rFonts w:ascii="Times New Roman" w:eastAsia="SimSun" w:hAnsi="Times New Roman" w:cs="Times New Roman"/>
                <w:lang w:eastAsia="ar-SA"/>
              </w:rPr>
              <w:t>Войтика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w:t>
            </w:r>
            <w:proofErr w:type="spellStart"/>
            <w:r w:rsidRPr="005E1F7F">
              <w:rPr>
                <w:rFonts w:ascii="Times New Roman" w:eastAsia="SimSun" w:hAnsi="Times New Roman" w:cs="Times New Roman"/>
                <w:lang w:eastAsia="ar-SA"/>
              </w:rPr>
              <w:t>Кадирова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ул. Калинина от ул. Пушкина до ул. </w:t>
            </w:r>
            <w:proofErr w:type="spellStart"/>
            <w:r w:rsidRPr="005E1F7F">
              <w:rPr>
                <w:rFonts w:ascii="Times New Roman" w:eastAsia="SimSun" w:hAnsi="Times New Roman" w:cs="Times New Roman"/>
                <w:lang w:eastAsia="ar-SA"/>
              </w:rPr>
              <w:t>Войтика</w:t>
            </w:r>
            <w:proofErr w:type="spellEnd"/>
            <w:r w:rsidRPr="005E1F7F">
              <w:rPr>
                <w:rFonts w:ascii="Times New Roman" w:eastAsia="SimSun" w:hAnsi="Times New Roman" w:cs="Times New Roman"/>
                <w:lang w:eastAsia="ar-SA"/>
              </w:rPr>
              <w:t xml:space="preserve">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.Александровского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Карбышева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Кирова </w:t>
            </w:r>
            <w:proofErr w:type="spellStart"/>
            <w:r w:rsidRPr="005E1F7F">
              <w:rPr>
                <w:rFonts w:ascii="Times New Roman" w:eastAsia="SimSun" w:hAnsi="Times New Roman" w:cs="Times New Roman"/>
                <w:lang w:eastAsia="ar-SA"/>
              </w:rPr>
              <w:t>с.Александровского</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Кирпичная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Кленовая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Комарова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proofErr w:type="spellStart"/>
            <w:r w:rsidRPr="005E1F7F">
              <w:rPr>
                <w:rFonts w:ascii="Times New Roman" w:eastAsia="SimSun" w:hAnsi="Times New Roman" w:cs="Times New Roman"/>
                <w:lang w:eastAsia="ar-SA"/>
              </w:rPr>
              <w:t>участjr</w:t>
            </w:r>
            <w:proofErr w:type="spellEnd"/>
            <w:r w:rsidRPr="005E1F7F">
              <w:rPr>
                <w:rFonts w:ascii="Times New Roman" w:eastAsia="SimSun" w:hAnsi="Times New Roman" w:cs="Times New Roman"/>
                <w:lang w:eastAsia="ar-SA"/>
              </w:rPr>
              <w:t xml:space="preserve"> автомобильной дороги общего пользования местного значения по ул. Комсомольская от начала до ул. Пушкина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Комсомольская от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до ул. Пушкина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Кооперативная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Крайняя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Красная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ул. Красноармейская от начала до ул. Пушкина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Куйбышева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Леонова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Лермонтова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Лесная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Луговая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М.Вовчок</w:t>
            </w:r>
            <w:proofErr w:type="spellEnd"/>
            <w:r w:rsidRPr="005E1F7F">
              <w:rPr>
                <w:rFonts w:ascii="Times New Roman" w:eastAsia="SimSun" w:hAnsi="Times New Roman" w:cs="Times New Roman"/>
                <w:lang w:eastAsia="ar-SA"/>
              </w:rPr>
              <w:t xml:space="preserve">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М.Горького</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Макаренко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Маяковского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Междуреченская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Мельничная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Мира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Михайловская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Мичурина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Молодёжная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Московская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Невского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Некрасова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ул. Николаева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ул. Новая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ул. Новосёлов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ул. Октябрьская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автомобильная дорога общего пользования местного значения по ул. Олимпийская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ул. Оптимистов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ул. Ореховая </w:t>
            </w:r>
            <w:proofErr w:type="spellStart"/>
            <w:r w:rsidRPr="005E1F7F">
              <w:rPr>
                <w:rFonts w:ascii="Times New Roman" w:eastAsia="SimSun" w:hAnsi="Times New Roman" w:cs="Times New Roman"/>
                <w:spacing w:val="-2"/>
                <w:lang w:eastAsia="ar-SA"/>
              </w:rPr>
              <w:t>с.Александровского</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Партизанская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Первомайская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Пестеля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Пионерская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Победы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Победы от ул. Первомайская до ул. Маяковского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Подгорная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Попова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Потапова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Почтовая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ул. Пушкина от ул. Калинина до ул. Красноармейская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участок автомобильной дороги общего пользования местного значения по ул. Пушкина от начала до ул. Больничная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Пятигорская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2 –</w:t>
            </w:r>
            <w:proofErr w:type="spellStart"/>
            <w:r w:rsidRPr="005E1F7F">
              <w:rPr>
                <w:rFonts w:ascii="Times New Roman" w:eastAsia="SimSun" w:hAnsi="Times New Roman" w:cs="Times New Roman"/>
                <w:lang w:eastAsia="ar-SA"/>
              </w:rPr>
              <w:t>ая</w:t>
            </w:r>
            <w:proofErr w:type="spellEnd"/>
            <w:r w:rsidRPr="005E1F7F">
              <w:rPr>
                <w:rFonts w:ascii="Times New Roman" w:eastAsia="SimSun" w:hAnsi="Times New Roman" w:cs="Times New Roman"/>
                <w:lang w:eastAsia="ar-SA"/>
              </w:rPr>
              <w:t xml:space="preserve"> Пятигорская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Р.Люксембург</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Розовая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Российская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Ротенко</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Рыльского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Самохвалова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Светлая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Свободы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Сиреневая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Сливовая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Смоленская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Советская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Сосновая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Спортивная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Ставропольская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Степная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Суворова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Терешковой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км0+000-км0+150- IV км0+150-км0+300- 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Титова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Тургенева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Учительская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Фрунзе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Футбольная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Чехова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Шаталова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Щорса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Электронная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ул. Энгельса от ул. </w:t>
            </w:r>
            <w:proofErr w:type="spellStart"/>
            <w:r w:rsidRPr="005E1F7F">
              <w:rPr>
                <w:rFonts w:ascii="Times New Roman" w:eastAsia="SimSun" w:hAnsi="Times New Roman" w:cs="Times New Roman"/>
                <w:lang w:eastAsia="ar-SA"/>
              </w:rPr>
              <w:t>К.Маркса</w:t>
            </w:r>
            <w:proofErr w:type="spellEnd"/>
            <w:r w:rsidRPr="005E1F7F">
              <w:rPr>
                <w:rFonts w:ascii="Times New Roman" w:eastAsia="SimSun" w:hAnsi="Times New Roman" w:cs="Times New Roman"/>
                <w:lang w:eastAsia="ar-SA"/>
              </w:rPr>
              <w:t xml:space="preserve"> до пер. Парковый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ул. Энгельса от начала до пер. Парковый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Энергетиков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Юбилейная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Комсомольский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Шпака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sidRPr="005E1F7F">
              <w:rPr>
                <w:rFonts w:ascii="Times New Roman" w:eastAsia="SimSun" w:hAnsi="Times New Roman" w:cs="Times New Roman"/>
                <w:lang w:eastAsia="ar-SA"/>
              </w:rPr>
              <w:t>Томузловский</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пер. Северный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spacing w:val="-2"/>
                <w:lang w:eastAsia="ar-SA"/>
              </w:rPr>
            </w:pPr>
            <w:r w:rsidRPr="005E1F7F">
              <w:rPr>
                <w:rFonts w:ascii="Times New Roman" w:eastAsia="SimSun" w:hAnsi="Times New Roman" w:cs="Times New Roman"/>
                <w:spacing w:val="-2"/>
                <w:lang w:eastAsia="ar-SA"/>
              </w:rPr>
              <w:t xml:space="preserve">автомобильная дорога общего пользования местного значения по пер. Крестьянский </w:t>
            </w:r>
            <w:proofErr w:type="spellStart"/>
            <w:r w:rsidRPr="005E1F7F">
              <w:rPr>
                <w:rFonts w:ascii="Times New Roman" w:eastAsia="SimSun" w:hAnsi="Times New Roman" w:cs="Times New Roman"/>
                <w:spacing w:val="-2"/>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Горный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пер. Речной от ул. К. Маркса до ул. Калинина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по пер. Речной от ул. Калинина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Зоотехнический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Майский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Рязанова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Южный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Колхозный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sidRPr="005E1F7F">
              <w:rPr>
                <w:rFonts w:ascii="Times New Roman" w:eastAsia="SimSun" w:hAnsi="Times New Roman" w:cs="Times New Roman"/>
                <w:lang w:eastAsia="ar-SA"/>
              </w:rPr>
              <w:t>Минводский</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Февральская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Базарный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Кавказский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Заречный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Вишнёвый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8 Марта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Курченко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Берёзовый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Ленинский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Малый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Восточный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Крупской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Школьный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Ленинградский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Солнечный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Гайдара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Чкалова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Семашко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Цветочный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Летний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Безымянный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Виноградный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Садовый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Мостовой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Короленко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Красноармейский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Калинина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2 Мостовой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Советский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Парковый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участок автомобильной дороги общего пользования местного значения ул. Гагарина от начала до ул. </w:t>
            </w:r>
            <w:proofErr w:type="spellStart"/>
            <w:r w:rsidRPr="005E1F7F">
              <w:rPr>
                <w:rFonts w:ascii="Times New Roman" w:eastAsia="SimSun" w:hAnsi="Times New Roman" w:cs="Times New Roman"/>
                <w:lang w:eastAsia="ar-SA"/>
              </w:rPr>
              <w:t>Блинова</w:t>
            </w:r>
            <w:proofErr w:type="spellEnd"/>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Проезд Промышленный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проезд на ул. </w:t>
            </w:r>
            <w:proofErr w:type="spellStart"/>
            <w:r w:rsidRPr="005E1F7F">
              <w:rPr>
                <w:rFonts w:ascii="Times New Roman" w:eastAsia="SimSun" w:hAnsi="Times New Roman" w:cs="Times New Roman"/>
                <w:lang w:eastAsia="ar-SA"/>
              </w:rPr>
              <w:t>Карбышева</w:t>
            </w:r>
            <w:proofErr w:type="spellEnd"/>
            <w:r w:rsidRPr="005E1F7F">
              <w:rPr>
                <w:rFonts w:ascii="Times New Roman" w:eastAsia="SimSun" w:hAnsi="Times New Roman" w:cs="Times New Roman"/>
                <w:lang w:eastAsia="ar-SA"/>
              </w:rPr>
              <w:t xml:space="preserve"> с ул. Гагарина с. Александровское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проезд на ул. Калинина с ул. Степная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проезд на ул. Дубовая с ул. Гагарина </w:t>
            </w:r>
            <w:proofErr w:type="spellStart"/>
            <w:r w:rsidRPr="005E1F7F">
              <w:rPr>
                <w:rFonts w:ascii="Times New Roman" w:eastAsia="SimSun" w:hAnsi="Times New Roman" w:cs="Times New Roman"/>
                <w:lang w:eastAsia="ar-SA"/>
              </w:rPr>
              <w:t>с.Александровское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Лещенко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Восточная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Лямзина</w:t>
            </w:r>
            <w:proofErr w:type="spellEnd"/>
            <w:r w:rsidRPr="005E1F7F">
              <w:rPr>
                <w:rFonts w:ascii="Times New Roman" w:eastAsia="SimSun" w:hAnsi="Times New Roman" w:cs="Times New Roman"/>
                <w:lang w:eastAsia="ar-SA"/>
              </w:rPr>
              <w:t xml:space="preserve">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Октябрьская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Первомайская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Калинина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Красноармейская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Краснопартизанская</w:t>
            </w:r>
            <w:proofErr w:type="spellEnd"/>
            <w:r w:rsidRPr="005E1F7F">
              <w:rPr>
                <w:rFonts w:ascii="Times New Roman" w:eastAsia="SimSun" w:hAnsi="Times New Roman" w:cs="Times New Roman"/>
                <w:lang w:eastAsia="ar-SA"/>
              </w:rPr>
              <w:t xml:space="preserve">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Овчинникова</w:t>
            </w:r>
            <w:proofErr w:type="spellEnd"/>
            <w:r w:rsidRPr="005E1F7F">
              <w:rPr>
                <w:rFonts w:ascii="Times New Roman" w:eastAsia="SimSun" w:hAnsi="Times New Roman" w:cs="Times New Roman"/>
                <w:lang w:eastAsia="ar-SA"/>
              </w:rPr>
              <w:t xml:space="preserve">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Советская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Ленина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Пролетарская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Мостовой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Мелиоративный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Тихий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Добровольческий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Кооперативный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Веселый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Школьный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Пионерский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Базарный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sidRPr="005E1F7F">
              <w:rPr>
                <w:rFonts w:ascii="Times New Roman" w:eastAsia="SimSun" w:hAnsi="Times New Roman" w:cs="Times New Roman"/>
                <w:lang w:eastAsia="ar-SA"/>
              </w:rPr>
              <w:t>Трубаева</w:t>
            </w:r>
            <w:proofErr w:type="spellEnd"/>
            <w:r w:rsidRPr="005E1F7F">
              <w:rPr>
                <w:rFonts w:ascii="Times New Roman" w:eastAsia="SimSun" w:hAnsi="Times New Roman" w:cs="Times New Roman"/>
                <w:lang w:eastAsia="ar-SA"/>
              </w:rPr>
              <w:t xml:space="preserve">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Прогонный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Набережный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Узкий с. Саблинское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60 лет Октября х. Всадник</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Клубная х. Всадник</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Комсомольская х. Всадник</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Новая х. Всадник</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Зеленая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Буденного - ул. Верхняя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Клубная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Спортивная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Первомайская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Школьная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Крайняя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Заречная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Трактовая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Буденного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Почтовая х. 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подъездная автодорога к посёлку Лесная Поляна от автомобильной дороги «Александровское - Дубовая Роща» Александровского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Ленина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Новая х. Харьковского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Куйбышева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Ленина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Малый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Новая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Пушкина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Виноградная п. Дубовая Роща</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Маяковкого</w:t>
            </w:r>
            <w:proofErr w:type="spellEnd"/>
            <w:r w:rsidRPr="005E1F7F">
              <w:rPr>
                <w:rFonts w:ascii="Times New Roman" w:eastAsia="SimSun" w:hAnsi="Times New Roman" w:cs="Times New Roman"/>
                <w:lang w:eastAsia="ar-SA"/>
              </w:rPr>
              <w:t xml:space="preserve">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Кирова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Лесная п. Дубовая Роща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1-я Пролетарская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2-я Пролетарская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Садовая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Крестьянская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Кирова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Калинина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Широкая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Восточная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Жаботинского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Крупской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Книги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Первомайская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Ключевая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Ленина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Фрунзе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Октябрьская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Советская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Войтика</w:t>
            </w:r>
            <w:proofErr w:type="spellEnd"/>
            <w:r w:rsidRPr="005E1F7F">
              <w:rPr>
                <w:rFonts w:ascii="Times New Roman" w:eastAsia="SimSun" w:hAnsi="Times New Roman" w:cs="Times New Roman"/>
                <w:lang w:eastAsia="ar-SA"/>
              </w:rPr>
              <w:t xml:space="preserve">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Столбовая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Гагарина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Розовка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Подгорная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Красная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Школьная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Мира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пер. Крупской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sidRPr="005E1F7F">
              <w:rPr>
                <w:rFonts w:ascii="Times New Roman" w:eastAsia="SimSun" w:hAnsi="Times New Roman" w:cs="Times New Roman"/>
                <w:lang w:eastAsia="ar-SA"/>
              </w:rPr>
              <w:t>Шерстянкина</w:t>
            </w:r>
            <w:proofErr w:type="spellEnd"/>
            <w:r w:rsidRPr="005E1F7F">
              <w:rPr>
                <w:rFonts w:ascii="Times New Roman" w:eastAsia="SimSun" w:hAnsi="Times New Roman" w:cs="Times New Roman"/>
                <w:lang w:eastAsia="ar-SA"/>
              </w:rPr>
              <w:t xml:space="preserve"> с. Северное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Партизанская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Жлобинская</w:t>
            </w:r>
            <w:proofErr w:type="spellEnd"/>
            <w:r w:rsidRPr="005E1F7F">
              <w:rPr>
                <w:rFonts w:ascii="Times New Roman" w:eastAsia="SimSun" w:hAnsi="Times New Roman" w:cs="Times New Roman"/>
                <w:lang w:eastAsia="ar-SA"/>
              </w:rPr>
              <w:t xml:space="preserve">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Чапаева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Ленинская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40 лет Октября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Сумского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Ленинская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Свердлова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автомобильной дороги общего пользования местного значения по ул. Крестьянская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Пролетарская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спуск под церковь по ул. Глазкова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Первомайская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Советская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sidRPr="005E1F7F">
              <w:rPr>
                <w:rFonts w:ascii="Times New Roman" w:eastAsia="SimSun" w:hAnsi="Times New Roman" w:cs="Times New Roman"/>
                <w:lang w:eastAsia="ar-SA"/>
              </w:rPr>
              <w:t>Кашпурова</w:t>
            </w:r>
            <w:proofErr w:type="spellEnd"/>
            <w:r w:rsidRPr="005E1F7F">
              <w:rPr>
                <w:rFonts w:ascii="Times New Roman" w:eastAsia="SimSun" w:hAnsi="Times New Roman" w:cs="Times New Roman"/>
                <w:lang w:eastAsia="ar-SA"/>
              </w:rPr>
              <w:t xml:space="preserve">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пер.  с Ленинской  на ул. </w:t>
            </w:r>
            <w:proofErr w:type="spellStart"/>
            <w:r w:rsidRPr="005E1F7F">
              <w:rPr>
                <w:rFonts w:ascii="Times New Roman" w:eastAsia="SimSun" w:hAnsi="Times New Roman" w:cs="Times New Roman"/>
                <w:lang w:eastAsia="ar-SA"/>
              </w:rPr>
              <w:t>Кашпурова</w:t>
            </w:r>
            <w:proofErr w:type="spellEnd"/>
            <w:r w:rsidRPr="005E1F7F">
              <w:rPr>
                <w:rFonts w:ascii="Times New Roman" w:eastAsia="SimSun" w:hAnsi="Times New Roman" w:cs="Times New Roman"/>
                <w:lang w:eastAsia="ar-SA"/>
              </w:rPr>
              <w:t xml:space="preserve">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Речная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проезд с ул. Глазковой на ул. Ленинскую по пер. </w:t>
            </w:r>
            <w:proofErr w:type="spellStart"/>
            <w:r w:rsidRPr="005E1F7F">
              <w:rPr>
                <w:rFonts w:ascii="Times New Roman" w:eastAsia="SimSun" w:hAnsi="Times New Roman" w:cs="Times New Roman"/>
                <w:lang w:eastAsia="ar-SA"/>
              </w:rPr>
              <w:t>Ерисову</w:t>
            </w:r>
            <w:proofErr w:type="spellEnd"/>
            <w:r w:rsidRPr="005E1F7F">
              <w:rPr>
                <w:rFonts w:ascii="Times New Roman" w:eastAsia="SimSun" w:hAnsi="Times New Roman" w:cs="Times New Roman"/>
                <w:lang w:eastAsia="ar-SA"/>
              </w:rPr>
              <w:t xml:space="preserve">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проезд на кладбище по ул. Глазкова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переезд с ул. Глазкова на ул. Сумского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по пер. Ушакова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по пер. </w:t>
            </w:r>
            <w:proofErr w:type="spellStart"/>
            <w:r w:rsidRPr="005E1F7F">
              <w:rPr>
                <w:rFonts w:ascii="Times New Roman" w:eastAsia="SimSun" w:hAnsi="Times New Roman" w:cs="Times New Roman"/>
                <w:lang w:eastAsia="ar-SA"/>
              </w:rPr>
              <w:t>Букреев</w:t>
            </w:r>
            <w:proofErr w:type="spellEnd"/>
            <w:r w:rsidRPr="005E1F7F">
              <w:rPr>
                <w:rFonts w:ascii="Times New Roman" w:eastAsia="SimSun" w:hAnsi="Times New Roman" w:cs="Times New Roman"/>
                <w:lang w:eastAsia="ar-SA"/>
              </w:rPr>
              <w:t xml:space="preserve">  мост  с. </w:t>
            </w:r>
            <w:proofErr w:type="spellStart"/>
            <w:r w:rsidRPr="005E1F7F">
              <w:rPr>
                <w:rFonts w:ascii="Times New Roman" w:eastAsia="SimSun" w:hAnsi="Times New Roman" w:cs="Times New Roman"/>
                <w:lang w:eastAsia="ar-SA"/>
              </w:rPr>
              <w:t>Калиновское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автомобильной дороги общего пользования местного подъезд к х. </w:t>
            </w:r>
            <w:proofErr w:type="spellStart"/>
            <w:r w:rsidRPr="005E1F7F">
              <w:rPr>
                <w:rFonts w:ascii="Times New Roman" w:eastAsia="SimSun" w:hAnsi="Times New Roman" w:cs="Times New Roman"/>
                <w:lang w:eastAsia="ar-SA"/>
              </w:rPr>
              <w:t>Чепурка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х. </w:t>
            </w:r>
            <w:proofErr w:type="spellStart"/>
            <w:r w:rsidRPr="005E1F7F">
              <w:rPr>
                <w:rFonts w:ascii="Times New Roman" w:eastAsia="SimSun" w:hAnsi="Times New Roman" w:cs="Times New Roman"/>
                <w:lang w:eastAsia="ar-SA"/>
              </w:rPr>
              <w:t>Чепурка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х. Розлив</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подъезд к ООО «СКЗ №170» от автодороги регионального значения Ставрополь-Александровское-Минеральные Воды, Александровского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Казачья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автомобильной дороги общего пользования местного значения ул. Молодежная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Полевая х. Петровка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проезд с ул. Строительной на ул. Спортивную п. Новокавказский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Спортивная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Средняя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Степная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Строительная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Буденного п. Новокавказский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по ул. Кооперативная п. Новокавказский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от БСК до ул. Спортивная п. Новокавказский </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 ул. Школьная п. Новокавказский</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22 Партсъезда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40 лет Октября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60 лет Октября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Гагарина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Калинина </w:t>
            </w:r>
            <w:proofErr w:type="spellStart"/>
            <w:r w:rsidRPr="005E1F7F">
              <w:rPr>
                <w:rFonts w:ascii="Times New Roman" w:eastAsia="SimSun" w:hAnsi="Times New Roman" w:cs="Times New Roman"/>
                <w:lang w:eastAsia="ar-SA"/>
              </w:rPr>
              <w:t>с.Круглолесское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 Колхозный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Комсомольская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Комсомольская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E466F" w:rsidRPr="005E1F7F" w:rsidRDefault="004E466F" w:rsidP="005D6F2B">
            <w:pPr>
              <w:suppressAutoHyphens/>
              <w:spacing w:line="240" w:lineRule="auto"/>
              <w:rPr>
                <w:rFonts w:ascii="Times New Roman" w:eastAsia="SimSun" w:hAnsi="Times New Roman" w:cs="Times New Roman"/>
                <w:highlight w:val="gree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Лесная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Московская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Октябрьская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Партизанская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Первомайская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переезд с ул. Комсомольская на ул. 60 лет Октября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Лесная с. Садовая</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ул. Московская</w:t>
            </w:r>
            <w:r w:rsidRPr="005E1F7F">
              <w:rPr>
                <w:rFonts w:ascii="Times New Roman" w:eastAsia="SimSun" w:hAnsi="Times New Roman" w:cs="Times New Roman"/>
                <w:lang w:val="en-US" w:eastAsia="ar-SA"/>
              </w:rPr>
              <w:t xml:space="preserve"> </w:t>
            </w:r>
            <w:proofErr w:type="spellStart"/>
            <w:r w:rsidRPr="005E1F7F">
              <w:rPr>
                <w:rFonts w:ascii="Times New Roman" w:eastAsia="SimSun" w:hAnsi="Times New Roman" w:cs="Times New Roman"/>
                <w:lang w:eastAsia="ar-SA"/>
              </w:rPr>
              <w:t>с.Круглолесское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Октябрьская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Партизанская с. </w:t>
            </w:r>
            <w:proofErr w:type="spellStart"/>
            <w:r w:rsidRPr="005E1F7F">
              <w:rPr>
                <w:rFonts w:ascii="Times New Roman" w:eastAsia="SimSun" w:hAnsi="Times New Roman" w:cs="Times New Roman"/>
                <w:lang w:eastAsia="ar-SA"/>
              </w:rPr>
              <w:t>Куруглолесское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 Партизанский с. </w:t>
            </w:r>
            <w:proofErr w:type="spellStart"/>
            <w:r w:rsidRPr="005E1F7F">
              <w:rPr>
                <w:rFonts w:ascii="Times New Roman" w:eastAsia="SimSun" w:hAnsi="Times New Roman" w:cs="Times New Roman"/>
                <w:lang w:eastAsia="ar-SA"/>
              </w:rPr>
              <w:t>Круглолееское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Первомайская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переезд с ул. Комсомольская на ул. 60 лет Октября с. Садовое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переезд с ул. Советская на ул. Московскую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переезд с ул. Ленина </w:t>
            </w:r>
            <w:proofErr w:type="spellStart"/>
            <w:r w:rsidRPr="005E1F7F">
              <w:rPr>
                <w:rFonts w:ascii="Times New Roman" w:eastAsia="SimSun" w:hAnsi="Times New Roman" w:cs="Times New Roman"/>
                <w:lang w:eastAsia="ar-SA"/>
              </w:rPr>
              <w:t>с.Садовое</w:t>
            </w:r>
            <w:proofErr w:type="spellEnd"/>
            <w:r w:rsidRPr="005E1F7F">
              <w:rPr>
                <w:rFonts w:ascii="Times New Roman" w:eastAsia="SimSun" w:hAnsi="Times New Roman" w:cs="Times New Roman"/>
                <w:lang w:eastAsia="ar-SA"/>
              </w:rPr>
              <w:t xml:space="preserve"> на ул. Советскую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 Подгорный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Пролетарская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 Садовый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Советская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5,85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Фрунзе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Шевченко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пер. Шоссейный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Пушкина с.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8 Марта с.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Гагарина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w:t>
            </w:r>
            <w:proofErr w:type="spellStart"/>
            <w:r w:rsidRPr="005E1F7F">
              <w:rPr>
                <w:rFonts w:ascii="Times New Roman" w:eastAsia="SimSun" w:hAnsi="Times New Roman" w:cs="Times New Roman"/>
                <w:lang w:eastAsia="ar-SA"/>
              </w:rPr>
              <w:t>Жлобинская</w:t>
            </w:r>
            <w:proofErr w:type="spellEnd"/>
            <w:r w:rsidRPr="005E1F7F">
              <w:rPr>
                <w:rFonts w:ascii="Times New Roman" w:eastAsia="SimSun" w:hAnsi="Times New Roman" w:cs="Times New Roman"/>
                <w:lang w:eastAsia="ar-SA"/>
              </w:rPr>
              <w:t xml:space="preserve">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Зоотехническая с.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Кирова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 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Ленина с.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Мира с.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Моторного с.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не 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Объездная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Грушевское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Пролетарская с.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не 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ул. Советская </w:t>
            </w:r>
            <w:r w:rsidRPr="005E1F7F">
              <w:rPr>
                <w:rFonts w:ascii="Times New Roman" w:eastAsia="SimSun" w:hAnsi="Times New Roman" w:cs="Times New Roman"/>
                <w:lang w:val="en-US" w:eastAsia="ar-SA"/>
              </w:rPr>
              <w:t>c</w:t>
            </w:r>
            <w:r w:rsidRPr="005E1F7F">
              <w:rPr>
                <w:rFonts w:ascii="Times New Roman" w:eastAsia="SimSun" w:hAnsi="Times New Roman" w:cs="Times New Roman"/>
                <w:lang w:eastAsia="ar-SA"/>
              </w:rPr>
              <w:t xml:space="preserve">. </w:t>
            </w:r>
            <w:proofErr w:type="spellStart"/>
            <w:r w:rsidRPr="005E1F7F">
              <w:rPr>
                <w:rFonts w:ascii="Times New Roman" w:eastAsia="SimSun" w:hAnsi="Times New Roman" w:cs="Times New Roman"/>
                <w:lang w:eastAsia="ar-SA"/>
              </w:rPr>
              <w:t>Круглолесское</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не 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«с. Александровское – п. Дубовая Роща»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не 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«п. Новокавказский – х. </w:t>
            </w:r>
            <w:proofErr w:type="spellStart"/>
            <w:r w:rsidRPr="005E1F7F">
              <w:rPr>
                <w:rFonts w:ascii="Times New Roman" w:eastAsia="SimSun" w:hAnsi="Times New Roman" w:cs="Times New Roman"/>
                <w:lang w:eastAsia="ar-SA"/>
              </w:rPr>
              <w:t>Малостепновский</w:t>
            </w:r>
            <w:proofErr w:type="spellEnd"/>
            <w:r w:rsidRPr="005E1F7F">
              <w:rPr>
                <w:rFonts w:ascii="Times New Roman" w:eastAsia="SimSun" w:hAnsi="Times New Roman" w:cs="Times New Roman"/>
                <w:lang w:eastAsia="ar-SA"/>
              </w:rPr>
              <w:t>»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не 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подъездная автомобильная дорога к земельному участку ООО "</w:t>
            </w:r>
            <w:proofErr w:type="spellStart"/>
            <w:r w:rsidRPr="005E1F7F">
              <w:rPr>
                <w:rFonts w:ascii="Times New Roman" w:eastAsia="SimSun" w:hAnsi="Times New Roman" w:cs="Times New Roman"/>
                <w:lang w:eastAsia="ar-SA"/>
              </w:rPr>
              <w:t>Агроальянс</w:t>
            </w:r>
            <w:proofErr w:type="spellEnd"/>
            <w:r w:rsidRPr="005E1F7F">
              <w:rPr>
                <w:rFonts w:ascii="Times New Roman" w:eastAsia="SimSun" w:hAnsi="Times New Roman" w:cs="Times New Roman"/>
                <w:lang w:eastAsia="ar-SA"/>
              </w:rPr>
              <w:t xml:space="preserve"> Инвест"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«с. Садовое – с. </w:t>
            </w:r>
            <w:proofErr w:type="spellStart"/>
            <w:r w:rsidRPr="005E1F7F">
              <w:rPr>
                <w:rFonts w:ascii="Times New Roman" w:eastAsia="SimSun" w:hAnsi="Times New Roman" w:cs="Times New Roman"/>
                <w:lang w:eastAsia="ar-SA"/>
              </w:rPr>
              <w:t>Круглолесское</w:t>
            </w:r>
            <w:proofErr w:type="spellEnd"/>
            <w:r w:rsidRPr="005E1F7F">
              <w:rPr>
                <w:rFonts w:ascii="Times New Roman" w:eastAsia="SimSun" w:hAnsi="Times New Roman" w:cs="Times New Roman"/>
                <w:lang w:eastAsia="ar-SA"/>
              </w:rPr>
              <w:t>»</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 xml:space="preserve">автомобильная дорога общего пользования местного значения «с. Северное – с. </w:t>
            </w:r>
            <w:proofErr w:type="spellStart"/>
            <w:r w:rsidRPr="005E1F7F">
              <w:rPr>
                <w:rFonts w:ascii="Times New Roman" w:eastAsia="SimSun" w:hAnsi="Times New Roman" w:cs="Times New Roman"/>
                <w:lang w:eastAsia="ar-SA"/>
              </w:rPr>
              <w:t>Калиновское</w:t>
            </w:r>
            <w:proofErr w:type="spellEnd"/>
            <w:r w:rsidRPr="005E1F7F">
              <w:rPr>
                <w:rFonts w:ascii="Times New Roman" w:eastAsia="SimSun" w:hAnsi="Times New Roman" w:cs="Times New Roman"/>
                <w:lang w:eastAsia="ar-SA"/>
              </w:rPr>
              <w:t>»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не 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общего пользования местного значения х. Харьковский – х. Розлив Александровского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Подъездная автомобильная дорога к кладбищу в с. Александровское,                 ул. Красноармейская, район жилых домов №№ 1137-1149</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IV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от ул. Трактовая до кладбища</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r w:rsidR="004E466F" w:rsidRPr="005E1F7F" w:rsidTr="00E31DE9">
        <w:tc>
          <w:tcPr>
            <w:tcW w:w="5529"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uppressAutoHyphens/>
              <w:spacing w:line="240" w:lineRule="auto"/>
              <w:jc w:val="both"/>
              <w:rPr>
                <w:rFonts w:ascii="Times New Roman" w:eastAsia="SimSun" w:hAnsi="Times New Roman" w:cs="Times New Roman"/>
                <w:lang w:eastAsia="ar-SA"/>
              </w:rPr>
            </w:pPr>
            <w:r w:rsidRPr="005E1F7F">
              <w:rPr>
                <w:rFonts w:ascii="Times New Roman" w:eastAsia="SimSun" w:hAnsi="Times New Roman" w:cs="Times New Roman"/>
                <w:lang w:eastAsia="ar-SA"/>
              </w:rPr>
              <w:t>Автомобильная дорога от ул. Кирпичная до въезда на новое кладбище</w:t>
            </w:r>
          </w:p>
        </w:tc>
        <w:tc>
          <w:tcPr>
            <w:tcW w:w="850" w:type="dxa"/>
            <w:tcBorders>
              <w:top w:val="single" w:sz="4" w:space="0" w:color="auto"/>
              <w:left w:val="single" w:sz="4" w:space="0" w:color="auto"/>
              <w:bottom w:val="single" w:sz="4" w:space="0" w:color="auto"/>
              <w:right w:val="single" w:sz="4" w:space="0" w:color="auto"/>
            </w:tcBorders>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eastAsia="ar-SA"/>
              </w:rPr>
            </w:pPr>
            <w:r w:rsidRPr="005E1F7F">
              <w:rPr>
                <w:rFonts w:ascii="Times New Roman" w:eastAsia="SimSun" w:hAnsi="Times New Roman" w:cs="Times New Roman"/>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E466F" w:rsidRPr="005E1F7F" w:rsidRDefault="004E466F" w:rsidP="005D6F2B">
            <w:pPr>
              <w:suppressAutoHyphens/>
              <w:spacing w:line="240" w:lineRule="auto"/>
              <w:rPr>
                <w:rFonts w:ascii="Times New Roman" w:eastAsia="SimSun" w:hAnsi="Times New Roman" w:cs="Times New Roman"/>
                <w:lang w:val="en-US" w:eastAsia="ar-SA"/>
              </w:rPr>
            </w:pPr>
            <w:r w:rsidRPr="005E1F7F">
              <w:rPr>
                <w:rFonts w:ascii="Times New Roman" w:eastAsia="SimSun" w:hAnsi="Times New Roman" w:cs="Times New Roman"/>
                <w:lang w:val="en-US" w:eastAsia="ar-SA"/>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E466F" w:rsidRPr="005E1F7F" w:rsidRDefault="004E466F" w:rsidP="005D6F2B">
            <w:pPr>
              <w:spacing w:line="240" w:lineRule="auto"/>
              <w:rPr>
                <w:rFonts w:ascii="Times New Roman" w:hAnsi="Times New Roman" w:cs="Times New Roman"/>
              </w:rPr>
            </w:pPr>
            <w:r w:rsidRPr="005E1F7F">
              <w:rPr>
                <w:rFonts w:ascii="Times New Roman" w:eastAsia="SimSun" w:hAnsi="Times New Roman" w:cs="Times New Roman"/>
                <w:lang w:eastAsia="ar-SA"/>
              </w:rPr>
              <w:t>соответствует</w:t>
            </w:r>
          </w:p>
        </w:tc>
      </w:tr>
    </w:tbl>
    <w:p w:rsidR="00E04651" w:rsidRDefault="00E04651" w:rsidP="00E04651">
      <w:pPr>
        <w:spacing w:line="240" w:lineRule="auto"/>
        <w:ind w:firstLine="709"/>
        <w:contextualSpacing/>
        <w:jc w:val="both"/>
        <w:rPr>
          <w:rFonts w:ascii="Times New Roman" w:hAnsi="Times New Roman" w:cs="Times New Roman"/>
          <w:sz w:val="28"/>
          <w:szCs w:val="28"/>
          <w:highlight w:val="white"/>
        </w:rPr>
      </w:pPr>
    </w:p>
    <w:p w:rsidR="00E04651" w:rsidRDefault="00E04651" w:rsidP="00E04651">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Протяженность автомобильных дорог общего пользования местного значения за 2024 год, относящихся к собственности </w:t>
      </w:r>
      <w:r>
        <w:rPr>
          <w:rFonts w:ascii="Times New Roman" w:eastAsia="Times New Roman" w:hAnsi="Times New Roman" w:cs="Times New Roman"/>
          <w:sz w:val="28"/>
          <w:szCs w:val="28"/>
          <w:highlight w:val="white"/>
        </w:rPr>
        <w:t>Александровского муниципального округа</w:t>
      </w:r>
      <w:r>
        <w:rPr>
          <w:rFonts w:ascii="Times New Roman" w:hAnsi="Times New Roman" w:cs="Times New Roman"/>
          <w:sz w:val="28"/>
          <w:szCs w:val="28"/>
          <w:highlight w:val="white"/>
        </w:rPr>
        <w:t xml:space="preserve"> </w:t>
      </w:r>
      <w:r>
        <w:rPr>
          <w:rFonts w:ascii="Times New Roman" w:hAnsi="Times New Roman" w:cs="Times New Roman"/>
          <w:bCs/>
          <w:sz w:val="28"/>
          <w:szCs w:val="28"/>
          <w:highlight w:val="white"/>
        </w:rPr>
        <w:t>Ставропольского края (далее – администрация Александровского муниципального округа)</w:t>
      </w:r>
      <w:r>
        <w:rPr>
          <w:rFonts w:ascii="Times New Roman" w:hAnsi="Times New Roman" w:cs="Times New Roman"/>
          <w:sz w:val="28"/>
          <w:szCs w:val="28"/>
          <w:highlight w:val="white"/>
        </w:rPr>
        <w:t xml:space="preserve">, согласно данным Управления Федеральной службы государственной статистики по </w:t>
      </w:r>
      <w:proofErr w:type="gramStart"/>
      <w:r>
        <w:rPr>
          <w:rFonts w:ascii="Times New Roman" w:hAnsi="Times New Roman" w:cs="Times New Roman"/>
          <w:sz w:val="28"/>
          <w:szCs w:val="28"/>
          <w:highlight w:val="white"/>
        </w:rPr>
        <w:t>Северо-Кавказскому</w:t>
      </w:r>
      <w:proofErr w:type="gramEnd"/>
      <w:r>
        <w:rPr>
          <w:rFonts w:ascii="Times New Roman" w:hAnsi="Times New Roman" w:cs="Times New Roman"/>
          <w:sz w:val="28"/>
          <w:szCs w:val="28"/>
          <w:highlight w:val="white"/>
        </w:rPr>
        <w:t xml:space="preserve"> федеральному округу, составляет 400,0</w:t>
      </w:r>
      <w:r>
        <w:rPr>
          <w:rFonts w:ascii="Times New Roman" w:hAnsi="Times New Roman"/>
          <w:sz w:val="28"/>
          <w:szCs w:val="28"/>
          <w:highlight w:val="white"/>
        </w:rPr>
        <w:t xml:space="preserve"> километров. Твердое покрытие имеют 303,0 км (75,75%) дорог (из них с усовершенствованным покрытии 146,4 км), грунтовое покрытие 97 км (24,25%). Протяженность дорог общего пользования местного значения, не отвечающих нормативным требованиям – 222,3 км, что составляет 55,57% от общей протяженности. </w:t>
      </w:r>
      <w:r>
        <w:rPr>
          <w:rFonts w:ascii="Times New Roman" w:hAnsi="Times New Roman" w:cs="Times New Roman"/>
          <w:sz w:val="28"/>
          <w:szCs w:val="28"/>
          <w:highlight w:val="white"/>
        </w:rPr>
        <w:t xml:space="preserve">  </w:t>
      </w:r>
    </w:p>
    <w:p w:rsidR="00E04651" w:rsidRDefault="00E04651" w:rsidP="00E04651">
      <w:pPr>
        <w:spacing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Согласно отчёта по форме</w:t>
      </w:r>
      <w:hyperlink r:id="rId21" w:tooltip="consultantplus://offline/ref=565161A93496FF8FBFEC744AD77ADBF75720405D1A019389B078E46C317E43A1F3CC753516957DFDf7y9P" w:history="1">
        <w:r>
          <w:rPr>
            <w:rFonts w:ascii="Times New Roman" w:hAnsi="Times New Roman"/>
            <w:sz w:val="28"/>
            <w:szCs w:val="28"/>
            <w:highlight w:val="white"/>
          </w:rPr>
          <w:t xml:space="preserve"> № 3-ДГ (</w:t>
        </w:r>
        <w:proofErr w:type="spellStart"/>
        <w:r>
          <w:rPr>
            <w:rFonts w:ascii="Times New Roman" w:hAnsi="Times New Roman"/>
            <w:sz w:val="28"/>
            <w:szCs w:val="28"/>
            <w:highlight w:val="white"/>
          </w:rPr>
          <w:t>мо</w:t>
        </w:r>
        <w:proofErr w:type="spellEnd"/>
        <w:r>
          <w:rPr>
            <w:rFonts w:ascii="Times New Roman" w:hAnsi="Times New Roman"/>
            <w:sz w:val="28"/>
            <w:szCs w:val="28"/>
            <w:highlight w:val="white"/>
          </w:rPr>
          <w:t>)</w:t>
        </w:r>
      </w:hyperlink>
      <w:r>
        <w:rPr>
          <w:rFonts w:ascii="Times New Roman" w:hAnsi="Times New Roman"/>
          <w:sz w:val="28"/>
          <w:szCs w:val="28"/>
          <w:highlight w:val="white"/>
        </w:rPr>
        <w:t xml:space="preserve"> при протяженности 400 км, доля автомобильных дорог не отвечающих нормативным требованиям составила 291,3 км или 72,8%  от общей протяженности. Сравнительный анализ показывает, что в последние годы намечается тенденция улучшения транспортно-эксплуатационного состояния сети дорог общего пользования местного значения Александровского муниципального округа. Так за период 2023 года протяженность </w:t>
      </w:r>
      <w:proofErr w:type="gramStart"/>
      <w:r>
        <w:rPr>
          <w:rFonts w:ascii="Times New Roman" w:hAnsi="Times New Roman"/>
          <w:sz w:val="28"/>
          <w:szCs w:val="28"/>
          <w:highlight w:val="white"/>
        </w:rPr>
        <w:t>дорог</w:t>
      </w:r>
      <w:proofErr w:type="gramEnd"/>
      <w:r>
        <w:rPr>
          <w:rFonts w:ascii="Times New Roman" w:hAnsi="Times New Roman"/>
          <w:sz w:val="28"/>
          <w:szCs w:val="28"/>
          <w:highlight w:val="white"/>
        </w:rPr>
        <w:t xml:space="preserve"> не отвечающих нормативным требованиям сократилось на 69 км или на 17% от общей протяженности.</w:t>
      </w:r>
    </w:p>
    <w:p w:rsidR="00566970" w:rsidRDefault="00566970" w:rsidP="005D6F2B">
      <w:pPr>
        <w:widowControl w:val="0"/>
        <w:tabs>
          <w:tab w:val="left" w:pos="3402"/>
        </w:tabs>
        <w:suppressAutoHyphens/>
        <w:spacing w:line="240" w:lineRule="auto"/>
        <w:ind w:right="-2"/>
        <w:rPr>
          <w:rFonts w:ascii="Times New Roman" w:eastAsia="Times New Roman" w:hAnsi="Times New Roman" w:cs="Times New Roman"/>
          <w:sz w:val="28"/>
          <w:szCs w:val="28"/>
          <w:lang w:eastAsia="ar-SA"/>
        </w:rPr>
      </w:pPr>
    </w:p>
    <w:tbl>
      <w:tblPr>
        <w:tblStyle w:val="a4"/>
        <w:tblW w:w="0" w:type="auto"/>
        <w:tblLook w:val="04A0" w:firstRow="1" w:lastRow="0" w:firstColumn="1" w:lastColumn="0" w:noHBand="0" w:noVBand="1"/>
      </w:tblPr>
      <w:tblGrid>
        <w:gridCol w:w="490"/>
        <w:gridCol w:w="1368"/>
        <w:gridCol w:w="1538"/>
        <w:gridCol w:w="1166"/>
        <w:gridCol w:w="874"/>
        <w:gridCol w:w="767"/>
        <w:gridCol w:w="876"/>
        <w:gridCol w:w="859"/>
        <w:gridCol w:w="665"/>
        <w:gridCol w:w="924"/>
        <w:gridCol w:w="893"/>
      </w:tblGrid>
      <w:tr w:rsidR="00E04651" w:rsidRPr="00E04651" w:rsidTr="00E04651">
        <w:trPr>
          <w:trHeight w:val="1478"/>
        </w:trPr>
        <w:tc>
          <w:tcPr>
            <w:tcW w:w="93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w:t>
            </w:r>
          </w:p>
        </w:tc>
        <w:tc>
          <w:tcPr>
            <w:tcW w:w="25128" w:type="dxa"/>
            <w:gridSpan w:val="10"/>
            <w:hideMark/>
          </w:tcPr>
          <w:p w:rsidR="00E04651" w:rsidRPr="00E04651" w:rsidRDefault="00E04651" w:rsidP="00E04651">
            <w:pPr>
              <w:widowControl w:val="0"/>
              <w:tabs>
                <w:tab w:val="left" w:pos="3402"/>
              </w:tabs>
              <w:suppressAutoHyphens/>
              <w:ind w:right="-2"/>
              <w:jc w:val="right"/>
              <w:rPr>
                <w:rFonts w:ascii="Times New Roman" w:eastAsia="Times New Roman" w:hAnsi="Times New Roman" w:cs="Times New Roman"/>
                <w:b/>
                <w:bCs/>
                <w:sz w:val="24"/>
                <w:szCs w:val="24"/>
                <w:lang w:eastAsia="ar-SA"/>
              </w:rPr>
            </w:pPr>
            <w:r w:rsidRPr="00E04651">
              <w:rPr>
                <w:rFonts w:ascii="Times New Roman" w:eastAsia="Times New Roman" w:hAnsi="Times New Roman" w:cs="Times New Roman"/>
                <w:b/>
                <w:bCs/>
                <w:sz w:val="24"/>
                <w:szCs w:val="24"/>
                <w:lang w:eastAsia="ar-SA"/>
              </w:rPr>
              <w:t>Таблица 5</w:t>
            </w:r>
          </w:p>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
                <w:bCs/>
                <w:lang w:eastAsia="ar-SA"/>
              </w:rPr>
            </w:pPr>
            <w:r w:rsidRPr="00E04651">
              <w:rPr>
                <w:rFonts w:ascii="Times New Roman" w:eastAsia="Times New Roman" w:hAnsi="Times New Roman" w:cs="Times New Roman"/>
                <w:b/>
                <w:bCs/>
                <w:sz w:val="24"/>
                <w:szCs w:val="24"/>
                <w:lang w:eastAsia="ar-SA"/>
              </w:rPr>
              <w:t>Перечень искусственных дорожных сооружений, расположенных на автомобильных дорогах общего пользования местного значения Александровского муниципального округа Ставропольского края</w:t>
            </w:r>
          </w:p>
        </w:tc>
      </w:tr>
      <w:tr w:rsidR="00E04651" w:rsidRPr="00E04651" w:rsidTr="00E04651">
        <w:trPr>
          <w:trHeight w:val="268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№п/п</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Наименование сооружения*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Адрес объекта</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Балансодержатель</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Наименование автомобильной дороги</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Категория участка автомобильной дороги</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Длина сооружения,             м</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Вид сооружения</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 xml:space="preserve">Тип </w:t>
            </w:r>
            <w:proofErr w:type="spellStart"/>
            <w:r w:rsidRPr="00E04651">
              <w:rPr>
                <w:rFonts w:ascii="Times New Roman" w:eastAsia="Times New Roman" w:hAnsi="Times New Roman" w:cs="Times New Roman"/>
                <w:bCs/>
                <w:lang w:eastAsia="ar-SA"/>
              </w:rPr>
              <w:t>припятствия</w:t>
            </w:r>
            <w:proofErr w:type="spellEnd"/>
          </w:p>
        </w:tc>
        <w:tc>
          <w:tcPr>
            <w:tcW w:w="2070"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Дата постройки (ДД.ММ.ГГГГ)</w:t>
            </w:r>
          </w:p>
        </w:tc>
        <w:tc>
          <w:tcPr>
            <w:tcW w:w="19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 xml:space="preserve">Тип пролетного строения </w:t>
            </w:r>
            <w:r w:rsidRPr="00E04651">
              <w:rPr>
                <w:rFonts w:ascii="Times New Roman" w:eastAsia="Times New Roman" w:hAnsi="Times New Roman" w:cs="Times New Roman"/>
                <w:bCs/>
                <w:lang w:eastAsia="ar-SA"/>
              </w:rPr>
              <w:br/>
              <w:t>(ж/б, бетон, сталь, и т.п.)</w:t>
            </w:r>
          </w:p>
        </w:tc>
      </w:tr>
      <w:tr w:rsidR="00E04651" w:rsidRPr="00E04651" w:rsidTr="00E04651">
        <w:trPr>
          <w:trHeight w:val="37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w:t>
            </w:r>
          </w:p>
        </w:tc>
        <w:tc>
          <w:tcPr>
            <w:tcW w:w="3231"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1</w:t>
            </w:r>
          </w:p>
        </w:tc>
        <w:tc>
          <w:tcPr>
            <w:tcW w:w="3675"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2</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3</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4</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6</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7</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8</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9</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12</w:t>
            </w:r>
          </w:p>
        </w:tc>
        <w:tc>
          <w:tcPr>
            <w:tcW w:w="19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bCs/>
                <w:lang w:eastAsia="ar-SA"/>
              </w:rPr>
            </w:pPr>
            <w:r w:rsidRPr="00E04651">
              <w:rPr>
                <w:rFonts w:ascii="Times New Roman" w:eastAsia="Times New Roman" w:hAnsi="Times New Roman" w:cs="Times New Roman"/>
                <w:bCs/>
                <w:lang w:eastAsia="ar-SA"/>
              </w:rPr>
              <w:t>15</w:t>
            </w:r>
          </w:p>
        </w:tc>
      </w:tr>
      <w:tr w:rsidR="00E04651" w:rsidRPr="00E04651" w:rsidTr="00E04651">
        <w:trPr>
          <w:trHeight w:val="4200"/>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через реку </w:t>
            </w:r>
            <w:proofErr w:type="spellStart"/>
            <w:r w:rsidRPr="00E04651">
              <w:rPr>
                <w:rFonts w:ascii="Times New Roman" w:eastAsia="Times New Roman" w:hAnsi="Times New Roman" w:cs="Times New Roman"/>
                <w:lang w:eastAsia="ar-SA"/>
              </w:rPr>
              <w:t>Томузловка</w:t>
            </w:r>
            <w:proofErr w:type="spellEnd"/>
            <w:r w:rsidRPr="00E04651">
              <w:rPr>
                <w:rFonts w:ascii="Times New Roman" w:eastAsia="Times New Roman" w:hAnsi="Times New Roman" w:cs="Times New Roman"/>
                <w:lang w:eastAsia="ar-SA"/>
              </w:rPr>
              <w:t xml:space="preserve"> на км 3+880 автомобильной дороги общего пользования местного значения "Ставрополь-Александровское-Минеральные Воды"            (ул. </w:t>
            </w:r>
            <w:proofErr w:type="spellStart"/>
            <w:r w:rsidRPr="00E04651">
              <w:rPr>
                <w:rFonts w:ascii="Times New Roman" w:eastAsia="Times New Roman" w:hAnsi="Times New Roman" w:cs="Times New Roman"/>
                <w:lang w:eastAsia="ar-SA"/>
              </w:rPr>
              <w:t>Блинова</w:t>
            </w:r>
            <w:proofErr w:type="spellEnd"/>
            <w:r w:rsidRPr="00E04651">
              <w:rPr>
                <w:rFonts w:ascii="Times New Roman" w:eastAsia="Times New Roman" w:hAnsi="Times New Roman" w:cs="Times New Roman"/>
                <w:lang w:eastAsia="ar-SA"/>
              </w:rPr>
              <w:t>)</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с. Александровское, ул. </w:t>
            </w:r>
            <w:proofErr w:type="spellStart"/>
            <w:r w:rsidRPr="00E04651">
              <w:rPr>
                <w:rFonts w:ascii="Times New Roman" w:eastAsia="Times New Roman" w:hAnsi="Times New Roman" w:cs="Times New Roman"/>
                <w:lang w:eastAsia="ar-SA"/>
              </w:rPr>
              <w:t>Блинова</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"Ставрополь-Александровское-Минеральные Воды" (ул. </w:t>
            </w:r>
            <w:proofErr w:type="spellStart"/>
            <w:r w:rsidRPr="00E04651">
              <w:rPr>
                <w:rFonts w:ascii="Times New Roman" w:eastAsia="Times New Roman" w:hAnsi="Times New Roman" w:cs="Times New Roman"/>
                <w:lang w:eastAsia="ar-SA"/>
              </w:rPr>
              <w:t>Блинова</w:t>
            </w:r>
            <w:proofErr w:type="spellEnd"/>
            <w:r w:rsidRPr="00E04651">
              <w:rPr>
                <w:rFonts w:ascii="Times New Roman" w:eastAsia="Times New Roman" w:hAnsi="Times New Roman" w:cs="Times New Roman"/>
                <w:lang w:eastAsia="ar-SA"/>
              </w:rPr>
              <w:t>)</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III</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41,26</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1981</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480"/>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через реку Горькая на км 5+200 автомобильной дороги общего пользования местного значения "Ставрополь-Александровское-Минеральные Воды"              (ул. </w:t>
            </w:r>
            <w:proofErr w:type="spellStart"/>
            <w:r w:rsidRPr="00E04651">
              <w:rPr>
                <w:rFonts w:ascii="Times New Roman" w:eastAsia="Times New Roman" w:hAnsi="Times New Roman" w:cs="Times New Roman"/>
                <w:lang w:eastAsia="ar-SA"/>
              </w:rPr>
              <w:t>Войтика</w:t>
            </w:r>
            <w:proofErr w:type="spellEnd"/>
            <w:r w:rsidRPr="00E04651">
              <w:rPr>
                <w:rFonts w:ascii="Times New Roman" w:eastAsia="Times New Roman" w:hAnsi="Times New Roman" w:cs="Times New Roman"/>
                <w:lang w:eastAsia="ar-SA"/>
              </w:rPr>
              <w:t>)</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Александровское, ул. </w:t>
            </w:r>
            <w:proofErr w:type="spellStart"/>
            <w:r w:rsidRPr="00E04651">
              <w:rPr>
                <w:rFonts w:ascii="Times New Roman" w:eastAsia="Times New Roman" w:hAnsi="Times New Roman" w:cs="Times New Roman"/>
                <w:lang w:eastAsia="ar-SA"/>
              </w:rPr>
              <w:t>Войтика</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"Ставрополь-Александровское-Минеральные Воды" (ул. </w:t>
            </w:r>
            <w:proofErr w:type="spellStart"/>
            <w:r w:rsidRPr="00E04651">
              <w:rPr>
                <w:rFonts w:ascii="Times New Roman" w:eastAsia="Times New Roman" w:hAnsi="Times New Roman" w:cs="Times New Roman"/>
                <w:lang w:eastAsia="ar-SA"/>
              </w:rPr>
              <w:t>Войтика</w:t>
            </w:r>
            <w:proofErr w:type="spellEnd"/>
            <w:r w:rsidRPr="00E04651">
              <w:rPr>
                <w:rFonts w:ascii="Times New Roman" w:eastAsia="Times New Roman" w:hAnsi="Times New Roman" w:cs="Times New Roman"/>
                <w:lang w:eastAsia="ar-SA"/>
              </w:rPr>
              <w:t>)</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III</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35,58</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1988</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3</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через реку </w:t>
            </w:r>
            <w:proofErr w:type="spellStart"/>
            <w:r w:rsidRPr="00E04651">
              <w:rPr>
                <w:rFonts w:ascii="Times New Roman" w:eastAsia="Times New Roman" w:hAnsi="Times New Roman" w:cs="Times New Roman"/>
                <w:lang w:eastAsia="ar-SA"/>
              </w:rPr>
              <w:t>Томузловка</w:t>
            </w:r>
            <w:proofErr w:type="spellEnd"/>
            <w:r w:rsidRPr="00E04651">
              <w:rPr>
                <w:rFonts w:ascii="Times New Roman" w:eastAsia="Times New Roman" w:hAnsi="Times New Roman" w:cs="Times New Roman"/>
                <w:lang w:eastAsia="ar-SA"/>
              </w:rPr>
              <w:t xml:space="preserve"> на км 0+230 автомобильной дороги общего пользования местного значения "Подъезд к элеватору от автодороги Александровское-Михайловское"                      (пер. Школьный)</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Александровское, пер. Школьный</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"Подъезд к элеватору от автодороги Александровское-Михайловское" (пер. Школьный)</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29,60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4</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через р. </w:t>
            </w:r>
            <w:proofErr w:type="spellStart"/>
            <w:r w:rsidRPr="00E04651">
              <w:rPr>
                <w:rFonts w:ascii="Times New Roman" w:eastAsia="Times New Roman" w:hAnsi="Times New Roman" w:cs="Times New Roman"/>
                <w:lang w:eastAsia="ar-SA"/>
              </w:rPr>
              <w:t>Томузловка</w:t>
            </w:r>
            <w:proofErr w:type="spellEnd"/>
            <w:r w:rsidRPr="00E04651">
              <w:rPr>
                <w:rFonts w:ascii="Times New Roman" w:eastAsia="Times New Roman" w:hAnsi="Times New Roman" w:cs="Times New Roman"/>
                <w:lang w:eastAsia="ar-SA"/>
              </w:rPr>
              <w:t xml:space="preserve"> по ул. Красная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Российская Федерация, Ставропольский край, с. Александровское, ул. Красная</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по ул. Красная</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15,00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5</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через реку Горькая на автомобильной дороги общего пользования местного значения "Александровское - Михайловское" (ул. Звеньевая)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Александровское, ул. Звеньевая</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"Александровское - Михайловское" (ул. Звеньевая)</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III</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13,85</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1960</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6</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через реку Горькая на автомобильной дороги общего пользования местного значения "Александровское - Михайловское"                   (ул. Ленинская)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Александровское, ул. Ленинская</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"Александровское - Михайловское" (ул. Ленинская)</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III</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10,25</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балка</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1975</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7</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через реку </w:t>
            </w:r>
            <w:proofErr w:type="spellStart"/>
            <w:r w:rsidRPr="00E04651">
              <w:rPr>
                <w:rFonts w:ascii="Times New Roman" w:eastAsia="Times New Roman" w:hAnsi="Times New Roman" w:cs="Times New Roman"/>
                <w:lang w:eastAsia="ar-SA"/>
              </w:rPr>
              <w:t>Томузловка</w:t>
            </w:r>
            <w:proofErr w:type="spellEnd"/>
            <w:r w:rsidRPr="00E04651">
              <w:rPr>
                <w:rFonts w:ascii="Times New Roman" w:eastAsia="Times New Roman" w:hAnsi="Times New Roman" w:cs="Times New Roman"/>
                <w:lang w:eastAsia="ar-SA"/>
              </w:rPr>
              <w:t xml:space="preserve"> на автомобильной </w:t>
            </w:r>
            <w:proofErr w:type="spellStart"/>
            <w:r w:rsidRPr="00E04651">
              <w:rPr>
                <w:rFonts w:ascii="Times New Roman" w:eastAsia="Times New Roman" w:hAnsi="Times New Roman" w:cs="Times New Roman"/>
                <w:lang w:eastAsia="ar-SA"/>
              </w:rPr>
              <w:t>дорогиобщего</w:t>
            </w:r>
            <w:proofErr w:type="spellEnd"/>
            <w:r w:rsidRPr="00E04651">
              <w:rPr>
                <w:rFonts w:ascii="Times New Roman" w:eastAsia="Times New Roman" w:hAnsi="Times New Roman" w:cs="Times New Roman"/>
                <w:lang w:eastAsia="ar-SA"/>
              </w:rPr>
              <w:t xml:space="preserve"> пользования местного значения по ул. Пушкина</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Александровское, ул. Пушкина</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по ул. Пушкина</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32,50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8</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через реку Горькая на автомобильной дороги  общего пользования местного значения по           ул. Столбовая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Александровское, ул. Столбовая</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по ул. Столбовая</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III</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16,10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1948</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9</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подъездной дорога общего пользования местного значения  к п. Лесная Поляна</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Российская Федерация, Ставропольский край, подъездная дорога общего пользования местного значения  к п. Лесная Поляна</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Подъездная дороге общего пользования местного значения  к п. Лесная Поляна</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10,00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канал</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10</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через Большой Ставропольский Канал на подъездной дороги к            п. Лесная Поляна</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Российская Федерация, Ставропольский край, подъездная дорога общего пользования местного значения  к п. Лесная Поляна</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УС БСК-филиал ФГБУ "Управление "</w:t>
            </w:r>
            <w:proofErr w:type="spellStart"/>
            <w:r w:rsidRPr="00E04651">
              <w:rPr>
                <w:rFonts w:ascii="Times New Roman" w:eastAsia="Times New Roman" w:hAnsi="Times New Roman" w:cs="Times New Roman"/>
                <w:lang w:eastAsia="ar-SA"/>
              </w:rPr>
              <w:t>Ставропольмелиоводхоз</w:t>
            </w:r>
            <w:proofErr w:type="spellEnd"/>
            <w:r w:rsidRPr="00E04651">
              <w:rPr>
                <w:rFonts w:ascii="Times New Roman" w:eastAsia="Times New Roman" w:hAnsi="Times New Roman" w:cs="Times New Roman"/>
                <w:lang w:eastAsia="ar-SA"/>
              </w:rPr>
              <w:t>"</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Подъездная дорога общего пользования местного значения  к п. Лесная Поляна</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12,00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канал</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11</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на а/д между а/д "Объездная" и ул.8Марта в </w:t>
            </w:r>
            <w:proofErr w:type="spellStart"/>
            <w:r w:rsidRPr="00E04651">
              <w:rPr>
                <w:rFonts w:ascii="Times New Roman" w:eastAsia="Times New Roman" w:hAnsi="Times New Roman" w:cs="Times New Roman"/>
                <w:lang w:eastAsia="ar-SA"/>
              </w:rPr>
              <w:t>с.Грушевское</w:t>
            </w:r>
            <w:proofErr w:type="spellEnd"/>
            <w:r w:rsidRPr="00E04651">
              <w:rPr>
                <w:rFonts w:ascii="Times New Roman" w:eastAsia="Times New Roman" w:hAnsi="Times New Roman" w:cs="Times New Roman"/>
                <w:lang w:eastAsia="ar-SA"/>
              </w:rPr>
              <w:t xml:space="preserve"> Александровского района Ставропольского края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Грушевское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между  а/д "</w:t>
            </w:r>
            <w:proofErr w:type="spellStart"/>
            <w:r w:rsidRPr="00E04651">
              <w:rPr>
                <w:rFonts w:ascii="Times New Roman" w:eastAsia="Times New Roman" w:hAnsi="Times New Roman" w:cs="Times New Roman"/>
                <w:lang w:eastAsia="ar-SA"/>
              </w:rPr>
              <w:t>Объездная"и</w:t>
            </w:r>
            <w:proofErr w:type="spellEnd"/>
            <w:r w:rsidRPr="00E04651">
              <w:rPr>
                <w:rFonts w:ascii="Times New Roman" w:eastAsia="Times New Roman" w:hAnsi="Times New Roman" w:cs="Times New Roman"/>
                <w:lang w:eastAsia="ar-SA"/>
              </w:rPr>
              <w:t xml:space="preserve"> ул.8Марта</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7,00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12</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через ручей на участке "Объездной" дороги км 1+446-км1+468 от а/д Александровское-Гофицкое в Александровском районе Ставропольского края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Грушевское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подъезд к </w:t>
            </w:r>
            <w:proofErr w:type="spellStart"/>
            <w:r w:rsidRPr="00E04651">
              <w:rPr>
                <w:rFonts w:ascii="Times New Roman" w:eastAsia="Times New Roman" w:hAnsi="Times New Roman" w:cs="Times New Roman"/>
                <w:lang w:eastAsia="ar-SA"/>
              </w:rPr>
              <w:t>с.Грушевское</w:t>
            </w:r>
            <w:proofErr w:type="spellEnd"/>
            <w:r w:rsidRPr="00E04651">
              <w:rPr>
                <w:rFonts w:ascii="Times New Roman" w:eastAsia="Times New Roman" w:hAnsi="Times New Roman" w:cs="Times New Roman"/>
                <w:lang w:eastAsia="ar-SA"/>
              </w:rPr>
              <w:t xml:space="preserve"> от а/д Александровское-</w:t>
            </w:r>
            <w:proofErr w:type="spellStart"/>
            <w:r w:rsidRPr="00E04651">
              <w:rPr>
                <w:rFonts w:ascii="Times New Roman" w:eastAsia="Times New Roman" w:hAnsi="Times New Roman" w:cs="Times New Roman"/>
                <w:lang w:eastAsia="ar-SA"/>
              </w:rPr>
              <w:t>Грушевское</w:t>
            </w:r>
            <w:proofErr w:type="spellEnd"/>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10,45</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13</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в с. </w:t>
            </w:r>
            <w:proofErr w:type="spellStart"/>
            <w:r w:rsidRPr="00E04651">
              <w:rPr>
                <w:rFonts w:ascii="Times New Roman" w:eastAsia="Times New Roman" w:hAnsi="Times New Roman" w:cs="Times New Roman"/>
                <w:lang w:eastAsia="ar-SA"/>
              </w:rPr>
              <w:t>Калиновское</w:t>
            </w:r>
            <w:proofErr w:type="spellEnd"/>
            <w:r w:rsidRPr="00E04651">
              <w:rPr>
                <w:rFonts w:ascii="Times New Roman" w:eastAsia="Times New Roman" w:hAnsi="Times New Roman" w:cs="Times New Roman"/>
                <w:lang w:eastAsia="ar-SA"/>
              </w:rPr>
              <w:t xml:space="preserve"> проезд с ул. Глазкова на ул. Ленинскую по переулку </w:t>
            </w:r>
            <w:proofErr w:type="spellStart"/>
            <w:r w:rsidRPr="00E04651">
              <w:rPr>
                <w:rFonts w:ascii="Times New Roman" w:eastAsia="Times New Roman" w:hAnsi="Times New Roman" w:cs="Times New Roman"/>
                <w:lang w:eastAsia="ar-SA"/>
              </w:rPr>
              <w:t>Ерисову</w:t>
            </w:r>
            <w:proofErr w:type="spellEnd"/>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Калиновское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Калиновский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Ставропольский край, Александровский район, с. </w:t>
            </w:r>
            <w:proofErr w:type="spellStart"/>
            <w:r w:rsidRPr="00E04651">
              <w:rPr>
                <w:rFonts w:ascii="Times New Roman" w:eastAsia="Times New Roman" w:hAnsi="Times New Roman" w:cs="Times New Roman"/>
                <w:lang w:eastAsia="ar-SA"/>
              </w:rPr>
              <w:t>Калиновское</w:t>
            </w:r>
            <w:proofErr w:type="spellEnd"/>
            <w:r w:rsidRPr="00E04651">
              <w:rPr>
                <w:rFonts w:ascii="Times New Roman" w:eastAsia="Times New Roman" w:hAnsi="Times New Roman" w:cs="Times New Roman"/>
                <w:lang w:eastAsia="ar-SA"/>
              </w:rPr>
              <w:t xml:space="preserve"> проезд с ул. Глазкова на ул. Ленинскую по переулку </w:t>
            </w:r>
            <w:proofErr w:type="spellStart"/>
            <w:r w:rsidRPr="00E04651">
              <w:rPr>
                <w:rFonts w:ascii="Times New Roman" w:eastAsia="Times New Roman" w:hAnsi="Times New Roman" w:cs="Times New Roman"/>
                <w:lang w:eastAsia="ar-SA"/>
              </w:rPr>
              <w:t>Ерисову</w:t>
            </w:r>
            <w:proofErr w:type="spellEnd"/>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14,30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балка</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1950</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14</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спуск под церковь до ул. Глазкова</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Калиновское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спуск под церковь до ул. Глазкова </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19,50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1967</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15</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на автомобильной дороге общего пользования местного значения по переулку Ушакова </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Калиновское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по переулку Ушакова </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36,8</w:t>
            </w:r>
          </w:p>
        </w:tc>
        <w:tc>
          <w:tcPr>
            <w:tcW w:w="1899"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16</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по ул. Сумского</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Калиновское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ул. Сумского</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10,9</w:t>
            </w:r>
          </w:p>
        </w:tc>
        <w:tc>
          <w:tcPr>
            <w:tcW w:w="1899"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17</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на автомобильной дороге общего пользования местного значения по пер. </w:t>
            </w:r>
            <w:proofErr w:type="spellStart"/>
            <w:r w:rsidRPr="00E04651">
              <w:rPr>
                <w:rFonts w:ascii="Times New Roman" w:eastAsia="Times New Roman" w:hAnsi="Times New Roman" w:cs="Times New Roman"/>
                <w:lang w:eastAsia="ar-SA"/>
              </w:rPr>
              <w:t>Букреев</w:t>
            </w:r>
            <w:proofErr w:type="spellEnd"/>
            <w:r w:rsidRPr="00E04651">
              <w:rPr>
                <w:rFonts w:ascii="Times New Roman" w:eastAsia="Times New Roman" w:hAnsi="Times New Roman" w:cs="Times New Roman"/>
                <w:lang w:eastAsia="ar-SA"/>
              </w:rPr>
              <w:t xml:space="preserve"> мост</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Калиновское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ул. Партизанская</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36,8</w:t>
            </w:r>
          </w:p>
        </w:tc>
        <w:tc>
          <w:tcPr>
            <w:tcW w:w="1899"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18</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по пер. Шоссейный</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Ставропольский </w:t>
            </w:r>
            <w:proofErr w:type="spellStart"/>
            <w:r w:rsidRPr="00E04651">
              <w:rPr>
                <w:rFonts w:ascii="Times New Roman" w:eastAsia="Times New Roman" w:hAnsi="Times New Roman" w:cs="Times New Roman"/>
                <w:lang w:eastAsia="ar-SA"/>
              </w:rPr>
              <w:t>ркай</w:t>
            </w:r>
            <w:proofErr w:type="spellEnd"/>
            <w:r w:rsidRPr="00E04651">
              <w:rPr>
                <w:rFonts w:ascii="Times New Roman" w:eastAsia="Times New Roman" w:hAnsi="Times New Roman" w:cs="Times New Roman"/>
                <w:lang w:eastAsia="ar-SA"/>
              </w:rPr>
              <w:t xml:space="preserve">, Александровский район, с. </w:t>
            </w:r>
            <w:proofErr w:type="spellStart"/>
            <w:r w:rsidRPr="00E04651">
              <w:rPr>
                <w:rFonts w:ascii="Times New Roman" w:eastAsia="Times New Roman" w:hAnsi="Times New Roman" w:cs="Times New Roman"/>
                <w:lang w:eastAsia="ar-SA"/>
              </w:rPr>
              <w:t>Круглолесское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пер. Шоссейный</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15,00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1986</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камень, бетон</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переезд с ул. Советская на ул. Московскую</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Круглолесское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переезд с ул. Советская на ул. Московскую</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13,00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1989</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камень, бетон</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20</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по пер. Подгорный</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w:t>
            </w:r>
            <w:proofErr w:type="spellStart"/>
            <w:r w:rsidRPr="00E04651">
              <w:rPr>
                <w:rFonts w:ascii="Times New Roman" w:eastAsia="Times New Roman" w:hAnsi="Times New Roman" w:cs="Times New Roman"/>
                <w:lang w:eastAsia="ar-SA"/>
              </w:rPr>
              <w:t>Круглолесское</w:t>
            </w:r>
            <w:proofErr w:type="spellEnd"/>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пер. Подгорный</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13,00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1988</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камень, бетон</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21</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переезд с ул. Комсомольская на ул. 60 Лет Октября</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Российская Федерация, Ставропольский край, Александровский район, с. Садовое</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переезд с ул. Комсомольская на ул. 60 Лет Октября</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13,00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балка</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2000</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камень, бетон</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22</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через Большой Ставропольский Канал на автомобильной дороге общего пользования местного значения по ул. проезд от БСК до ул. Строительной </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Российская Федерация, Ставропольский край,  Александровский район, п. Новокавказский</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УС БСК-филиал ФГБУ "Управление "</w:t>
            </w:r>
            <w:proofErr w:type="spellStart"/>
            <w:r w:rsidRPr="00E04651">
              <w:rPr>
                <w:rFonts w:ascii="Times New Roman" w:eastAsia="Times New Roman" w:hAnsi="Times New Roman" w:cs="Times New Roman"/>
                <w:lang w:eastAsia="ar-SA"/>
              </w:rPr>
              <w:t>Ставропольмелиоводхоз</w:t>
            </w:r>
            <w:proofErr w:type="spellEnd"/>
            <w:r w:rsidRPr="00E04651">
              <w:rPr>
                <w:rFonts w:ascii="Times New Roman" w:eastAsia="Times New Roman" w:hAnsi="Times New Roman" w:cs="Times New Roman"/>
                <w:lang w:eastAsia="ar-SA"/>
              </w:rPr>
              <w:t>"</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по ул. проезд от БСК до ул. Строительной </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26,00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канал</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23</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на автомобильной дороге общего пользования местного значения по пер. Пионерский</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с. Саблинское </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proofErr w:type="spellStart"/>
            <w:r w:rsidRPr="00E04651">
              <w:rPr>
                <w:rFonts w:ascii="Times New Roman" w:eastAsia="Times New Roman" w:hAnsi="Times New Roman" w:cs="Times New Roman"/>
                <w:lang w:eastAsia="ar-SA"/>
              </w:rPr>
              <w:t>Саблинский</w:t>
            </w:r>
            <w:proofErr w:type="spellEnd"/>
            <w:r w:rsidRPr="00E04651">
              <w:rPr>
                <w:rFonts w:ascii="Times New Roman" w:eastAsia="Times New Roman" w:hAnsi="Times New Roman" w:cs="Times New Roman"/>
                <w:lang w:eastAsia="ar-SA"/>
              </w:rPr>
              <w:t xml:space="preserve"> территориальный отдел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пер. Пионерский</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30,00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река или ручей</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1980</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24</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на автомобильной дороге общего пользования местного значения по </w:t>
            </w:r>
            <w:proofErr w:type="spellStart"/>
            <w:r w:rsidRPr="00E04651">
              <w:rPr>
                <w:rFonts w:ascii="Times New Roman" w:eastAsia="Times New Roman" w:hAnsi="Times New Roman" w:cs="Times New Roman"/>
                <w:lang w:eastAsia="ar-SA"/>
              </w:rPr>
              <w:t>ул.Столбовая</w:t>
            </w:r>
            <w:proofErr w:type="spellEnd"/>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w:t>
            </w:r>
            <w:proofErr w:type="spellStart"/>
            <w:r w:rsidRPr="00E04651">
              <w:rPr>
                <w:rFonts w:ascii="Times New Roman" w:eastAsia="Times New Roman" w:hAnsi="Times New Roman" w:cs="Times New Roman"/>
                <w:lang w:eastAsia="ar-SA"/>
              </w:rPr>
              <w:t>с.Северное</w:t>
            </w:r>
            <w:proofErr w:type="spellEnd"/>
            <w:r w:rsidRPr="00E04651">
              <w:rPr>
                <w:rFonts w:ascii="Times New Roman" w:eastAsia="Times New Roman" w:hAnsi="Times New Roman" w:cs="Times New Roman"/>
                <w:lang w:eastAsia="ar-SA"/>
              </w:rPr>
              <w:t xml:space="preserve"> </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proofErr w:type="spellStart"/>
            <w:r w:rsidRPr="00E04651">
              <w:rPr>
                <w:rFonts w:ascii="Times New Roman" w:eastAsia="Times New Roman" w:hAnsi="Times New Roman" w:cs="Times New Roman"/>
                <w:lang w:eastAsia="ar-SA"/>
              </w:rPr>
              <w:t>Территиориальный</w:t>
            </w:r>
            <w:proofErr w:type="spellEnd"/>
            <w:r w:rsidRPr="00E04651">
              <w:rPr>
                <w:rFonts w:ascii="Times New Roman" w:eastAsia="Times New Roman" w:hAnsi="Times New Roman" w:cs="Times New Roman"/>
                <w:lang w:eastAsia="ar-SA"/>
              </w:rPr>
              <w:t xml:space="preserve"> отдел села Северного администрации Александровского муниципального округа Ставропольского края</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w:t>
            </w:r>
            <w:proofErr w:type="spellStart"/>
            <w:r w:rsidRPr="00E04651">
              <w:rPr>
                <w:rFonts w:ascii="Times New Roman" w:eastAsia="Times New Roman" w:hAnsi="Times New Roman" w:cs="Times New Roman"/>
                <w:lang w:eastAsia="ar-SA"/>
              </w:rPr>
              <w:t>ул.Столбовая</w:t>
            </w:r>
            <w:proofErr w:type="spellEnd"/>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10,00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балка</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1965</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сталь</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25</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на автомобильной дороге общего пользования местного значения по </w:t>
            </w:r>
            <w:proofErr w:type="spellStart"/>
            <w:r w:rsidRPr="00E04651">
              <w:rPr>
                <w:rFonts w:ascii="Times New Roman" w:eastAsia="Times New Roman" w:hAnsi="Times New Roman" w:cs="Times New Roman"/>
                <w:lang w:eastAsia="ar-SA"/>
              </w:rPr>
              <w:t>ул.Столбовая</w:t>
            </w:r>
            <w:proofErr w:type="spellEnd"/>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Российская Федерация, Ставропольский край, Александровский район, </w:t>
            </w:r>
            <w:proofErr w:type="spellStart"/>
            <w:r w:rsidRPr="00E04651">
              <w:rPr>
                <w:rFonts w:ascii="Times New Roman" w:eastAsia="Times New Roman" w:hAnsi="Times New Roman" w:cs="Times New Roman"/>
                <w:lang w:eastAsia="ar-SA"/>
              </w:rPr>
              <w:t>с.Северное</w:t>
            </w:r>
            <w:proofErr w:type="spellEnd"/>
            <w:r w:rsidRPr="00E04651">
              <w:rPr>
                <w:rFonts w:ascii="Times New Roman" w:eastAsia="Times New Roman" w:hAnsi="Times New Roman" w:cs="Times New Roman"/>
                <w:lang w:eastAsia="ar-SA"/>
              </w:rPr>
              <w:t xml:space="preserve"> </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н/д</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Автомобильная дорога общего пользования местного значения </w:t>
            </w:r>
            <w:proofErr w:type="spellStart"/>
            <w:r w:rsidRPr="00E04651">
              <w:rPr>
                <w:rFonts w:ascii="Times New Roman" w:eastAsia="Times New Roman" w:hAnsi="Times New Roman" w:cs="Times New Roman"/>
                <w:lang w:eastAsia="ar-SA"/>
              </w:rPr>
              <w:t>ул.Столбовая</w:t>
            </w:r>
            <w:proofErr w:type="spellEnd"/>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12,00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балка</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1965</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сталь</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26</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Мост  на автомобильной дороге общего пользования местного значения «Северное – </w:t>
            </w:r>
            <w:proofErr w:type="spellStart"/>
            <w:r w:rsidRPr="00E04651">
              <w:rPr>
                <w:rFonts w:ascii="Times New Roman" w:eastAsia="Times New Roman" w:hAnsi="Times New Roman" w:cs="Times New Roman"/>
                <w:lang w:eastAsia="ar-SA"/>
              </w:rPr>
              <w:t>Калиновское</w:t>
            </w:r>
            <w:proofErr w:type="spellEnd"/>
            <w:r w:rsidRPr="00E04651">
              <w:rPr>
                <w:rFonts w:ascii="Times New Roman" w:eastAsia="Times New Roman" w:hAnsi="Times New Roman" w:cs="Times New Roman"/>
                <w:lang w:eastAsia="ar-SA"/>
              </w:rPr>
              <w:t>» км 15+316</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 xml:space="preserve"> Российская Федерация, Ставропольский край, с. </w:t>
            </w:r>
            <w:proofErr w:type="spellStart"/>
            <w:r w:rsidRPr="00E04651">
              <w:rPr>
                <w:rFonts w:ascii="Times New Roman" w:eastAsia="Times New Roman" w:hAnsi="Times New Roman" w:cs="Times New Roman"/>
                <w:lang w:eastAsia="ar-SA"/>
              </w:rPr>
              <w:t>Калиновское</w:t>
            </w:r>
            <w:proofErr w:type="spellEnd"/>
            <w:r w:rsidRPr="00E04651">
              <w:rPr>
                <w:rFonts w:ascii="Times New Roman" w:eastAsia="Times New Roman" w:hAnsi="Times New Roman" w:cs="Times New Roman"/>
                <w:lang w:eastAsia="ar-SA"/>
              </w:rPr>
              <w:t>, ул. Глазкова</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Автомобильная дорога общего пользования местного значения "Северное -</w:t>
            </w:r>
            <w:proofErr w:type="spellStart"/>
            <w:r w:rsidRPr="00E04651">
              <w:rPr>
                <w:rFonts w:ascii="Times New Roman" w:eastAsia="Times New Roman" w:hAnsi="Times New Roman" w:cs="Times New Roman"/>
                <w:lang w:eastAsia="ar-SA"/>
              </w:rPr>
              <w:t>Калиновское</w:t>
            </w:r>
            <w:proofErr w:type="spellEnd"/>
            <w:r w:rsidRPr="00E04651">
              <w:rPr>
                <w:rFonts w:ascii="Times New Roman" w:eastAsia="Times New Roman" w:hAnsi="Times New Roman" w:cs="Times New Roman"/>
                <w:lang w:eastAsia="ar-SA"/>
              </w:rPr>
              <w:t>"</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12,60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канал</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r w:rsidR="00E04651" w:rsidRPr="00E04651" w:rsidTr="00E04651">
        <w:trPr>
          <w:trHeight w:val="3915"/>
        </w:trPr>
        <w:tc>
          <w:tcPr>
            <w:tcW w:w="932"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27</w:t>
            </w:r>
          </w:p>
        </w:tc>
        <w:tc>
          <w:tcPr>
            <w:tcW w:w="3231"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 через Большой Ставропольский Канал на участке автомобильной дороги Александровское - Дубовая Роща км 3+868</w:t>
            </w:r>
          </w:p>
        </w:tc>
        <w:tc>
          <w:tcPr>
            <w:tcW w:w="3675"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Российская Федерация, Ставропольский край, участок автомобильной дороги общего пользования местного значения  Александровское - Дубовая Роща км 3+868</w:t>
            </w:r>
          </w:p>
        </w:tc>
        <w:tc>
          <w:tcPr>
            <w:tcW w:w="3198"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УС БСК-филиал ФГБУ "Управление "</w:t>
            </w:r>
            <w:proofErr w:type="spellStart"/>
            <w:r w:rsidRPr="00E04651">
              <w:rPr>
                <w:rFonts w:ascii="Times New Roman" w:eastAsia="Times New Roman" w:hAnsi="Times New Roman" w:cs="Times New Roman"/>
                <w:lang w:eastAsia="ar-SA"/>
              </w:rPr>
              <w:t>Ставропольмелиоводхоз</w:t>
            </w:r>
            <w:proofErr w:type="spellEnd"/>
            <w:r w:rsidRPr="00E04651">
              <w:rPr>
                <w:rFonts w:ascii="Times New Roman" w:eastAsia="Times New Roman" w:hAnsi="Times New Roman" w:cs="Times New Roman"/>
                <w:lang w:eastAsia="ar-SA"/>
              </w:rPr>
              <w:t>"</w:t>
            </w:r>
          </w:p>
        </w:tc>
        <w:tc>
          <w:tcPr>
            <w:tcW w:w="2887"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Участок автомобильной дороги общего пользования местного значения  Александровское - Дубовая Роща км 3+868</w:t>
            </w:r>
          </w:p>
        </w:tc>
        <w:tc>
          <w:tcPr>
            <w:tcW w:w="2126"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IV</w:t>
            </w:r>
          </w:p>
        </w:tc>
        <w:tc>
          <w:tcPr>
            <w:tcW w:w="1942"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29,00</w:t>
            </w:r>
          </w:p>
        </w:tc>
        <w:tc>
          <w:tcPr>
            <w:tcW w:w="1899"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мост</w:t>
            </w:r>
          </w:p>
        </w:tc>
        <w:tc>
          <w:tcPr>
            <w:tcW w:w="2113" w:type="dxa"/>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канал</w:t>
            </w:r>
          </w:p>
        </w:tc>
        <w:tc>
          <w:tcPr>
            <w:tcW w:w="2070"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нет данных</w:t>
            </w:r>
          </w:p>
        </w:tc>
        <w:tc>
          <w:tcPr>
            <w:tcW w:w="1987" w:type="dxa"/>
            <w:noWrap/>
            <w:hideMark/>
          </w:tcPr>
          <w:p w:rsidR="00E04651" w:rsidRPr="00E04651" w:rsidRDefault="00E04651" w:rsidP="00E04651">
            <w:pPr>
              <w:widowControl w:val="0"/>
              <w:tabs>
                <w:tab w:val="left" w:pos="3402"/>
              </w:tabs>
              <w:suppressAutoHyphens/>
              <w:ind w:right="-2"/>
              <w:jc w:val="center"/>
              <w:rPr>
                <w:rFonts w:ascii="Times New Roman" w:eastAsia="Times New Roman" w:hAnsi="Times New Roman" w:cs="Times New Roman"/>
                <w:lang w:eastAsia="ar-SA"/>
              </w:rPr>
            </w:pPr>
            <w:r w:rsidRPr="00E04651">
              <w:rPr>
                <w:rFonts w:ascii="Times New Roman" w:eastAsia="Times New Roman" w:hAnsi="Times New Roman" w:cs="Times New Roman"/>
                <w:lang w:eastAsia="ar-SA"/>
              </w:rPr>
              <w:t>ж/б</w:t>
            </w:r>
          </w:p>
        </w:tc>
      </w:tr>
    </w:tbl>
    <w:p w:rsidR="00E04651" w:rsidRPr="005E1F7F" w:rsidRDefault="00E04651" w:rsidP="005D6F2B">
      <w:pPr>
        <w:widowControl w:val="0"/>
        <w:tabs>
          <w:tab w:val="left" w:pos="3402"/>
        </w:tabs>
        <w:suppressAutoHyphens/>
        <w:spacing w:line="240" w:lineRule="auto"/>
        <w:ind w:right="-2"/>
        <w:rPr>
          <w:rFonts w:ascii="Times New Roman" w:eastAsia="Times New Roman" w:hAnsi="Times New Roman" w:cs="Times New Roman"/>
          <w:sz w:val="28"/>
          <w:szCs w:val="28"/>
          <w:lang w:eastAsia="ar-SA"/>
        </w:rPr>
        <w:sectPr w:rsidR="00E04651" w:rsidRPr="005E1F7F" w:rsidSect="008F42F7">
          <w:footerReference w:type="default" r:id="rId22"/>
          <w:pgSz w:w="11906" w:h="16838"/>
          <w:pgMar w:top="1134" w:right="567" w:bottom="1134" w:left="1135" w:header="720" w:footer="708" w:gutter="0"/>
          <w:cols w:space="720"/>
          <w:titlePg/>
          <w:docGrid w:linePitch="360" w:charSpace="-2049"/>
        </w:sectPr>
      </w:pPr>
    </w:p>
    <w:p w:rsidR="00C637C6" w:rsidRPr="005E1F7F" w:rsidRDefault="00972881" w:rsidP="005D6F2B">
      <w:pPr>
        <w:widowControl w:val="0"/>
        <w:tabs>
          <w:tab w:val="left" w:pos="3402"/>
        </w:tabs>
        <w:suppressAutoHyphens/>
        <w:spacing w:line="240" w:lineRule="auto"/>
        <w:ind w:right="-2"/>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 xml:space="preserve">Экологическая нагрузка на окружающую среду от автомобильного </w:t>
      </w:r>
      <w:r w:rsidR="00C637C6" w:rsidRPr="005E1F7F">
        <w:rPr>
          <w:rFonts w:ascii="Times New Roman" w:eastAsia="Times New Roman" w:hAnsi="Times New Roman" w:cs="Times New Roman"/>
          <w:sz w:val="28"/>
          <w:szCs w:val="28"/>
          <w:lang w:eastAsia="ar-SA"/>
        </w:rPr>
        <w:t>транспорта и экономические потери</w:t>
      </w:r>
    </w:p>
    <w:p w:rsidR="00C637C6" w:rsidRPr="005E1F7F" w:rsidRDefault="00C637C6" w:rsidP="005D6F2B">
      <w:pPr>
        <w:widowControl w:val="0"/>
        <w:tabs>
          <w:tab w:val="left" w:pos="3402"/>
        </w:tabs>
        <w:suppressAutoHyphens/>
        <w:spacing w:line="240" w:lineRule="auto"/>
        <w:ind w:right="-2"/>
        <w:rPr>
          <w:rFonts w:ascii="Times New Roman" w:eastAsia="Times New Roman" w:hAnsi="Times New Roman" w:cs="Times New Roman"/>
          <w:sz w:val="28"/>
          <w:szCs w:val="28"/>
          <w:lang w:eastAsia="ar-SA"/>
        </w:rPr>
      </w:pP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sz w:val="28"/>
          <w:szCs w:val="28"/>
          <w:lang w:eastAsia="ar-SA"/>
        </w:rPr>
        <w:t xml:space="preserve">Автомобильный транспорт привлекает к себе все большее внимание как источник антропогенной нагрузки на окружающую среду. </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Негативные воздействия на окружающую среду при эксплуатации автомобилей:</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 потребление топлива, выделение вредных выхлопных газов;</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 продукты истирания шин и тормозов;</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 шумовое загрязнение окружающей среды;</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bCs/>
          <w:sz w:val="28"/>
          <w:szCs w:val="28"/>
          <w:lang w:eastAsia="ar-SA"/>
        </w:rPr>
        <w:t>– материальные и человеческие потери в результате транспортных аварий.</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sz w:val="28"/>
          <w:szCs w:val="28"/>
          <w:lang w:eastAsia="ar-SA"/>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В качестве топлива служат: бензин, сжиженный газ, дизельное топливо.</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 xml:space="preserve">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w:t>
      </w:r>
      <w:proofErr w:type="spellStart"/>
      <w:r w:rsidRPr="005E1F7F">
        <w:rPr>
          <w:rFonts w:ascii="Times New Roman" w:eastAsia="Times New Roman" w:hAnsi="Times New Roman" w:cs="Times New Roman"/>
          <w:bCs/>
          <w:sz w:val="28"/>
          <w:szCs w:val="28"/>
          <w:lang w:eastAsia="ar-SA"/>
        </w:rPr>
        <w:t>сердечнососудистой</w:t>
      </w:r>
      <w:proofErr w:type="spellEnd"/>
      <w:r w:rsidRPr="005E1F7F">
        <w:rPr>
          <w:rFonts w:ascii="Times New Roman" w:eastAsia="Times New Roman" w:hAnsi="Times New Roman" w:cs="Times New Roman"/>
          <w:bCs/>
          <w:sz w:val="28"/>
          <w:szCs w:val="28"/>
          <w:lang w:eastAsia="ar-SA"/>
        </w:rPr>
        <w:t xml:space="preserve"> системе.</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bCs/>
          <w:sz w:val="28"/>
          <w:szCs w:val="28"/>
          <w:lang w:eastAsia="ar-SA"/>
        </w:rPr>
      </w:pPr>
      <w:r w:rsidRPr="005E1F7F">
        <w:rPr>
          <w:rFonts w:ascii="Times New Roman" w:eastAsia="Times New Roman" w:hAnsi="Times New Roman" w:cs="Times New Roman"/>
          <w:bCs/>
          <w:sz w:val="28"/>
          <w:szCs w:val="28"/>
          <w:lang w:eastAsia="ar-SA"/>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1:4, 4:1 соответственно), кроме того выбросы различаются и для периодов года (теплый и холодный - соотношение составит 1:1,1:1,3 соответственно).</w:t>
      </w:r>
    </w:p>
    <w:p w:rsidR="00C637C6" w:rsidRPr="005E1F7F" w:rsidRDefault="00C637C6" w:rsidP="005D6F2B">
      <w:pPr>
        <w:shd w:val="clear" w:color="auto" w:fill="FFFFFF"/>
        <w:tabs>
          <w:tab w:val="left" w:pos="3402"/>
        </w:tabs>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bCs/>
          <w:sz w:val="28"/>
          <w:szCs w:val="28"/>
          <w:lang w:eastAsia="ar-SA"/>
        </w:rPr>
        <w:t>Загрязнение окружающей среды токсичными компонентами отработавших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sidRPr="005E1F7F">
        <w:rPr>
          <w:rFonts w:ascii="Times New Roman" w:eastAsia="Times New Roman" w:hAnsi="Times New Roman" w:cs="Times New Roman"/>
          <w:sz w:val="28"/>
          <w:szCs w:val="28"/>
          <w:lang w:eastAsia="ar-SA"/>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rsidR="00C637C6" w:rsidRPr="005E1F7F" w:rsidRDefault="00C637C6" w:rsidP="005D6F2B">
      <w:pPr>
        <w:shd w:val="clear" w:color="auto" w:fill="FFFFFF"/>
        <w:tabs>
          <w:tab w:val="left" w:pos="3402"/>
        </w:tabs>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C637C6" w:rsidRPr="005E1F7F" w:rsidRDefault="00C637C6" w:rsidP="005D6F2B">
      <w:pPr>
        <w:shd w:val="clear" w:color="auto" w:fill="FFFFFF"/>
        <w:tabs>
          <w:tab w:val="left" w:pos="3402"/>
        </w:tabs>
        <w:suppressAutoHyphens/>
        <w:spacing w:line="240" w:lineRule="auto"/>
        <w:ind w:right="-2" w:firstLine="567"/>
        <w:jc w:val="both"/>
        <w:rPr>
          <w:rFonts w:ascii="Times New Roman" w:eastAsia="SimSun"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w:t>
      </w:r>
      <w:proofErr w:type="spellStart"/>
      <w:r w:rsidRPr="005E1F7F">
        <w:rPr>
          <w:rFonts w:ascii="Times New Roman" w:eastAsia="Times New Roman" w:hAnsi="Times New Roman" w:cs="Times New Roman"/>
          <w:sz w:val="28"/>
          <w:szCs w:val="28"/>
          <w:lang w:eastAsia="ar-SA"/>
        </w:rPr>
        <w:t>шумозащитных</w:t>
      </w:r>
      <w:proofErr w:type="spellEnd"/>
      <w:r w:rsidRPr="005E1F7F">
        <w:rPr>
          <w:rFonts w:ascii="Times New Roman" w:eastAsia="Times New Roman" w:hAnsi="Times New Roman" w:cs="Times New Roman"/>
          <w:sz w:val="28"/>
          <w:szCs w:val="28"/>
          <w:lang w:eastAsia="ar-SA"/>
        </w:rPr>
        <w:t xml:space="preserve">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 изменения ритма и частоты сердечных сокращений, артериальной гипертонии. </w:t>
      </w:r>
    </w:p>
    <w:p w:rsidR="00C637C6" w:rsidRPr="005E1F7F" w:rsidRDefault="00C637C6" w:rsidP="005D6F2B">
      <w:pPr>
        <w:shd w:val="clear" w:color="auto" w:fill="FFFFFF"/>
        <w:tabs>
          <w:tab w:val="left" w:pos="3402"/>
        </w:tabs>
        <w:suppressAutoHyphens/>
        <w:spacing w:line="240" w:lineRule="auto"/>
        <w:ind w:right="-2" w:firstLine="567"/>
        <w:jc w:val="both"/>
        <w:rPr>
          <w:rFonts w:ascii="Times New Roman" w:eastAsia="SimSun" w:hAnsi="Times New Roman" w:cs="Times New Roman"/>
          <w:i/>
          <w:color w:val="000000"/>
          <w:sz w:val="28"/>
          <w:szCs w:val="28"/>
          <w:u w:val="single"/>
          <w:lang w:eastAsia="ar-SA"/>
        </w:rPr>
      </w:pPr>
      <w:r w:rsidRPr="005E1F7F">
        <w:rPr>
          <w:rFonts w:ascii="Times New Roman" w:eastAsia="SimSun" w:hAnsi="Times New Roman" w:cs="Times New Roman"/>
          <w:color w:val="000000"/>
          <w:sz w:val="28"/>
          <w:szCs w:val="28"/>
          <w:lang w:eastAsia="ar-SA"/>
        </w:rPr>
        <w:t>Негативной стороной и главной угрозой экономической безопасности в схеме автотранспорта являются ДТП (ущерб от ДТП). Экономические потери в каждом секторе экономики:</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1.Сектор общественных финансов:</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Расходы дорожных служб на ликвидацию последствий ДТП.</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Расходы пенсионного фонда РФ (пособия по потере кормильца, пенсии по инвалидности, выплаты на погребение, ежемесячные денежные выплаты).</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i/>
          <w:color w:val="000000"/>
          <w:sz w:val="28"/>
          <w:szCs w:val="28"/>
          <w:u w:val="single"/>
          <w:lang w:eastAsia="ar-SA"/>
        </w:rPr>
      </w:pPr>
      <w:r w:rsidRPr="005E1F7F">
        <w:rPr>
          <w:rFonts w:ascii="Times New Roman" w:eastAsia="Times New Roman" w:hAnsi="Times New Roman" w:cs="Times New Roman"/>
          <w:color w:val="000000"/>
          <w:sz w:val="28"/>
          <w:szCs w:val="28"/>
          <w:lang w:eastAsia="ar-SA"/>
        </w:rPr>
        <w:t>- Расходы фонда обязательного медицинского страхования РФ.</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2. Рыночный сектор</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Потери вследствие повреждения транспортных средств и грузов.</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Издержки, связанные с простоем ремонтируемых транспортных средств.</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Неустойки, связанные с невыполнением договорных обязательств.</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i/>
          <w:color w:val="000000"/>
          <w:sz w:val="28"/>
          <w:szCs w:val="28"/>
          <w:u w:val="single"/>
          <w:lang w:eastAsia="ar-SA"/>
        </w:rPr>
      </w:pPr>
      <w:r w:rsidRPr="005E1F7F">
        <w:rPr>
          <w:rFonts w:ascii="Times New Roman" w:eastAsia="Times New Roman" w:hAnsi="Times New Roman" w:cs="Times New Roman"/>
          <w:color w:val="000000"/>
          <w:sz w:val="28"/>
          <w:szCs w:val="28"/>
          <w:lang w:eastAsia="ar-SA"/>
        </w:rPr>
        <w:t>- Потери доходов в связи с не укомплектованностью штата, из-за временной нетрудоспособности или гибели работника.</w:t>
      </w:r>
    </w:p>
    <w:p w:rsidR="00C637C6" w:rsidRPr="005E1F7F" w:rsidRDefault="00C637C6" w:rsidP="005D6F2B">
      <w:pPr>
        <w:tabs>
          <w:tab w:val="left" w:pos="3402"/>
        </w:tabs>
        <w:suppressAutoHyphens/>
        <w:spacing w:line="240" w:lineRule="auto"/>
        <w:ind w:right="-2" w:firstLine="567"/>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3. Сектор домашних хозяйств</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Потери вследствие повреждения транспортных средств и имущества.</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Потери заработной платы пострадавшего в ДТП.</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Расходы на платные медицинские услуги.</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 Дополнительные расходы на медицинскую реабилитацию.</w:t>
      </w:r>
    </w:p>
    <w:p w:rsidR="00C637C6" w:rsidRPr="005E1F7F" w:rsidRDefault="00C637C6" w:rsidP="005D6F2B">
      <w:pPr>
        <w:tabs>
          <w:tab w:val="left" w:pos="3402"/>
        </w:tabs>
        <w:suppressAutoHyphens/>
        <w:spacing w:line="240" w:lineRule="auto"/>
        <w:ind w:right="-2"/>
        <w:jc w:val="both"/>
        <w:rPr>
          <w:rFonts w:ascii="Times New Roman" w:eastAsia="Times New Roman" w:hAnsi="Times New Roman" w:cs="Times New Roman"/>
          <w:color w:val="000000"/>
          <w:sz w:val="28"/>
          <w:szCs w:val="28"/>
          <w:lang w:eastAsia="ar-SA"/>
        </w:rPr>
      </w:pPr>
    </w:p>
    <w:p w:rsidR="00C637C6" w:rsidRPr="005E1F7F" w:rsidRDefault="00C637C6" w:rsidP="005D6F2B">
      <w:pPr>
        <w:tabs>
          <w:tab w:val="left" w:pos="3402"/>
        </w:tabs>
        <w:suppressAutoHyphens/>
        <w:spacing w:line="240" w:lineRule="auto"/>
        <w:ind w:right="-2"/>
        <w:rPr>
          <w:rFonts w:ascii="Times New Roman" w:eastAsia="Times New Roman" w:hAnsi="Times New Roman" w:cs="Times New Roman"/>
          <w:sz w:val="28"/>
          <w:szCs w:val="28"/>
          <w:lang w:eastAsia="ar-SA"/>
        </w:rPr>
      </w:pPr>
      <w:r w:rsidRPr="005E1F7F">
        <w:rPr>
          <w:rFonts w:ascii="Times New Roman" w:eastAsia="Times New Roman" w:hAnsi="Times New Roman" w:cs="Times New Roman"/>
          <w:color w:val="000000"/>
          <w:sz w:val="28"/>
          <w:szCs w:val="28"/>
          <w:lang w:eastAsia="ar-SA"/>
        </w:rPr>
        <w:t>Оценка качества содержания дорог</w:t>
      </w:r>
    </w:p>
    <w:p w:rsidR="00C637C6" w:rsidRPr="005E1F7F" w:rsidRDefault="00C637C6" w:rsidP="005D6F2B">
      <w:pPr>
        <w:tabs>
          <w:tab w:val="left" w:pos="3402"/>
        </w:tabs>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В связи с недостаточным финансированием расходов на дорожное хозяйство в бюджете Александровского муниципального округа, эксплуатационное состояние значительной части улиц Александровского муниципального округа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w:t>
      </w:r>
    </w:p>
    <w:p w:rsidR="00C637C6" w:rsidRPr="005E1F7F" w:rsidRDefault="00C637C6" w:rsidP="005D6F2B">
      <w:pPr>
        <w:tabs>
          <w:tab w:val="left" w:pos="3402"/>
        </w:tabs>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w:t>
      </w:r>
    </w:p>
    <w:p w:rsidR="00C637C6" w:rsidRPr="005E1F7F" w:rsidRDefault="00C637C6" w:rsidP="005D6F2B">
      <w:pPr>
        <w:tabs>
          <w:tab w:val="left" w:pos="3402"/>
        </w:tabs>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(в соответствии с Приказом Министерства транспорта РФ от 16.11.2012 г. №402 «Об утверждении классификации работ по капитальному ремонту, ремонту и содержанию автомобильных дорог»). </w:t>
      </w:r>
    </w:p>
    <w:p w:rsidR="00C637C6" w:rsidRPr="005E1F7F" w:rsidRDefault="00C637C6" w:rsidP="005D6F2B">
      <w:pPr>
        <w:tabs>
          <w:tab w:val="left" w:pos="3402"/>
        </w:tabs>
        <w:suppressAutoHyphens/>
        <w:spacing w:line="240" w:lineRule="auto"/>
        <w:ind w:right="-2" w:firstLine="567"/>
        <w:jc w:val="both"/>
        <w:rPr>
          <w:rFonts w:ascii="Times New Roman" w:eastAsia="SimSun" w:hAnsi="Times New Roman" w:cs="Times New Roman"/>
          <w:sz w:val="28"/>
          <w:szCs w:val="28"/>
          <w:lang w:eastAsia="ar-SA"/>
        </w:rPr>
      </w:pPr>
    </w:p>
    <w:p w:rsidR="00C637C6" w:rsidRPr="005D6F2B" w:rsidRDefault="00C637C6" w:rsidP="005D6F2B">
      <w:pPr>
        <w:suppressAutoHyphens/>
        <w:spacing w:line="240" w:lineRule="auto"/>
        <w:ind w:right="-2" w:firstLine="567"/>
        <w:jc w:val="both"/>
        <w:rPr>
          <w:rFonts w:ascii="Times New Roman" w:eastAsia="Times New Roman" w:hAnsi="Times New Roman" w:cs="Times New Roman"/>
          <w:b/>
          <w:color w:val="000000"/>
          <w:sz w:val="28"/>
          <w:szCs w:val="28"/>
          <w:lang w:eastAsia="ar-SA"/>
        </w:rPr>
      </w:pPr>
      <w:r w:rsidRPr="005D6F2B">
        <w:rPr>
          <w:rFonts w:ascii="Times New Roman" w:eastAsia="Times New Roman" w:hAnsi="Times New Roman" w:cs="Times New Roman"/>
          <w:b/>
          <w:color w:val="000000"/>
          <w:sz w:val="28"/>
          <w:szCs w:val="28"/>
          <w:lang w:eastAsia="ar-SA"/>
        </w:rPr>
        <w:t>1.5. Анализ состава парка транспортных средств и уровня автомобилизации в поселении, обеспеченность парковками</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Уровень автомобилизации </w:t>
      </w:r>
      <w:r w:rsidR="007820F2">
        <w:rPr>
          <w:rFonts w:ascii="Times New Roman" w:eastAsia="SimSun" w:hAnsi="Times New Roman" w:cs="Times New Roman"/>
          <w:sz w:val="28"/>
          <w:szCs w:val="28"/>
          <w:lang w:eastAsia="ar-SA"/>
        </w:rPr>
        <w:t>280</w:t>
      </w:r>
      <w:r w:rsidRPr="005E1F7F">
        <w:rPr>
          <w:rFonts w:ascii="Times New Roman" w:eastAsia="SimSun" w:hAnsi="Times New Roman" w:cs="Times New Roman"/>
          <w:sz w:val="28"/>
          <w:szCs w:val="28"/>
          <w:lang w:eastAsia="ar-SA"/>
        </w:rPr>
        <w:t xml:space="preserve"> автомобилей на 1000 жителей.</w:t>
      </w:r>
    </w:p>
    <w:p w:rsidR="00C637C6" w:rsidRPr="005E1F7F" w:rsidRDefault="00C637C6" w:rsidP="005D6F2B">
      <w:pPr>
        <w:suppressAutoHyphens/>
        <w:spacing w:line="240" w:lineRule="auto"/>
        <w:ind w:right="-2" w:firstLine="567"/>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Анализ обеспеченности объектами транспортного обслуживания</w:t>
      </w:r>
    </w:p>
    <w:p w:rsidR="00C637C6" w:rsidRPr="005E1F7F" w:rsidRDefault="00C637C6" w:rsidP="005D6F2B">
      <w:pPr>
        <w:suppressAutoHyphens/>
        <w:spacing w:line="240" w:lineRule="auto"/>
        <w:ind w:right="-2" w:firstLine="567"/>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sz w:val="28"/>
          <w:szCs w:val="28"/>
          <w:lang w:eastAsia="ar-SA"/>
        </w:rPr>
        <w:t xml:space="preserve">Согласно пунктов 6.40, 6.41 СНиП 2.07.01-89* «Градостроительство. </w:t>
      </w:r>
      <w:r w:rsidRPr="005E1F7F">
        <w:rPr>
          <w:rFonts w:ascii="Times New Roman" w:eastAsia="SimSun" w:hAnsi="Times New Roman" w:cs="Times New Roman"/>
          <w:color w:val="000000"/>
          <w:sz w:val="28"/>
          <w:szCs w:val="28"/>
          <w:lang w:eastAsia="ar-SA"/>
        </w:rPr>
        <w:t xml:space="preserve">Планировка и застройка городских и сельских поселений»: </w:t>
      </w:r>
    </w:p>
    <w:p w:rsidR="00C637C6" w:rsidRPr="005E1F7F" w:rsidRDefault="00C637C6" w:rsidP="005D6F2B">
      <w:pPr>
        <w:suppressAutoHyphens/>
        <w:spacing w:line="240" w:lineRule="auto"/>
        <w:ind w:right="-2"/>
        <w:jc w:val="both"/>
        <w:rPr>
          <w:rFonts w:ascii="Times New Roman" w:eastAsia="SimSun" w:hAnsi="Times New Roman" w:cs="Times New Roman"/>
          <w:sz w:val="28"/>
          <w:szCs w:val="28"/>
          <w:lang w:eastAsia="ar-SA"/>
        </w:rPr>
      </w:pPr>
      <w:r w:rsidRPr="005E1F7F">
        <w:rPr>
          <w:rFonts w:ascii="Times New Roman" w:eastAsia="SimSun" w:hAnsi="Times New Roman" w:cs="Times New Roman"/>
          <w:color w:val="000000"/>
          <w:sz w:val="28"/>
          <w:szCs w:val="28"/>
          <w:lang w:eastAsia="ar-SA"/>
        </w:rPr>
        <w:t xml:space="preserve">- автозаправочные станции (АЗС) следует проектировать из расчета одна топливораздаточная колонка на 1200 легковых автомобилей. </w:t>
      </w:r>
      <w:bookmarkStart w:id="8" w:name="_Toc312232978"/>
      <w:r w:rsidRPr="005E1F7F">
        <w:rPr>
          <w:rFonts w:ascii="Times New Roman" w:eastAsia="SimSun" w:hAnsi="Times New Roman" w:cs="Times New Roman"/>
          <w:sz w:val="28"/>
          <w:szCs w:val="28"/>
          <w:lang w:eastAsia="ar-SA"/>
        </w:rPr>
        <w:t xml:space="preserve">На территории </w:t>
      </w:r>
      <w:bookmarkEnd w:id="8"/>
      <w:r w:rsidRPr="005E1F7F">
        <w:rPr>
          <w:rFonts w:ascii="Times New Roman" w:eastAsia="SimSun" w:hAnsi="Times New Roman" w:cs="Times New Roman"/>
          <w:sz w:val="28"/>
          <w:szCs w:val="28"/>
          <w:lang w:eastAsia="ar-SA"/>
        </w:rPr>
        <w:t xml:space="preserve">Александровского муниципального округа расположены </w:t>
      </w:r>
      <w:r w:rsidR="002D7251" w:rsidRPr="005E1F7F">
        <w:rPr>
          <w:rFonts w:ascii="Times New Roman" w:eastAsia="SimSun" w:hAnsi="Times New Roman" w:cs="Times New Roman"/>
          <w:sz w:val="28"/>
          <w:szCs w:val="28"/>
          <w:lang w:eastAsia="ar-SA"/>
        </w:rPr>
        <w:t>13</w:t>
      </w:r>
      <w:r w:rsidRPr="005E1F7F">
        <w:rPr>
          <w:rFonts w:ascii="Times New Roman" w:eastAsia="SimSun" w:hAnsi="Times New Roman" w:cs="Times New Roman"/>
          <w:sz w:val="28"/>
          <w:szCs w:val="28"/>
          <w:lang w:eastAsia="ar-SA"/>
        </w:rPr>
        <w:t xml:space="preserve"> автозаправочных станций: </w:t>
      </w:r>
      <w:r w:rsidR="004E466F" w:rsidRPr="005E1F7F">
        <w:rPr>
          <w:rFonts w:ascii="Times New Roman" w:eastAsia="SimSun" w:hAnsi="Times New Roman" w:cs="Times New Roman"/>
          <w:sz w:val="28"/>
          <w:szCs w:val="28"/>
          <w:lang w:eastAsia="ar-SA"/>
        </w:rPr>
        <w:t>4</w:t>
      </w:r>
      <w:r w:rsidRPr="005E1F7F">
        <w:rPr>
          <w:rFonts w:ascii="Times New Roman" w:eastAsia="SimSun" w:hAnsi="Times New Roman" w:cs="Times New Roman"/>
          <w:sz w:val="28"/>
          <w:szCs w:val="28"/>
          <w:lang w:eastAsia="ar-SA"/>
        </w:rPr>
        <w:t xml:space="preserve"> АЗС на дорог</w:t>
      </w:r>
      <w:r w:rsidR="002D7251" w:rsidRPr="005E1F7F">
        <w:rPr>
          <w:rFonts w:ascii="Times New Roman" w:eastAsia="SimSun" w:hAnsi="Times New Roman" w:cs="Times New Roman"/>
          <w:sz w:val="28"/>
          <w:szCs w:val="28"/>
          <w:lang w:eastAsia="ar-SA"/>
        </w:rPr>
        <w:t>ах</w:t>
      </w:r>
      <w:r w:rsidRPr="005E1F7F">
        <w:rPr>
          <w:rFonts w:ascii="Times New Roman" w:eastAsia="SimSun" w:hAnsi="Times New Roman" w:cs="Times New Roman"/>
          <w:sz w:val="28"/>
          <w:szCs w:val="28"/>
          <w:lang w:eastAsia="ar-SA"/>
        </w:rPr>
        <w:t xml:space="preserve"> муниципального значения и </w:t>
      </w:r>
      <w:r w:rsidR="002D7251" w:rsidRPr="005E1F7F">
        <w:rPr>
          <w:rFonts w:ascii="Times New Roman" w:eastAsia="SimSun" w:hAnsi="Times New Roman" w:cs="Times New Roman"/>
          <w:sz w:val="28"/>
          <w:szCs w:val="28"/>
          <w:lang w:eastAsia="ar-SA"/>
        </w:rPr>
        <w:t>9</w:t>
      </w:r>
      <w:r w:rsidRPr="005E1F7F">
        <w:rPr>
          <w:rFonts w:ascii="Times New Roman" w:eastAsia="SimSun" w:hAnsi="Times New Roman" w:cs="Times New Roman"/>
          <w:sz w:val="28"/>
          <w:szCs w:val="28"/>
          <w:lang w:eastAsia="ar-SA"/>
        </w:rPr>
        <w:t xml:space="preserve"> АЗС на дорогах регионального значения. </w:t>
      </w:r>
      <w:r w:rsidRPr="005E1F7F">
        <w:rPr>
          <w:rFonts w:ascii="Times New Roman" w:eastAsia="Times New Roman" w:hAnsi="Times New Roman" w:cs="Times New Roman"/>
          <w:sz w:val="28"/>
          <w:szCs w:val="28"/>
          <w:lang w:eastAsia="ar-SA"/>
        </w:rPr>
        <w:t>Существующие АЗС удовлетворяют потребности населения;</w:t>
      </w:r>
    </w:p>
    <w:p w:rsidR="00C637C6" w:rsidRPr="005E1F7F" w:rsidRDefault="00C637C6" w:rsidP="005D6F2B">
      <w:pPr>
        <w:suppressAutoHyphens/>
        <w:spacing w:line="240" w:lineRule="auto"/>
        <w:ind w:right="-2" w:firstLine="567"/>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color w:val="000000"/>
          <w:sz w:val="28"/>
          <w:szCs w:val="28"/>
          <w:lang w:eastAsia="ar-SA"/>
        </w:rPr>
        <w:t>- станции технического обслуживания (СТО) автомобилей следует проектировать из расчета один пост на 200 легковых автомобилей. На территории Александровского муниципального округа функционирует 7 СТО на 10 постов. На расчетный срок необходимо предусмотреть строительство СТО;</w:t>
      </w:r>
    </w:p>
    <w:p w:rsidR="00C637C6" w:rsidRPr="005E1F7F" w:rsidRDefault="00C637C6" w:rsidP="005D6F2B">
      <w:pPr>
        <w:suppressAutoHyphens/>
        <w:spacing w:line="240" w:lineRule="auto"/>
        <w:ind w:right="-2" w:firstLine="567"/>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color w:val="000000"/>
          <w:sz w:val="28"/>
          <w:szCs w:val="28"/>
          <w:lang w:eastAsia="ar-SA"/>
        </w:rPr>
        <w:t xml:space="preserve">- парковочные места следует проектировать из расчета 25 </w:t>
      </w:r>
      <w:proofErr w:type="spellStart"/>
      <w:r w:rsidRPr="005E1F7F">
        <w:rPr>
          <w:rFonts w:ascii="Times New Roman" w:eastAsia="SimSun" w:hAnsi="Times New Roman" w:cs="Times New Roman"/>
          <w:color w:val="000000"/>
          <w:sz w:val="28"/>
          <w:szCs w:val="28"/>
          <w:lang w:eastAsia="ar-SA"/>
        </w:rPr>
        <w:t>машино</w:t>
      </w:r>
      <w:proofErr w:type="spellEnd"/>
      <w:r w:rsidRPr="005E1F7F">
        <w:rPr>
          <w:rFonts w:ascii="Times New Roman" w:eastAsia="SimSun" w:hAnsi="Times New Roman" w:cs="Times New Roman"/>
          <w:color w:val="000000"/>
          <w:sz w:val="28"/>
          <w:szCs w:val="28"/>
          <w:lang w:eastAsia="ar-SA"/>
        </w:rPr>
        <w:t>-мест на 1000 жителей. На территории Александровского муниципального округа парковочные места оборудованы в местах притяжения населения, сконцентрированных на основных улицах и на территории многоэтажной застройки.</w:t>
      </w:r>
    </w:p>
    <w:p w:rsidR="00C637C6" w:rsidRPr="005E1F7F" w:rsidRDefault="00C637C6" w:rsidP="005D6F2B">
      <w:pPr>
        <w:suppressAutoHyphens/>
        <w:spacing w:line="240" w:lineRule="auto"/>
        <w:ind w:right="-2" w:firstLine="567"/>
        <w:jc w:val="both"/>
        <w:rPr>
          <w:rFonts w:ascii="Times New Roman" w:eastAsia="SimSun" w:hAnsi="Times New Roman" w:cs="Times New Roman"/>
          <w:color w:val="000000"/>
          <w:sz w:val="28"/>
          <w:szCs w:val="28"/>
          <w:lang w:eastAsia="ar-SA"/>
        </w:rPr>
      </w:pPr>
      <w:r w:rsidRPr="005E1F7F">
        <w:rPr>
          <w:rFonts w:ascii="Times New Roman" w:eastAsia="SimSun" w:hAnsi="Times New Roman" w:cs="Times New Roman"/>
          <w:color w:val="000000"/>
          <w:sz w:val="28"/>
          <w:szCs w:val="28"/>
          <w:lang w:eastAsia="ar-SA"/>
        </w:rPr>
        <w:t>Так как на территории Александровского муниципального округа преобладает частная застройка, то хранение транспортного средства производится на придомовых индивидуальных территориях.</w:t>
      </w:r>
    </w:p>
    <w:p w:rsidR="00C637C6" w:rsidRPr="005E1F7F" w:rsidRDefault="00C637C6" w:rsidP="005D6F2B">
      <w:pPr>
        <w:suppressAutoHyphens/>
        <w:spacing w:line="240" w:lineRule="auto"/>
        <w:ind w:right="-2" w:firstLine="567"/>
        <w:jc w:val="both"/>
        <w:rPr>
          <w:rFonts w:ascii="Times New Roman" w:eastAsia="SimSun" w:hAnsi="Times New Roman" w:cs="Times New Roman"/>
          <w:color w:val="000000"/>
          <w:sz w:val="28"/>
          <w:szCs w:val="28"/>
          <w:lang w:eastAsia="ar-SA"/>
        </w:rPr>
      </w:pPr>
    </w:p>
    <w:p w:rsidR="00C637C6" w:rsidRPr="001471D0" w:rsidRDefault="00C637C6" w:rsidP="005D6F2B">
      <w:pPr>
        <w:suppressAutoHyphens/>
        <w:spacing w:line="240" w:lineRule="auto"/>
        <w:ind w:right="-2" w:firstLine="567"/>
        <w:jc w:val="both"/>
        <w:rPr>
          <w:rFonts w:ascii="Times New Roman" w:eastAsia="Calibri" w:hAnsi="Times New Roman" w:cs="Times New Roman"/>
          <w:b/>
          <w:sz w:val="28"/>
          <w:szCs w:val="28"/>
          <w:lang w:eastAsia="ar-SA"/>
        </w:rPr>
      </w:pPr>
      <w:r w:rsidRPr="001471D0">
        <w:rPr>
          <w:rFonts w:ascii="Times New Roman" w:eastAsia="Times New Roman" w:hAnsi="Times New Roman" w:cs="Times New Roman"/>
          <w:b/>
          <w:color w:val="000000"/>
          <w:sz w:val="28"/>
          <w:szCs w:val="28"/>
          <w:lang w:eastAsia="ar-SA"/>
        </w:rPr>
        <w:t>1.6. Характеристика работы транспортных средств общего пользования, включая анализ пассажиропотока</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Автомобильный общественный транспорт – это один из важнейших элементов транспортного комплекса, он занимает ведущее место в обеспечении транспортного обслуживания населения Александровского муниципального округа Ставропольского края.</w:t>
      </w:r>
      <w:r w:rsidRPr="001471D0">
        <w:t xml:space="preserve"> </w:t>
      </w:r>
      <w:r w:rsidRPr="001471D0">
        <w:rPr>
          <w:rFonts w:ascii="Times New Roman" w:eastAsia="Times New Roman" w:hAnsi="Times New Roman" w:cs="Times New Roman"/>
          <w:color w:val="000000"/>
          <w:sz w:val="28"/>
          <w:szCs w:val="28"/>
          <w:lang w:eastAsia="ru-RU"/>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и культурными связями.</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На территории округа находятся 21(двадцать один) населенный пункт, из которых по 3 (трем) не осуществляется транспортное обслуживание (пос. </w:t>
      </w:r>
      <w:proofErr w:type="spellStart"/>
      <w:r w:rsidRPr="001471D0">
        <w:rPr>
          <w:rFonts w:ascii="Times New Roman" w:eastAsia="Times New Roman" w:hAnsi="Times New Roman" w:cs="Times New Roman"/>
          <w:color w:val="000000"/>
          <w:sz w:val="28"/>
          <w:szCs w:val="28"/>
          <w:lang w:eastAsia="ru-RU"/>
        </w:rPr>
        <w:t>Малостепновский</w:t>
      </w:r>
      <w:proofErr w:type="spellEnd"/>
      <w:r w:rsidRPr="001471D0">
        <w:rPr>
          <w:rFonts w:ascii="Times New Roman" w:eastAsia="Times New Roman" w:hAnsi="Times New Roman" w:cs="Times New Roman"/>
          <w:color w:val="000000"/>
          <w:sz w:val="28"/>
          <w:szCs w:val="28"/>
          <w:lang w:eastAsia="ru-RU"/>
        </w:rPr>
        <w:t>, х.</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Репьевый</w:t>
      </w:r>
      <w:proofErr w:type="spellEnd"/>
      <w:r>
        <w:rPr>
          <w:rFonts w:ascii="Times New Roman" w:eastAsia="Times New Roman" w:hAnsi="Times New Roman" w:cs="Times New Roman"/>
          <w:color w:val="000000"/>
          <w:sz w:val="28"/>
          <w:szCs w:val="28"/>
          <w:lang w:eastAsia="ru-RU"/>
        </w:rPr>
        <w:t xml:space="preserve">, х. Красный </w:t>
      </w:r>
      <w:proofErr w:type="spellStart"/>
      <w:r>
        <w:rPr>
          <w:rFonts w:ascii="Times New Roman" w:eastAsia="Times New Roman" w:hAnsi="Times New Roman" w:cs="Times New Roman"/>
          <w:color w:val="000000"/>
          <w:sz w:val="28"/>
          <w:szCs w:val="28"/>
          <w:lang w:eastAsia="ru-RU"/>
        </w:rPr>
        <w:t>Чонгарец</w:t>
      </w:r>
      <w:proofErr w:type="spellEnd"/>
      <w:r>
        <w:rPr>
          <w:rFonts w:ascii="Times New Roman" w:eastAsia="Times New Roman" w:hAnsi="Times New Roman" w:cs="Times New Roman"/>
          <w:color w:val="000000"/>
          <w:sz w:val="28"/>
          <w:szCs w:val="28"/>
          <w:lang w:eastAsia="ru-RU"/>
        </w:rPr>
        <w:t>)</w:t>
      </w:r>
      <w:r w:rsidRPr="001471D0">
        <w:rPr>
          <w:rFonts w:ascii="Times New Roman" w:eastAsia="Times New Roman" w:hAnsi="Times New Roman" w:cs="Times New Roman"/>
          <w:color w:val="000000"/>
          <w:sz w:val="28"/>
          <w:szCs w:val="28"/>
          <w:lang w:eastAsia="ru-RU"/>
        </w:rPr>
        <w:t>. Процент населения охваченный пассажирскими перевозками составляет 98% от общего количества жителей округа.</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  На территории Александровского муниципального округа реестр</w:t>
      </w:r>
      <w:r>
        <w:rPr>
          <w:rFonts w:ascii="Times New Roman" w:eastAsia="Times New Roman" w:hAnsi="Times New Roman" w:cs="Times New Roman"/>
          <w:color w:val="000000"/>
          <w:sz w:val="28"/>
          <w:szCs w:val="28"/>
          <w:lang w:eastAsia="ru-RU"/>
        </w:rPr>
        <w:t>ом</w:t>
      </w:r>
      <w:r w:rsidRPr="001471D0">
        <w:rPr>
          <w:rFonts w:ascii="Times New Roman" w:eastAsia="Times New Roman" w:hAnsi="Times New Roman" w:cs="Times New Roman"/>
          <w:color w:val="000000"/>
          <w:sz w:val="28"/>
          <w:szCs w:val="28"/>
          <w:lang w:eastAsia="ru-RU"/>
        </w:rPr>
        <w:t xml:space="preserve"> муниципальных маршрутов регулярных перевозок </w:t>
      </w:r>
      <w:r>
        <w:rPr>
          <w:rFonts w:ascii="Times New Roman" w:eastAsia="Times New Roman" w:hAnsi="Times New Roman" w:cs="Times New Roman"/>
          <w:color w:val="000000"/>
          <w:sz w:val="28"/>
          <w:szCs w:val="28"/>
          <w:lang w:eastAsia="ru-RU"/>
        </w:rPr>
        <w:t>предусмотрено 13 (тринадцать) муниципальных маршрутов.</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p>
    <w:p w:rsid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w:t>
      </w:r>
      <w:r w:rsidRPr="001471D0">
        <w:rPr>
          <w:rFonts w:ascii="Times New Roman" w:eastAsia="Times New Roman" w:hAnsi="Times New Roman" w:cs="Times New Roman"/>
          <w:color w:val="000000"/>
          <w:sz w:val="28"/>
          <w:szCs w:val="28"/>
          <w:lang w:eastAsia="ru-RU"/>
        </w:rPr>
        <w:t>№1 с. Александровское, ул. Московская –ул. Красноармейская;</w:t>
      </w:r>
    </w:p>
    <w:p w:rsid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№2 с. Александровское</w:t>
      </w:r>
      <w:r>
        <w:rPr>
          <w:rFonts w:ascii="Times New Roman" w:eastAsia="Times New Roman" w:hAnsi="Times New Roman" w:cs="Times New Roman"/>
          <w:color w:val="000000"/>
          <w:sz w:val="28"/>
          <w:szCs w:val="28"/>
          <w:lang w:eastAsia="ru-RU"/>
        </w:rPr>
        <w:t>, ул. Ленинская – ул. Почтовая;</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№3 с. Александровское, ул. Р.</w:t>
      </w:r>
      <w:r>
        <w:rPr>
          <w:rFonts w:ascii="Times New Roman" w:eastAsia="Times New Roman" w:hAnsi="Times New Roman" w:cs="Times New Roman"/>
          <w:color w:val="000000"/>
          <w:sz w:val="28"/>
          <w:szCs w:val="28"/>
          <w:lang w:eastAsia="ru-RU"/>
        </w:rPr>
        <w:t xml:space="preserve"> Люксембург – ул. Октябрьская</w:t>
      </w:r>
      <w:r w:rsidRPr="001471D0">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маршрут №4 с. Александровское, </w:t>
      </w:r>
      <w:r>
        <w:rPr>
          <w:rFonts w:ascii="Times New Roman" w:eastAsia="Times New Roman" w:hAnsi="Times New Roman" w:cs="Times New Roman"/>
          <w:color w:val="000000"/>
          <w:sz w:val="28"/>
          <w:szCs w:val="28"/>
          <w:lang w:eastAsia="ru-RU"/>
        </w:rPr>
        <w:t xml:space="preserve">ул. </w:t>
      </w:r>
      <w:proofErr w:type="gramStart"/>
      <w:r>
        <w:rPr>
          <w:rFonts w:ascii="Times New Roman" w:eastAsia="Times New Roman" w:hAnsi="Times New Roman" w:cs="Times New Roman"/>
          <w:color w:val="000000"/>
          <w:sz w:val="28"/>
          <w:szCs w:val="28"/>
          <w:lang w:eastAsia="ru-RU"/>
        </w:rPr>
        <w:t>Элеваторная  –</w:t>
      </w:r>
      <w:proofErr w:type="gramEnd"/>
      <w:r>
        <w:rPr>
          <w:rFonts w:ascii="Times New Roman" w:eastAsia="Times New Roman" w:hAnsi="Times New Roman" w:cs="Times New Roman"/>
          <w:color w:val="000000"/>
          <w:sz w:val="28"/>
          <w:szCs w:val="28"/>
          <w:lang w:eastAsia="ru-RU"/>
        </w:rPr>
        <w:t xml:space="preserve"> ул. Степная;</w:t>
      </w:r>
    </w:p>
    <w:p w:rsid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маршрут №5 с. Александровское, ул. </w:t>
      </w:r>
      <w:proofErr w:type="gramStart"/>
      <w:r w:rsidRPr="001471D0">
        <w:rPr>
          <w:rFonts w:ascii="Times New Roman" w:eastAsia="Times New Roman" w:hAnsi="Times New Roman" w:cs="Times New Roman"/>
          <w:color w:val="000000"/>
          <w:sz w:val="28"/>
          <w:szCs w:val="28"/>
          <w:lang w:eastAsia="ru-RU"/>
        </w:rPr>
        <w:t>Дубовая  –</w:t>
      </w:r>
      <w:proofErr w:type="gramEnd"/>
      <w:r w:rsidRPr="001471D0">
        <w:rPr>
          <w:rFonts w:ascii="Times New Roman" w:eastAsia="Times New Roman" w:hAnsi="Times New Roman" w:cs="Times New Roman"/>
          <w:color w:val="000000"/>
          <w:sz w:val="28"/>
          <w:szCs w:val="28"/>
          <w:lang w:eastAsia="ru-RU"/>
        </w:rPr>
        <w:t xml:space="preserve"> ул. Заводская</w:t>
      </w:r>
      <w:r>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№6 с. Александровское, ул. Красноармейская – ул. Калинина;</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№7 с. Александровское, п. Дубовая Роща</w:t>
      </w:r>
      <w:r>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№101 с. Александровское – с. Северное;</w:t>
      </w:r>
    </w:p>
    <w:p w:rsid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маршрут №102 с. Александровское – с. </w:t>
      </w:r>
      <w:proofErr w:type="spellStart"/>
      <w:r w:rsidRPr="001471D0">
        <w:rPr>
          <w:rFonts w:ascii="Times New Roman" w:eastAsia="Times New Roman" w:hAnsi="Times New Roman" w:cs="Times New Roman"/>
          <w:color w:val="000000"/>
          <w:sz w:val="28"/>
          <w:szCs w:val="28"/>
          <w:lang w:eastAsia="ru-RU"/>
        </w:rPr>
        <w:t>Круглолесское</w:t>
      </w:r>
      <w:proofErr w:type="spellEnd"/>
      <w:r>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№103 с. Александровское – х. Всадник;</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маршрут №106 с. Александровское – х. Средний;</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маршрут №107 с. Александровское – с. </w:t>
      </w:r>
      <w:proofErr w:type="spellStart"/>
      <w:r w:rsidRPr="001471D0">
        <w:rPr>
          <w:rFonts w:ascii="Times New Roman" w:eastAsia="Times New Roman" w:hAnsi="Times New Roman" w:cs="Times New Roman"/>
          <w:color w:val="000000"/>
          <w:sz w:val="28"/>
          <w:szCs w:val="28"/>
          <w:lang w:eastAsia="ru-RU"/>
        </w:rPr>
        <w:t>Калиновское</w:t>
      </w:r>
      <w:proofErr w:type="spellEnd"/>
      <w:r w:rsidRPr="001471D0">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маршрут №108 с. Александровское – с. </w:t>
      </w:r>
      <w:proofErr w:type="spellStart"/>
      <w:r w:rsidRPr="001471D0">
        <w:rPr>
          <w:rFonts w:ascii="Times New Roman" w:eastAsia="Times New Roman" w:hAnsi="Times New Roman" w:cs="Times New Roman"/>
          <w:color w:val="000000"/>
          <w:sz w:val="28"/>
          <w:szCs w:val="28"/>
          <w:lang w:eastAsia="ru-RU"/>
        </w:rPr>
        <w:t>Грушевское</w:t>
      </w:r>
      <w:proofErr w:type="spellEnd"/>
      <w:r w:rsidRPr="001471D0">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1471D0">
        <w:rPr>
          <w:rFonts w:ascii="Times New Roman" w:eastAsia="Times New Roman" w:hAnsi="Times New Roman" w:cs="Times New Roman"/>
          <w:color w:val="000000"/>
          <w:sz w:val="28"/>
          <w:szCs w:val="28"/>
          <w:lang w:eastAsia="ru-RU"/>
        </w:rPr>
        <w:t>се перевозки по муниципальны</w:t>
      </w:r>
      <w:r>
        <w:rPr>
          <w:rFonts w:ascii="Times New Roman" w:eastAsia="Times New Roman" w:hAnsi="Times New Roman" w:cs="Times New Roman"/>
          <w:color w:val="000000"/>
          <w:sz w:val="28"/>
          <w:szCs w:val="28"/>
          <w:lang w:eastAsia="ru-RU"/>
        </w:rPr>
        <w:t>м</w:t>
      </w:r>
      <w:r w:rsidRPr="001471D0">
        <w:rPr>
          <w:rFonts w:ascii="Times New Roman" w:eastAsia="Times New Roman" w:hAnsi="Times New Roman" w:cs="Times New Roman"/>
          <w:color w:val="000000"/>
          <w:sz w:val="28"/>
          <w:szCs w:val="28"/>
          <w:lang w:eastAsia="ru-RU"/>
        </w:rPr>
        <w:t xml:space="preserve"> маршрут</w:t>
      </w:r>
      <w:r>
        <w:rPr>
          <w:rFonts w:ascii="Times New Roman" w:eastAsia="Times New Roman" w:hAnsi="Times New Roman" w:cs="Times New Roman"/>
          <w:color w:val="000000"/>
          <w:sz w:val="28"/>
          <w:szCs w:val="28"/>
          <w:lang w:eastAsia="ru-RU"/>
        </w:rPr>
        <w:t>ам</w:t>
      </w:r>
      <w:r w:rsidRPr="001471D0">
        <w:rPr>
          <w:rFonts w:ascii="Times New Roman" w:eastAsia="Times New Roman" w:hAnsi="Times New Roman" w:cs="Times New Roman"/>
          <w:color w:val="000000"/>
          <w:sz w:val="28"/>
          <w:szCs w:val="28"/>
          <w:lang w:eastAsia="ru-RU"/>
        </w:rPr>
        <w:t xml:space="preserve"> регулярных перевозок Александровского муниципального округа осуществляются по нерегулируемым тарифам. </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На протяжении последних лет сложилась ситуация, когда коммерческие перевозчики прекращали обслуживание по муниципальным маршрутам регулярных перевозок на территории Александровского муниципального округа ссылаясь на нерентабельность перевозок. Проведение открытых конкурсов на право осуществления перевозок по маршрутам Александровского муниципального округа не приводило к результатам. На участие в конкурсах не было подано ни одной заявки.</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  Маршруты округа обслуживают 11 единиц автотранспорта, 2 пассажирских автобуса 2014 года, 2 - 2023 года, срок эксплуатации остальных транспортных средств превышает 10 лет. В связи с этим возрастает поток сходов с линии по техническим неисправностям, с чем мы неоднократно сталкивались на протяжении последних лет. </w:t>
      </w:r>
    </w:p>
    <w:p w:rsid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 Еще одной проблемой в организации транспортного обслуживанию населения на территории Александровского муниципального округа является нехватка водительских кадров. В связи с недокомплектом водительского состава </w:t>
      </w:r>
      <w:r>
        <w:rPr>
          <w:rFonts w:ascii="Times New Roman" w:eastAsia="Times New Roman" w:hAnsi="Times New Roman" w:cs="Times New Roman"/>
          <w:color w:val="000000"/>
          <w:sz w:val="28"/>
          <w:szCs w:val="28"/>
          <w:lang w:eastAsia="ru-RU"/>
        </w:rPr>
        <w:t>перевозчики также прекращают обслуживание маршрутов.</w:t>
      </w:r>
    </w:p>
    <w:p w:rsidR="00A31C8B" w:rsidRDefault="00A31C8B" w:rsidP="001471D0">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2025 году обслуживаются 9 (девять) муниципальных </w:t>
      </w:r>
      <w:proofErr w:type="spellStart"/>
      <w:r>
        <w:rPr>
          <w:rFonts w:ascii="Times New Roman" w:eastAsia="Times New Roman" w:hAnsi="Times New Roman" w:cs="Times New Roman"/>
          <w:color w:val="000000"/>
          <w:sz w:val="28"/>
          <w:szCs w:val="28"/>
          <w:lang w:eastAsia="ru-RU"/>
        </w:rPr>
        <w:t>марщрутов</w:t>
      </w:r>
      <w:proofErr w:type="spellEnd"/>
      <w:r>
        <w:rPr>
          <w:rFonts w:ascii="Times New Roman" w:eastAsia="Times New Roman" w:hAnsi="Times New Roman" w:cs="Times New Roman"/>
          <w:color w:val="000000"/>
          <w:sz w:val="28"/>
          <w:szCs w:val="28"/>
          <w:lang w:eastAsia="ru-RU"/>
        </w:rPr>
        <w:t xml:space="preserve"> из 13 (тринадцати).</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Проблемными</w:t>
      </w:r>
      <w:r w:rsidRPr="001471D0">
        <w:rPr>
          <w:rFonts w:ascii="Times New Roman" w:eastAsia="Times New Roman" w:hAnsi="Times New Roman" w:cs="Times New Roman"/>
          <w:color w:val="000000"/>
          <w:sz w:val="28"/>
          <w:szCs w:val="28"/>
          <w:lang w:eastAsia="ru-RU"/>
        </w:rPr>
        <w:t xml:space="preserve"> вопросам</w:t>
      </w:r>
      <w:r>
        <w:rPr>
          <w:rFonts w:ascii="Times New Roman" w:eastAsia="Times New Roman" w:hAnsi="Times New Roman" w:cs="Times New Roman"/>
          <w:color w:val="000000"/>
          <w:sz w:val="28"/>
          <w:szCs w:val="28"/>
          <w:lang w:eastAsia="ru-RU"/>
        </w:rPr>
        <w:t>и</w:t>
      </w:r>
      <w:r w:rsidRPr="001471D0">
        <w:rPr>
          <w:rFonts w:ascii="Times New Roman" w:eastAsia="Times New Roman" w:hAnsi="Times New Roman" w:cs="Times New Roman"/>
          <w:color w:val="000000"/>
          <w:sz w:val="28"/>
          <w:szCs w:val="28"/>
          <w:lang w:eastAsia="ru-RU"/>
        </w:rPr>
        <w:t xml:space="preserve"> в сфере транспортного обслуживания населения по муниципальным маршрутам регулярных перевозок на территории Александровского муниципального округа Ставропольского края</w:t>
      </w:r>
      <w:r>
        <w:rPr>
          <w:rFonts w:ascii="Times New Roman" w:eastAsia="Times New Roman" w:hAnsi="Times New Roman" w:cs="Times New Roman"/>
          <w:color w:val="000000"/>
          <w:sz w:val="28"/>
          <w:szCs w:val="28"/>
          <w:lang w:eastAsia="ru-RU"/>
        </w:rPr>
        <w:t xml:space="preserve"> являются</w:t>
      </w:r>
      <w:r w:rsidRPr="001471D0">
        <w:rPr>
          <w:rFonts w:ascii="Times New Roman" w:eastAsia="Times New Roman" w:hAnsi="Times New Roman" w:cs="Times New Roman"/>
          <w:color w:val="000000"/>
          <w:sz w:val="28"/>
          <w:szCs w:val="28"/>
          <w:lang w:eastAsia="ru-RU"/>
        </w:rPr>
        <w:t>:</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1.</w:t>
      </w:r>
      <w:r w:rsidRPr="001471D0">
        <w:rPr>
          <w:rFonts w:ascii="Times New Roman" w:eastAsia="Times New Roman" w:hAnsi="Times New Roman" w:cs="Times New Roman"/>
          <w:color w:val="000000"/>
          <w:sz w:val="28"/>
          <w:szCs w:val="28"/>
          <w:lang w:eastAsia="ru-RU"/>
        </w:rPr>
        <w:tab/>
        <w:t>Низкая рентабельность перевозок и как следствие прекращение перевозок коммерческими перевозчиками. Передача нерентабельных маршрутов муниципальному перевозчику приводит к повышению убыточности деятельности муниципальных перевозчиков. Так деятельность МУП «Александровское» по перевозке пассажиров принесла 1,4 млн. руб. убытков за 2023 год по каждому маршруту.</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2.</w:t>
      </w:r>
      <w:r w:rsidRPr="001471D0">
        <w:rPr>
          <w:rFonts w:ascii="Times New Roman" w:eastAsia="Times New Roman" w:hAnsi="Times New Roman" w:cs="Times New Roman"/>
          <w:color w:val="000000"/>
          <w:sz w:val="28"/>
          <w:szCs w:val="28"/>
          <w:lang w:eastAsia="ru-RU"/>
        </w:rPr>
        <w:tab/>
        <w:t>Старение автобусного парка. Увеличиваются сходы с маршрутов, увеличиваются затраты на содержание автобусного парка. Высокая с</w:t>
      </w:r>
      <w:r>
        <w:rPr>
          <w:rFonts w:ascii="Times New Roman" w:eastAsia="Times New Roman" w:hAnsi="Times New Roman" w:cs="Times New Roman"/>
          <w:color w:val="000000"/>
          <w:sz w:val="28"/>
          <w:szCs w:val="28"/>
          <w:lang w:eastAsia="ru-RU"/>
        </w:rPr>
        <w:t xml:space="preserve">тоимость пассажирских автобусов </w:t>
      </w:r>
      <w:r w:rsidRPr="001471D0">
        <w:rPr>
          <w:rFonts w:ascii="Times New Roman" w:eastAsia="Times New Roman" w:hAnsi="Times New Roman" w:cs="Times New Roman"/>
          <w:color w:val="000000"/>
          <w:sz w:val="28"/>
          <w:szCs w:val="28"/>
          <w:lang w:eastAsia="ru-RU"/>
        </w:rPr>
        <w:t xml:space="preserve">не позволяет коммерческим перевозчикам своевременно обновлять автобусный парк. </w:t>
      </w:r>
    </w:p>
    <w:p w:rsidR="001471D0" w:rsidRP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3.</w:t>
      </w:r>
      <w:r w:rsidRPr="001471D0">
        <w:rPr>
          <w:rFonts w:ascii="Times New Roman" w:eastAsia="Times New Roman" w:hAnsi="Times New Roman" w:cs="Times New Roman"/>
          <w:color w:val="000000"/>
          <w:sz w:val="28"/>
          <w:szCs w:val="28"/>
          <w:lang w:eastAsia="ru-RU"/>
        </w:rPr>
        <w:tab/>
        <w:t xml:space="preserve">Нехватка водительских кадров. Низкая рентабельность перевозок не позволяет значительно повышать заработную плату для привлечения водителей. Повышение тарифов на перевозки не является выходом так как приведет к социальному недовольству у населения. </w:t>
      </w:r>
    </w:p>
    <w:p w:rsidR="001471D0"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Выходом из создавшейся ситуации может стать внедрение регулируемых тарифов на нерентабельных маршрутах с последующей компенсацией перевозчику выпадающих доходов. Вместе с тем, компенсация выпадающих доходов только за счет средств местного бюджета не возможна в связи с высокой </w:t>
      </w:r>
      <w:proofErr w:type="spellStart"/>
      <w:r w:rsidRPr="001471D0">
        <w:rPr>
          <w:rFonts w:ascii="Times New Roman" w:eastAsia="Times New Roman" w:hAnsi="Times New Roman" w:cs="Times New Roman"/>
          <w:color w:val="000000"/>
          <w:sz w:val="28"/>
          <w:szCs w:val="28"/>
          <w:lang w:eastAsia="ru-RU"/>
        </w:rPr>
        <w:t>дотационностью</w:t>
      </w:r>
      <w:proofErr w:type="spellEnd"/>
      <w:r w:rsidRPr="001471D0">
        <w:rPr>
          <w:rFonts w:ascii="Times New Roman" w:eastAsia="Times New Roman" w:hAnsi="Times New Roman" w:cs="Times New Roman"/>
          <w:color w:val="000000"/>
          <w:sz w:val="28"/>
          <w:szCs w:val="28"/>
          <w:lang w:eastAsia="ru-RU"/>
        </w:rPr>
        <w:t xml:space="preserve"> </w:t>
      </w:r>
      <w:r w:rsidR="00A31C8B">
        <w:rPr>
          <w:rFonts w:ascii="Times New Roman" w:eastAsia="Times New Roman" w:hAnsi="Times New Roman" w:cs="Times New Roman"/>
          <w:color w:val="000000"/>
          <w:sz w:val="28"/>
          <w:szCs w:val="28"/>
          <w:lang w:eastAsia="ru-RU"/>
        </w:rPr>
        <w:t>бюджета Александровского муниципального округа</w:t>
      </w:r>
      <w:r w:rsidRPr="001471D0">
        <w:rPr>
          <w:rFonts w:ascii="Times New Roman" w:eastAsia="Times New Roman" w:hAnsi="Times New Roman" w:cs="Times New Roman"/>
          <w:color w:val="000000"/>
          <w:sz w:val="28"/>
          <w:szCs w:val="28"/>
          <w:lang w:eastAsia="ru-RU"/>
        </w:rPr>
        <w:t>.</w:t>
      </w:r>
    </w:p>
    <w:p w:rsidR="00E04651" w:rsidRPr="00E04651" w:rsidRDefault="00E04651" w:rsidP="00E04651">
      <w:pPr>
        <w:spacing w:line="240" w:lineRule="auto"/>
        <w:ind w:right="-2" w:firstLine="567"/>
        <w:jc w:val="both"/>
        <w:rPr>
          <w:rFonts w:ascii="Times New Roman" w:eastAsia="Times New Roman" w:hAnsi="Times New Roman" w:cs="Times New Roman"/>
          <w:color w:val="000000"/>
          <w:sz w:val="28"/>
          <w:szCs w:val="28"/>
          <w:lang w:eastAsia="ru-RU"/>
        </w:rPr>
      </w:pPr>
      <w:r w:rsidRPr="00E04651">
        <w:rPr>
          <w:rFonts w:ascii="Times New Roman" w:eastAsia="Times New Roman" w:hAnsi="Times New Roman" w:cs="Times New Roman"/>
          <w:color w:val="000000"/>
          <w:sz w:val="28"/>
          <w:szCs w:val="28"/>
          <w:lang w:eastAsia="ru-RU"/>
        </w:rPr>
        <w:t>На территории Александровского муниципального округа находится одна автостанция (филиал «Александровская автостанция» открытого акционерного общества «Автовокзал») расположенная по адресу: Ставропольский край, Александровс</w:t>
      </w:r>
      <w:r>
        <w:rPr>
          <w:rFonts w:ascii="Times New Roman" w:eastAsia="Times New Roman" w:hAnsi="Times New Roman" w:cs="Times New Roman"/>
          <w:color w:val="000000"/>
          <w:sz w:val="28"/>
          <w:szCs w:val="28"/>
          <w:lang w:eastAsia="ru-RU"/>
        </w:rPr>
        <w:t xml:space="preserve">кий район, с. Александровское, </w:t>
      </w:r>
      <w:r w:rsidRPr="00E04651">
        <w:rPr>
          <w:rFonts w:ascii="Times New Roman" w:eastAsia="Times New Roman" w:hAnsi="Times New Roman" w:cs="Times New Roman"/>
          <w:color w:val="000000"/>
          <w:sz w:val="28"/>
          <w:szCs w:val="28"/>
          <w:lang w:eastAsia="ru-RU"/>
        </w:rPr>
        <w:t xml:space="preserve">ул. </w:t>
      </w:r>
      <w:proofErr w:type="spellStart"/>
      <w:r w:rsidRPr="00E04651">
        <w:rPr>
          <w:rFonts w:ascii="Times New Roman" w:eastAsia="Times New Roman" w:hAnsi="Times New Roman" w:cs="Times New Roman"/>
          <w:color w:val="000000"/>
          <w:sz w:val="28"/>
          <w:szCs w:val="28"/>
          <w:lang w:eastAsia="ru-RU"/>
        </w:rPr>
        <w:t>Блинова</w:t>
      </w:r>
      <w:proofErr w:type="spellEnd"/>
      <w:r w:rsidRPr="00E04651">
        <w:rPr>
          <w:rFonts w:ascii="Times New Roman" w:eastAsia="Times New Roman" w:hAnsi="Times New Roman" w:cs="Times New Roman"/>
          <w:color w:val="000000"/>
          <w:sz w:val="28"/>
          <w:szCs w:val="28"/>
          <w:lang w:eastAsia="ru-RU"/>
        </w:rPr>
        <w:t>, 59.</w:t>
      </w:r>
    </w:p>
    <w:p w:rsidR="00E04651" w:rsidRDefault="00E04651" w:rsidP="00E04651">
      <w:pPr>
        <w:spacing w:line="240" w:lineRule="auto"/>
        <w:ind w:right="-2" w:firstLine="567"/>
        <w:jc w:val="both"/>
        <w:rPr>
          <w:rFonts w:ascii="Times New Roman" w:eastAsia="Times New Roman" w:hAnsi="Times New Roman" w:cs="Times New Roman"/>
          <w:color w:val="000000"/>
          <w:sz w:val="28"/>
          <w:szCs w:val="28"/>
          <w:lang w:eastAsia="ru-RU"/>
        </w:rPr>
      </w:pPr>
      <w:r w:rsidRPr="00E04651">
        <w:rPr>
          <w:rFonts w:ascii="Times New Roman" w:eastAsia="Times New Roman" w:hAnsi="Times New Roman" w:cs="Times New Roman"/>
          <w:color w:val="000000"/>
          <w:sz w:val="28"/>
          <w:szCs w:val="28"/>
          <w:lang w:eastAsia="ru-RU"/>
        </w:rPr>
        <w:t xml:space="preserve">На территории Александровского муниципального округа расположено </w:t>
      </w:r>
      <w:r>
        <w:rPr>
          <w:rFonts w:ascii="Times New Roman" w:eastAsia="Times New Roman" w:hAnsi="Times New Roman" w:cs="Times New Roman"/>
          <w:color w:val="000000"/>
          <w:sz w:val="28"/>
          <w:szCs w:val="28"/>
          <w:lang w:eastAsia="ru-RU"/>
        </w:rPr>
        <w:t>85</w:t>
      </w:r>
      <w:r w:rsidRPr="00E04651">
        <w:rPr>
          <w:rFonts w:ascii="Times New Roman" w:eastAsia="Times New Roman" w:hAnsi="Times New Roman" w:cs="Times New Roman"/>
          <w:color w:val="000000"/>
          <w:sz w:val="28"/>
          <w:szCs w:val="28"/>
          <w:lang w:eastAsia="ru-RU"/>
        </w:rPr>
        <w:t xml:space="preserve"> остановочных </w:t>
      </w:r>
      <w:r>
        <w:rPr>
          <w:rFonts w:ascii="Times New Roman" w:eastAsia="Times New Roman" w:hAnsi="Times New Roman" w:cs="Times New Roman"/>
          <w:color w:val="000000"/>
          <w:sz w:val="28"/>
          <w:szCs w:val="28"/>
          <w:lang w:eastAsia="ru-RU"/>
        </w:rPr>
        <w:t>пунктов.</w:t>
      </w:r>
    </w:p>
    <w:p w:rsidR="00E04651" w:rsidRPr="00E04651" w:rsidRDefault="00E04651" w:rsidP="00E04651">
      <w:pPr>
        <w:spacing w:line="240" w:lineRule="auto"/>
        <w:ind w:right="-2" w:firstLine="567"/>
        <w:jc w:val="both"/>
        <w:rPr>
          <w:rFonts w:ascii="Times New Roman" w:eastAsia="Times New Roman" w:hAnsi="Times New Roman" w:cs="Times New Roman"/>
          <w:color w:val="000000"/>
          <w:sz w:val="28"/>
          <w:szCs w:val="28"/>
          <w:lang w:eastAsia="ru-RU"/>
        </w:rPr>
      </w:pPr>
      <w:r w:rsidRPr="00E04651">
        <w:rPr>
          <w:rFonts w:ascii="Times New Roman" w:eastAsia="Times New Roman" w:hAnsi="Times New Roman" w:cs="Times New Roman"/>
          <w:color w:val="000000"/>
          <w:sz w:val="28"/>
          <w:szCs w:val="28"/>
          <w:lang w:eastAsia="ru-RU"/>
        </w:rPr>
        <w:t>Документом планирования регулярных перевозок пассажиров по муниципальным маршрутам регулярных перевозок на территории Александровского муниципального округа Ставропольского края на 2024 - 2028 годы определены приоритетные направления развития регулярных перевозок пассажиров по муниципальным маршрутам регулярных перевозок, а также перечень мероприятий по развитию регулярных перевозок по муниципальным маршрутам округа.</w:t>
      </w:r>
    </w:p>
    <w:p w:rsidR="00E04651" w:rsidRPr="001471D0" w:rsidRDefault="00E04651" w:rsidP="00E04651">
      <w:pPr>
        <w:spacing w:line="240" w:lineRule="auto"/>
        <w:ind w:right="-2" w:firstLine="567"/>
        <w:jc w:val="both"/>
        <w:rPr>
          <w:rFonts w:ascii="Times New Roman" w:eastAsia="Times New Roman" w:hAnsi="Times New Roman" w:cs="Times New Roman"/>
          <w:color w:val="000000"/>
          <w:sz w:val="28"/>
          <w:szCs w:val="28"/>
          <w:lang w:eastAsia="ru-RU"/>
        </w:rPr>
      </w:pPr>
      <w:r w:rsidRPr="00E04651">
        <w:rPr>
          <w:rFonts w:ascii="Times New Roman" w:eastAsia="Times New Roman" w:hAnsi="Times New Roman" w:cs="Times New Roman"/>
          <w:color w:val="000000"/>
          <w:sz w:val="28"/>
          <w:szCs w:val="28"/>
          <w:lang w:eastAsia="ru-RU"/>
        </w:rPr>
        <w:t>Приоритетными направлениями развития регулярных перевозок по муниципальным маршрутам являются обеспечение доступности, повышение качества, эффективности и безопасности транспортного обслуживания населения.</w:t>
      </w:r>
    </w:p>
    <w:p w:rsidR="002D7251" w:rsidRPr="005E1F7F" w:rsidRDefault="001471D0" w:rsidP="001471D0">
      <w:pPr>
        <w:spacing w:line="240" w:lineRule="auto"/>
        <w:ind w:right="-2" w:firstLine="567"/>
        <w:jc w:val="both"/>
        <w:rPr>
          <w:rFonts w:ascii="Times New Roman" w:eastAsia="Times New Roman" w:hAnsi="Times New Roman" w:cs="Times New Roman"/>
          <w:color w:val="000000"/>
          <w:sz w:val="28"/>
          <w:szCs w:val="28"/>
          <w:lang w:eastAsia="ru-RU"/>
        </w:rPr>
      </w:pPr>
      <w:r w:rsidRPr="001471D0">
        <w:rPr>
          <w:rFonts w:ascii="Times New Roman" w:eastAsia="Times New Roman" w:hAnsi="Times New Roman" w:cs="Times New Roman"/>
          <w:color w:val="000000"/>
          <w:sz w:val="28"/>
          <w:szCs w:val="28"/>
          <w:lang w:eastAsia="ru-RU"/>
        </w:rPr>
        <w:t xml:space="preserve"> </w:t>
      </w:r>
    </w:p>
    <w:p w:rsidR="00C637C6" w:rsidRPr="005D6F2B" w:rsidRDefault="00C637C6" w:rsidP="005D6F2B">
      <w:pPr>
        <w:suppressAutoHyphens/>
        <w:spacing w:line="240" w:lineRule="auto"/>
        <w:ind w:right="-2"/>
        <w:rPr>
          <w:rFonts w:ascii="Times New Roman" w:eastAsia="Times New Roman" w:hAnsi="Times New Roman" w:cs="Times New Roman"/>
          <w:b/>
          <w:color w:val="000000"/>
          <w:sz w:val="28"/>
          <w:szCs w:val="28"/>
          <w:lang w:eastAsia="ar-SA"/>
        </w:rPr>
      </w:pPr>
      <w:r w:rsidRPr="005D6F2B">
        <w:rPr>
          <w:rFonts w:ascii="Times New Roman" w:eastAsia="Times New Roman" w:hAnsi="Times New Roman" w:cs="Times New Roman"/>
          <w:b/>
          <w:color w:val="000000"/>
          <w:sz w:val="28"/>
          <w:szCs w:val="28"/>
          <w:lang w:eastAsia="ar-SA"/>
        </w:rPr>
        <w:t>1.7. Характеристика условий пешеходного и велосипедного   передвижения</w:t>
      </w:r>
    </w:p>
    <w:p w:rsidR="00C637C6" w:rsidRPr="005E1F7F" w:rsidRDefault="00C637C6" w:rsidP="005D6F2B">
      <w:pPr>
        <w:suppressAutoHyphens/>
        <w:spacing w:line="240" w:lineRule="auto"/>
        <w:ind w:right="-2"/>
        <w:rPr>
          <w:rFonts w:ascii="Times New Roman" w:eastAsia="Times New Roman" w:hAnsi="Times New Roman" w:cs="Times New Roman"/>
          <w:sz w:val="28"/>
          <w:szCs w:val="28"/>
          <w:lang w:eastAsia="ar-SA"/>
        </w:rPr>
      </w:pPr>
    </w:p>
    <w:p w:rsidR="00C637C6" w:rsidRPr="005E1F7F" w:rsidRDefault="00C637C6" w:rsidP="005D6F2B">
      <w:pPr>
        <w:suppressAutoHyphens/>
        <w:autoSpaceDN w:val="0"/>
        <w:spacing w:line="240" w:lineRule="auto"/>
        <w:ind w:right="-2" w:firstLine="567"/>
        <w:jc w:val="both"/>
        <w:textAlignment w:val="baseline"/>
        <w:rPr>
          <w:rFonts w:ascii="Times New Roman" w:eastAsia="SimSun" w:hAnsi="Times New Roman" w:cs="Times New Roman"/>
          <w:color w:val="000000"/>
          <w:kern w:val="3"/>
          <w:sz w:val="28"/>
          <w:szCs w:val="28"/>
          <w:lang w:bidi="hi-IN"/>
        </w:rPr>
      </w:pPr>
      <w:r w:rsidRPr="005E1F7F">
        <w:rPr>
          <w:rFonts w:ascii="Times New Roman" w:eastAsia="SimSun" w:hAnsi="Times New Roman" w:cs="Times New Roman"/>
          <w:color w:val="000000"/>
          <w:kern w:val="3"/>
          <w:sz w:val="28"/>
          <w:szCs w:val="28"/>
          <w:lang w:bidi="hi-IN"/>
        </w:rPr>
        <w:t xml:space="preserve">Эффективная организация пешеходного движения и развитие пешеходной инфраструктуры способствует повышению спроса на пешие перемещения и обеспечивает безопасность пешеходов. Это, в свою очередь, позволяет добиваться снижения </w:t>
      </w:r>
      <w:proofErr w:type="spellStart"/>
      <w:r w:rsidRPr="005E1F7F">
        <w:rPr>
          <w:rFonts w:ascii="Times New Roman" w:eastAsia="SimSun" w:hAnsi="Times New Roman" w:cs="Times New Roman"/>
          <w:color w:val="000000"/>
          <w:kern w:val="3"/>
          <w:sz w:val="28"/>
          <w:szCs w:val="28"/>
          <w:lang w:bidi="hi-IN"/>
        </w:rPr>
        <w:t>автомобилепользования</w:t>
      </w:r>
      <w:proofErr w:type="spellEnd"/>
      <w:r w:rsidRPr="005E1F7F">
        <w:rPr>
          <w:rFonts w:ascii="Times New Roman" w:eastAsia="SimSun" w:hAnsi="Times New Roman" w:cs="Times New Roman"/>
          <w:color w:val="000000"/>
          <w:kern w:val="3"/>
          <w:sz w:val="28"/>
          <w:szCs w:val="28"/>
          <w:lang w:bidi="hi-IN"/>
        </w:rPr>
        <w:t xml:space="preserve"> и связанных с ним негативных эффектов.</w:t>
      </w:r>
    </w:p>
    <w:p w:rsidR="00C637C6" w:rsidRPr="005E1F7F" w:rsidRDefault="00C637C6" w:rsidP="005D6F2B">
      <w:pPr>
        <w:suppressAutoHyphens/>
        <w:autoSpaceDN w:val="0"/>
        <w:spacing w:line="240" w:lineRule="auto"/>
        <w:ind w:right="-2" w:firstLine="567"/>
        <w:jc w:val="both"/>
        <w:textAlignment w:val="baseline"/>
        <w:rPr>
          <w:rFonts w:ascii="Times New Roman" w:eastAsia="SimSun" w:hAnsi="Times New Roman" w:cs="Times New Roman"/>
          <w:color w:val="000000"/>
          <w:kern w:val="3"/>
          <w:sz w:val="28"/>
          <w:szCs w:val="28"/>
          <w:shd w:val="clear" w:color="auto" w:fill="FFFFFF"/>
          <w:lang w:bidi="hi-IN"/>
        </w:rPr>
      </w:pPr>
      <w:r w:rsidRPr="005E1F7F">
        <w:rPr>
          <w:rFonts w:ascii="Times New Roman" w:eastAsia="SimSun" w:hAnsi="Times New Roman" w:cs="Times New Roman"/>
          <w:color w:val="000000"/>
          <w:kern w:val="3"/>
          <w:sz w:val="28"/>
          <w:szCs w:val="28"/>
          <w:shd w:val="clear" w:color="auto" w:fill="FFFFFF"/>
          <w:lang w:bidi="hi-IN"/>
        </w:rPr>
        <w:tab/>
        <w:t>По данным администрации Александровского муниципального округа в Александровском муниципальном округе тротуары расположены:</w:t>
      </w:r>
    </w:p>
    <w:p w:rsidR="00F07055" w:rsidRPr="005E1F7F" w:rsidRDefault="00F07055" w:rsidP="005D6F2B">
      <w:pPr>
        <w:spacing w:before="120" w:line="240" w:lineRule="auto"/>
        <w:ind w:firstLine="709"/>
        <w:jc w:val="both"/>
        <w:textAlignment w:val="baseline"/>
        <w:rPr>
          <w:rFonts w:ascii="Times New Roman" w:hAnsi="Times New Roman" w:cs="Times New Roman"/>
          <w:sz w:val="28"/>
          <w:szCs w:val="28"/>
        </w:rPr>
      </w:pPr>
      <w:r w:rsidRPr="005E1F7F">
        <w:rPr>
          <w:rFonts w:ascii="Times New Roman" w:hAnsi="Times New Roman" w:cs="Times New Roman"/>
          <w:sz w:val="28"/>
          <w:szCs w:val="28"/>
        </w:rPr>
        <w:t xml:space="preserve">с. Александровское, х. Всадник, с. </w:t>
      </w:r>
      <w:proofErr w:type="spellStart"/>
      <w:r w:rsidRPr="005E1F7F">
        <w:rPr>
          <w:rFonts w:ascii="Times New Roman" w:hAnsi="Times New Roman" w:cs="Times New Roman"/>
          <w:sz w:val="28"/>
          <w:szCs w:val="28"/>
        </w:rPr>
        <w:t>Грушевское</w:t>
      </w:r>
      <w:proofErr w:type="spellEnd"/>
      <w:r w:rsidRPr="005E1F7F">
        <w:rPr>
          <w:rFonts w:ascii="Times New Roman" w:hAnsi="Times New Roman" w:cs="Times New Roman"/>
          <w:sz w:val="28"/>
          <w:szCs w:val="28"/>
        </w:rPr>
        <w:t xml:space="preserve">, п. Дубовая Роща, с. </w:t>
      </w:r>
      <w:proofErr w:type="spellStart"/>
      <w:r w:rsidRPr="005E1F7F">
        <w:rPr>
          <w:rFonts w:ascii="Times New Roman" w:hAnsi="Times New Roman" w:cs="Times New Roman"/>
          <w:sz w:val="28"/>
          <w:szCs w:val="28"/>
        </w:rPr>
        <w:t>Калиновское</w:t>
      </w:r>
      <w:proofErr w:type="spellEnd"/>
      <w:r w:rsidRPr="005E1F7F">
        <w:rPr>
          <w:rFonts w:ascii="Times New Roman" w:hAnsi="Times New Roman" w:cs="Times New Roman"/>
          <w:sz w:val="28"/>
          <w:szCs w:val="28"/>
        </w:rPr>
        <w:t xml:space="preserve">, х. Конный, с. </w:t>
      </w:r>
      <w:proofErr w:type="spellStart"/>
      <w:r w:rsidRPr="005E1F7F">
        <w:rPr>
          <w:rFonts w:ascii="Times New Roman" w:hAnsi="Times New Roman" w:cs="Times New Roman"/>
          <w:sz w:val="28"/>
          <w:szCs w:val="28"/>
        </w:rPr>
        <w:t>Круглолесское</w:t>
      </w:r>
      <w:proofErr w:type="spellEnd"/>
      <w:r w:rsidRPr="005E1F7F">
        <w:rPr>
          <w:rFonts w:ascii="Times New Roman" w:hAnsi="Times New Roman" w:cs="Times New Roman"/>
          <w:sz w:val="28"/>
          <w:szCs w:val="28"/>
        </w:rPr>
        <w:t xml:space="preserve">, п. Новокавказский, х. Петровка, х. </w:t>
      </w:r>
      <w:proofErr w:type="spellStart"/>
      <w:r w:rsidRPr="005E1F7F">
        <w:rPr>
          <w:rFonts w:ascii="Times New Roman" w:hAnsi="Times New Roman" w:cs="Times New Roman"/>
          <w:sz w:val="28"/>
          <w:szCs w:val="28"/>
        </w:rPr>
        <w:t>Репьевая</w:t>
      </w:r>
      <w:proofErr w:type="spellEnd"/>
      <w:r w:rsidRPr="005E1F7F">
        <w:rPr>
          <w:rFonts w:ascii="Times New Roman" w:hAnsi="Times New Roman" w:cs="Times New Roman"/>
          <w:sz w:val="28"/>
          <w:szCs w:val="28"/>
        </w:rPr>
        <w:t>, х. Розлив, с. Саблинское, с. Садовое, с. Северное, х. Средний, х. Харьковский.</w:t>
      </w:r>
    </w:p>
    <w:p w:rsidR="00C637C6" w:rsidRPr="005E1F7F" w:rsidRDefault="00C637C6" w:rsidP="005D6F2B">
      <w:pPr>
        <w:suppressAutoHyphens/>
        <w:autoSpaceDN w:val="0"/>
        <w:spacing w:line="240" w:lineRule="auto"/>
        <w:ind w:right="-2" w:firstLine="567"/>
        <w:jc w:val="both"/>
        <w:textAlignment w:val="baseline"/>
        <w:rPr>
          <w:rFonts w:ascii="Times New Roman" w:eastAsia="SimSun" w:hAnsi="Times New Roman" w:cs="Times New Roman"/>
          <w:color w:val="000000"/>
          <w:kern w:val="3"/>
          <w:sz w:val="28"/>
          <w:szCs w:val="28"/>
          <w:shd w:val="clear" w:color="auto" w:fill="FFFFFF"/>
          <w:lang w:bidi="hi-IN"/>
        </w:rPr>
      </w:pPr>
      <w:r w:rsidRPr="005E1F7F">
        <w:rPr>
          <w:rFonts w:ascii="Times New Roman" w:eastAsia="SimSun" w:hAnsi="Times New Roman" w:cs="Times New Roman"/>
          <w:color w:val="000000"/>
          <w:kern w:val="3"/>
          <w:sz w:val="28"/>
          <w:szCs w:val="28"/>
          <w:shd w:val="clear" w:color="auto" w:fill="FFFFFF"/>
          <w:lang w:bidi="hi-IN"/>
        </w:rPr>
        <w:t>Отсутствие тротуаров у большинства автомобильных дорог создает неудобства для жителей муниципального округа, а также повышает вероятность возникновения ДТП с участием пешеходов.</w:t>
      </w:r>
    </w:p>
    <w:p w:rsidR="00C637C6" w:rsidRPr="005E1F7F" w:rsidRDefault="00C637C6" w:rsidP="005D6F2B">
      <w:pPr>
        <w:suppressAutoHyphens/>
        <w:autoSpaceDN w:val="0"/>
        <w:spacing w:line="240" w:lineRule="auto"/>
        <w:ind w:right="-2" w:firstLine="567"/>
        <w:jc w:val="both"/>
        <w:textAlignment w:val="baseline"/>
        <w:rPr>
          <w:rFonts w:ascii="Times New Roman" w:eastAsia="SimSun" w:hAnsi="Times New Roman" w:cs="Times New Roman"/>
          <w:color w:val="000000"/>
          <w:kern w:val="3"/>
          <w:sz w:val="28"/>
          <w:szCs w:val="28"/>
          <w:lang w:bidi="hi-IN"/>
        </w:rPr>
      </w:pPr>
      <w:r w:rsidRPr="005E1F7F">
        <w:rPr>
          <w:rFonts w:ascii="Times New Roman" w:eastAsia="SimSun" w:hAnsi="Times New Roman" w:cs="Times New Roman"/>
          <w:color w:val="000000"/>
          <w:kern w:val="3"/>
          <w:sz w:val="28"/>
          <w:szCs w:val="28"/>
          <w:lang w:bidi="hi-IN"/>
        </w:rPr>
        <w:t xml:space="preserve">Велосипедное движение является наиболее эффективными и перспективным видом транспорта в виду его </w:t>
      </w:r>
      <w:proofErr w:type="spellStart"/>
      <w:r w:rsidRPr="005E1F7F">
        <w:rPr>
          <w:rFonts w:ascii="Times New Roman" w:eastAsia="SimSun" w:hAnsi="Times New Roman" w:cs="Times New Roman"/>
          <w:color w:val="000000"/>
          <w:kern w:val="3"/>
          <w:sz w:val="28"/>
          <w:szCs w:val="28"/>
          <w:lang w:bidi="hi-IN"/>
        </w:rPr>
        <w:t>малозатратности</w:t>
      </w:r>
      <w:proofErr w:type="spellEnd"/>
      <w:r w:rsidRPr="005E1F7F">
        <w:rPr>
          <w:rFonts w:ascii="Times New Roman" w:eastAsia="SimSun" w:hAnsi="Times New Roman" w:cs="Times New Roman"/>
          <w:color w:val="000000"/>
          <w:kern w:val="3"/>
          <w:sz w:val="28"/>
          <w:szCs w:val="28"/>
          <w:lang w:bidi="hi-IN"/>
        </w:rPr>
        <w:t>, полезности для здоровья, отсутствия вредного влияния на окружающую среду.</w:t>
      </w:r>
    </w:p>
    <w:p w:rsidR="00C637C6" w:rsidRPr="005E1F7F" w:rsidRDefault="00C637C6" w:rsidP="005D6F2B">
      <w:pPr>
        <w:suppressAutoHyphens/>
        <w:autoSpaceDN w:val="0"/>
        <w:spacing w:line="240" w:lineRule="auto"/>
        <w:ind w:right="-2" w:firstLine="567"/>
        <w:jc w:val="both"/>
        <w:textAlignment w:val="baseline"/>
        <w:rPr>
          <w:rFonts w:ascii="Times New Roman" w:eastAsia="SimSun" w:hAnsi="Times New Roman" w:cs="Times New Roman"/>
          <w:color w:val="000000"/>
          <w:kern w:val="3"/>
          <w:sz w:val="28"/>
          <w:szCs w:val="28"/>
          <w:lang w:bidi="hi-IN"/>
        </w:rPr>
      </w:pPr>
      <w:r w:rsidRPr="005E1F7F">
        <w:rPr>
          <w:rFonts w:ascii="Times New Roman" w:eastAsia="SimSun" w:hAnsi="Times New Roman" w:cs="Times New Roman"/>
          <w:color w:val="000000"/>
          <w:kern w:val="3"/>
          <w:sz w:val="28"/>
          <w:szCs w:val="28"/>
          <w:lang w:bidi="hi-IN"/>
        </w:rPr>
        <w:t>Организация велосипедных маршрутов создает безопасную среду для велосипедных передвижений, что в свою очередь делает сельское поселение более удобным и комфортным для жителей.</w:t>
      </w:r>
    </w:p>
    <w:p w:rsidR="00C637C6" w:rsidRPr="005E1F7F" w:rsidRDefault="00C637C6" w:rsidP="005D6F2B">
      <w:pPr>
        <w:suppressAutoHyphens/>
        <w:autoSpaceDN w:val="0"/>
        <w:spacing w:line="240" w:lineRule="auto"/>
        <w:ind w:right="-2" w:firstLine="708"/>
        <w:jc w:val="both"/>
        <w:textAlignment w:val="baseline"/>
        <w:rPr>
          <w:rFonts w:ascii="Times New Roman" w:eastAsia="SimSun" w:hAnsi="Times New Roman" w:cs="Times New Roman"/>
          <w:color w:val="000000"/>
          <w:kern w:val="3"/>
          <w:sz w:val="28"/>
          <w:szCs w:val="28"/>
          <w:lang w:bidi="hi-IN"/>
        </w:rPr>
      </w:pPr>
      <w:proofErr w:type="spellStart"/>
      <w:r w:rsidRPr="005E1F7F">
        <w:rPr>
          <w:rFonts w:ascii="Times New Roman" w:eastAsia="SimSun" w:hAnsi="Times New Roman" w:cs="Times New Roman"/>
          <w:color w:val="000000"/>
          <w:kern w:val="3"/>
          <w:sz w:val="28"/>
          <w:szCs w:val="28"/>
          <w:lang w:bidi="hi-IN"/>
        </w:rPr>
        <w:t>Велотранспортная</w:t>
      </w:r>
      <w:proofErr w:type="spellEnd"/>
      <w:r w:rsidRPr="005E1F7F">
        <w:rPr>
          <w:rFonts w:ascii="Times New Roman" w:eastAsia="SimSun" w:hAnsi="Times New Roman" w:cs="Times New Roman"/>
          <w:color w:val="000000"/>
          <w:kern w:val="3"/>
          <w:sz w:val="28"/>
          <w:szCs w:val="28"/>
          <w:lang w:bidi="hi-IN"/>
        </w:rPr>
        <w:t xml:space="preserve"> инфраструктура на территории Александровского муниципального округа </w:t>
      </w:r>
      <w:r w:rsidR="00326C48">
        <w:rPr>
          <w:rFonts w:ascii="Times New Roman" w:eastAsia="SimSun" w:hAnsi="Times New Roman" w:cs="Times New Roman"/>
          <w:color w:val="000000"/>
          <w:kern w:val="3"/>
          <w:sz w:val="28"/>
          <w:szCs w:val="28"/>
          <w:lang w:bidi="hi-IN"/>
        </w:rPr>
        <w:t>представлена велодорожками протяженностью</w:t>
      </w:r>
      <w:r w:rsidR="00C6099B">
        <w:rPr>
          <w:rFonts w:ascii="Times New Roman" w:eastAsia="SimSun" w:hAnsi="Times New Roman" w:cs="Times New Roman"/>
          <w:color w:val="000000"/>
          <w:kern w:val="3"/>
          <w:sz w:val="28"/>
          <w:szCs w:val="28"/>
          <w:lang w:bidi="hi-IN"/>
        </w:rPr>
        <w:t xml:space="preserve"> 1,116 км.</w:t>
      </w:r>
    </w:p>
    <w:p w:rsidR="00C637C6"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На расчетный срок строительство велосипедных дорожек и тротуаров не планируется, в связи с отсутствием финансирования.</w:t>
      </w:r>
    </w:p>
    <w:p w:rsidR="00B0014B" w:rsidRDefault="00B0014B" w:rsidP="005D6F2B">
      <w:pPr>
        <w:suppressAutoHyphens/>
        <w:spacing w:line="240" w:lineRule="auto"/>
        <w:ind w:right="-2" w:firstLine="567"/>
        <w:jc w:val="both"/>
        <w:rPr>
          <w:rFonts w:ascii="Times New Roman" w:eastAsia="Calibri" w:hAnsi="Times New Roman" w:cs="Times New Roman"/>
          <w:sz w:val="28"/>
          <w:szCs w:val="28"/>
          <w:lang w:eastAsia="ar-SA"/>
        </w:rPr>
      </w:pPr>
    </w:p>
    <w:p w:rsidR="00B0014B" w:rsidRDefault="00B0014B" w:rsidP="005D6F2B">
      <w:pPr>
        <w:suppressAutoHyphens/>
        <w:spacing w:line="240" w:lineRule="auto"/>
        <w:ind w:right="-2" w:firstLine="567"/>
        <w:jc w:val="both"/>
        <w:rPr>
          <w:rFonts w:ascii="Times New Roman" w:eastAsia="Calibri" w:hAnsi="Times New Roman" w:cs="Times New Roman"/>
          <w:sz w:val="28"/>
          <w:szCs w:val="28"/>
          <w:lang w:eastAsia="ar-SA"/>
        </w:rPr>
      </w:pPr>
    </w:p>
    <w:p w:rsidR="00B0014B" w:rsidRDefault="00B0014B" w:rsidP="005D6F2B">
      <w:pPr>
        <w:suppressAutoHyphens/>
        <w:spacing w:line="240" w:lineRule="auto"/>
        <w:ind w:right="-2" w:firstLine="567"/>
        <w:jc w:val="both"/>
        <w:rPr>
          <w:rFonts w:ascii="Times New Roman" w:eastAsia="Calibri" w:hAnsi="Times New Roman" w:cs="Times New Roman"/>
          <w:sz w:val="28"/>
          <w:szCs w:val="28"/>
          <w:lang w:eastAsia="ar-SA"/>
        </w:rPr>
      </w:pPr>
    </w:p>
    <w:p w:rsidR="00B0014B" w:rsidRPr="005E1F7F" w:rsidRDefault="00B0014B" w:rsidP="005D6F2B">
      <w:pPr>
        <w:suppressAutoHyphens/>
        <w:spacing w:line="240" w:lineRule="auto"/>
        <w:ind w:right="-2" w:firstLine="567"/>
        <w:jc w:val="both"/>
        <w:rPr>
          <w:rFonts w:ascii="Times New Roman" w:eastAsia="Calibri"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p>
    <w:p w:rsidR="00C637C6" w:rsidRPr="00EC69F0"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C69F0">
        <w:rPr>
          <w:rFonts w:ascii="Times New Roman" w:eastAsia="SimSun" w:hAnsi="Times New Roman" w:cs="Times New Roman"/>
          <w:b/>
          <w:sz w:val="28"/>
          <w:szCs w:val="28"/>
          <w:lang w:eastAsia="ar-SA"/>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p>
    <w:p w:rsidR="00C637C6" w:rsidRPr="005E1F7F" w:rsidRDefault="00C637C6" w:rsidP="005D6F2B">
      <w:pPr>
        <w:suppressAutoHyphens/>
        <w:autoSpaceDN w:val="0"/>
        <w:spacing w:line="240" w:lineRule="auto"/>
        <w:ind w:right="-2" w:firstLine="567"/>
        <w:jc w:val="both"/>
        <w:textAlignment w:val="baseline"/>
        <w:rPr>
          <w:rFonts w:ascii="Times New Roman" w:eastAsia="Calibri" w:hAnsi="Times New Roman" w:cs="Times New Roman"/>
          <w:color w:val="000000"/>
          <w:kern w:val="3"/>
          <w:sz w:val="28"/>
          <w:szCs w:val="28"/>
        </w:rPr>
      </w:pPr>
      <w:r w:rsidRPr="005E1F7F">
        <w:rPr>
          <w:rFonts w:ascii="Times New Roman" w:eastAsia="Calibri" w:hAnsi="Times New Roman" w:cs="Times New Roman"/>
          <w:color w:val="000000"/>
          <w:kern w:val="3"/>
          <w:sz w:val="28"/>
          <w:szCs w:val="28"/>
        </w:rPr>
        <w:t>Грузовой транспорт, осуществляющий свое движение по улично-дорожной сети в населенных пунктах сельского поселения, является одним из основных источников негативных факторов, таких как: загрязнение атмосферного воздуха, повышенный уровень шума, разрушение дорожного покрытия, увеличение дорожно-транспортных происшествий и заторов. С целью снижения негативных факторов необходима эффективная организация движения грузового транспорта.</w:t>
      </w:r>
    </w:p>
    <w:p w:rsidR="00C637C6" w:rsidRPr="005E1F7F" w:rsidRDefault="00C637C6" w:rsidP="005D6F2B">
      <w:pPr>
        <w:suppressAutoHyphens/>
        <w:autoSpaceDN w:val="0"/>
        <w:spacing w:line="240" w:lineRule="auto"/>
        <w:ind w:right="-2" w:firstLine="708"/>
        <w:jc w:val="both"/>
        <w:textAlignment w:val="baseline"/>
        <w:rPr>
          <w:rFonts w:ascii="Times New Roman" w:eastAsia="Calibri" w:hAnsi="Times New Roman" w:cs="Times New Roman"/>
          <w:color w:val="000000"/>
          <w:kern w:val="3"/>
          <w:sz w:val="28"/>
          <w:szCs w:val="28"/>
          <w:shd w:val="clear" w:color="auto" w:fill="FFFFFF"/>
        </w:rPr>
      </w:pPr>
      <w:r w:rsidRPr="005E1F7F">
        <w:rPr>
          <w:rFonts w:ascii="Times New Roman" w:eastAsia="Calibri" w:hAnsi="Times New Roman" w:cs="Times New Roman"/>
          <w:color w:val="000000"/>
          <w:kern w:val="3"/>
          <w:sz w:val="28"/>
          <w:szCs w:val="28"/>
          <w:shd w:val="clear" w:color="auto" w:fill="FFFFFF"/>
        </w:rPr>
        <w:t>Оптимальная схема движения грузового транспорта предполагает максимальный вывод грузового транспорта за пределы населенных пунктов муниципального округа. Основной поток грузового транспорта проходит по дорогам регионального значения.</w:t>
      </w:r>
      <w:r w:rsidRPr="005E1F7F">
        <w:rPr>
          <w:rFonts w:ascii="Times New Roman" w:eastAsia="Calibri" w:hAnsi="Times New Roman" w:cs="Times New Roman"/>
          <w:color w:val="000000"/>
          <w:kern w:val="3"/>
          <w:sz w:val="28"/>
          <w:szCs w:val="28"/>
          <w:shd w:val="clear" w:color="auto" w:fill="FFFFFF"/>
        </w:rPr>
        <w:tab/>
      </w:r>
    </w:p>
    <w:p w:rsidR="00C637C6" w:rsidRPr="005E1F7F" w:rsidRDefault="00C637C6" w:rsidP="005D6F2B">
      <w:pPr>
        <w:shd w:val="clear" w:color="auto" w:fill="FFFFFF"/>
        <w:suppressAutoHyphens/>
        <w:spacing w:line="240" w:lineRule="auto"/>
        <w:ind w:right="-2" w:firstLine="708"/>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В соответствии с данными администрации Александровского муниципального округа</w:t>
      </w:r>
      <w:r w:rsidRPr="005E1F7F">
        <w:rPr>
          <w:rFonts w:ascii="Times New Roman" w:eastAsia="Times New Roman" w:hAnsi="Times New Roman" w:cs="Times New Roman"/>
          <w:sz w:val="28"/>
          <w:szCs w:val="28"/>
          <w:lang w:eastAsia="ru-RU"/>
        </w:rPr>
        <w:t xml:space="preserve">, предприятия осуществляющие перевозки грузов автомобильным транспортом – наличие в собственности грузовых автомобилей – </w:t>
      </w:r>
      <w:r w:rsidR="00C32079" w:rsidRPr="00C32079">
        <w:rPr>
          <w:rFonts w:ascii="Times New Roman" w:eastAsia="Times New Roman" w:hAnsi="Times New Roman" w:cs="Times New Roman"/>
          <w:sz w:val="28"/>
          <w:szCs w:val="28"/>
          <w:lang w:eastAsia="ru-RU"/>
        </w:rPr>
        <w:t>1546</w:t>
      </w:r>
      <w:r w:rsidRPr="00C32079">
        <w:rPr>
          <w:rFonts w:ascii="Times New Roman" w:eastAsia="Times New Roman" w:hAnsi="Times New Roman" w:cs="Times New Roman"/>
          <w:sz w:val="28"/>
          <w:szCs w:val="28"/>
          <w:lang w:eastAsia="ru-RU"/>
        </w:rPr>
        <w:t xml:space="preserve"> ед.</w:t>
      </w:r>
    </w:p>
    <w:p w:rsidR="00C637C6" w:rsidRPr="005E1F7F" w:rsidRDefault="00C637C6" w:rsidP="005D6F2B">
      <w:pPr>
        <w:shd w:val="clear" w:color="auto" w:fill="FFFFFF"/>
        <w:suppressAutoHyphens/>
        <w:spacing w:line="240" w:lineRule="auto"/>
        <w:ind w:right="-2" w:firstLine="708"/>
        <w:jc w:val="both"/>
        <w:rPr>
          <w:rFonts w:ascii="Times New Roman" w:eastAsia="Times New Roman" w:hAnsi="Times New Roman" w:cs="Times New Roman"/>
          <w:sz w:val="28"/>
          <w:szCs w:val="28"/>
          <w:lang w:eastAsia="ru-RU"/>
        </w:rPr>
      </w:pPr>
      <w:r w:rsidRPr="005E1F7F">
        <w:rPr>
          <w:rFonts w:ascii="Times New Roman" w:eastAsia="Calibri" w:hAnsi="Times New Roman" w:cs="Times New Roman"/>
          <w:sz w:val="28"/>
          <w:szCs w:val="28"/>
          <w:lang w:eastAsia="ar-SA"/>
        </w:rPr>
        <w:t>Для выполнения работ по содержанию автомобильных дорог общего пользования местного значения с использованием спецтехники, администрацией Александровского муниципального округа</w:t>
      </w:r>
      <w:r w:rsidRPr="005E1F7F">
        <w:rPr>
          <w:rFonts w:ascii="Times New Roman" w:eastAsia="Times New Roman" w:hAnsi="Times New Roman" w:cs="Times New Roman"/>
          <w:sz w:val="28"/>
          <w:szCs w:val="28"/>
          <w:lang w:eastAsia="ru-RU"/>
        </w:rPr>
        <w:t xml:space="preserve"> заключаются муниципальные контракты на содержание автодорог.</w:t>
      </w:r>
    </w:p>
    <w:p w:rsidR="00C637C6" w:rsidRPr="005E1F7F" w:rsidRDefault="00C637C6" w:rsidP="005D6F2B">
      <w:pPr>
        <w:shd w:val="clear" w:color="auto" w:fill="FFFFFF"/>
        <w:suppressAutoHyphens/>
        <w:spacing w:line="240" w:lineRule="auto"/>
        <w:ind w:right="-2"/>
        <w:rPr>
          <w:rFonts w:ascii="Times New Roman" w:eastAsia="Calibri" w:hAnsi="Times New Roman" w:cs="Times New Roman"/>
          <w:sz w:val="28"/>
          <w:szCs w:val="28"/>
          <w:lang w:eastAsia="ar-SA"/>
        </w:rPr>
      </w:pPr>
    </w:p>
    <w:p w:rsidR="00C637C6" w:rsidRPr="00EC69F0" w:rsidRDefault="00C637C6" w:rsidP="005D6F2B">
      <w:pPr>
        <w:shd w:val="clear" w:color="auto" w:fill="FFFFFF"/>
        <w:suppressAutoHyphens/>
        <w:spacing w:line="240" w:lineRule="auto"/>
        <w:ind w:right="-2" w:firstLine="567"/>
        <w:jc w:val="both"/>
        <w:rPr>
          <w:rFonts w:ascii="Times New Roman" w:eastAsia="SimSun" w:hAnsi="Times New Roman" w:cs="Times New Roman"/>
          <w:b/>
          <w:sz w:val="28"/>
          <w:szCs w:val="28"/>
          <w:lang w:eastAsia="ar-SA"/>
        </w:rPr>
      </w:pPr>
      <w:r w:rsidRPr="00EC69F0">
        <w:rPr>
          <w:rFonts w:ascii="Times New Roman" w:eastAsia="SimSun" w:hAnsi="Times New Roman" w:cs="Times New Roman"/>
          <w:b/>
          <w:sz w:val="28"/>
          <w:szCs w:val="28"/>
          <w:lang w:eastAsia="ar-SA"/>
        </w:rPr>
        <w:t>1.9. Анализ уровня безопасности дорожного движения</w:t>
      </w:r>
    </w:p>
    <w:p w:rsidR="00C637C6" w:rsidRPr="005E1F7F" w:rsidRDefault="00C637C6" w:rsidP="005D6F2B">
      <w:pPr>
        <w:shd w:val="clear" w:color="auto" w:fill="FFFFFF"/>
        <w:suppressAutoHyphens/>
        <w:spacing w:line="240" w:lineRule="auto"/>
        <w:ind w:right="-2" w:firstLine="567"/>
        <w:jc w:val="both"/>
        <w:rPr>
          <w:rFonts w:ascii="Times New Roman" w:eastAsia="Calibri" w:hAnsi="Times New Roman" w:cs="Times New Roman"/>
          <w:sz w:val="28"/>
          <w:szCs w:val="28"/>
          <w:lang w:eastAsia="ar-SA"/>
        </w:rPr>
      </w:pPr>
    </w:p>
    <w:p w:rsidR="00C637C6" w:rsidRPr="005E1F7F" w:rsidRDefault="00C637C6" w:rsidP="005D6F2B">
      <w:pPr>
        <w:spacing w:line="240" w:lineRule="auto"/>
        <w:ind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За 202</w:t>
      </w:r>
      <w:r w:rsidR="00937A89" w:rsidRPr="005E1F7F">
        <w:rPr>
          <w:rFonts w:ascii="Times New Roman" w:eastAsia="Times New Roman" w:hAnsi="Times New Roman" w:cs="Times New Roman"/>
          <w:sz w:val="28"/>
          <w:szCs w:val="28"/>
          <w:lang w:eastAsia="ru-RU"/>
        </w:rPr>
        <w:t>4</w:t>
      </w:r>
      <w:r w:rsidRPr="005E1F7F">
        <w:rPr>
          <w:rFonts w:ascii="Times New Roman" w:eastAsia="Times New Roman" w:hAnsi="Times New Roman" w:cs="Times New Roman"/>
          <w:sz w:val="28"/>
          <w:szCs w:val="28"/>
          <w:lang w:eastAsia="ru-RU"/>
        </w:rPr>
        <w:t xml:space="preserve"> год на обслуживаемой территории зарегистрировано </w:t>
      </w:r>
      <w:r w:rsidR="00937A89" w:rsidRPr="005E1F7F">
        <w:rPr>
          <w:rFonts w:ascii="Times New Roman" w:eastAsia="Times New Roman" w:hAnsi="Times New Roman" w:cs="Times New Roman"/>
          <w:sz w:val="28"/>
          <w:szCs w:val="28"/>
          <w:lang w:eastAsia="ru-RU"/>
        </w:rPr>
        <w:t>7 учетных</w:t>
      </w:r>
      <w:r w:rsidRPr="005E1F7F">
        <w:rPr>
          <w:rFonts w:ascii="Times New Roman" w:eastAsia="Times New Roman" w:hAnsi="Times New Roman" w:cs="Times New Roman"/>
          <w:sz w:val="28"/>
          <w:szCs w:val="28"/>
          <w:lang w:eastAsia="ru-RU"/>
        </w:rPr>
        <w:t xml:space="preserve"> ДТП.</w:t>
      </w:r>
    </w:p>
    <w:p w:rsidR="00C637C6" w:rsidRPr="005E1F7F" w:rsidRDefault="00C637C6" w:rsidP="005D6F2B">
      <w:pPr>
        <w:suppressAutoHyphens/>
        <w:spacing w:line="240" w:lineRule="auto"/>
        <w:ind w:right="-2" w:firstLine="567"/>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xml:space="preserve">1. Основные направления аварийности: </w:t>
      </w:r>
    </w:p>
    <w:p w:rsidR="00C637C6" w:rsidRPr="005E1F7F" w:rsidRDefault="00C637C6" w:rsidP="005D6F2B">
      <w:pPr>
        <w:spacing w:line="240" w:lineRule="auto"/>
        <w:ind w:left="142"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За 202</w:t>
      </w:r>
      <w:r w:rsidR="00937A89" w:rsidRPr="005E1F7F">
        <w:rPr>
          <w:rFonts w:ascii="Times New Roman" w:eastAsia="Times New Roman" w:hAnsi="Times New Roman" w:cs="Times New Roman"/>
          <w:sz w:val="28"/>
          <w:szCs w:val="28"/>
          <w:lang w:eastAsia="ru-RU"/>
        </w:rPr>
        <w:t>4</w:t>
      </w:r>
      <w:r w:rsidRPr="005E1F7F">
        <w:rPr>
          <w:rFonts w:ascii="Times New Roman" w:eastAsia="Times New Roman" w:hAnsi="Times New Roman" w:cs="Times New Roman"/>
          <w:sz w:val="28"/>
          <w:szCs w:val="28"/>
          <w:lang w:eastAsia="ru-RU"/>
        </w:rPr>
        <w:t xml:space="preserve"> год зарегистрировано </w:t>
      </w:r>
      <w:r w:rsidR="00937A89" w:rsidRPr="005E1F7F">
        <w:rPr>
          <w:rFonts w:ascii="Times New Roman" w:eastAsia="Times New Roman" w:hAnsi="Times New Roman" w:cs="Times New Roman"/>
          <w:sz w:val="28"/>
          <w:szCs w:val="28"/>
          <w:lang w:eastAsia="ru-RU"/>
        </w:rPr>
        <w:t>2</w:t>
      </w:r>
      <w:r w:rsidRPr="005E1F7F">
        <w:rPr>
          <w:rFonts w:ascii="Times New Roman" w:eastAsia="Times New Roman" w:hAnsi="Times New Roman" w:cs="Times New Roman"/>
          <w:sz w:val="28"/>
          <w:szCs w:val="28"/>
          <w:lang w:eastAsia="ru-RU"/>
        </w:rPr>
        <w:t xml:space="preserve"> ДТП с водителями в состоянии алкогольного опьянения либо отказавшимися от прохождения медицинского освидетельствования;</w:t>
      </w:r>
    </w:p>
    <w:p w:rsidR="00C637C6" w:rsidRPr="005E1F7F" w:rsidRDefault="00C637C6" w:rsidP="005D6F2B">
      <w:pPr>
        <w:suppressAutoHyphens/>
        <w:spacing w:line="240" w:lineRule="auto"/>
        <w:ind w:right="-2" w:firstLine="567"/>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2. ДТП на пешеходных переходах не зарегистрировано.</w:t>
      </w:r>
    </w:p>
    <w:p w:rsidR="00C637C6" w:rsidRPr="005E1F7F" w:rsidRDefault="00C637C6" w:rsidP="005D6F2B">
      <w:pPr>
        <w:spacing w:line="240" w:lineRule="auto"/>
        <w:ind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По видам: столкновение (</w:t>
      </w:r>
      <w:r w:rsidR="00937A89" w:rsidRPr="005E1F7F">
        <w:rPr>
          <w:rFonts w:ascii="Times New Roman" w:eastAsia="Times New Roman" w:hAnsi="Times New Roman" w:cs="Times New Roman"/>
          <w:sz w:val="28"/>
          <w:szCs w:val="28"/>
          <w:lang w:eastAsia="ru-RU"/>
        </w:rPr>
        <w:t>3</w:t>
      </w:r>
      <w:r w:rsidRPr="005E1F7F">
        <w:rPr>
          <w:rFonts w:ascii="Times New Roman" w:eastAsia="Times New Roman" w:hAnsi="Times New Roman" w:cs="Times New Roman"/>
          <w:sz w:val="28"/>
          <w:szCs w:val="28"/>
          <w:lang w:eastAsia="ru-RU"/>
        </w:rPr>
        <w:t xml:space="preserve"> происшествия),</w:t>
      </w:r>
      <w:r w:rsidR="00937A89" w:rsidRPr="005E1F7F">
        <w:rPr>
          <w:rFonts w:ascii="Times New Roman" w:eastAsia="Times New Roman" w:hAnsi="Times New Roman" w:cs="Times New Roman"/>
          <w:sz w:val="28"/>
          <w:szCs w:val="28"/>
          <w:lang w:eastAsia="ru-RU"/>
        </w:rPr>
        <w:t xml:space="preserve"> опрокидывание (2 происшествия),</w:t>
      </w:r>
      <w:r w:rsidRPr="005E1F7F">
        <w:rPr>
          <w:rFonts w:ascii="Times New Roman" w:eastAsia="Times New Roman" w:hAnsi="Times New Roman" w:cs="Times New Roman"/>
          <w:sz w:val="28"/>
          <w:szCs w:val="28"/>
          <w:lang w:eastAsia="ru-RU"/>
        </w:rPr>
        <w:t xml:space="preserve"> наезд на стоящее ТС (</w:t>
      </w:r>
      <w:r w:rsidR="00937A89" w:rsidRPr="005E1F7F">
        <w:rPr>
          <w:rFonts w:ascii="Times New Roman" w:eastAsia="Times New Roman" w:hAnsi="Times New Roman" w:cs="Times New Roman"/>
          <w:sz w:val="28"/>
          <w:szCs w:val="28"/>
          <w:lang w:eastAsia="ru-RU"/>
        </w:rPr>
        <w:t>1</w:t>
      </w:r>
      <w:r w:rsidRPr="005E1F7F">
        <w:rPr>
          <w:rFonts w:ascii="Times New Roman" w:eastAsia="Times New Roman" w:hAnsi="Times New Roman" w:cs="Times New Roman"/>
          <w:sz w:val="28"/>
          <w:szCs w:val="28"/>
          <w:lang w:eastAsia="ru-RU"/>
        </w:rPr>
        <w:t xml:space="preserve"> происшестви</w:t>
      </w:r>
      <w:r w:rsidR="00937A89" w:rsidRPr="005E1F7F">
        <w:rPr>
          <w:rFonts w:ascii="Times New Roman" w:eastAsia="Times New Roman" w:hAnsi="Times New Roman" w:cs="Times New Roman"/>
          <w:sz w:val="28"/>
          <w:szCs w:val="28"/>
          <w:lang w:eastAsia="ru-RU"/>
        </w:rPr>
        <w:t>е), наезд на пешехода</w:t>
      </w:r>
      <w:r w:rsidR="00937A89" w:rsidRPr="005E1F7F">
        <w:rPr>
          <w:rFonts w:ascii="Times New Roman" w:hAnsi="Times New Roman" w:cs="Times New Roman"/>
        </w:rPr>
        <w:t xml:space="preserve"> </w:t>
      </w:r>
      <w:r w:rsidR="00937A89" w:rsidRPr="005E1F7F">
        <w:rPr>
          <w:rFonts w:ascii="Times New Roman" w:eastAsia="Times New Roman" w:hAnsi="Times New Roman" w:cs="Times New Roman"/>
          <w:sz w:val="28"/>
          <w:szCs w:val="28"/>
          <w:lang w:eastAsia="ru-RU"/>
        </w:rPr>
        <w:t>(1 происшествие)</w:t>
      </w:r>
      <w:r w:rsidRPr="005E1F7F">
        <w:rPr>
          <w:rFonts w:ascii="Times New Roman" w:eastAsia="Times New Roman" w:hAnsi="Times New Roman" w:cs="Times New Roman"/>
          <w:sz w:val="28"/>
          <w:szCs w:val="28"/>
          <w:lang w:eastAsia="ru-RU"/>
        </w:rPr>
        <w:t>.</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1.10. Оценка уровня негативного воздействия транспортной инфраструктуры на окружающую среду, безопасность и здоровье населения</w:t>
      </w:r>
    </w:p>
    <w:p w:rsidR="00C637C6" w:rsidRPr="005E1F7F" w:rsidRDefault="00C637C6" w:rsidP="005D6F2B">
      <w:pPr>
        <w:suppressAutoHyphens/>
        <w:spacing w:line="240" w:lineRule="auto"/>
        <w:ind w:right="-2" w:firstLine="567"/>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Загрязнение атмосферы</w:t>
      </w:r>
    </w:p>
    <w:p w:rsidR="00C637C6" w:rsidRPr="005E1F7F" w:rsidRDefault="00C637C6" w:rsidP="005D6F2B">
      <w:pPr>
        <w:suppressAutoHyphens/>
        <w:spacing w:line="240" w:lineRule="auto"/>
        <w:ind w:right="-2" w:firstLine="567"/>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Воздействие шума</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Автомобильный, железнодорожный и воздушный транспорт служит главным источником бытового шума. На территории Александровского муниципального округа используется только автомобильный транспорт. Уровень автомобилизации Александровского муниципального округа средний.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Снижение двигательной активности</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вызывает депрессию.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EC69F0"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C69F0">
        <w:rPr>
          <w:rFonts w:ascii="Times New Roman" w:eastAsia="SimSun" w:hAnsi="Times New Roman" w:cs="Times New Roman"/>
          <w:b/>
          <w:sz w:val="28"/>
          <w:szCs w:val="28"/>
          <w:lang w:eastAsia="ar-SA"/>
        </w:rPr>
        <w:t>1.1</w:t>
      </w:r>
      <w:r w:rsidR="00212843">
        <w:rPr>
          <w:rFonts w:ascii="Times New Roman" w:eastAsia="SimSun" w:hAnsi="Times New Roman" w:cs="Times New Roman"/>
          <w:b/>
          <w:sz w:val="28"/>
          <w:szCs w:val="28"/>
          <w:lang w:eastAsia="ar-SA"/>
        </w:rPr>
        <w:t>0</w:t>
      </w:r>
      <w:r w:rsidRPr="00EC69F0">
        <w:rPr>
          <w:rFonts w:ascii="Times New Roman" w:eastAsia="SimSun" w:hAnsi="Times New Roman" w:cs="Times New Roman"/>
          <w:b/>
          <w:sz w:val="28"/>
          <w:szCs w:val="28"/>
          <w:lang w:eastAsia="ar-SA"/>
        </w:rPr>
        <w:t>. Характеристика существующих условий и перспектив развития и размещения транспортной инфраструктуры Александровского муниципального округа</w:t>
      </w:r>
    </w:p>
    <w:p w:rsidR="00C637C6" w:rsidRPr="005E1F7F" w:rsidRDefault="00C637C6" w:rsidP="005D6F2B">
      <w:pPr>
        <w:suppressAutoHyphens/>
        <w:spacing w:line="240" w:lineRule="auto"/>
        <w:ind w:right="-2" w:firstLine="567"/>
        <w:jc w:val="both"/>
        <w:rPr>
          <w:rFonts w:ascii="Times New Roman" w:eastAsia="Times New Roman" w:hAnsi="Times New Roman" w:cs="Times New Roman"/>
          <w:color w:val="000000"/>
          <w:sz w:val="28"/>
          <w:szCs w:val="28"/>
          <w:lang w:eastAsia="ar-SA"/>
        </w:rPr>
      </w:pPr>
    </w:p>
    <w:p w:rsidR="00C637C6" w:rsidRPr="005E1F7F" w:rsidRDefault="00C637C6" w:rsidP="005D6F2B">
      <w:pPr>
        <w:shd w:val="clear" w:color="auto" w:fill="FFFFFF"/>
        <w:tabs>
          <w:tab w:val="left" w:pos="993"/>
        </w:tabs>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color w:val="000000"/>
          <w:sz w:val="28"/>
          <w:szCs w:val="28"/>
          <w:lang w:eastAsia="ar-SA"/>
        </w:rPr>
        <w:t>Анализ сложившегося положения дорожно-транспортной инфраструктуры позволяет сделать вывод о существовании на территории Александровского муниципального округа ряда проблем транспортного обеспечения:</w:t>
      </w:r>
    </w:p>
    <w:p w:rsidR="00C637C6" w:rsidRPr="005E1F7F" w:rsidRDefault="00C637C6" w:rsidP="005D6F2B">
      <w:pPr>
        <w:tabs>
          <w:tab w:val="left" w:pos="993"/>
        </w:tabs>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1. Слабое развитие улично-дорожной сети;</w:t>
      </w:r>
    </w:p>
    <w:p w:rsidR="00C637C6" w:rsidRPr="005E1F7F" w:rsidRDefault="00C637C6" w:rsidP="005D6F2B">
      <w:pPr>
        <w:tabs>
          <w:tab w:val="left" w:pos="993"/>
        </w:tabs>
        <w:suppressAutoHyphens/>
        <w:spacing w:line="240" w:lineRule="auto"/>
        <w:ind w:right="-2" w:firstLine="567"/>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2. Низкое развитие автомобильного сервиса (мойки, остановочные площадки, АЗС, СТО).</w:t>
      </w:r>
    </w:p>
    <w:p w:rsidR="00C637C6" w:rsidRPr="005E1F7F" w:rsidRDefault="00C637C6" w:rsidP="005D6F2B">
      <w:pPr>
        <w:tabs>
          <w:tab w:val="left" w:pos="993"/>
        </w:tabs>
        <w:suppressAutoHyphens/>
        <w:spacing w:line="240" w:lineRule="auto"/>
        <w:ind w:right="-2" w:firstLine="567"/>
        <w:jc w:val="both"/>
        <w:rPr>
          <w:rFonts w:ascii="Times New Roman" w:eastAsia="Times New Roman" w:hAnsi="Times New Roman" w:cs="Times New Roman"/>
          <w:color w:val="000000"/>
          <w:sz w:val="28"/>
          <w:szCs w:val="28"/>
          <w:lang w:eastAsia="ar-SA"/>
        </w:rPr>
      </w:pPr>
      <w:r w:rsidRPr="005E1F7F">
        <w:rPr>
          <w:rFonts w:ascii="Times New Roman" w:eastAsia="Times New Roman" w:hAnsi="Times New Roman" w:cs="Times New Roman"/>
          <w:color w:val="000000"/>
          <w:sz w:val="28"/>
          <w:szCs w:val="28"/>
          <w:lang w:eastAsia="ar-SA"/>
        </w:rPr>
        <w:t>На расчетный срок в Александровском муниципальном округе не планируется развитие транспортной инфраструктуры. Ремонты дорог местного и регионального значения общего пользования предусмотрены ежегодно.</w:t>
      </w:r>
    </w:p>
    <w:p w:rsidR="00C637C6" w:rsidRPr="005E1F7F" w:rsidRDefault="00C637C6" w:rsidP="005D6F2B">
      <w:pPr>
        <w:tabs>
          <w:tab w:val="left" w:pos="993"/>
        </w:tabs>
        <w:suppressAutoHyphens/>
        <w:spacing w:line="240" w:lineRule="auto"/>
        <w:ind w:right="-2" w:firstLine="567"/>
        <w:jc w:val="both"/>
        <w:rPr>
          <w:rFonts w:ascii="Times New Roman" w:eastAsia="Times New Roman" w:hAnsi="Times New Roman" w:cs="Times New Roman"/>
          <w:color w:val="000000"/>
          <w:sz w:val="28"/>
          <w:szCs w:val="28"/>
          <w:lang w:eastAsia="ar-SA"/>
        </w:rPr>
      </w:pPr>
    </w:p>
    <w:p w:rsidR="00C637C6" w:rsidRPr="00EC69F0"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C69F0">
        <w:rPr>
          <w:rFonts w:ascii="Times New Roman" w:eastAsia="SimSun" w:hAnsi="Times New Roman" w:cs="Times New Roman"/>
          <w:b/>
          <w:color w:val="000000"/>
          <w:sz w:val="28"/>
          <w:szCs w:val="28"/>
          <w:lang w:eastAsia="ar-SA"/>
        </w:rPr>
        <w:t>1.1</w:t>
      </w:r>
      <w:r w:rsidR="00212843">
        <w:rPr>
          <w:rFonts w:ascii="Times New Roman" w:eastAsia="SimSun" w:hAnsi="Times New Roman" w:cs="Times New Roman"/>
          <w:b/>
          <w:color w:val="000000"/>
          <w:sz w:val="28"/>
          <w:szCs w:val="28"/>
          <w:lang w:eastAsia="ar-SA"/>
        </w:rPr>
        <w:t>1</w:t>
      </w:r>
      <w:r w:rsidRPr="00EC69F0">
        <w:rPr>
          <w:rFonts w:ascii="Times New Roman" w:eastAsia="SimSun" w:hAnsi="Times New Roman" w:cs="Times New Roman"/>
          <w:b/>
          <w:color w:val="000000"/>
          <w:sz w:val="28"/>
          <w:szCs w:val="28"/>
          <w:lang w:eastAsia="ar-SA"/>
        </w:rPr>
        <w:t>. Оценка нормативно-правовой базы, необходимой для</w:t>
      </w:r>
      <w:r w:rsidRPr="00EC69F0">
        <w:rPr>
          <w:rFonts w:ascii="Times New Roman" w:eastAsia="SimSun" w:hAnsi="Times New Roman" w:cs="Times New Roman"/>
          <w:b/>
          <w:sz w:val="28"/>
          <w:szCs w:val="28"/>
          <w:lang w:eastAsia="ar-SA"/>
        </w:rPr>
        <w:t xml:space="preserve"> функционирования и развития транспортной инфраструктуры Александровского муниципального округа</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Программа комплексного развития транспортной инфраструктуры Александровского муниципального округа на </w:t>
      </w:r>
      <w:r w:rsidR="00F07055" w:rsidRPr="005E1F7F">
        <w:rPr>
          <w:rFonts w:ascii="Times New Roman" w:eastAsia="SimSun" w:hAnsi="Times New Roman" w:cs="Times New Roman"/>
          <w:sz w:val="28"/>
          <w:szCs w:val="28"/>
          <w:lang w:eastAsia="ar-SA"/>
        </w:rPr>
        <w:t>2025</w:t>
      </w:r>
      <w:r w:rsidRPr="005E1F7F">
        <w:rPr>
          <w:rFonts w:ascii="Times New Roman" w:eastAsia="SimSun" w:hAnsi="Times New Roman" w:cs="Times New Roman"/>
          <w:sz w:val="28"/>
          <w:szCs w:val="28"/>
          <w:lang w:eastAsia="ar-SA"/>
        </w:rPr>
        <w:t>-20</w:t>
      </w:r>
      <w:r w:rsidR="00F07055" w:rsidRPr="005E1F7F">
        <w:rPr>
          <w:rFonts w:ascii="Times New Roman" w:eastAsia="SimSun" w:hAnsi="Times New Roman" w:cs="Times New Roman"/>
          <w:sz w:val="28"/>
          <w:szCs w:val="28"/>
          <w:lang w:eastAsia="ar-SA"/>
        </w:rPr>
        <w:t>50</w:t>
      </w:r>
      <w:r w:rsidRPr="005E1F7F">
        <w:rPr>
          <w:rFonts w:ascii="Times New Roman" w:eastAsia="SimSun" w:hAnsi="Times New Roman" w:cs="Times New Roman"/>
          <w:sz w:val="28"/>
          <w:szCs w:val="28"/>
          <w:lang w:eastAsia="ar-SA"/>
        </w:rPr>
        <w:t xml:space="preserve"> годы подготовлена на основании: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w:t>
      </w:r>
      <w:r w:rsidRPr="005E1F7F">
        <w:rPr>
          <w:rFonts w:ascii="Times New Roman" w:eastAsia="Calibri" w:hAnsi="Times New Roman" w:cs="Times New Roman"/>
          <w:sz w:val="28"/>
          <w:szCs w:val="28"/>
          <w:lang w:eastAsia="ar-SA"/>
        </w:rPr>
        <w:t>Градостроительного кодекса Российской Федерации от 29.12.2004 г. №190-ФЗ;</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Федерального закона от 06 октября 2003 года № 131-ФЗ «Об общих принципах организации местного самоуправления в Российской Федерации»;</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Федерального закона от 09.02.2007 г. № 16-ФЗ «О транспортной безопасности»;</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поручения Президента Российской Федерации от 17 марта 2011 года Пр-701;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w:t>
      </w:r>
      <w:r w:rsidRPr="00EC69F0">
        <w:rPr>
          <w:rFonts w:ascii="Times New Roman" w:eastAsia="SimSun" w:hAnsi="Times New Roman" w:cs="Times New Roman"/>
          <w:sz w:val="28"/>
          <w:szCs w:val="28"/>
          <w:lang w:eastAsia="ar-SA"/>
        </w:rPr>
        <w:t>Генерального плана Александровского</w:t>
      </w:r>
      <w:r w:rsidRPr="005E1F7F">
        <w:rPr>
          <w:rFonts w:ascii="Times New Roman" w:eastAsia="SimSun" w:hAnsi="Times New Roman" w:cs="Times New Roman"/>
          <w:sz w:val="28"/>
          <w:szCs w:val="28"/>
          <w:lang w:eastAsia="ar-SA"/>
        </w:rPr>
        <w:t xml:space="preserve"> муниципального округа Ставропольского края.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координация усилий федеральных органов исполнительной власти, органов исполнительной власти Ставропольского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EC69F0"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C69F0">
        <w:rPr>
          <w:rFonts w:ascii="Times New Roman" w:eastAsia="SimSun" w:hAnsi="Times New Roman" w:cs="Times New Roman"/>
          <w:b/>
          <w:sz w:val="28"/>
          <w:szCs w:val="28"/>
          <w:lang w:eastAsia="ar-SA"/>
        </w:rPr>
        <w:t>1.1</w:t>
      </w:r>
      <w:r w:rsidR="00962C0C">
        <w:rPr>
          <w:rFonts w:ascii="Times New Roman" w:eastAsia="SimSun" w:hAnsi="Times New Roman" w:cs="Times New Roman"/>
          <w:b/>
          <w:sz w:val="28"/>
          <w:szCs w:val="28"/>
          <w:lang w:eastAsia="ar-SA"/>
        </w:rPr>
        <w:t>2</w:t>
      </w:r>
      <w:r w:rsidRPr="00EC69F0">
        <w:rPr>
          <w:rFonts w:ascii="Times New Roman" w:eastAsia="SimSun" w:hAnsi="Times New Roman" w:cs="Times New Roman"/>
          <w:b/>
          <w:sz w:val="28"/>
          <w:szCs w:val="28"/>
          <w:lang w:eastAsia="ar-SA"/>
        </w:rPr>
        <w:t>. Оценка финансирования транспортной инфраструктуры</w:t>
      </w:r>
    </w:p>
    <w:p w:rsidR="00C637C6" w:rsidRPr="00E568C2" w:rsidRDefault="00C637C6" w:rsidP="005D6F2B">
      <w:pPr>
        <w:suppressAutoHyphens/>
        <w:spacing w:line="240" w:lineRule="auto"/>
        <w:ind w:right="-2" w:firstLine="567"/>
        <w:jc w:val="right"/>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 xml:space="preserve">Таблица </w:t>
      </w:r>
      <w:r w:rsidR="00962C0C">
        <w:rPr>
          <w:rFonts w:ascii="Times New Roman" w:eastAsia="SimSun" w:hAnsi="Times New Roman" w:cs="Times New Roman"/>
          <w:b/>
          <w:sz w:val="28"/>
          <w:szCs w:val="28"/>
          <w:lang w:eastAsia="ar-SA"/>
        </w:rPr>
        <w:t>6</w:t>
      </w:r>
      <w:r w:rsidRPr="00E568C2">
        <w:rPr>
          <w:rFonts w:ascii="Times New Roman" w:eastAsia="SimSun" w:hAnsi="Times New Roman" w:cs="Times New Roman"/>
          <w:b/>
          <w:sz w:val="28"/>
          <w:szCs w:val="28"/>
          <w:lang w:eastAsia="ar-SA"/>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431"/>
        <w:gridCol w:w="1701"/>
        <w:gridCol w:w="1843"/>
        <w:gridCol w:w="2268"/>
      </w:tblGrid>
      <w:tr w:rsidR="00C637C6" w:rsidRPr="005E1F7F" w:rsidTr="00C637C6">
        <w:tc>
          <w:tcPr>
            <w:tcW w:w="3431" w:type="dxa"/>
            <w:vMerge w:val="restart"/>
            <w:shd w:val="clear" w:color="auto" w:fill="FFFFFF"/>
            <w:vAlign w:val="center"/>
          </w:tcPr>
          <w:p w:rsidR="00C637C6" w:rsidRPr="00B857BC" w:rsidRDefault="00C637C6" w:rsidP="005D6F2B">
            <w:pPr>
              <w:suppressAutoHyphens/>
              <w:snapToGrid w:val="0"/>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Наименование бюджета</w:t>
            </w:r>
          </w:p>
        </w:tc>
        <w:tc>
          <w:tcPr>
            <w:tcW w:w="1701"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20</w:t>
            </w:r>
            <w:r w:rsidR="00F07055" w:rsidRPr="00B857BC">
              <w:rPr>
                <w:rFonts w:ascii="Times New Roman" w:eastAsia="Times New Roman" w:hAnsi="Times New Roman" w:cs="Times New Roman"/>
                <w:color w:val="000000"/>
                <w:sz w:val="24"/>
                <w:szCs w:val="24"/>
                <w:lang w:eastAsia="ar-SA"/>
              </w:rPr>
              <w:t>22</w:t>
            </w:r>
            <w:r w:rsidRPr="00B857BC">
              <w:rPr>
                <w:rFonts w:ascii="Times New Roman" w:eastAsia="Times New Roman" w:hAnsi="Times New Roman" w:cs="Times New Roman"/>
                <w:color w:val="000000"/>
                <w:sz w:val="24"/>
                <w:szCs w:val="24"/>
                <w:lang w:eastAsia="ar-SA"/>
              </w:rPr>
              <w:t xml:space="preserve"> г.</w:t>
            </w:r>
          </w:p>
        </w:tc>
        <w:tc>
          <w:tcPr>
            <w:tcW w:w="1843"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20</w:t>
            </w:r>
            <w:r w:rsidR="00F07055" w:rsidRPr="00B857BC">
              <w:rPr>
                <w:rFonts w:ascii="Times New Roman" w:eastAsia="Times New Roman" w:hAnsi="Times New Roman" w:cs="Times New Roman"/>
                <w:color w:val="000000"/>
                <w:sz w:val="24"/>
                <w:szCs w:val="24"/>
                <w:lang w:eastAsia="ar-SA"/>
              </w:rPr>
              <w:t>23</w:t>
            </w:r>
            <w:r w:rsidRPr="00B857BC">
              <w:rPr>
                <w:rFonts w:ascii="Times New Roman" w:eastAsia="Times New Roman" w:hAnsi="Times New Roman" w:cs="Times New Roman"/>
                <w:color w:val="000000"/>
                <w:sz w:val="24"/>
                <w:szCs w:val="24"/>
                <w:lang w:eastAsia="ar-SA"/>
              </w:rPr>
              <w:t xml:space="preserve"> г.</w:t>
            </w:r>
          </w:p>
        </w:tc>
        <w:tc>
          <w:tcPr>
            <w:tcW w:w="2268"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20</w:t>
            </w:r>
            <w:r w:rsidR="00F07055" w:rsidRPr="00B857BC">
              <w:rPr>
                <w:rFonts w:ascii="Times New Roman" w:eastAsia="Times New Roman" w:hAnsi="Times New Roman" w:cs="Times New Roman"/>
                <w:color w:val="000000"/>
                <w:sz w:val="24"/>
                <w:szCs w:val="24"/>
                <w:lang w:eastAsia="ar-SA"/>
              </w:rPr>
              <w:t>24</w:t>
            </w:r>
            <w:r w:rsidRPr="00B857BC">
              <w:rPr>
                <w:rFonts w:ascii="Times New Roman" w:eastAsia="Times New Roman" w:hAnsi="Times New Roman" w:cs="Times New Roman"/>
                <w:color w:val="000000"/>
                <w:sz w:val="24"/>
                <w:szCs w:val="24"/>
                <w:lang w:eastAsia="ar-SA"/>
              </w:rPr>
              <w:t xml:space="preserve"> г.</w:t>
            </w:r>
          </w:p>
        </w:tc>
      </w:tr>
      <w:tr w:rsidR="00C637C6" w:rsidRPr="005E1F7F" w:rsidTr="00C637C6">
        <w:tc>
          <w:tcPr>
            <w:tcW w:w="3431" w:type="dxa"/>
            <w:vMerge/>
            <w:shd w:val="clear" w:color="auto" w:fill="FFFFFF"/>
            <w:vAlign w:val="center"/>
          </w:tcPr>
          <w:p w:rsidR="00C637C6" w:rsidRPr="00B857BC" w:rsidRDefault="00C637C6" w:rsidP="005D6F2B">
            <w:pPr>
              <w:suppressAutoHyphens/>
              <w:snapToGrid w:val="0"/>
              <w:spacing w:line="240" w:lineRule="auto"/>
              <w:ind w:right="-2"/>
              <w:rPr>
                <w:rFonts w:ascii="Times New Roman" w:eastAsia="Times New Roman" w:hAnsi="Times New Roman" w:cs="Times New Roman"/>
                <w:color w:val="000000"/>
                <w:sz w:val="24"/>
                <w:szCs w:val="24"/>
                <w:lang w:eastAsia="ar-SA"/>
              </w:rPr>
            </w:pPr>
          </w:p>
        </w:tc>
        <w:tc>
          <w:tcPr>
            <w:tcW w:w="5812" w:type="dxa"/>
            <w:gridSpan w:val="3"/>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 xml:space="preserve">тыс. </w:t>
            </w:r>
            <w:r w:rsidR="00C637C6" w:rsidRPr="00B857BC">
              <w:rPr>
                <w:rFonts w:ascii="Times New Roman" w:eastAsia="Times New Roman" w:hAnsi="Times New Roman" w:cs="Times New Roman"/>
                <w:color w:val="000000"/>
                <w:sz w:val="24"/>
                <w:szCs w:val="24"/>
                <w:lang w:eastAsia="ar-SA"/>
              </w:rPr>
              <w:t>руб.</w:t>
            </w:r>
          </w:p>
        </w:tc>
      </w:tr>
      <w:tr w:rsidR="00C637C6" w:rsidRPr="005E1F7F" w:rsidTr="00C637C6">
        <w:tc>
          <w:tcPr>
            <w:tcW w:w="3431" w:type="dxa"/>
            <w:shd w:val="clear" w:color="auto" w:fill="FFFFFF"/>
          </w:tcPr>
          <w:p w:rsidR="00C637C6" w:rsidRPr="00B857BC" w:rsidRDefault="00C637C6" w:rsidP="005D6F2B">
            <w:pPr>
              <w:spacing w:line="240" w:lineRule="auto"/>
              <w:ind w:right="-2"/>
              <w:rPr>
                <w:rFonts w:ascii="Times New Roman" w:eastAsia="Calibri" w:hAnsi="Times New Roman" w:cs="Times New Roman"/>
                <w:sz w:val="24"/>
                <w:szCs w:val="24"/>
              </w:rPr>
            </w:pPr>
            <w:r w:rsidRPr="00B857BC">
              <w:rPr>
                <w:rFonts w:ascii="Times New Roman" w:eastAsia="Calibri" w:hAnsi="Times New Roman" w:cs="Times New Roman"/>
                <w:sz w:val="24"/>
                <w:szCs w:val="24"/>
              </w:rPr>
              <w:t xml:space="preserve">Средства местного бюджета </w:t>
            </w:r>
          </w:p>
        </w:tc>
        <w:tc>
          <w:tcPr>
            <w:tcW w:w="1701" w:type="dxa"/>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185 404,04</w:t>
            </w:r>
          </w:p>
        </w:tc>
        <w:tc>
          <w:tcPr>
            <w:tcW w:w="1843" w:type="dxa"/>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302 323,63</w:t>
            </w:r>
          </w:p>
        </w:tc>
        <w:tc>
          <w:tcPr>
            <w:tcW w:w="2268" w:type="dxa"/>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251 066,86</w:t>
            </w:r>
          </w:p>
        </w:tc>
      </w:tr>
      <w:tr w:rsidR="00C637C6" w:rsidRPr="005E1F7F" w:rsidTr="00C637C6">
        <w:tc>
          <w:tcPr>
            <w:tcW w:w="3431" w:type="dxa"/>
            <w:shd w:val="clear" w:color="auto" w:fill="FFFFFF"/>
          </w:tcPr>
          <w:p w:rsidR="00C637C6" w:rsidRPr="00B857BC" w:rsidRDefault="00C637C6" w:rsidP="005D6F2B">
            <w:pPr>
              <w:spacing w:line="240" w:lineRule="auto"/>
              <w:ind w:right="-2"/>
              <w:rPr>
                <w:rFonts w:ascii="Times New Roman" w:eastAsia="Calibri" w:hAnsi="Times New Roman" w:cs="Times New Roman"/>
                <w:sz w:val="24"/>
                <w:szCs w:val="24"/>
              </w:rPr>
            </w:pPr>
            <w:r w:rsidRPr="00B857BC">
              <w:rPr>
                <w:rFonts w:ascii="Times New Roman" w:eastAsia="Calibri" w:hAnsi="Times New Roman" w:cs="Times New Roman"/>
                <w:sz w:val="24"/>
                <w:szCs w:val="24"/>
              </w:rPr>
              <w:t>Средства регионального бюджета</w:t>
            </w:r>
          </w:p>
        </w:tc>
        <w:tc>
          <w:tcPr>
            <w:tcW w:w="1701" w:type="dxa"/>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138 241,80</w:t>
            </w:r>
          </w:p>
        </w:tc>
        <w:tc>
          <w:tcPr>
            <w:tcW w:w="1843" w:type="dxa"/>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271 191,27</w:t>
            </w:r>
          </w:p>
        </w:tc>
        <w:tc>
          <w:tcPr>
            <w:tcW w:w="2268" w:type="dxa"/>
            <w:shd w:val="clear" w:color="auto" w:fill="FFFFFF"/>
            <w:vAlign w:val="center"/>
          </w:tcPr>
          <w:p w:rsidR="00C637C6" w:rsidRPr="00B857BC" w:rsidRDefault="004303D4"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220 994,54</w:t>
            </w:r>
          </w:p>
        </w:tc>
      </w:tr>
      <w:tr w:rsidR="00C637C6" w:rsidRPr="005E1F7F" w:rsidTr="00C637C6">
        <w:tc>
          <w:tcPr>
            <w:tcW w:w="3431" w:type="dxa"/>
            <w:shd w:val="clear" w:color="auto" w:fill="FFFFFF"/>
          </w:tcPr>
          <w:p w:rsidR="00C637C6" w:rsidRPr="00B857BC" w:rsidRDefault="00C637C6" w:rsidP="005D6F2B">
            <w:pPr>
              <w:spacing w:line="240" w:lineRule="auto"/>
              <w:ind w:right="-2"/>
              <w:rPr>
                <w:rFonts w:ascii="Times New Roman" w:eastAsia="Calibri" w:hAnsi="Times New Roman" w:cs="Times New Roman"/>
                <w:sz w:val="24"/>
                <w:szCs w:val="24"/>
              </w:rPr>
            </w:pPr>
            <w:r w:rsidRPr="00B857BC">
              <w:rPr>
                <w:rFonts w:ascii="Times New Roman" w:eastAsia="Calibri" w:hAnsi="Times New Roman" w:cs="Times New Roman"/>
                <w:sz w:val="24"/>
                <w:szCs w:val="24"/>
              </w:rPr>
              <w:t>Средства федерального бюджета</w:t>
            </w:r>
          </w:p>
        </w:tc>
        <w:tc>
          <w:tcPr>
            <w:tcW w:w="1701"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0</w:t>
            </w:r>
          </w:p>
        </w:tc>
        <w:tc>
          <w:tcPr>
            <w:tcW w:w="1843"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0</w:t>
            </w:r>
          </w:p>
        </w:tc>
        <w:tc>
          <w:tcPr>
            <w:tcW w:w="2268"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0</w:t>
            </w:r>
          </w:p>
        </w:tc>
      </w:tr>
      <w:tr w:rsidR="00C637C6" w:rsidRPr="005E1F7F" w:rsidTr="00C637C6">
        <w:tc>
          <w:tcPr>
            <w:tcW w:w="3431" w:type="dxa"/>
            <w:shd w:val="clear" w:color="auto" w:fill="FFFFFF"/>
          </w:tcPr>
          <w:p w:rsidR="00C637C6" w:rsidRPr="00B857BC" w:rsidRDefault="00C637C6" w:rsidP="005D6F2B">
            <w:pPr>
              <w:spacing w:line="240" w:lineRule="auto"/>
              <w:ind w:right="-2"/>
              <w:rPr>
                <w:rFonts w:ascii="Times New Roman" w:eastAsia="Calibri" w:hAnsi="Times New Roman" w:cs="Times New Roman"/>
                <w:sz w:val="24"/>
                <w:szCs w:val="24"/>
              </w:rPr>
            </w:pPr>
            <w:r w:rsidRPr="00B857BC">
              <w:rPr>
                <w:rFonts w:ascii="Times New Roman" w:eastAsia="Calibri" w:hAnsi="Times New Roman" w:cs="Times New Roman"/>
                <w:sz w:val="24"/>
                <w:szCs w:val="24"/>
              </w:rPr>
              <w:t>Средства внебюджетных источников</w:t>
            </w:r>
          </w:p>
        </w:tc>
        <w:tc>
          <w:tcPr>
            <w:tcW w:w="1701"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0</w:t>
            </w:r>
          </w:p>
        </w:tc>
        <w:tc>
          <w:tcPr>
            <w:tcW w:w="1843"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0</w:t>
            </w:r>
          </w:p>
        </w:tc>
        <w:tc>
          <w:tcPr>
            <w:tcW w:w="2268" w:type="dxa"/>
            <w:shd w:val="clear" w:color="auto" w:fill="FFFFFF"/>
            <w:vAlign w:val="center"/>
          </w:tcPr>
          <w:p w:rsidR="00C637C6" w:rsidRPr="00B857BC"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B857BC">
              <w:rPr>
                <w:rFonts w:ascii="Times New Roman" w:eastAsia="Times New Roman" w:hAnsi="Times New Roman" w:cs="Times New Roman"/>
                <w:color w:val="000000"/>
                <w:sz w:val="24"/>
                <w:szCs w:val="24"/>
                <w:lang w:eastAsia="ar-SA"/>
              </w:rPr>
              <w:t>0</w:t>
            </w:r>
          </w:p>
        </w:tc>
      </w:tr>
    </w:tbl>
    <w:p w:rsidR="00C637C6" w:rsidRPr="005E1F7F" w:rsidRDefault="00C637C6" w:rsidP="005D6F2B">
      <w:pPr>
        <w:suppressAutoHyphens/>
        <w:spacing w:line="240" w:lineRule="auto"/>
        <w:ind w:right="-2"/>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rPr>
          <w:rFonts w:ascii="Times New Roman" w:eastAsia="SimSun" w:hAnsi="Times New Roman" w:cs="Times New Roman"/>
          <w:b/>
          <w:sz w:val="28"/>
          <w:szCs w:val="28"/>
          <w:lang w:eastAsia="ar-SA"/>
        </w:rPr>
      </w:pPr>
      <w:r w:rsidRPr="005E1F7F">
        <w:rPr>
          <w:rFonts w:ascii="Times New Roman" w:eastAsia="SimSun" w:hAnsi="Times New Roman" w:cs="Times New Roman"/>
          <w:b/>
          <w:sz w:val="28"/>
          <w:szCs w:val="28"/>
          <w:lang w:eastAsia="ar-SA"/>
        </w:rPr>
        <w:t>Раздел 2. Прогноз транспортного спроса, изменения объемов и характера передвижения населения и перевозок грузов на территории Александровского муниципального округа</w:t>
      </w:r>
    </w:p>
    <w:p w:rsidR="00C637C6" w:rsidRPr="005E1F7F" w:rsidRDefault="00C637C6" w:rsidP="005D6F2B">
      <w:pPr>
        <w:suppressAutoHyphens/>
        <w:spacing w:line="240" w:lineRule="auto"/>
        <w:ind w:right="-2"/>
        <w:rPr>
          <w:rFonts w:ascii="Times New Roman" w:eastAsia="SimSun" w:hAnsi="Times New Roman" w:cs="Times New Roman"/>
          <w:b/>
          <w:sz w:val="28"/>
          <w:szCs w:val="28"/>
          <w:lang w:eastAsia="ar-SA"/>
        </w:rPr>
      </w:pPr>
    </w:p>
    <w:p w:rsidR="00C637C6" w:rsidRPr="00962C0C" w:rsidRDefault="00C637C6" w:rsidP="005D6F2B">
      <w:pPr>
        <w:suppressAutoHyphens/>
        <w:spacing w:line="240" w:lineRule="auto"/>
        <w:ind w:right="-2" w:firstLine="567"/>
        <w:jc w:val="both"/>
        <w:rPr>
          <w:rFonts w:ascii="Times New Roman" w:eastAsia="Calibri" w:hAnsi="Times New Roman" w:cs="Times New Roman"/>
          <w:b/>
          <w:bCs/>
          <w:sz w:val="28"/>
          <w:szCs w:val="28"/>
          <w:u w:val="single"/>
          <w:lang w:eastAsia="ar-SA"/>
        </w:rPr>
      </w:pPr>
      <w:r w:rsidRPr="00962C0C">
        <w:rPr>
          <w:rFonts w:ascii="Times New Roman" w:eastAsia="SimSun" w:hAnsi="Times New Roman" w:cs="Times New Roman"/>
          <w:b/>
          <w:sz w:val="28"/>
          <w:szCs w:val="28"/>
          <w:lang w:eastAsia="ar-SA"/>
        </w:rPr>
        <w:t xml:space="preserve">2.1. Прогноз социально-экономического и градостроительного развития </w:t>
      </w:r>
      <w:r w:rsidR="00962C0C" w:rsidRPr="00962C0C">
        <w:rPr>
          <w:rFonts w:ascii="Times New Roman" w:eastAsia="SimSun" w:hAnsi="Times New Roman" w:cs="Times New Roman"/>
          <w:b/>
          <w:sz w:val="28"/>
          <w:szCs w:val="28"/>
          <w:lang w:eastAsia="ar-SA"/>
        </w:rPr>
        <w:t>Александровского муниципального округа</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Calibri" w:hAnsi="Times New Roman" w:cs="Times New Roman"/>
          <w:bCs/>
          <w:sz w:val="28"/>
          <w:szCs w:val="28"/>
          <w:lang w:eastAsia="ar-SA"/>
        </w:rPr>
        <w:t>Прогноз численности населения Александровского муниципального округа</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В соответствии с генеральным планом в Александровском муниципальном округе планируется численность населения </w:t>
      </w:r>
      <w:r w:rsidR="00E568C2" w:rsidRPr="00E568C2">
        <w:rPr>
          <w:rFonts w:ascii="Times New Roman" w:eastAsia="SimSun" w:hAnsi="Times New Roman" w:cs="Times New Roman"/>
          <w:sz w:val="28"/>
          <w:szCs w:val="28"/>
          <w:lang w:eastAsia="ar-SA"/>
        </w:rPr>
        <w:t>45 349</w:t>
      </w:r>
      <w:r w:rsidRPr="00E568C2">
        <w:rPr>
          <w:rFonts w:ascii="Times New Roman" w:eastAsia="SimSun" w:hAnsi="Times New Roman" w:cs="Times New Roman"/>
          <w:sz w:val="28"/>
          <w:szCs w:val="28"/>
          <w:lang w:eastAsia="ar-SA"/>
        </w:rPr>
        <w:t xml:space="preserve"> чел</w:t>
      </w:r>
      <w:r w:rsidRPr="005E1F7F">
        <w:rPr>
          <w:rFonts w:ascii="Times New Roman" w:eastAsia="SimSun" w:hAnsi="Times New Roman" w:cs="Times New Roman"/>
          <w:sz w:val="28"/>
          <w:szCs w:val="28"/>
          <w:lang w:eastAsia="ar-SA"/>
        </w:rPr>
        <w:t xml:space="preserve">. </w:t>
      </w:r>
    </w:p>
    <w:p w:rsidR="00C637C6" w:rsidRPr="005E1F7F" w:rsidRDefault="00C637C6" w:rsidP="005D6F2B">
      <w:pPr>
        <w:suppressAutoHyphens/>
        <w:spacing w:line="240" w:lineRule="auto"/>
        <w:ind w:right="-2" w:firstLine="567"/>
        <w:jc w:val="both"/>
        <w:rPr>
          <w:rFonts w:ascii="Times New Roman" w:eastAsia="Calibri" w:hAnsi="Times New Roman" w:cs="Times New Roman"/>
          <w:bCs/>
          <w:sz w:val="28"/>
          <w:szCs w:val="28"/>
          <w:lang w:eastAsia="ar-SA"/>
        </w:rPr>
      </w:pPr>
      <w:r w:rsidRPr="005E1F7F">
        <w:rPr>
          <w:rFonts w:ascii="Times New Roman" w:eastAsia="Calibri" w:hAnsi="Times New Roman" w:cs="Times New Roman"/>
          <w:bCs/>
          <w:sz w:val="28"/>
          <w:szCs w:val="28"/>
          <w:lang w:eastAsia="ar-SA"/>
        </w:rPr>
        <w:t xml:space="preserve">Объемы жилищного строительства </w:t>
      </w:r>
    </w:p>
    <w:p w:rsidR="00C637C6" w:rsidRPr="005E1F7F" w:rsidRDefault="00C637C6" w:rsidP="005D6F2B">
      <w:pPr>
        <w:widowControl w:val="0"/>
        <w:suppressAutoHyphens/>
        <w:spacing w:line="240" w:lineRule="auto"/>
        <w:ind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Градостроительная политика развития предусматривает развитие не только по экстенсивному пути, при котором осуществляется присоединение все новых и новых свободных от застройки земель, но и по интенсивному пути в существующих границах.</w:t>
      </w:r>
    </w:p>
    <w:p w:rsidR="00C637C6" w:rsidRPr="005E1F7F" w:rsidRDefault="00C637C6" w:rsidP="005D6F2B">
      <w:pPr>
        <w:spacing w:line="240" w:lineRule="auto"/>
        <w:ind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C637C6" w:rsidRPr="005E1F7F" w:rsidRDefault="00C637C6" w:rsidP="005D6F2B">
      <w:pPr>
        <w:spacing w:line="240" w:lineRule="auto"/>
        <w:ind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3).</w:t>
      </w:r>
    </w:p>
    <w:p w:rsidR="00C637C6" w:rsidRPr="005E1F7F" w:rsidRDefault="00C637C6" w:rsidP="005D6F2B">
      <w:pPr>
        <w:spacing w:line="240" w:lineRule="auto"/>
        <w:ind w:right="-2" w:firstLine="709"/>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xml:space="preserve">В качестве перспективного жилища в </w:t>
      </w:r>
      <w:r w:rsidRPr="005E1F7F">
        <w:rPr>
          <w:rFonts w:ascii="Times New Roman" w:eastAsia="Times New Roman" w:hAnsi="Times New Roman" w:cs="Times New Roman"/>
          <w:bCs/>
          <w:sz w:val="28"/>
          <w:szCs w:val="28"/>
        </w:rPr>
        <w:t xml:space="preserve">Александровском муниципальном округе </w:t>
      </w:r>
      <w:r w:rsidRPr="005E1F7F">
        <w:rPr>
          <w:rFonts w:ascii="Times New Roman" w:eastAsia="Times New Roman" w:hAnsi="Times New Roman" w:cs="Times New Roman"/>
          <w:sz w:val="28"/>
          <w:szCs w:val="28"/>
          <w:lang w:eastAsia="ru-RU"/>
        </w:rPr>
        <w:t xml:space="preserve">принят индивидуальный жилой дом усадебного типа. В соответствии с генеральным планом поселений Александровского муниципального округа общий объем жилищного фонда с учетом существующего сохраняемого жилищного фонда к расчетному сроку увеличится до </w:t>
      </w:r>
      <w:r w:rsidR="00626AD1" w:rsidRPr="00626AD1">
        <w:rPr>
          <w:rFonts w:ascii="Times New Roman" w:eastAsia="Times New Roman" w:hAnsi="Times New Roman" w:cs="Times New Roman"/>
          <w:sz w:val="28"/>
          <w:szCs w:val="28"/>
          <w:lang w:eastAsia="ru-RU"/>
        </w:rPr>
        <w:t>170050</w:t>
      </w:r>
      <w:r w:rsidRPr="00626AD1">
        <w:rPr>
          <w:rFonts w:ascii="Times New Roman" w:eastAsia="Times New Roman" w:hAnsi="Times New Roman" w:cs="Times New Roman"/>
          <w:sz w:val="28"/>
          <w:szCs w:val="28"/>
          <w:lang w:eastAsia="ru-RU"/>
        </w:rPr>
        <w:t xml:space="preserve"> м</w:t>
      </w:r>
      <w:r w:rsidRPr="00626AD1">
        <w:rPr>
          <w:rFonts w:ascii="Times New Roman" w:eastAsia="Times New Roman" w:hAnsi="Times New Roman" w:cs="Times New Roman"/>
          <w:sz w:val="28"/>
          <w:szCs w:val="28"/>
          <w:vertAlign w:val="superscript"/>
          <w:lang w:eastAsia="ru-RU"/>
        </w:rPr>
        <w:t>2</w:t>
      </w:r>
      <w:r w:rsidRPr="00626AD1">
        <w:rPr>
          <w:rFonts w:ascii="Times New Roman" w:eastAsia="Times New Roman" w:hAnsi="Times New Roman" w:cs="Times New Roman"/>
          <w:sz w:val="28"/>
          <w:szCs w:val="28"/>
          <w:lang w:eastAsia="ru-RU"/>
        </w:rPr>
        <w:t>.</w:t>
      </w:r>
    </w:p>
    <w:p w:rsidR="00C637C6" w:rsidRPr="005E1F7F" w:rsidRDefault="00C637C6" w:rsidP="005D6F2B">
      <w:pPr>
        <w:spacing w:line="240" w:lineRule="auto"/>
        <w:ind w:right="-2" w:firstLine="709"/>
        <w:rPr>
          <w:rFonts w:ascii="Times New Roman" w:eastAsia="Times New Roman" w:hAnsi="Times New Roman" w:cs="Times New Roman"/>
          <w:sz w:val="28"/>
          <w:szCs w:val="20"/>
          <w:highlight w:val="yellow"/>
          <w:lang w:eastAsia="ru-RU"/>
        </w:rPr>
      </w:pPr>
    </w:p>
    <w:p w:rsidR="00C637C6" w:rsidRPr="00E568C2" w:rsidRDefault="00C637C6" w:rsidP="005D6F2B">
      <w:pPr>
        <w:spacing w:line="240" w:lineRule="auto"/>
        <w:ind w:right="-2" w:firstLine="709"/>
        <w:rPr>
          <w:rFonts w:ascii="Times New Roman" w:eastAsia="Times New Roman" w:hAnsi="Times New Roman" w:cs="Times New Roman"/>
          <w:b/>
          <w:sz w:val="28"/>
          <w:szCs w:val="20"/>
          <w:lang w:eastAsia="ru-RU"/>
        </w:rPr>
      </w:pPr>
      <w:r w:rsidRPr="00E568C2">
        <w:rPr>
          <w:rFonts w:ascii="Times New Roman" w:eastAsia="Times New Roman" w:hAnsi="Times New Roman" w:cs="Times New Roman"/>
          <w:b/>
          <w:sz w:val="28"/>
          <w:szCs w:val="20"/>
          <w:lang w:eastAsia="ru-RU"/>
        </w:rPr>
        <w:t xml:space="preserve">Таблица </w:t>
      </w:r>
      <w:r w:rsidR="00962C0C">
        <w:rPr>
          <w:rFonts w:ascii="Times New Roman" w:eastAsia="Times New Roman" w:hAnsi="Times New Roman" w:cs="Times New Roman"/>
          <w:b/>
          <w:sz w:val="28"/>
          <w:szCs w:val="20"/>
          <w:lang w:eastAsia="ru-RU"/>
        </w:rPr>
        <w:t>7</w:t>
      </w:r>
      <w:r w:rsidRPr="00E568C2">
        <w:rPr>
          <w:rFonts w:ascii="Times New Roman" w:eastAsia="Times New Roman" w:hAnsi="Times New Roman" w:cs="Times New Roman"/>
          <w:b/>
          <w:sz w:val="28"/>
          <w:szCs w:val="20"/>
          <w:lang w:eastAsia="ru-RU"/>
        </w:rPr>
        <w:t xml:space="preserve"> – Перспективный объем жилищного фонда</w:t>
      </w:r>
    </w:p>
    <w:p w:rsidR="0061247E" w:rsidRPr="005E1F7F" w:rsidRDefault="0061247E" w:rsidP="005D6F2B">
      <w:pPr>
        <w:spacing w:line="240" w:lineRule="auto"/>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416"/>
        <w:gridCol w:w="2055"/>
        <w:gridCol w:w="1881"/>
        <w:gridCol w:w="2150"/>
      </w:tblGrid>
      <w:tr w:rsidR="0061247E" w:rsidRPr="005E1F7F" w:rsidTr="004E466F">
        <w:trPr>
          <w:cantSplit/>
          <w:trHeight w:val="20"/>
          <w:tblHeader/>
        </w:trPr>
        <w:tc>
          <w:tcPr>
            <w:tcW w:w="1099" w:type="pct"/>
            <w:tcBorders>
              <w:left w:val="single" w:sz="4" w:space="0" w:color="000000"/>
              <w:bottom w:val="nil"/>
              <w:right w:val="single" w:sz="4" w:space="0" w:color="auto"/>
            </w:tcBorders>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Муниципальное образование</w:t>
            </w:r>
          </w:p>
        </w:tc>
        <w:tc>
          <w:tcPr>
            <w:tcW w:w="758" w:type="pct"/>
            <w:tcBorders>
              <w:top w:val="single" w:sz="4" w:space="0" w:color="000000"/>
              <w:left w:val="single" w:sz="4" w:space="0" w:color="auto"/>
              <w:bottom w:val="nil"/>
              <w:right w:val="single" w:sz="4" w:space="0" w:color="auto"/>
            </w:tcBorders>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Жилищный фонд, тыс. м2</w:t>
            </w:r>
          </w:p>
        </w:tc>
        <w:tc>
          <w:tcPr>
            <w:tcW w:w="1001" w:type="pct"/>
            <w:tcBorders>
              <w:top w:val="single" w:sz="4" w:space="0" w:color="000000"/>
              <w:left w:val="single" w:sz="4" w:space="0" w:color="auto"/>
              <w:bottom w:val="nil"/>
              <w:right w:val="single" w:sz="4" w:space="0" w:color="auto"/>
            </w:tcBorders>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Число многоквартирных жилых домов</w:t>
            </w:r>
          </w:p>
        </w:tc>
        <w:tc>
          <w:tcPr>
            <w:tcW w:w="1001" w:type="pct"/>
            <w:tcBorders>
              <w:top w:val="single" w:sz="4" w:space="0" w:color="000000"/>
              <w:left w:val="single" w:sz="4" w:space="0" w:color="auto"/>
              <w:bottom w:val="nil"/>
              <w:right w:val="single" w:sz="4" w:space="0" w:color="auto"/>
            </w:tcBorders>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Число жилых домов блокированной застройки</w:t>
            </w:r>
          </w:p>
        </w:tc>
        <w:tc>
          <w:tcPr>
            <w:tcW w:w="1141" w:type="pct"/>
            <w:tcBorders>
              <w:top w:val="single" w:sz="4" w:space="0" w:color="000000"/>
              <w:left w:val="single" w:sz="4" w:space="0" w:color="auto"/>
              <w:bottom w:val="nil"/>
              <w:right w:val="single" w:sz="4" w:space="0" w:color="auto"/>
            </w:tcBorders>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Число индивидуально-определенных зданий</w:t>
            </w:r>
          </w:p>
        </w:tc>
      </w:tr>
    </w:tbl>
    <w:p w:rsidR="0061247E" w:rsidRPr="005E1F7F" w:rsidRDefault="0061247E" w:rsidP="005D6F2B">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453"/>
        <w:gridCol w:w="1914"/>
        <w:gridCol w:w="1916"/>
        <w:gridCol w:w="2184"/>
      </w:tblGrid>
      <w:tr w:rsidR="0061247E" w:rsidRPr="005E1F7F" w:rsidTr="004E466F">
        <w:trPr>
          <w:trHeight w:val="57"/>
        </w:trPr>
        <w:tc>
          <w:tcPr>
            <w:tcW w:w="1099" w:type="pct"/>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w:t>
            </w:r>
          </w:p>
        </w:tc>
        <w:tc>
          <w:tcPr>
            <w:tcW w:w="759" w:type="pct"/>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2</w:t>
            </w:r>
          </w:p>
        </w:tc>
        <w:tc>
          <w:tcPr>
            <w:tcW w:w="1000" w:type="pct"/>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3</w:t>
            </w:r>
          </w:p>
        </w:tc>
        <w:tc>
          <w:tcPr>
            <w:tcW w:w="1001" w:type="pct"/>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4</w:t>
            </w:r>
          </w:p>
        </w:tc>
        <w:tc>
          <w:tcPr>
            <w:tcW w:w="1141" w:type="pct"/>
            <w:vAlign w:val="center"/>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5</w:t>
            </w:r>
          </w:p>
        </w:tc>
      </w:tr>
      <w:tr w:rsidR="0061247E" w:rsidRPr="005E1F7F" w:rsidTr="004E466F">
        <w:trPr>
          <w:trHeight w:val="20"/>
        </w:trPr>
        <w:tc>
          <w:tcPr>
            <w:tcW w:w="1099" w:type="pct"/>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Александровский муниципальный округ</w:t>
            </w:r>
          </w:p>
        </w:tc>
        <w:tc>
          <w:tcPr>
            <w:tcW w:w="759" w:type="pct"/>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1007,1</w:t>
            </w:r>
          </w:p>
        </w:tc>
        <w:tc>
          <w:tcPr>
            <w:tcW w:w="1000" w:type="pct"/>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77</w:t>
            </w:r>
          </w:p>
        </w:tc>
        <w:tc>
          <w:tcPr>
            <w:tcW w:w="1001" w:type="pct"/>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1503</w:t>
            </w:r>
          </w:p>
        </w:tc>
        <w:tc>
          <w:tcPr>
            <w:tcW w:w="1141" w:type="pct"/>
          </w:tcPr>
          <w:p w:rsidR="0061247E" w:rsidRPr="005E1F7F" w:rsidRDefault="0061247E" w:rsidP="005D6F2B">
            <w:pPr>
              <w:spacing w:line="240" w:lineRule="auto"/>
              <w:rPr>
                <w:rFonts w:ascii="Times New Roman" w:hAnsi="Times New Roman" w:cs="Times New Roman"/>
                <w:sz w:val="24"/>
                <w:szCs w:val="24"/>
              </w:rPr>
            </w:pPr>
            <w:r w:rsidRPr="005E1F7F">
              <w:rPr>
                <w:rFonts w:ascii="Times New Roman" w:hAnsi="Times New Roman" w:cs="Times New Roman"/>
                <w:sz w:val="24"/>
                <w:szCs w:val="24"/>
              </w:rPr>
              <w:t>15246</w:t>
            </w:r>
          </w:p>
        </w:tc>
      </w:tr>
    </w:tbl>
    <w:p w:rsidR="00C637C6" w:rsidRPr="005E1F7F" w:rsidRDefault="00C637C6" w:rsidP="005D6F2B">
      <w:pPr>
        <w:tabs>
          <w:tab w:val="left" w:pos="284"/>
          <w:tab w:val="left" w:pos="567"/>
        </w:tabs>
        <w:suppressAutoHyphens/>
        <w:spacing w:line="240" w:lineRule="auto"/>
        <w:ind w:right="-2" w:firstLine="567"/>
        <w:jc w:val="both"/>
        <w:rPr>
          <w:rFonts w:ascii="Times New Roman" w:eastAsia="Calibri" w:hAnsi="Times New Roman" w:cs="Times New Roman"/>
          <w:bCs/>
          <w:sz w:val="28"/>
          <w:szCs w:val="28"/>
          <w:u w:val="single"/>
          <w:lang w:eastAsia="ar-SA"/>
        </w:rPr>
      </w:pPr>
    </w:p>
    <w:p w:rsidR="0061247E" w:rsidRPr="005E1F7F" w:rsidRDefault="0061247E" w:rsidP="005D6F2B">
      <w:pPr>
        <w:tabs>
          <w:tab w:val="left" w:pos="284"/>
          <w:tab w:val="left" w:pos="567"/>
        </w:tabs>
        <w:suppressAutoHyphens/>
        <w:spacing w:line="240" w:lineRule="auto"/>
        <w:ind w:right="-2" w:firstLine="567"/>
        <w:jc w:val="both"/>
        <w:rPr>
          <w:rFonts w:ascii="Times New Roman" w:eastAsia="Calibri" w:hAnsi="Times New Roman" w:cs="Times New Roman"/>
          <w:bCs/>
          <w:sz w:val="28"/>
          <w:szCs w:val="28"/>
          <w:u w:val="single"/>
          <w:lang w:eastAsia="ar-SA"/>
        </w:rPr>
      </w:pPr>
    </w:p>
    <w:p w:rsidR="00C637C6" w:rsidRPr="005E1F7F" w:rsidRDefault="00C637C6" w:rsidP="005D6F2B">
      <w:pPr>
        <w:widowControl w:val="0"/>
        <w:autoSpaceDE w:val="0"/>
        <w:autoSpaceDN w:val="0"/>
        <w:adjustRightInd w:val="0"/>
        <w:spacing w:line="240" w:lineRule="auto"/>
        <w:ind w:right="-2" w:firstLine="709"/>
        <w:jc w:val="both"/>
        <w:rPr>
          <w:rFonts w:ascii="Times New Roman" w:eastAsia="Times New Roman" w:hAnsi="Times New Roman" w:cs="Times New Roman"/>
          <w:sz w:val="28"/>
          <w:szCs w:val="28"/>
        </w:rPr>
      </w:pPr>
      <w:r w:rsidRPr="005E1F7F">
        <w:rPr>
          <w:rFonts w:ascii="Times New Roman" w:eastAsia="Times New Roman" w:hAnsi="Times New Roman" w:cs="Times New Roman"/>
          <w:sz w:val="28"/>
          <w:szCs w:val="28"/>
        </w:rPr>
        <w:t>Информация об обеспеченности объектами социальной инфраструктуры представлена в таблице 7.</w:t>
      </w:r>
    </w:p>
    <w:p w:rsidR="00C637C6" w:rsidRPr="005E1F7F" w:rsidRDefault="00C637C6" w:rsidP="005D6F2B">
      <w:pPr>
        <w:widowControl w:val="0"/>
        <w:autoSpaceDE w:val="0"/>
        <w:autoSpaceDN w:val="0"/>
        <w:adjustRightInd w:val="0"/>
        <w:spacing w:line="240" w:lineRule="auto"/>
        <w:ind w:right="-2" w:firstLine="709"/>
        <w:jc w:val="both"/>
        <w:rPr>
          <w:rFonts w:ascii="Times New Roman" w:eastAsia="Times New Roman" w:hAnsi="Times New Roman" w:cs="Times New Roman"/>
          <w:sz w:val="28"/>
          <w:szCs w:val="28"/>
        </w:rPr>
      </w:pPr>
    </w:p>
    <w:p w:rsidR="00C637C6" w:rsidRDefault="00C637C6" w:rsidP="005D6F2B">
      <w:pPr>
        <w:widowControl w:val="0"/>
        <w:autoSpaceDE w:val="0"/>
        <w:autoSpaceDN w:val="0"/>
        <w:adjustRightInd w:val="0"/>
        <w:spacing w:line="240" w:lineRule="auto"/>
        <w:ind w:right="-2" w:firstLine="709"/>
        <w:rPr>
          <w:rFonts w:ascii="Times New Roman" w:eastAsia="Times New Roman" w:hAnsi="Times New Roman" w:cs="Times New Roman"/>
          <w:b/>
          <w:sz w:val="28"/>
          <w:szCs w:val="28"/>
        </w:rPr>
      </w:pPr>
      <w:r w:rsidRPr="00E568C2">
        <w:rPr>
          <w:rFonts w:ascii="Times New Roman" w:eastAsia="Times New Roman" w:hAnsi="Times New Roman" w:cs="Times New Roman"/>
          <w:b/>
          <w:sz w:val="28"/>
          <w:szCs w:val="28"/>
        </w:rPr>
        <w:t xml:space="preserve">Таблица </w:t>
      </w:r>
      <w:r w:rsidR="00962C0C">
        <w:rPr>
          <w:rFonts w:ascii="Times New Roman" w:eastAsia="Times New Roman" w:hAnsi="Times New Roman" w:cs="Times New Roman"/>
          <w:b/>
          <w:sz w:val="28"/>
          <w:szCs w:val="28"/>
        </w:rPr>
        <w:t>8</w:t>
      </w:r>
      <w:r w:rsidRPr="00E568C2">
        <w:rPr>
          <w:rFonts w:ascii="Times New Roman" w:eastAsia="Times New Roman" w:hAnsi="Times New Roman" w:cs="Times New Roman"/>
          <w:b/>
          <w:sz w:val="28"/>
          <w:szCs w:val="28"/>
        </w:rPr>
        <w:t xml:space="preserve">- Обеспеченность объектами </w:t>
      </w:r>
      <w:proofErr w:type="gramStart"/>
      <w:r w:rsidRPr="00E568C2">
        <w:rPr>
          <w:rFonts w:ascii="Times New Roman" w:eastAsia="Times New Roman" w:hAnsi="Times New Roman" w:cs="Times New Roman"/>
          <w:b/>
          <w:sz w:val="28"/>
          <w:szCs w:val="28"/>
        </w:rPr>
        <w:t>социальной  инфраструктуры</w:t>
      </w:r>
      <w:proofErr w:type="gramEnd"/>
      <w:r w:rsidRPr="00E568C2">
        <w:rPr>
          <w:rFonts w:ascii="Times New Roman" w:eastAsia="Times New Roman" w:hAnsi="Times New Roman" w:cs="Times New Roman"/>
          <w:b/>
          <w:sz w:val="28"/>
          <w:szCs w:val="28"/>
        </w:rPr>
        <w:t xml:space="preserve"> Александровского муниципального округа</w:t>
      </w:r>
    </w:p>
    <w:p w:rsidR="00773289" w:rsidRDefault="00773289" w:rsidP="005D6F2B">
      <w:pPr>
        <w:widowControl w:val="0"/>
        <w:autoSpaceDE w:val="0"/>
        <w:autoSpaceDN w:val="0"/>
        <w:adjustRightInd w:val="0"/>
        <w:spacing w:line="240" w:lineRule="auto"/>
        <w:ind w:right="-2" w:firstLine="709"/>
        <w:rPr>
          <w:rFonts w:ascii="Times New Roman" w:eastAsia="Times New Roman" w:hAnsi="Times New Roman" w:cs="Times New Roman"/>
          <w:b/>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1670"/>
        <w:gridCol w:w="2160"/>
        <w:gridCol w:w="497"/>
        <w:gridCol w:w="497"/>
        <w:gridCol w:w="497"/>
        <w:gridCol w:w="497"/>
        <w:gridCol w:w="500"/>
        <w:gridCol w:w="815"/>
        <w:gridCol w:w="812"/>
        <w:gridCol w:w="823"/>
        <w:gridCol w:w="802"/>
      </w:tblGrid>
      <w:tr w:rsidR="00773289" w:rsidRPr="00E74943" w:rsidTr="00773289">
        <w:trPr>
          <w:cantSplit/>
          <w:trHeight w:val="342"/>
        </w:trPr>
        <w:tc>
          <w:tcPr>
            <w:tcW w:w="2000" w:type="pct"/>
            <w:gridSpan w:val="2"/>
            <w:shd w:val="clear" w:color="auto" w:fill="FFFFFF"/>
            <w:vAlign w:val="center"/>
          </w:tcPr>
          <w:p w:rsidR="00773289" w:rsidRPr="00773289" w:rsidRDefault="00773289" w:rsidP="00E04651">
            <w:pPr>
              <w:spacing w:line="240" w:lineRule="auto"/>
              <w:rPr>
                <w:rFonts w:ascii="Times New Roman" w:eastAsia="Times New Roman" w:hAnsi="Times New Roman" w:cs="Times New Roman"/>
                <w:sz w:val="24"/>
                <w:szCs w:val="24"/>
              </w:rPr>
            </w:pPr>
            <w:r w:rsidRPr="00773289">
              <w:rPr>
                <w:rFonts w:ascii="Times New Roman" w:eastAsia="Times New Roman" w:hAnsi="Times New Roman" w:cs="Times New Roman"/>
                <w:sz w:val="24"/>
                <w:szCs w:val="24"/>
              </w:rPr>
              <w:t>Показатели</w:t>
            </w:r>
          </w:p>
        </w:tc>
        <w:tc>
          <w:tcPr>
            <w:tcW w:w="1301" w:type="pct"/>
            <w:gridSpan w:val="5"/>
            <w:shd w:val="clear" w:color="auto" w:fill="FFFFFF"/>
            <w:vAlign w:val="center"/>
          </w:tcPr>
          <w:p w:rsidR="00773289" w:rsidRPr="00773289" w:rsidRDefault="00773289" w:rsidP="00E04651">
            <w:pPr>
              <w:spacing w:line="240" w:lineRule="auto"/>
              <w:rPr>
                <w:rFonts w:ascii="Times New Roman" w:eastAsia="Times New Roman" w:hAnsi="Times New Roman" w:cs="Times New Roman"/>
                <w:bCs/>
                <w:sz w:val="24"/>
                <w:szCs w:val="24"/>
              </w:rPr>
            </w:pPr>
            <w:r w:rsidRPr="00773289">
              <w:rPr>
                <w:rFonts w:ascii="Times New Roman" w:eastAsia="Times New Roman" w:hAnsi="Times New Roman" w:cs="Times New Roman"/>
                <w:sz w:val="24"/>
                <w:szCs w:val="24"/>
              </w:rPr>
              <w:t xml:space="preserve">Существующая численность, </w:t>
            </w:r>
            <w:r w:rsidRPr="00773289">
              <w:rPr>
                <w:rFonts w:ascii="Times New Roman" w:eastAsia="Times New Roman" w:hAnsi="Times New Roman" w:cs="Times New Roman"/>
                <w:sz w:val="24"/>
                <w:szCs w:val="24"/>
              </w:rPr>
              <w:br/>
              <w:t>на 01.01.2025</w:t>
            </w:r>
          </w:p>
        </w:tc>
        <w:tc>
          <w:tcPr>
            <w:tcW w:w="850" w:type="pct"/>
            <w:gridSpan w:val="2"/>
            <w:shd w:val="clear" w:color="auto" w:fill="FFFFFF"/>
            <w:vAlign w:val="center"/>
          </w:tcPr>
          <w:p w:rsidR="00773289" w:rsidRPr="00773289" w:rsidRDefault="00773289" w:rsidP="00E04651">
            <w:pPr>
              <w:spacing w:line="240" w:lineRule="auto"/>
              <w:rPr>
                <w:rFonts w:ascii="Times New Roman" w:eastAsia="Times New Roman" w:hAnsi="Times New Roman" w:cs="Times New Roman"/>
                <w:sz w:val="24"/>
                <w:szCs w:val="24"/>
              </w:rPr>
            </w:pPr>
            <w:r w:rsidRPr="00773289">
              <w:rPr>
                <w:rFonts w:ascii="Times New Roman" w:eastAsia="Times New Roman" w:hAnsi="Times New Roman" w:cs="Times New Roman"/>
                <w:sz w:val="24"/>
                <w:szCs w:val="24"/>
              </w:rPr>
              <w:t xml:space="preserve">Численность на </w:t>
            </w:r>
            <w:r w:rsidRPr="00773289">
              <w:rPr>
                <w:rFonts w:ascii="Times New Roman" w:eastAsia="Times New Roman" w:hAnsi="Times New Roman" w:cs="Times New Roman"/>
                <w:sz w:val="24"/>
                <w:szCs w:val="24"/>
              </w:rPr>
              <w:br/>
              <w:t>первую очередь, на 01.01.2031</w:t>
            </w:r>
          </w:p>
        </w:tc>
        <w:tc>
          <w:tcPr>
            <w:tcW w:w="850" w:type="pct"/>
            <w:gridSpan w:val="2"/>
            <w:shd w:val="clear" w:color="auto" w:fill="FFFFFF"/>
            <w:vAlign w:val="center"/>
          </w:tcPr>
          <w:p w:rsidR="00773289" w:rsidRPr="00773289" w:rsidRDefault="00773289" w:rsidP="00E04651">
            <w:pPr>
              <w:spacing w:line="240" w:lineRule="auto"/>
              <w:rPr>
                <w:rFonts w:ascii="Times New Roman" w:eastAsia="Times New Roman" w:hAnsi="Times New Roman" w:cs="Times New Roman"/>
                <w:bCs/>
                <w:sz w:val="24"/>
                <w:szCs w:val="24"/>
              </w:rPr>
            </w:pPr>
            <w:r w:rsidRPr="00773289">
              <w:rPr>
                <w:rFonts w:ascii="Times New Roman" w:eastAsia="Times New Roman" w:hAnsi="Times New Roman" w:cs="Times New Roman"/>
                <w:sz w:val="24"/>
                <w:szCs w:val="24"/>
              </w:rPr>
              <w:t xml:space="preserve">Численность на расчетный срок, </w:t>
            </w:r>
            <w:r w:rsidRPr="00773289">
              <w:rPr>
                <w:rFonts w:ascii="Times New Roman" w:eastAsia="Times New Roman" w:hAnsi="Times New Roman" w:cs="Times New Roman"/>
                <w:sz w:val="24"/>
                <w:szCs w:val="24"/>
              </w:rPr>
              <w:br/>
              <w:t>на 01.01.2041</w:t>
            </w:r>
          </w:p>
        </w:tc>
      </w:tr>
      <w:tr w:rsidR="00773289" w:rsidRPr="00E74943" w:rsidTr="00773289">
        <w:trPr>
          <w:cantSplit/>
          <w:trHeight w:val="139"/>
        </w:trPr>
        <w:tc>
          <w:tcPr>
            <w:tcW w:w="2000" w:type="pct"/>
            <w:gridSpan w:val="2"/>
            <w:shd w:val="clear" w:color="auto" w:fill="FFFFFF"/>
            <w:vAlign w:val="center"/>
          </w:tcPr>
          <w:p w:rsidR="00773289" w:rsidRPr="00773289" w:rsidRDefault="00773289" w:rsidP="00E04651">
            <w:pPr>
              <w:spacing w:line="240" w:lineRule="auto"/>
              <w:rPr>
                <w:rFonts w:ascii="Times New Roman" w:eastAsia="Times New Roman" w:hAnsi="Times New Roman" w:cs="Times New Roman"/>
                <w:sz w:val="24"/>
                <w:szCs w:val="24"/>
              </w:rPr>
            </w:pPr>
            <w:r w:rsidRPr="00773289">
              <w:rPr>
                <w:rFonts w:ascii="Times New Roman" w:eastAsia="Times New Roman" w:hAnsi="Times New Roman" w:cs="Times New Roman"/>
                <w:sz w:val="24"/>
                <w:szCs w:val="24"/>
              </w:rPr>
              <w:t>всего, человек</w:t>
            </w:r>
          </w:p>
        </w:tc>
        <w:tc>
          <w:tcPr>
            <w:tcW w:w="1301" w:type="pct"/>
            <w:gridSpan w:val="5"/>
            <w:shd w:val="clear" w:color="auto" w:fill="FFFFFF"/>
          </w:tcPr>
          <w:p w:rsidR="00773289" w:rsidRPr="00773289" w:rsidRDefault="00773289" w:rsidP="00E04651">
            <w:pPr>
              <w:spacing w:line="240" w:lineRule="auto"/>
              <w:rPr>
                <w:rFonts w:ascii="Times New Roman" w:hAnsi="Times New Roman" w:cs="Times New Roman"/>
                <w:bCs/>
                <w:color w:val="000000"/>
                <w:sz w:val="24"/>
                <w:szCs w:val="24"/>
                <w:lang w:eastAsia="ru-RU"/>
              </w:rPr>
            </w:pPr>
            <w:r w:rsidRPr="00773289">
              <w:rPr>
                <w:rFonts w:ascii="Times New Roman" w:eastAsia="Times New Roman" w:hAnsi="Times New Roman" w:cs="Times New Roman"/>
                <w:bCs/>
                <w:color w:val="000000"/>
                <w:sz w:val="24"/>
                <w:szCs w:val="24"/>
              </w:rPr>
              <w:t>45709</w:t>
            </w:r>
          </w:p>
        </w:tc>
        <w:tc>
          <w:tcPr>
            <w:tcW w:w="850" w:type="pct"/>
            <w:gridSpan w:val="2"/>
            <w:shd w:val="clear" w:color="auto" w:fill="FFFFFF"/>
          </w:tcPr>
          <w:p w:rsidR="00773289" w:rsidRPr="00773289" w:rsidRDefault="00773289" w:rsidP="00E04651">
            <w:pPr>
              <w:spacing w:line="240" w:lineRule="auto"/>
              <w:rPr>
                <w:rFonts w:ascii="Times New Roman" w:hAnsi="Times New Roman" w:cs="Times New Roman"/>
                <w:bCs/>
                <w:color w:val="000000"/>
                <w:sz w:val="24"/>
                <w:szCs w:val="24"/>
              </w:rPr>
            </w:pPr>
            <w:r w:rsidRPr="00773289">
              <w:rPr>
                <w:rFonts w:ascii="Times New Roman" w:hAnsi="Times New Roman" w:cs="Times New Roman"/>
                <w:bCs/>
                <w:color w:val="000000"/>
                <w:sz w:val="24"/>
                <w:szCs w:val="24"/>
              </w:rPr>
              <w:t>46212</w:t>
            </w:r>
          </w:p>
        </w:tc>
        <w:tc>
          <w:tcPr>
            <w:tcW w:w="850" w:type="pct"/>
            <w:gridSpan w:val="2"/>
            <w:shd w:val="clear" w:color="auto" w:fill="FFFFFF"/>
          </w:tcPr>
          <w:p w:rsidR="00773289" w:rsidRPr="00773289" w:rsidRDefault="00773289" w:rsidP="00E04651">
            <w:pPr>
              <w:spacing w:line="240" w:lineRule="auto"/>
              <w:rPr>
                <w:rFonts w:ascii="Times New Roman" w:hAnsi="Times New Roman" w:cs="Times New Roman"/>
                <w:bCs/>
                <w:color w:val="000000"/>
                <w:sz w:val="24"/>
                <w:szCs w:val="24"/>
              </w:rPr>
            </w:pPr>
            <w:r w:rsidRPr="00773289">
              <w:rPr>
                <w:rFonts w:ascii="Times New Roman" w:hAnsi="Times New Roman" w:cs="Times New Roman"/>
                <w:bCs/>
                <w:color w:val="000000"/>
                <w:sz w:val="24"/>
                <w:szCs w:val="24"/>
              </w:rPr>
              <w:t>46989</w:t>
            </w:r>
          </w:p>
        </w:tc>
      </w:tr>
      <w:tr w:rsidR="00773289" w:rsidRPr="00773289" w:rsidTr="00773289">
        <w:trPr>
          <w:cantSplit/>
          <w:trHeight w:val="2232"/>
        </w:trPr>
        <w:tc>
          <w:tcPr>
            <w:tcW w:w="871" w:type="pct"/>
            <w:shd w:val="clear" w:color="auto" w:fill="FFFFFF"/>
            <w:vAlign w:val="center"/>
            <w:hideMark/>
          </w:tcPr>
          <w:p w:rsidR="00773289" w:rsidRPr="00773289" w:rsidRDefault="00773289" w:rsidP="00E04651">
            <w:pPr>
              <w:spacing w:line="240" w:lineRule="auto"/>
              <w:rPr>
                <w:rFonts w:ascii="Times New Roman" w:eastAsia="Times New Roman" w:hAnsi="Times New Roman" w:cs="Times New Roman"/>
                <w:bCs/>
                <w:sz w:val="24"/>
                <w:szCs w:val="24"/>
              </w:rPr>
            </w:pPr>
            <w:r w:rsidRPr="00773289">
              <w:rPr>
                <w:rFonts w:ascii="Times New Roman" w:hAnsi="Times New Roman" w:cs="Times New Roman"/>
                <w:sz w:val="24"/>
                <w:szCs w:val="24"/>
              </w:rPr>
              <w:t>наименование вида объекта</w:t>
            </w:r>
          </w:p>
        </w:tc>
        <w:tc>
          <w:tcPr>
            <w:tcW w:w="1129" w:type="pct"/>
            <w:shd w:val="clear" w:color="auto" w:fill="FFFFFF"/>
            <w:vAlign w:val="center"/>
            <w:hideMark/>
          </w:tcPr>
          <w:p w:rsidR="00773289" w:rsidRPr="00773289" w:rsidRDefault="00773289" w:rsidP="00E04651">
            <w:pPr>
              <w:spacing w:line="240" w:lineRule="auto"/>
              <w:rPr>
                <w:rFonts w:ascii="Times New Roman" w:eastAsia="Times New Roman" w:hAnsi="Times New Roman" w:cs="Times New Roman"/>
                <w:bCs/>
                <w:sz w:val="24"/>
                <w:szCs w:val="24"/>
              </w:rPr>
            </w:pPr>
            <w:r w:rsidRPr="00773289">
              <w:rPr>
                <w:rFonts w:ascii="Times New Roman" w:eastAsia="Times New Roman" w:hAnsi="Times New Roman" w:cs="Times New Roman"/>
                <w:bCs/>
                <w:sz w:val="24"/>
                <w:szCs w:val="24"/>
              </w:rPr>
              <w:t xml:space="preserve">норма обеспеченности </w:t>
            </w:r>
          </w:p>
        </w:tc>
        <w:tc>
          <w:tcPr>
            <w:tcW w:w="260" w:type="pct"/>
            <w:shd w:val="clear" w:color="auto" w:fill="FFFFFF"/>
            <w:textDirection w:val="btLr"/>
            <w:vAlign w:val="center"/>
            <w:hideMark/>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проектная мощность, мест</w:t>
            </w:r>
          </w:p>
        </w:tc>
        <w:tc>
          <w:tcPr>
            <w:tcW w:w="260" w:type="pct"/>
            <w:shd w:val="clear" w:color="auto" w:fill="FFFFFF"/>
            <w:textDirection w:val="btLr"/>
            <w:vAlign w:val="center"/>
            <w:hideMark/>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фактическая посещаемость, мест</w:t>
            </w:r>
          </w:p>
        </w:tc>
        <w:tc>
          <w:tcPr>
            <w:tcW w:w="260" w:type="pct"/>
            <w:shd w:val="clear" w:color="auto" w:fill="FFFFFF"/>
            <w:textDirection w:val="btLr"/>
            <w:vAlign w:val="center"/>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необходимо по норме на текущий момент, мест</w:t>
            </w:r>
          </w:p>
        </w:tc>
        <w:tc>
          <w:tcPr>
            <w:tcW w:w="260" w:type="pct"/>
            <w:shd w:val="clear" w:color="auto" w:fill="FFFFFF"/>
            <w:textDirection w:val="btLr"/>
            <w:vAlign w:val="center"/>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фактическая обеспеченность, %</w:t>
            </w:r>
          </w:p>
        </w:tc>
        <w:tc>
          <w:tcPr>
            <w:tcW w:w="260" w:type="pct"/>
            <w:shd w:val="clear" w:color="auto" w:fill="FFFFFF"/>
            <w:textDirection w:val="btLr"/>
            <w:vAlign w:val="center"/>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дефицит «-» / профицит, мест</w:t>
            </w:r>
          </w:p>
        </w:tc>
        <w:tc>
          <w:tcPr>
            <w:tcW w:w="426" w:type="pct"/>
            <w:shd w:val="clear" w:color="auto" w:fill="FFFFFF"/>
            <w:textDirection w:val="btLr"/>
            <w:vAlign w:val="center"/>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 xml:space="preserve">необходимо по норме на </w:t>
            </w:r>
            <w:r w:rsidRPr="00773289">
              <w:rPr>
                <w:rFonts w:ascii="Times New Roman" w:eastAsia="Times New Roman" w:hAnsi="Times New Roman" w:cs="Times New Roman"/>
                <w:sz w:val="20"/>
                <w:szCs w:val="20"/>
              </w:rPr>
              <w:t>первую очередь, мест</w:t>
            </w:r>
          </w:p>
        </w:tc>
        <w:tc>
          <w:tcPr>
            <w:tcW w:w="424" w:type="pct"/>
            <w:shd w:val="clear" w:color="auto" w:fill="FFFFFF"/>
            <w:textDirection w:val="btLr"/>
            <w:vAlign w:val="center"/>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дефицит «-» / профицит, мест</w:t>
            </w:r>
          </w:p>
        </w:tc>
        <w:tc>
          <w:tcPr>
            <w:tcW w:w="430" w:type="pct"/>
            <w:shd w:val="clear" w:color="auto" w:fill="FFFFFF"/>
            <w:textDirection w:val="btLr"/>
            <w:vAlign w:val="center"/>
            <w:hideMark/>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необходимо по норме на расчетный срок, мест</w:t>
            </w:r>
          </w:p>
        </w:tc>
        <w:tc>
          <w:tcPr>
            <w:tcW w:w="420" w:type="pct"/>
            <w:shd w:val="clear" w:color="auto" w:fill="FFFFFF"/>
            <w:textDirection w:val="btLr"/>
            <w:vAlign w:val="center"/>
          </w:tcPr>
          <w:p w:rsidR="00773289" w:rsidRPr="00773289" w:rsidRDefault="00773289" w:rsidP="00E04651">
            <w:pPr>
              <w:spacing w:line="240" w:lineRule="auto"/>
              <w:rPr>
                <w:rFonts w:ascii="Times New Roman" w:eastAsia="Times New Roman" w:hAnsi="Times New Roman" w:cs="Times New Roman"/>
                <w:bCs/>
                <w:sz w:val="20"/>
                <w:szCs w:val="20"/>
              </w:rPr>
            </w:pPr>
            <w:r w:rsidRPr="00773289">
              <w:rPr>
                <w:rFonts w:ascii="Times New Roman" w:eastAsia="Times New Roman" w:hAnsi="Times New Roman" w:cs="Times New Roman"/>
                <w:bCs/>
                <w:sz w:val="20"/>
                <w:szCs w:val="20"/>
              </w:rPr>
              <w:t>дефицит «-» / профицит, мест</w:t>
            </w:r>
          </w:p>
        </w:tc>
      </w:tr>
    </w:tbl>
    <w:p w:rsidR="00773289" w:rsidRPr="00773289" w:rsidRDefault="00773289" w:rsidP="00773289">
      <w:pPr>
        <w:spacing w:line="14" w:lineRule="auto"/>
        <w:rPr>
          <w:rFonts w:ascii="Times New Roman" w:hAnsi="Times New Roman" w:cs="Times New Roman"/>
          <w:sz w:val="24"/>
          <w:szCs w:val="24"/>
        </w:rPr>
      </w:pPr>
    </w:p>
    <w:tbl>
      <w:tblPr>
        <w:tblW w:w="514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8"/>
        <w:gridCol w:w="158"/>
        <w:gridCol w:w="2398"/>
        <w:gridCol w:w="582"/>
        <w:gridCol w:w="584"/>
        <w:gridCol w:w="584"/>
        <w:gridCol w:w="584"/>
        <w:gridCol w:w="586"/>
        <w:gridCol w:w="10"/>
        <w:gridCol w:w="584"/>
        <w:gridCol w:w="10"/>
        <w:gridCol w:w="584"/>
        <w:gridCol w:w="12"/>
        <w:gridCol w:w="580"/>
        <w:gridCol w:w="13"/>
        <w:gridCol w:w="682"/>
      </w:tblGrid>
      <w:tr w:rsidR="00773289" w:rsidRPr="00E74943" w:rsidTr="00773289">
        <w:trPr>
          <w:trHeight w:val="20"/>
          <w:tblHeader/>
        </w:trPr>
        <w:tc>
          <w:tcPr>
            <w:tcW w:w="957" w:type="pct"/>
            <w:gridSpan w:val="2"/>
            <w:shd w:val="clear" w:color="auto" w:fill="auto"/>
            <w:hideMark/>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1</w:t>
            </w:r>
          </w:p>
        </w:tc>
        <w:tc>
          <w:tcPr>
            <w:tcW w:w="1244" w:type="pct"/>
            <w:shd w:val="clear" w:color="auto" w:fill="auto"/>
            <w:hideMark/>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2</w:t>
            </w:r>
          </w:p>
        </w:tc>
        <w:tc>
          <w:tcPr>
            <w:tcW w:w="302" w:type="pct"/>
            <w:shd w:val="clear" w:color="auto" w:fill="auto"/>
            <w:hideMark/>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3</w:t>
            </w:r>
          </w:p>
        </w:tc>
        <w:tc>
          <w:tcPr>
            <w:tcW w:w="303" w:type="pct"/>
            <w:shd w:val="clear" w:color="auto" w:fill="auto"/>
            <w:hideMark/>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4</w:t>
            </w:r>
          </w:p>
        </w:tc>
        <w:tc>
          <w:tcPr>
            <w:tcW w:w="303" w:type="pct"/>
            <w:shd w:val="clear" w:color="auto" w:fill="auto"/>
            <w:hideMark/>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5</w:t>
            </w:r>
          </w:p>
        </w:tc>
        <w:tc>
          <w:tcPr>
            <w:tcW w:w="303" w:type="pct"/>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6</w:t>
            </w:r>
          </w:p>
        </w:tc>
        <w:tc>
          <w:tcPr>
            <w:tcW w:w="304" w:type="pct"/>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7</w:t>
            </w:r>
          </w:p>
        </w:tc>
        <w:tc>
          <w:tcPr>
            <w:tcW w:w="308" w:type="pct"/>
            <w:gridSpan w:val="2"/>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8</w:t>
            </w:r>
          </w:p>
        </w:tc>
        <w:tc>
          <w:tcPr>
            <w:tcW w:w="308" w:type="pct"/>
            <w:gridSpan w:val="2"/>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9</w:t>
            </w:r>
          </w:p>
        </w:tc>
        <w:tc>
          <w:tcPr>
            <w:tcW w:w="307" w:type="pct"/>
            <w:gridSpan w:val="2"/>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10</w:t>
            </w:r>
          </w:p>
        </w:tc>
        <w:tc>
          <w:tcPr>
            <w:tcW w:w="362" w:type="pct"/>
            <w:gridSpan w:val="2"/>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11</w:t>
            </w:r>
          </w:p>
        </w:tc>
      </w:tr>
      <w:tr w:rsidR="00773289" w:rsidRPr="00E74943" w:rsidTr="00773289">
        <w:trPr>
          <w:trHeight w:val="20"/>
        </w:trPr>
        <w:tc>
          <w:tcPr>
            <w:tcW w:w="5000" w:type="pct"/>
            <w:gridSpan w:val="16"/>
            <w:shd w:val="clear" w:color="auto" w:fill="auto"/>
          </w:tcPr>
          <w:p w:rsidR="00773289" w:rsidRPr="00E74943" w:rsidRDefault="00773289" w:rsidP="00E04651">
            <w:pPr>
              <w:spacing w:line="240" w:lineRule="auto"/>
              <w:rPr>
                <w:rFonts w:ascii="Times New Roman" w:eastAsia="Times New Roman" w:hAnsi="Times New Roman" w:cs="Times New Roman"/>
                <w:b/>
                <w:bCs/>
                <w:sz w:val="24"/>
                <w:szCs w:val="24"/>
              </w:rPr>
            </w:pPr>
            <w:r w:rsidRPr="00E74943">
              <w:rPr>
                <w:rFonts w:ascii="Times New Roman" w:eastAsia="Times New Roman" w:hAnsi="Times New Roman" w:cs="Times New Roman"/>
                <w:b/>
                <w:bCs/>
                <w:sz w:val="24"/>
                <w:szCs w:val="24"/>
              </w:rPr>
              <w:t>Образование и наука</w:t>
            </w:r>
          </w:p>
        </w:tc>
      </w:tr>
      <w:tr w:rsidR="00773289" w:rsidRPr="00E74943" w:rsidTr="00773289">
        <w:trPr>
          <w:trHeight w:val="20"/>
        </w:trPr>
        <w:tc>
          <w:tcPr>
            <w:tcW w:w="875" w:type="pct"/>
            <w:shd w:val="clear" w:color="auto" w:fill="auto"/>
          </w:tcPr>
          <w:p w:rsidR="00773289" w:rsidRPr="00E74943" w:rsidRDefault="00773289" w:rsidP="00E04651">
            <w:pPr>
              <w:widowControl w:val="0"/>
              <w:spacing w:line="240" w:lineRule="auto"/>
              <w:ind w:left="57" w:right="57"/>
              <w:jc w:val="left"/>
              <w:rPr>
                <w:rFonts w:ascii="Times New Roman" w:eastAsia="Times New Roman" w:hAnsi="Times New Roman" w:cs="Times New Roman"/>
                <w:sz w:val="24"/>
                <w:szCs w:val="24"/>
              </w:rPr>
            </w:pPr>
            <w:r w:rsidRPr="00E74943">
              <w:rPr>
                <w:rFonts w:ascii="Times New Roman" w:eastAsia="Times New Roman" w:hAnsi="Times New Roman" w:cs="Times New Roman"/>
                <w:sz w:val="24"/>
                <w:szCs w:val="24"/>
              </w:rPr>
              <w:t>Детские дошкольные учреждения</w:t>
            </w:r>
          </w:p>
        </w:tc>
        <w:tc>
          <w:tcPr>
            <w:tcW w:w="1326" w:type="pct"/>
            <w:gridSpan w:val="2"/>
            <w:shd w:val="clear" w:color="auto" w:fill="auto"/>
          </w:tcPr>
          <w:p w:rsidR="00773289" w:rsidRPr="00E74943" w:rsidRDefault="00773289" w:rsidP="00E04651">
            <w:pPr>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Устанавливается в зависимости от демографической структуры округа, принимая расчетный уровень обеспеченности детей дошкольными учреждениями в пределах 85 %, в том числе</w:t>
            </w:r>
          </w:p>
          <w:p w:rsidR="00773289" w:rsidRPr="00E74943" w:rsidRDefault="00773289" w:rsidP="00E04651">
            <w:pPr>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 xml:space="preserve">общего типа – 70 %, </w:t>
            </w:r>
          </w:p>
          <w:p w:rsidR="00773289" w:rsidRPr="00E74943" w:rsidRDefault="00773289" w:rsidP="00E04651">
            <w:pPr>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 xml:space="preserve">специализированного – 3 %, </w:t>
            </w:r>
          </w:p>
          <w:p w:rsidR="00773289" w:rsidRPr="00E74943" w:rsidRDefault="00773289" w:rsidP="00E04651">
            <w:pPr>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оздоровительного – 12 %</w:t>
            </w:r>
          </w:p>
        </w:tc>
        <w:tc>
          <w:tcPr>
            <w:tcW w:w="302" w:type="pct"/>
            <w:shd w:val="clear" w:color="auto" w:fill="auto"/>
          </w:tcPr>
          <w:p w:rsidR="00773289" w:rsidRPr="00E74943" w:rsidRDefault="00773289" w:rsidP="00E04651">
            <w:pPr>
              <w:spacing w:line="240" w:lineRule="auto"/>
              <w:rPr>
                <w:rFonts w:ascii="Times New Roman" w:eastAsia="Times New Roman" w:hAnsi="Times New Roman" w:cs="Times New Roman"/>
                <w:color w:val="000000"/>
                <w:sz w:val="24"/>
                <w:szCs w:val="24"/>
              </w:rPr>
            </w:pPr>
            <w:r w:rsidRPr="00E74943">
              <w:rPr>
                <w:rFonts w:ascii="Times New Roman" w:eastAsia="Times New Roman" w:hAnsi="Times New Roman" w:cs="Times New Roman"/>
                <w:color w:val="000000"/>
                <w:sz w:val="24"/>
                <w:szCs w:val="24"/>
              </w:rPr>
              <w:t>1681</w:t>
            </w:r>
          </w:p>
        </w:tc>
        <w:tc>
          <w:tcPr>
            <w:tcW w:w="303"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eastAsia="Times New Roman" w:hAnsi="Times New Roman" w:cs="Times New Roman"/>
                <w:color w:val="000000"/>
                <w:sz w:val="24"/>
                <w:szCs w:val="24"/>
              </w:rPr>
              <w:t>1681</w:t>
            </w:r>
          </w:p>
        </w:tc>
        <w:tc>
          <w:tcPr>
            <w:tcW w:w="303"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0</w:t>
            </w:r>
          </w:p>
        </w:tc>
        <w:tc>
          <w:tcPr>
            <w:tcW w:w="303" w:type="pct"/>
            <w:tcBorders>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1727</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-46</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1751</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-70</w:t>
            </w:r>
          </w:p>
        </w:tc>
      </w:tr>
      <w:tr w:rsidR="00773289" w:rsidRPr="00E74943" w:rsidTr="00773289">
        <w:trPr>
          <w:trHeight w:val="20"/>
        </w:trPr>
        <w:tc>
          <w:tcPr>
            <w:tcW w:w="875" w:type="pct"/>
            <w:shd w:val="clear" w:color="auto" w:fill="auto"/>
          </w:tcPr>
          <w:p w:rsidR="00773289" w:rsidRPr="00E74943" w:rsidRDefault="00773289" w:rsidP="00E04651">
            <w:pPr>
              <w:widowControl w:val="0"/>
              <w:spacing w:line="240" w:lineRule="auto"/>
              <w:ind w:left="57" w:right="57"/>
              <w:jc w:val="left"/>
              <w:rPr>
                <w:rFonts w:ascii="Times New Roman" w:eastAsia="Times New Roman" w:hAnsi="Times New Roman" w:cs="Times New Roman"/>
                <w:sz w:val="24"/>
                <w:szCs w:val="24"/>
              </w:rPr>
            </w:pPr>
            <w:r w:rsidRPr="00E74943">
              <w:rPr>
                <w:rFonts w:ascii="Times New Roman" w:eastAsia="Times New Roman" w:hAnsi="Times New Roman" w:cs="Times New Roman"/>
                <w:sz w:val="24"/>
                <w:szCs w:val="24"/>
              </w:rPr>
              <w:t>Общеобразовательные школы</w:t>
            </w:r>
          </w:p>
        </w:tc>
        <w:tc>
          <w:tcPr>
            <w:tcW w:w="1326" w:type="pct"/>
            <w:gridSpan w:val="2"/>
            <w:shd w:val="clear" w:color="auto" w:fill="auto"/>
          </w:tcPr>
          <w:p w:rsidR="00773289" w:rsidRPr="00E74943" w:rsidRDefault="00773289" w:rsidP="00E04651">
            <w:pPr>
              <w:autoSpaceDE w:val="0"/>
              <w:autoSpaceDN w:val="0"/>
              <w:adjustRightInd w:val="0"/>
              <w:spacing w:line="240" w:lineRule="auto"/>
              <w:ind w:left="57" w:right="57"/>
              <w:jc w:val="left"/>
              <w:rPr>
                <w:rFonts w:ascii="Times New Roman" w:eastAsia="Times New Roman" w:hAnsi="Times New Roman" w:cs="Times New Roman"/>
                <w:sz w:val="24"/>
                <w:szCs w:val="24"/>
              </w:rPr>
            </w:pPr>
            <w:r w:rsidRPr="00E74943">
              <w:rPr>
                <w:rFonts w:ascii="Times New Roman" w:eastAsia="Times New Roman" w:hAnsi="Times New Roman" w:cs="Times New Roman"/>
                <w:sz w:val="24"/>
                <w:szCs w:val="24"/>
              </w:rPr>
              <w:t>Следует принимать с учетом 100 %-ого охвата обучением детей в I и II ступенях и 75 % охвата в III степени обучения при обучении в одну смену</w:t>
            </w:r>
          </w:p>
        </w:tc>
        <w:tc>
          <w:tcPr>
            <w:tcW w:w="302" w:type="pct"/>
            <w:shd w:val="clear" w:color="auto" w:fill="auto"/>
          </w:tcPr>
          <w:p w:rsidR="00773289" w:rsidRPr="00E74943" w:rsidRDefault="00773289" w:rsidP="00E04651">
            <w:pPr>
              <w:spacing w:line="240" w:lineRule="auto"/>
              <w:rPr>
                <w:rFonts w:ascii="Times New Roman" w:eastAsia="Times New Roman" w:hAnsi="Times New Roman" w:cs="Times New Roman"/>
                <w:color w:val="000000"/>
                <w:sz w:val="24"/>
                <w:szCs w:val="24"/>
              </w:rPr>
            </w:pPr>
            <w:r w:rsidRPr="00E74943">
              <w:rPr>
                <w:rFonts w:ascii="Times New Roman" w:eastAsia="Times New Roman" w:hAnsi="Times New Roman" w:cs="Times New Roman"/>
                <w:color w:val="000000"/>
                <w:sz w:val="24"/>
                <w:szCs w:val="24"/>
              </w:rPr>
              <w:t>4912</w:t>
            </w:r>
          </w:p>
        </w:tc>
        <w:tc>
          <w:tcPr>
            <w:tcW w:w="303"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4719</w:t>
            </w:r>
          </w:p>
        </w:tc>
        <w:tc>
          <w:tcPr>
            <w:tcW w:w="303"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0</w:t>
            </w:r>
          </w:p>
        </w:tc>
        <w:tc>
          <w:tcPr>
            <w:tcW w:w="303" w:type="pct"/>
            <w:tcBorders>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104</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193</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4790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122</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4889</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23</w:t>
            </w:r>
          </w:p>
        </w:tc>
      </w:tr>
      <w:tr w:rsidR="00773289" w:rsidRPr="00E74943" w:rsidTr="00773289">
        <w:trPr>
          <w:trHeight w:val="20"/>
        </w:trPr>
        <w:tc>
          <w:tcPr>
            <w:tcW w:w="875" w:type="pct"/>
            <w:shd w:val="clear" w:color="auto" w:fill="auto"/>
          </w:tcPr>
          <w:p w:rsidR="00773289" w:rsidRPr="00E74943" w:rsidRDefault="00773289" w:rsidP="00E04651">
            <w:pPr>
              <w:spacing w:line="240" w:lineRule="auto"/>
              <w:ind w:left="57" w:right="57"/>
              <w:jc w:val="left"/>
              <w:rPr>
                <w:rFonts w:ascii="Times New Roman" w:eastAsia="Times New Roman" w:hAnsi="Times New Roman" w:cs="Times New Roman"/>
                <w:sz w:val="24"/>
                <w:szCs w:val="24"/>
              </w:rPr>
            </w:pPr>
            <w:r w:rsidRPr="00E74943">
              <w:rPr>
                <w:rFonts w:ascii="Times New Roman" w:eastAsia="Times New Roman" w:hAnsi="Times New Roman" w:cs="Times New Roman"/>
                <w:sz w:val="24"/>
                <w:szCs w:val="24"/>
              </w:rPr>
              <w:t>Внешкольные учреждения</w:t>
            </w:r>
          </w:p>
        </w:tc>
        <w:tc>
          <w:tcPr>
            <w:tcW w:w="1326" w:type="pct"/>
            <w:gridSpan w:val="2"/>
            <w:shd w:val="clear" w:color="auto" w:fill="auto"/>
          </w:tcPr>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10 % общего числа школьников, в том числе по видам зданий:</w:t>
            </w:r>
          </w:p>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 xml:space="preserve">Дом школьников – 3,3 %; </w:t>
            </w:r>
          </w:p>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 xml:space="preserve">станция юных техников – 0,9 %; </w:t>
            </w:r>
          </w:p>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 xml:space="preserve">станция юных натуралистов – 0,4 %; </w:t>
            </w:r>
          </w:p>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 xml:space="preserve">станция юных туристов – 0, 4 %; </w:t>
            </w:r>
          </w:p>
          <w:p w:rsidR="00773289" w:rsidRPr="00E74943" w:rsidRDefault="00773289" w:rsidP="00E04651">
            <w:pPr>
              <w:autoSpaceDE w:val="0"/>
              <w:autoSpaceDN w:val="0"/>
              <w:adjustRightInd w:val="0"/>
              <w:spacing w:line="240" w:lineRule="auto"/>
              <w:ind w:left="57" w:right="-135"/>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детско-юношеская спортивная школа – 2,3 %;</w:t>
            </w:r>
          </w:p>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детская школа искусств или музыкальная, художественная, хореографическая</w:t>
            </w:r>
          </w:p>
          <w:p w:rsidR="00773289" w:rsidRPr="00E74943" w:rsidRDefault="00773289" w:rsidP="00E04651">
            <w:pPr>
              <w:autoSpaceDE w:val="0"/>
              <w:autoSpaceDN w:val="0"/>
              <w:adjustRightInd w:val="0"/>
              <w:spacing w:line="240" w:lineRule="auto"/>
              <w:ind w:left="57" w:right="57"/>
              <w:jc w:val="left"/>
              <w:rPr>
                <w:rFonts w:ascii="Times New Roman" w:hAnsi="Times New Roman" w:cs="Times New Roman"/>
                <w:color w:val="000000"/>
                <w:sz w:val="24"/>
                <w:szCs w:val="24"/>
              </w:rPr>
            </w:pPr>
            <w:r w:rsidRPr="00E74943">
              <w:rPr>
                <w:rFonts w:ascii="Times New Roman" w:hAnsi="Times New Roman" w:cs="Times New Roman"/>
                <w:color w:val="000000"/>
                <w:sz w:val="24"/>
                <w:szCs w:val="24"/>
              </w:rPr>
              <w:t>школа – 2,7 %</w:t>
            </w:r>
          </w:p>
        </w:tc>
        <w:tc>
          <w:tcPr>
            <w:tcW w:w="302" w:type="pct"/>
            <w:shd w:val="clear" w:color="auto" w:fill="auto"/>
          </w:tcPr>
          <w:p w:rsidR="00773289" w:rsidRPr="00E74943" w:rsidRDefault="00773289" w:rsidP="00E04651">
            <w:pPr>
              <w:spacing w:line="240" w:lineRule="auto"/>
              <w:rPr>
                <w:rFonts w:ascii="Times New Roman" w:eastAsia="Times New Roman" w:hAnsi="Times New Roman" w:cs="Times New Roman"/>
                <w:color w:val="000000"/>
                <w:sz w:val="24"/>
                <w:szCs w:val="24"/>
              </w:rPr>
            </w:pPr>
            <w:r w:rsidRPr="00E74943">
              <w:rPr>
                <w:rFonts w:ascii="Times New Roman" w:eastAsia="Times New Roman" w:hAnsi="Times New Roman" w:cs="Times New Roman"/>
                <w:color w:val="000000"/>
                <w:sz w:val="24"/>
                <w:szCs w:val="24"/>
              </w:rPr>
              <w:t>596</w:t>
            </w:r>
          </w:p>
        </w:tc>
        <w:tc>
          <w:tcPr>
            <w:tcW w:w="303"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618</w:t>
            </w:r>
          </w:p>
        </w:tc>
        <w:tc>
          <w:tcPr>
            <w:tcW w:w="303"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22</w:t>
            </w:r>
          </w:p>
        </w:tc>
        <w:tc>
          <w:tcPr>
            <w:tcW w:w="303" w:type="pct"/>
            <w:tcBorders>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97</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-22</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479</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-139</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490</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-128</w:t>
            </w:r>
          </w:p>
        </w:tc>
      </w:tr>
      <w:tr w:rsidR="00773289" w:rsidRPr="00E74943" w:rsidTr="00773289">
        <w:trPr>
          <w:trHeight w:val="20"/>
        </w:trPr>
        <w:tc>
          <w:tcPr>
            <w:tcW w:w="5000" w:type="pct"/>
            <w:gridSpan w:val="16"/>
            <w:shd w:val="clear" w:color="auto" w:fill="auto"/>
          </w:tcPr>
          <w:p w:rsidR="00773289" w:rsidRPr="00E74943" w:rsidRDefault="00773289" w:rsidP="00E04651">
            <w:pPr>
              <w:spacing w:line="240" w:lineRule="auto"/>
              <w:rPr>
                <w:rFonts w:ascii="Times New Roman" w:eastAsia="Times New Roman" w:hAnsi="Times New Roman" w:cs="Times New Roman"/>
                <w:sz w:val="24"/>
                <w:szCs w:val="24"/>
              </w:rPr>
            </w:pPr>
            <w:r w:rsidRPr="00E74943">
              <w:rPr>
                <w:rFonts w:ascii="Times New Roman" w:hAnsi="Times New Roman" w:cs="Times New Roman"/>
                <w:sz w:val="24"/>
                <w:szCs w:val="24"/>
              </w:rPr>
              <w:br w:type="page"/>
            </w:r>
            <w:r w:rsidRPr="00E74943">
              <w:rPr>
                <w:rFonts w:ascii="Times New Roman" w:eastAsia="Times New Roman" w:hAnsi="Times New Roman" w:cs="Times New Roman"/>
                <w:b/>
                <w:bCs/>
                <w:sz w:val="24"/>
                <w:szCs w:val="24"/>
              </w:rPr>
              <w:t>Физическая культура и массового спорта</w:t>
            </w:r>
          </w:p>
        </w:tc>
      </w:tr>
      <w:tr w:rsidR="00773289" w:rsidRPr="00E74943" w:rsidTr="00773289">
        <w:trPr>
          <w:trHeight w:val="20"/>
        </w:trPr>
        <w:tc>
          <w:tcPr>
            <w:tcW w:w="875" w:type="pct"/>
            <w:shd w:val="clear" w:color="auto" w:fill="auto"/>
          </w:tcPr>
          <w:p w:rsidR="00773289" w:rsidRPr="00E74943" w:rsidRDefault="00773289" w:rsidP="00E04651">
            <w:pPr>
              <w:spacing w:line="240" w:lineRule="auto"/>
              <w:ind w:left="57" w:right="57"/>
              <w:jc w:val="left"/>
              <w:rPr>
                <w:rFonts w:ascii="Times New Roman" w:eastAsia="Times New Roman" w:hAnsi="Times New Roman" w:cs="Times New Roman"/>
                <w:sz w:val="24"/>
                <w:szCs w:val="24"/>
              </w:rPr>
            </w:pPr>
            <w:r w:rsidRPr="00E74943">
              <w:rPr>
                <w:rFonts w:ascii="Times New Roman" w:eastAsia="Times New Roman" w:hAnsi="Times New Roman" w:cs="Times New Roman"/>
                <w:sz w:val="24"/>
                <w:szCs w:val="24"/>
              </w:rPr>
              <w:t>Спортивные залы общего пользования</w:t>
            </w:r>
          </w:p>
        </w:tc>
        <w:tc>
          <w:tcPr>
            <w:tcW w:w="1326" w:type="pct"/>
            <w:gridSpan w:val="2"/>
            <w:shd w:val="clear" w:color="auto" w:fill="auto"/>
          </w:tcPr>
          <w:p w:rsidR="00773289" w:rsidRPr="00E74943" w:rsidRDefault="00773289" w:rsidP="00E04651">
            <w:pPr>
              <w:spacing w:line="240" w:lineRule="auto"/>
              <w:ind w:left="57" w:right="57"/>
              <w:jc w:val="left"/>
              <w:rPr>
                <w:rFonts w:ascii="Times New Roman" w:hAnsi="Times New Roman" w:cs="Times New Roman"/>
                <w:sz w:val="24"/>
                <w:szCs w:val="24"/>
              </w:rPr>
            </w:pPr>
            <w:r w:rsidRPr="00E74943">
              <w:rPr>
                <w:rFonts w:ascii="Times New Roman" w:eastAsia="Times New Roman" w:hAnsi="Times New Roman" w:cs="Times New Roman"/>
                <w:sz w:val="24"/>
                <w:szCs w:val="24"/>
              </w:rPr>
              <w:t>60–80 м</w:t>
            </w:r>
            <w:r w:rsidRPr="00E74943">
              <w:rPr>
                <w:rFonts w:ascii="Times New Roman" w:eastAsia="Times New Roman" w:hAnsi="Times New Roman" w:cs="Times New Roman"/>
                <w:sz w:val="24"/>
                <w:szCs w:val="24"/>
                <w:vertAlign w:val="superscript"/>
              </w:rPr>
              <w:t>2</w:t>
            </w:r>
            <w:r w:rsidRPr="00E74943">
              <w:rPr>
                <w:rFonts w:ascii="Times New Roman" w:eastAsia="Times New Roman" w:hAnsi="Times New Roman" w:cs="Times New Roman"/>
                <w:sz w:val="24"/>
                <w:szCs w:val="24"/>
              </w:rPr>
              <w:t xml:space="preserve"> площади пола на 1 тысячу человек</w:t>
            </w:r>
          </w:p>
        </w:tc>
        <w:tc>
          <w:tcPr>
            <w:tcW w:w="302" w:type="pct"/>
            <w:tcBorders>
              <w:right w:val="single" w:sz="4" w:space="0" w:color="auto"/>
            </w:tcBorders>
            <w:shd w:val="clear" w:color="auto" w:fill="auto"/>
          </w:tcPr>
          <w:p w:rsidR="00773289" w:rsidRPr="00E74943" w:rsidRDefault="00773289" w:rsidP="00E04651">
            <w:pPr>
              <w:spacing w:line="240" w:lineRule="auto"/>
              <w:rPr>
                <w:rFonts w:ascii="Times New Roman" w:eastAsia="Times New Roman" w:hAnsi="Times New Roman" w:cs="Times New Roman"/>
                <w:color w:val="000000"/>
                <w:sz w:val="24"/>
                <w:szCs w:val="24"/>
              </w:rPr>
            </w:pPr>
            <w:r w:rsidRPr="00E74943">
              <w:rPr>
                <w:rFonts w:ascii="Times New Roman" w:eastAsia="Times New Roman" w:hAnsi="Times New Roman" w:cs="Times New Roman"/>
                <w:color w:val="000000"/>
                <w:sz w:val="24"/>
                <w:szCs w:val="24"/>
              </w:rPr>
              <w:t>3708</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3200</w:t>
            </w:r>
          </w:p>
        </w:tc>
        <w:tc>
          <w:tcPr>
            <w:tcW w:w="303" w:type="pct"/>
            <w:tcBorders>
              <w:lef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113</w:t>
            </w:r>
          </w:p>
        </w:tc>
        <w:tc>
          <w:tcPr>
            <w:tcW w:w="309"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w:t>
            </w:r>
          </w:p>
        </w:tc>
        <w:tc>
          <w:tcPr>
            <w:tcW w:w="308"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3234</w:t>
            </w:r>
          </w:p>
        </w:tc>
        <w:tc>
          <w:tcPr>
            <w:tcW w:w="309"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474</w:t>
            </w:r>
          </w:p>
        </w:tc>
        <w:tc>
          <w:tcPr>
            <w:tcW w:w="308"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3289</w:t>
            </w:r>
          </w:p>
        </w:tc>
        <w:tc>
          <w:tcPr>
            <w:tcW w:w="355"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418</w:t>
            </w:r>
          </w:p>
        </w:tc>
      </w:tr>
      <w:tr w:rsidR="00773289" w:rsidRPr="00E74943" w:rsidTr="00773289">
        <w:trPr>
          <w:trHeight w:val="20"/>
        </w:trPr>
        <w:tc>
          <w:tcPr>
            <w:tcW w:w="875" w:type="pct"/>
            <w:shd w:val="clear" w:color="auto" w:fill="auto"/>
          </w:tcPr>
          <w:p w:rsidR="00773289" w:rsidRPr="00E74943" w:rsidRDefault="00773289" w:rsidP="00E04651">
            <w:pPr>
              <w:spacing w:line="240" w:lineRule="auto"/>
              <w:ind w:left="57" w:right="57"/>
              <w:jc w:val="left"/>
              <w:rPr>
                <w:rFonts w:ascii="Times New Roman" w:eastAsia="Times New Roman" w:hAnsi="Times New Roman" w:cs="Times New Roman"/>
                <w:sz w:val="24"/>
                <w:szCs w:val="24"/>
              </w:rPr>
            </w:pPr>
            <w:r w:rsidRPr="00E74943">
              <w:rPr>
                <w:rFonts w:ascii="Times New Roman" w:eastAsia="Times New Roman" w:hAnsi="Times New Roman" w:cs="Times New Roman"/>
                <w:sz w:val="24"/>
                <w:szCs w:val="24"/>
              </w:rPr>
              <w:t>Бассейны крытые и открытые общего пользования</w:t>
            </w:r>
          </w:p>
        </w:tc>
        <w:tc>
          <w:tcPr>
            <w:tcW w:w="1326" w:type="pct"/>
            <w:gridSpan w:val="2"/>
            <w:shd w:val="clear" w:color="auto" w:fill="auto"/>
          </w:tcPr>
          <w:p w:rsidR="00773289" w:rsidRPr="00E74943" w:rsidRDefault="00773289" w:rsidP="00E04651">
            <w:pPr>
              <w:spacing w:line="240" w:lineRule="auto"/>
              <w:ind w:left="57" w:right="57"/>
              <w:jc w:val="left"/>
              <w:rPr>
                <w:rFonts w:ascii="Times New Roman" w:hAnsi="Times New Roman" w:cs="Times New Roman"/>
                <w:sz w:val="24"/>
                <w:szCs w:val="24"/>
              </w:rPr>
            </w:pPr>
            <w:r w:rsidRPr="00E74943">
              <w:rPr>
                <w:rFonts w:ascii="Times New Roman" w:eastAsia="Times New Roman" w:hAnsi="Times New Roman" w:cs="Times New Roman"/>
                <w:sz w:val="24"/>
                <w:szCs w:val="24"/>
              </w:rPr>
              <w:t>20–25 м</w:t>
            </w:r>
            <w:r w:rsidRPr="00E74943">
              <w:rPr>
                <w:rFonts w:ascii="Times New Roman" w:eastAsia="Times New Roman" w:hAnsi="Times New Roman" w:cs="Times New Roman"/>
                <w:sz w:val="24"/>
                <w:szCs w:val="24"/>
                <w:vertAlign w:val="superscript"/>
              </w:rPr>
              <w:t>2</w:t>
            </w:r>
            <w:r w:rsidRPr="00E74943">
              <w:rPr>
                <w:rFonts w:ascii="Times New Roman" w:eastAsia="Times New Roman" w:hAnsi="Times New Roman" w:cs="Times New Roman"/>
                <w:sz w:val="24"/>
                <w:szCs w:val="24"/>
              </w:rPr>
              <w:t xml:space="preserve"> зеркала воды на 1 тысячу человек</w:t>
            </w:r>
          </w:p>
        </w:tc>
        <w:tc>
          <w:tcPr>
            <w:tcW w:w="302" w:type="pct"/>
            <w:tcBorders>
              <w:right w:val="single" w:sz="4" w:space="0" w:color="auto"/>
            </w:tcBorders>
            <w:shd w:val="clear" w:color="auto" w:fill="auto"/>
          </w:tcPr>
          <w:p w:rsidR="00773289" w:rsidRPr="00E74943" w:rsidRDefault="00773289" w:rsidP="00E04651">
            <w:pPr>
              <w:spacing w:line="240" w:lineRule="auto"/>
              <w:rPr>
                <w:rFonts w:ascii="Times New Roman" w:eastAsia="Times New Roman" w:hAnsi="Times New Roman" w:cs="Times New Roman"/>
                <w:color w:val="000000"/>
                <w:sz w:val="24"/>
                <w:szCs w:val="24"/>
              </w:rPr>
            </w:pPr>
            <w:r w:rsidRPr="00E74943">
              <w:rPr>
                <w:rFonts w:ascii="Times New Roman" w:eastAsia="Times New Roman" w:hAnsi="Times New Roman" w:cs="Times New Roman"/>
                <w:color w:val="000000"/>
                <w:sz w:val="24"/>
                <w:szCs w:val="24"/>
              </w:rPr>
              <w:t>4085</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1143</w:t>
            </w:r>
          </w:p>
        </w:tc>
        <w:tc>
          <w:tcPr>
            <w:tcW w:w="303" w:type="pct"/>
            <w:tcBorders>
              <w:left w:val="single" w:sz="4" w:space="0" w:color="auto"/>
            </w:tcBorders>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128</w:t>
            </w:r>
          </w:p>
        </w:tc>
        <w:tc>
          <w:tcPr>
            <w:tcW w:w="309"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w:t>
            </w:r>
          </w:p>
        </w:tc>
        <w:tc>
          <w:tcPr>
            <w:tcW w:w="308"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1155</w:t>
            </w:r>
          </w:p>
        </w:tc>
        <w:tc>
          <w:tcPr>
            <w:tcW w:w="309"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2929</w:t>
            </w:r>
          </w:p>
        </w:tc>
        <w:tc>
          <w:tcPr>
            <w:tcW w:w="308" w:type="pct"/>
            <w:gridSpan w:val="2"/>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1175</w:t>
            </w:r>
          </w:p>
        </w:tc>
        <w:tc>
          <w:tcPr>
            <w:tcW w:w="355" w:type="pct"/>
            <w:shd w:val="clear" w:color="auto" w:fill="auto"/>
          </w:tcPr>
          <w:p w:rsidR="00773289" w:rsidRPr="00E74943" w:rsidRDefault="00773289" w:rsidP="00E04651">
            <w:pPr>
              <w:spacing w:line="240" w:lineRule="auto"/>
              <w:rPr>
                <w:rFonts w:ascii="Times New Roman" w:hAnsi="Times New Roman" w:cs="Times New Roman"/>
                <w:color w:val="000000"/>
                <w:sz w:val="24"/>
                <w:szCs w:val="24"/>
              </w:rPr>
            </w:pPr>
            <w:r w:rsidRPr="00E74943">
              <w:rPr>
                <w:rFonts w:ascii="Times New Roman" w:hAnsi="Times New Roman" w:cs="Times New Roman"/>
                <w:color w:val="000000"/>
                <w:sz w:val="24"/>
                <w:szCs w:val="24"/>
              </w:rPr>
              <w:t>2910</w:t>
            </w:r>
          </w:p>
        </w:tc>
      </w:tr>
    </w:tbl>
    <w:p w:rsidR="00773289" w:rsidRPr="00FF7832" w:rsidRDefault="00FF7832" w:rsidP="00773289">
      <w:pPr>
        <w:widowControl w:val="0"/>
        <w:autoSpaceDE w:val="0"/>
        <w:autoSpaceDN w:val="0"/>
        <w:adjustRightInd w:val="0"/>
        <w:spacing w:line="240" w:lineRule="auto"/>
        <w:ind w:right="-2" w:firstLine="709"/>
        <w:rPr>
          <w:rFonts w:ascii="Times New Roman" w:eastAsia="Times New Roman" w:hAnsi="Times New Roman" w:cs="Times New Roman"/>
          <w:b/>
          <w:sz w:val="28"/>
          <w:szCs w:val="28"/>
        </w:rPr>
      </w:pPr>
      <w:r w:rsidRPr="00FF7832">
        <w:rPr>
          <w:rFonts w:ascii="Times New Roman" w:eastAsia="Times New Roman" w:hAnsi="Times New Roman" w:cs="Times New Roman"/>
          <w:b/>
          <w:sz w:val="28"/>
          <w:szCs w:val="28"/>
        </w:rPr>
        <w:t xml:space="preserve">Таблица 9 </w:t>
      </w:r>
      <w:r w:rsidR="00773289" w:rsidRPr="00FF7832">
        <w:rPr>
          <w:rFonts w:ascii="Times New Roman" w:eastAsia="Times New Roman" w:hAnsi="Times New Roman" w:cs="Times New Roman"/>
          <w:b/>
          <w:sz w:val="28"/>
          <w:szCs w:val="28"/>
        </w:rPr>
        <w:t xml:space="preserve">Перечень объектов регионального значения и местного значения Александровского муниципального округа </w:t>
      </w:r>
    </w:p>
    <w:p w:rsidR="00E568C2" w:rsidRPr="00FF7832" w:rsidRDefault="00773289" w:rsidP="00773289">
      <w:pPr>
        <w:widowControl w:val="0"/>
        <w:autoSpaceDE w:val="0"/>
        <w:autoSpaceDN w:val="0"/>
        <w:adjustRightInd w:val="0"/>
        <w:spacing w:line="240" w:lineRule="auto"/>
        <w:ind w:right="-2" w:firstLine="709"/>
        <w:rPr>
          <w:rFonts w:ascii="Times New Roman" w:eastAsia="Times New Roman" w:hAnsi="Times New Roman" w:cs="Times New Roman"/>
          <w:b/>
          <w:sz w:val="28"/>
          <w:szCs w:val="28"/>
        </w:rPr>
      </w:pPr>
      <w:r w:rsidRPr="00FF7832">
        <w:rPr>
          <w:rFonts w:ascii="Times New Roman" w:eastAsia="Times New Roman" w:hAnsi="Times New Roman" w:cs="Times New Roman"/>
          <w:b/>
          <w:sz w:val="28"/>
          <w:szCs w:val="28"/>
        </w:rPr>
        <w:t>в области образования и науки</w:t>
      </w:r>
    </w:p>
    <w:tbl>
      <w:tblPr>
        <w:tblStyle w:val="14"/>
        <w:tblW w:w="5088" w:type="pct"/>
        <w:tblInd w:w="-114" w:type="dxa"/>
        <w:tblBorders>
          <w:bottom w:val="none" w:sz="0" w:space="0" w:color="auto"/>
        </w:tblBorders>
        <w:tblLayout w:type="fixed"/>
        <w:tblCellMar>
          <w:left w:w="28" w:type="dxa"/>
          <w:right w:w="28" w:type="dxa"/>
        </w:tblCellMar>
        <w:tblLook w:val="04A0" w:firstRow="1" w:lastRow="0" w:firstColumn="1" w:lastColumn="0" w:noHBand="0" w:noVBand="1"/>
      </w:tblPr>
      <w:tblGrid>
        <w:gridCol w:w="472"/>
        <w:gridCol w:w="609"/>
        <w:gridCol w:w="3208"/>
        <w:gridCol w:w="1557"/>
        <w:gridCol w:w="1281"/>
        <w:gridCol w:w="825"/>
        <w:gridCol w:w="1624"/>
      </w:tblGrid>
      <w:tr w:rsidR="00773289" w:rsidRPr="00E74943" w:rsidTr="00E04651">
        <w:trPr>
          <w:trHeight w:val="1118"/>
        </w:trPr>
        <w:tc>
          <w:tcPr>
            <w:tcW w:w="246" w:type="pct"/>
            <w:vAlign w:val="center"/>
          </w:tcPr>
          <w:p w:rsidR="00773289" w:rsidRPr="00E74943" w:rsidRDefault="00773289" w:rsidP="00E04651">
            <w:pPr>
              <w:widowControl w:val="0"/>
              <w:jc w:val="center"/>
              <w:rPr>
                <w:b/>
                <w:bCs/>
                <w:color w:val="000000"/>
                <w:sz w:val="24"/>
                <w:szCs w:val="24"/>
                <w:shd w:val="clear" w:color="auto" w:fill="FFFFFF"/>
                <w:lang w:bidi="ru-RU"/>
              </w:rPr>
            </w:pPr>
            <w:r w:rsidRPr="00E74943">
              <w:rPr>
                <w:b/>
                <w:bCs/>
                <w:color w:val="000000"/>
                <w:sz w:val="24"/>
                <w:szCs w:val="24"/>
                <w:shd w:val="clear" w:color="auto" w:fill="FFFFFF"/>
                <w:lang w:bidi="ru-RU"/>
              </w:rPr>
              <w:t>№</w:t>
            </w:r>
          </w:p>
        </w:tc>
        <w:tc>
          <w:tcPr>
            <w:tcW w:w="318" w:type="pct"/>
            <w:vAlign w:val="center"/>
          </w:tcPr>
          <w:p w:rsidR="00773289" w:rsidRPr="00E74943" w:rsidRDefault="00773289" w:rsidP="00E04651">
            <w:pPr>
              <w:widowControl w:val="0"/>
              <w:jc w:val="center"/>
              <w:rPr>
                <w:b/>
                <w:bCs/>
                <w:color w:val="000000"/>
                <w:sz w:val="24"/>
                <w:szCs w:val="24"/>
                <w:shd w:val="clear" w:color="auto" w:fill="FFFFFF"/>
                <w:lang w:bidi="ru-RU"/>
              </w:rPr>
            </w:pPr>
            <w:r w:rsidRPr="00E74943">
              <w:rPr>
                <w:b/>
                <w:bCs/>
                <w:color w:val="000000"/>
                <w:sz w:val="24"/>
                <w:szCs w:val="24"/>
                <w:shd w:val="clear" w:color="auto" w:fill="FFFFFF"/>
                <w:lang w:bidi="ru-RU"/>
              </w:rPr>
              <w:t>№ на карте</w:t>
            </w:r>
          </w:p>
        </w:tc>
        <w:tc>
          <w:tcPr>
            <w:tcW w:w="1675" w:type="pct"/>
            <w:vAlign w:val="center"/>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Наименование</w:t>
            </w:r>
          </w:p>
        </w:tc>
        <w:tc>
          <w:tcPr>
            <w:tcW w:w="813" w:type="pct"/>
            <w:vAlign w:val="center"/>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Местоположение</w:t>
            </w:r>
          </w:p>
        </w:tc>
        <w:tc>
          <w:tcPr>
            <w:tcW w:w="669" w:type="pct"/>
            <w:vAlign w:val="center"/>
          </w:tcPr>
          <w:p w:rsidR="00773289" w:rsidRPr="00E74943" w:rsidRDefault="00773289" w:rsidP="00E04651">
            <w:pPr>
              <w:ind w:right="-2"/>
              <w:jc w:val="center"/>
              <w:rPr>
                <w:sz w:val="24"/>
                <w:szCs w:val="24"/>
              </w:rPr>
            </w:pPr>
            <w:r w:rsidRPr="00E74943">
              <w:rPr>
                <w:b/>
                <w:sz w:val="24"/>
                <w:szCs w:val="24"/>
              </w:rPr>
              <w:t>Обслуживаемые населенные пункты</w:t>
            </w:r>
          </w:p>
        </w:tc>
        <w:tc>
          <w:tcPr>
            <w:tcW w:w="431" w:type="pct"/>
            <w:vAlign w:val="center"/>
          </w:tcPr>
          <w:p w:rsidR="00773289" w:rsidRPr="00E74943" w:rsidRDefault="00773289" w:rsidP="00E04651">
            <w:pPr>
              <w:ind w:right="-2"/>
              <w:jc w:val="center"/>
              <w:rPr>
                <w:b/>
                <w:sz w:val="24"/>
                <w:szCs w:val="24"/>
              </w:rPr>
            </w:pPr>
            <w:r w:rsidRPr="00E74943">
              <w:rPr>
                <w:b/>
                <w:sz w:val="24"/>
                <w:szCs w:val="24"/>
              </w:rPr>
              <w:t>Проектная мощность, посещений в смену</w:t>
            </w:r>
          </w:p>
        </w:tc>
        <w:tc>
          <w:tcPr>
            <w:tcW w:w="848" w:type="pct"/>
            <w:vAlign w:val="center"/>
          </w:tcPr>
          <w:p w:rsidR="00773289" w:rsidRPr="00E74943" w:rsidRDefault="00773289" w:rsidP="00E04651">
            <w:pPr>
              <w:ind w:right="-2"/>
              <w:jc w:val="center"/>
              <w:rPr>
                <w:b/>
                <w:sz w:val="24"/>
                <w:szCs w:val="24"/>
              </w:rPr>
            </w:pPr>
            <w:r w:rsidRPr="00E74943">
              <w:rPr>
                <w:b/>
                <w:sz w:val="24"/>
                <w:szCs w:val="24"/>
              </w:rPr>
              <w:t>Год постройки, характеристика объекта (хорошее, удовлетворительное, ветхое)</w:t>
            </w:r>
          </w:p>
        </w:tc>
      </w:tr>
    </w:tbl>
    <w:p w:rsidR="00773289" w:rsidRPr="00E74943" w:rsidRDefault="00773289" w:rsidP="00773289">
      <w:pPr>
        <w:spacing w:line="240" w:lineRule="auto"/>
        <w:rPr>
          <w:rFonts w:ascii="Times New Roman" w:hAnsi="Times New Roman" w:cs="Times New Roman"/>
          <w:sz w:val="24"/>
          <w:szCs w:val="24"/>
        </w:rPr>
      </w:pPr>
    </w:p>
    <w:tbl>
      <w:tblPr>
        <w:tblStyle w:val="14"/>
        <w:tblW w:w="5000" w:type="pct"/>
        <w:tblLayout w:type="fixed"/>
        <w:tblLook w:val="04A0" w:firstRow="1" w:lastRow="0" w:firstColumn="1" w:lastColumn="0" w:noHBand="0" w:noVBand="1"/>
      </w:tblPr>
      <w:tblGrid>
        <w:gridCol w:w="407"/>
        <w:gridCol w:w="616"/>
        <w:gridCol w:w="3261"/>
        <w:gridCol w:w="1583"/>
        <w:gridCol w:w="1303"/>
        <w:gridCol w:w="840"/>
        <w:gridCol w:w="1560"/>
      </w:tblGrid>
      <w:tr w:rsidR="00773289" w:rsidRPr="00E74943" w:rsidTr="00E04651">
        <w:trPr>
          <w:trHeight w:val="20"/>
          <w:tblHeader/>
        </w:trPr>
        <w:tc>
          <w:tcPr>
            <w:tcW w:w="212" w:type="pct"/>
            <w:vAlign w:val="center"/>
          </w:tcPr>
          <w:p w:rsidR="00773289" w:rsidRPr="00E74943" w:rsidRDefault="00773289" w:rsidP="00E04651">
            <w:pPr>
              <w:widowControl w:val="0"/>
              <w:jc w:val="center"/>
              <w:rPr>
                <w:b/>
                <w:bCs/>
                <w:color w:val="000000"/>
                <w:sz w:val="24"/>
                <w:szCs w:val="24"/>
                <w:shd w:val="clear" w:color="auto" w:fill="FFFFFF"/>
                <w:lang w:bidi="ru-RU"/>
              </w:rPr>
            </w:pPr>
            <w:r w:rsidRPr="00E74943">
              <w:rPr>
                <w:b/>
                <w:bCs/>
                <w:color w:val="000000"/>
                <w:sz w:val="24"/>
                <w:szCs w:val="24"/>
                <w:shd w:val="clear" w:color="auto" w:fill="FFFFFF"/>
                <w:lang w:bidi="ru-RU"/>
              </w:rPr>
              <w:t>1</w:t>
            </w:r>
          </w:p>
        </w:tc>
        <w:tc>
          <w:tcPr>
            <w:tcW w:w="322" w:type="pct"/>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2</w:t>
            </w:r>
          </w:p>
        </w:tc>
        <w:tc>
          <w:tcPr>
            <w:tcW w:w="1704" w:type="pct"/>
            <w:vAlign w:val="center"/>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3</w:t>
            </w:r>
          </w:p>
        </w:tc>
        <w:tc>
          <w:tcPr>
            <w:tcW w:w="827" w:type="pct"/>
            <w:vAlign w:val="center"/>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4</w:t>
            </w:r>
          </w:p>
        </w:tc>
        <w:tc>
          <w:tcPr>
            <w:tcW w:w="681" w:type="pct"/>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5</w:t>
            </w:r>
          </w:p>
        </w:tc>
        <w:tc>
          <w:tcPr>
            <w:tcW w:w="439" w:type="pct"/>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6</w:t>
            </w:r>
          </w:p>
        </w:tc>
        <w:tc>
          <w:tcPr>
            <w:tcW w:w="815" w:type="pct"/>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7</w:t>
            </w:r>
          </w:p>
        </w:tc>
      </w:tr>
      <w:tr w:rsidR="00773289" w:rsidRPr="00E74943" w:rsidTr="00E04651">
        <w:trPr>
          <w:trHeight w:val="20"/>
        </w:trPr>
        <w:tc>
          <w:tcPr>
            <w:tcW w:w="5000" w:type="pct"/>
            <w:gridSpan w:val="7"/>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Дошкольные образовательные организации</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0"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2 «Юбилейный»</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Карла Маркса, 91</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74</w:t>
            </w:r>
          </w:p>
        </w:tc>
        <w:tc>
          <w:tcPr>
            <w:tcW w:w="815" w:type="pct"/>
          </w:tcPr>
          <w:p w:rsidR="00773289" w:rsidRPr="00E74943" w:rsidRDefault="00773289" w:rsidP="00E04651">
            <w:pPr>
              <w:ind w:right="-2"/>
              <w:jc w:val="center"/>
              <w:rPr>
                <w:sz w:val="24"/>
                <w:szCs w:val="24"/>
              </w:rPr>
            </w:pPr>
            <w:r w:rsidRPr="00E74943">
              <w:rPr>
                <w:sz w:val="24"/>
                <w:szCs w:val="24"/>
              </w:rPr>
              <w:t>1967</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(ветхое)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ОН.1.2</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3 «Аленушка»</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Комарова, 5</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76</w:t>
            </w:r>
          </w:p>
        </w:tc>
        <w:tc>
          <w:tcPr>
            <w:tcW w:w="815" w:type="pct"/>
          </w:tcPr>
          <w:p w:rsidR="00773289" w:rsidRPr="00E74943" w:rsidRDefault="00773289" w:rsidP="00E04651">
            <w:pPr>
              <w:jc w:val="center"/>
              <w:rPr>
                <w:sz w:val="24"/>
                <w:szCs w:val="24"/>
              </w:rPr>
            </w:pPr>
            <w:r w:rsidRPr="00E74943">
              <w:rPr>
                <w:sz w:val="24"/>
                <w:szCs w:val="24"/>
              </w:rPr>
              <w:t>1987, 2020</w:t>
            </w:r>
          </w:p>
          <w:p w:rsidR="00773289" w:rsidRPr="00E74943" w:rsidRDefault="00773289" w:rsidP="00E04651">
            <w:pPr>
              <w:jc w:val="center"/>
              <w:rPr>
                <w:bCs/>
                <w:color w:val="000000"/>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ОН.1.3</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4 «Березка»</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Заводская, 4</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48</w:t>
            </w:r>
          </w:p>
        </w:tc>
        <w:tc>
          <w:tcPr>
            <w:tcW w:w="815" w:type="pct"/>
          </w:tcPr>
          <w:p w:rsidR="00773289" w:rsidRPr="00E74943" w:rsidRDefault="00773289" w:rsidP="00E04651">
            <w:pPr>
              <w:ind w:right="-2"/>
              <w:jc w:val="center"/>
              <w:rPr>
                <w:sz w:val="24"/>
                <w:szCs w:val="24"/>
              </w:rPr>
            </w:pPr>
            <w:r w:rsidRPr="00E74943">
              <w:rPr>
                <w:sz w:val="24"/>
                <w:szCs w:val="24"/>
              </w:rPr>
              <w:t>1968</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(ветхое)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ОН.1.4</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5 «</w:t>
            </w:r>
            <w:proofErr w:type="spellStart"/>
            <w:r w:rsidRPr="00E74943">
              <w:rPr>
                <w:sz w:val="24"/>
                <w:szCs w:val="24"/>
              </w:rPr>
              <w:t>Ивушка</w:t>
            </w:r>
            <w:proofErr w:type="spellEnd"/>
            <w:r w:rsidRPr="00E74943">
              <w:rPr>
                <w:sz w:val="24"/>
                <w:szCs w:val="24"/>
              </w:rPr>
              <w:t>»</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Первомайская, 8</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40</w:t>
            </w:r>
          </w:p>
        </w:tc>
        <w:tc>
          <w:tcPr>
            <w:tcW w:w="815" w:type="pct"/>
          </w:tcPr>
          <w:p w:rsidR="00773289" w:rsidRPr="00E74943" w:rsidRDefault="00773289" w:rsidP="00E04651">
            <w:pPr>
              <w:ind w:right="-2"/>
              <w:jc w:val="center"/>
              <w:rPr>
                <w:sz w:val="24"/>
                <w:szCs w:val="24"/>
              </w:rPr>
            </w:pPr>
            <w:r w:rsidRPr="00E74943">
              <w:rPr>
                <w:sz w:val="24"/>
                <w:szCs w:val="24"/>
              </w:rPr>
              <w:t>1973</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ОН.1.5</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7 «Светлячок»</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Некрасова, 36</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54</w:t>
            </w:r>
          </w:p>
        </w:tc>
        <w:tc>
          <w:tcPr>
            <w:tcW w:w="815" w:type="pct"/>
          </w:tcPr>
          <w:p w:rsidR="00773289" w:rsidRPr="00E74943" w:rsidRDefault="00773289" w:rsidP="00E04651">
            <w:pPr>
              <w:ind w:right="-2"/>
              <w:jc w:val="center"/>
              <w:rPr>
                <w:sz w:val="24"/>
                <w:szCs w:val="24"/>
              </w:rPr>
            </w:pPr>
            <w:r w:rsidRPr="00E74943">
              <w:rPr>
                <w:sz w:val="24"/>
                <w:szCs w:val="24"/>
              </w:rPr>
              <w:t>1968</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ОН.1.6</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общеразвивающего вида с приоритетным осуществлением художественно-эстетического развития детей № 8 «Матрешка»</w:t>
            </w:r>
          </w:p>
        </w:tc>
        <w:tc>
          <w:tcPr>
            <w:tcW w:w="827" w:type="pct"/>
          </w:tcPr>
          <w:p w:rsidR="00773289" w:rsidRPr="00E74943" w:rsidRDefault="00773289" w:rsidP="00E04651">
            <w:pPr>
              <w:pStyle w:val="af4"/>
              <w:ind w:right="-113"/>
              <w:rPr>
                <w:sz w:val="24"/>
                <w:szCs w:val="24"/>
              </w:rPr>
            </w:pPr>
            <w:r w:rsidRPr="00E74943">
              <w:rPr>
                <w:sz w:val="24"/>
                <w:szCs w:val="24"/>
              </w:rPr>
              <w:t>с. Александровское,</w:t>
            </w:r>
          </w:p>
          <w:p w:rsidR="00773289" w:rsidRPr="00E74943" w:rsidRDefault="00773289" w:rsidP="00E04651">
            <w:pPr>
              <w:ind w:right="-2"/>
              <w:rPr>
                <w:sz w:val="24"/>
                <w:szCs w:val="24"/>
              </w:rPr>
            </w:pPr>
            <w:r w:rsidRPr="00E74943">
              <w:rPr>
                <w:sz w:val="24"/>
                <w:szCs w:val="24"/>
              </w:rPr>
              <w:t xml:space="preserve">ул. Дубовая, 47Б, </w:t>
            </w:r>
          </w:p>
          <w:p w:rsidR="00773289" w:rsidRPr="00E74943" w:rsidRDefault="00773289" w:rsidP="00E04651">
            <w:pPr>
              <w:ind w:right="-2"/>
              <w:rPr>
                <w:b/>
                <w:color w:val="000000"/>
                <w:sz w:val="24"/>
                <w:szCs w:val="24"/>
                <w:lang w:val="cs-CZ"/>
              </w:rPr>
            </w:pPr>
            <w:r w:rsidRPr="00E74943">
              <w:rPr>
                <w:sz w:val="24"/>
                <w:szCs w:val="24"/>
              </w:rPr>
              <w:t>корпус 1</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76</w:t>
            </w:r>
          </w:p>
        </w:tc>
        <w:tc>
          <w:tcPr>
            <w:tcW w:w="815" w:type="pct"/>
          </w:tcPr>
          <w:p w:rsidR="00773289" w:rsidRPr="00E74943" w:rsidRDefault="00773289" w:rsidP="00E04651">
            <w:pPr>
              <w:ind w:right="-2"/>
              <w:jc w:val="center"/>
              <w:rPr>
                <w:color w:val="000000"/>
                <w:sz w:val="24"/>
                <w:szCs w:val="24"/>
              </w:rPr>
            </w:pPr>
            <w:r w:rsidRPr="00E74943">
              <w:rPr>
                <w:color w:val="000000"/>
                <w:sz w:val="24"/>
                <w:szCs w:val="24"/>
              </w:rPr>
              <w:t>2012</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ОН.1.7</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общеразвивающего вида с приоритетным осуществлением физического развития детей № 9 «Радуга»</w:t>
            </w:r>
          </w:p>
        </w:tc>
        <w:tc>
          <w:tcPr>
            <w:tcW w:w="827" w:type="pct"/>
          </w:tcPr>
          <w:p w:rsidR="00773289" w:rsidRPr="00E74943" w:rsidRDefault="00773289" w:rsidP="00E04651">
            <w:pPr>
              <w:pStyle w:val="af4"/>
              <w:ind w:right="-113"/>
              <w:rPr>
                <w:sz w:val="24"/>
                <w:szCs w:val="24"/>
              </w:rPr>
            </w:pPr>
            <w:r w:rsidRPr="00E74943">
              <w:rPr>
                <w:sz w:val="24"/>
                <w:szCs w:val="24"/>
              </w:rPr>
              <w:t>с. Александровское,</w:t>
            </w:r>
          </w:p>
          <w:p w:rsidR="00773289" w:rsidRPr="00E74943" w:rsidRDefault="00773289" w:rsidP="00E04651">
            <w:pPr>
              <w:ind w:right="-2"/>
              <w:rPr>
                <w:b/>
                <w:color w:val="000000"/>
                <w:sz w:val="24"/>
                <w:szCs w:val="24"/>
                <w:lang w:val="cs-CZ"/>
              </w:rPr>
            </w:pPr>
            <w:r w:rsidRPr="00E74943">
              <w:rPr>
                <w:sz w:val="24"/>
                <w:szCs w:val="24"/>
              </w:rPr>
              <w:t>ул. Красноармейская 616</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72</w:t>
            </w:r>
          </w:p>
        </w:tc>
        <w:tc>
          <w:tcPr>
            <w:tcW w:w="815" w:type="pct"/>
          </w:tcPr>
          <w:p w:rsidR="00773289" w:rsidRPr="00E74943" w:rsidRDefault="00773289" w:rsidP="00E04651">
            <w:pPr>
              <w:ind w:right="-2"/>
              <w:jc w:val="center"/>
              <w:rPr>
                <w:sz w:val="24"/>
                <w:szCs w:val="24"/>
              </w:rPr>
            </w:pPr>
            <w:r w:rsidRPr="00E74943">
              <w:rPr>
                <w:sz w:val="24"/>
                <w:szCs w:val="24"/>
              </w:rPr>
              <w:t>2013</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ОН.1.8</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10 «Буратино»</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Карла Маркса, 5</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60</w:t>
            </w:r>
          </w:p>
        </w:tc>
        <w:tc>
          <w:tcPr>
            <w:tcW w:w="815" w:type="pct"/>
          </w:tcPr>
          <w:p w:rsidR="00773289" w:rsidRPr="00E74943" w:rsidRDefault="00773289" w:rsidP="00E04651">
            <w:pPr>
              <w:ind w:right="-2"/>
              <w:jc w:val="center"/>
              <w:rPr>
                <w:sz w:val="24"/>
                <w:szCs w:val="24"/>
              </w:rPr>
            </w:pPr>
            <w:r w:rsidRPr="00E74943">
              <w:rPr>
                <w:sz w:val="24"/>
                <w:szCs w:val="24"/>
              </w:rPr>
              <w:t>1975</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ОН.1.9</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12 «Незабудка»</w:t>
            </w:r>
          </w:p>
        </w:tc>
        <w:tc>
          <w:tcPr>
            <w:tcW w:w="827" w:type="pct"/>
          </w:tcPr>
          <w:p w:rsidR="00773289" w:rsidRPr="00E74943" w:rsidRDefault="00773289" w:rsidP="00E04651">
            <w:pPr>
              <w:rPr>
                <w:sz w:val="24"/>
                <w:szCs w:val="24"/>
              </w:rPr>
            </w:pPr>
            <w:r w:rsidRPr="00E74943">
              <w:rPr>
                <w:sz w:val="24"/>
                <w:szCs w:val="24"/>
              </w:rPr>
              <w:t xml:space="preserve">с. Саблинское, </w:t>
            </w:r>
          </w:p>
          <w:p w:rsidR="00773289" w:rsidRPr="00E74943" w:rsidRDefault="00773289" w:rsidP="00E04651">
            <w:pPr>
              <w:ind w:right="-2"/>
              <w:rPr>
                <w:b/>
                <w:color w:val="000000"/>
                <w:sz w:val="24"/>
                <w:szCs w:val="24"/>
                <w:lang w:val="cs-CZ"/>
              </w:rPr>
            </w:pPr>
            <w:r w:rsidRPr="00E74943">
              <w:rPr>
                <w:sz w:val="24"/>
                <w:szCs w:val="24"/>
              </w:rPr>
              <w:t>ул. Первомайская, 41 А</w:t>
            </w:r>
          </w:p>
        </w:tc>
        <w:tc>
          <w:tcPr>
            <w:tcW w:w="681" w:type="pct"/>
          </w:tcPr>
          <w:p w:rsidR="00773289" w:rsidRPr="00E74943" w:rsidRDefault="00773289" w:rsidP="00E04651">
            <w:pPr>
              <w:rPr>
                <w:spacing w:val="-8"/>
                <w:sz w:val="24"/>
                <w:szCs w:val="24"/>
              </w:rPr>
            </w:pPr>
            <w:r w:rsidRPr="00E74943">
              <w:rPr>
                <w:spacing w:val="-8"/>
                <w:sz w:val="24"/>
                <w:szCs w:val="24"/>
              </w:rPr>
              <w:t>с. Саблинское,</w:t>
            </w:r>
          </w:p>
          <w:p w:rsidR="00773289" w:rsidRPr="00E74943" w:rsidRDefault="00773289" w:rsidP="00E04651">
            <w:pPr>
              <w:ind w:right="-2"/>
              <w:rPr>
                <w:bCs/>
                <w:color w:val="000000"/>
                <w:sz w:val="24"/>
                <w:szCs w:val="24"/>
                <w:shd w:val="clear" w:color="auto" w:fill="FFFFFF"/>
                <w:lang w:bidi="ru-RU"/>
              </w:rPr>
            </w:pPr>
            <w:r w:rsidRPr="00E74943">
              <w:rPr>
                <w:spacing w:val="-8"/>
                <w:sz w:val="24"/>
                <w:szCs w:val="24"/>
              </w:rPr>
              <w:t>х. Всадник</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85</w:t>
            </w:r>
          </w:p>
        </w:tc>
        <w:tc>
          <w:tcPr>
            <w:tcW w:w="815" w:type="pct"/>
          </w:tcPr>
          <w:p w:rsidR="00773289" w:rsidRPr="00E74943" w:rsidRDefault="00773289" w:rsidP="00E04651">
            <w:pPr>
              <w:ind w:right="-2"/>
              <w:jc w:val="center"/>
              <w:rPr>
                <w:sz w:val="24"/>
                <w:szCs w:val="24"/>
              </w:rPr>
            </w:pPr>
            <w:r w:rsidRPr="00E74943">
              <w:rPr>
                <w:sz w:val="24"/>
                <w:szCs w:val="24"/>
              </w:rPr>
              <w:t>1980</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ОН.1.10</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14 «Калинка»</w:t>
            </w:r>
          </w:p>
        </w:tc>
        <w:tc>
          <w:tcPr>
            <w:tcW w:w="827" w:type="pct"/>
          </w:tcPr>
          <w:p w:rsidR="00773289" w:rsidRPr="00E74943" w:rsidRDefault="00773289"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p>
          <w:p w:rsidR="00773289" w:rsidRPr="00E74943" w:rsidRDefault="00773289" w:rsidP="00E04651">
            <w:pPr>
              <w:ind w:right="-2"/>
              <w:rPr>
                <w:b/>
                <w:color w:val="000000"/>
                <w:sz w:val="24"/>
                <w:szCs w:val="24"/>
                <w:lang w:val="cs-CZ"/>
              </w:rPr>
            </w:pPr>
            <w:r w:rsidRPr="00E74943">
              <w:rPr>
                <w:sz w:val="24"/>
                <w:szCs w:val="24"/>
              </w:rPr>
              <w:t>ул. Глазкова, 377</w:t>
            </w:r>
          </w:p>
        </w:tc>
        <w:tc>
          <w:tcPr>
            <w:tcW w:w="681" w:type="pct"/>
          </w:tcPr>
          <w:p w:rsidR="00773289" w:rsidRPr="00E74943" w:rsidRDefault="00773289" w:rsidP="00E04651">
            <w:pPr>
              <w:rPr>
                <w:spacing w:val="-8"/>
                <w:sz w:val="24"/>
                <w:szCs w:val="24"/>
              </w:rPr>
            </w:pPr>
            <w:r w:rsidRPr="00E74943">
              <w:rPr>
                <w:spacing w:val="-8"/>
                <w:sz w:val="24"/>
                <w:szCs w:val="24"/>
              </w:rPr>
              <w:t xml:space="preserve">с. </w:t>
            </w:r>
            <w:proofErr w:type="spellStart"/>
            <w:r w:rsidRPr="00E74943">
              <w:rPr>
                <w:spacing w:val="-8"/>
                <w:sz w:val="24"/>
                <w:szCs w:val="24"/>
              </w:rPr>
              <w:t>Калиновское</w:t>
            </w:r>
            <w:proofErr w:type="spellEnd"/>
          </w:p>
          <w:p w:rsidR="00773289" w:rsidRPr="00E74943" w:rsidRDefault="00773289" w:rsidP="00E04651">
            <w:pPr>
              <w:ind w:right="-2"/>
              <w:rPr>
                <w:bCs/>
                <w:color w:val="000000"/>
                <w:sz w:val="24"/>
                <w:szCs w:val="24"/>
                <w:shd w:val="clear" w:color="auto" w:fill="FFFFFF"/>
                <w:lang w:bidi="ru-RU"/>
              </w:rPr>
            </w:pP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29</w:t>
            </w:r>
          </w:p>
        </w:tc>
        <w:tc>
          <w:tcPr>
            <w:tcW w:w="815" w:type="pct"/>
          </w:tcPr>
          <w:p w:rsidR="00773289" w:rsidRPr="00E74943" w:rsidRDefault="00773289" w:rsidP="00E04651">
            <w:pPr>
              <w:jc w:val="center"/>
              <w:rPr>
                <w:sz w:val="24"/>
                <w:szCs w:val="24"/>
              </w:rPr>
            </w:pPr>
            <w:r w:rsidRPr="00E74943">
              <w:rPr>
                <w:sz w:val="24"/>
                <w:szCs w:val="24"/>
              </w:rPr>
              <w:t>1982, 1918, 2010</w:t>
            </w:r>
          </w:p>
          <w:p w:rsidR="00773289" w:rsidRPr="00E74943" w:rsidRDefault="00773289" w:rsidP="00E04651">
            <w:pPr>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ОН.1.11</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15 «Малышок»</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Гагарина, 4</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20</w:t>
            </w:r>
          </w:p>
        </w:tc>
        <w:tc>
          <w:tcPr>
            <w:tcW w:w="815" w:type="pct"/>
          </w:tcPr>
          <w:p w:rsidR="00773289" w:rsidRPr="00E74943" w:rsidRDefault="00773289" w:rsidP="00E04651">
            <w:pPr>
              <w:ind w:right="-2"/>
              <w:jc w:val="center"/>
              <w:rPr>
                <w:color w:val="000000"/>
                <w:sz w:val="24"/>
                <w:szCs w:val="24"/>
              </w:rPr>
            </w:pPr>
            <w:r w:rsidRPr="00E74943">
              <w:rPr>
                <w:color w:val="000000"/>
                <w:sz w:val="24"/>
                <w:szCs w:val="24"/>
              </w:rPr>
              <w:t>1927</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(ветхое)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ОН.1.12</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16 «Солнышко»</w:t>
            </w:r>
          </w:p>
        </w:tc>
        <w:tc>
          <w:tcPr>
            <w:tcW w:w="827" w:type="pct"/>
          </w:tcPr>
          <w:p w:rsidR="00773289" w:rsidRPr="00E74943" w:rsidRDefault="00773289" w:rsidP="00E04651">
            <w:pPr>
              <w:ind w:right="-2"/>
              <w:rPr>
                <w:b/>
                <w:color w:val="000000"/>
                <w:sz w:val="24"/>
                <w:szCs w:val="24"/>
                <w:lang w:val="cs-CZ"/>
              </w:rPr>
            </w:pPr>
            <w:r w:rsidRPr="00E74943">
              <w:rPr>
                <w:sz w:val="24"/>
                <w:szCs w:val="24"/>
              </w:rPr>
              <w:t>с. Северное, ул. Мира, 18</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Северное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54</w:t>
            </w:r>
          </w:p>
        </w:tc>
        <w:tc>
          <w:tcPr>
            <w:tcW w:w="815" w:type="pct"/>
          </w:tcPr>
          <w:p w:rsidR="00773289" w:rsidRPr="00E74943" w:rsidRDefault="00773289" w:rsidP="00E04651">
            <w:pPr>
              <w:ind w:right="-2"/>
              <w:jc w:val="center"/>
              <w:rPr>
                <w:sz w:val="24"/>
                <w:szCs w:val="24"/>
              </w:rPr>
            </w:pPr>
            <w:r w:rsidRPr="00E74943">
              <w:rPr>
                <w:sz w:val="24"/>
                <w:szCs w:val="24"/>
              </w:rPr>
              <w:t>1962</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ОН.1.13</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16-а «Теремок»</w:t>
            </w:r>
          </w:p>
        </w:tc>
        <w:tc>
          <w:tcPr>
            <w:tcW w:w="827" w:type="pct"/>
          </w:tcPr>
          <w:p w:rsidR="00773289" w:rsidRPr="00E74943" w:rsidRDefault="00773289" w:rsidP="00E04651">
            <w:pPr>
              <w:ind w:right="-2"/>
              <w:rPr>
                <w:b/>
                <w:color w:val="000000"/>
                <w:sz w:val="24"/>
                <w:szCs w:val="24"/>
                <w:lang w:val="cs-CZ"/>
              </w:rPr>
            </w:pPr>
            <w:r w:rsidRPr="00E74943">
              <w:rPr>
                <w:sz w:val="24"/>
                <w:szCs w:val="24"/>
              </w:rPr>
              <w:t xml:space="preserve">с. Северное, </w:t>
            </w:r>
            <w:r w:rsidRPr="00E74943">
              <w:rPr>
                <w:sz w:val="24"/>
                <w:szCs w:val="24"/>
              </w:rPr>
              <w:br/>
              <w:t>ул. Широкая, 53</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Северное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49</w:t>
            </w:r>
          </w:p>
        </w:tc>
        <w:tc>
          <w:tcPr>
            <w:tcW w:w="815" w:type="pct"/>
          </w:tcPr>
          <w:p w:rsidR="00773289" w:rsidRPr="00E74943" w:rsidRDefault="00773289" w:rsidP="00E04651">
            <w:pPr>
              <w:ind w:right="-2"/>
              <w:jc w:val="center"/>
              <w:rPr>
                <w:sz w:val="24"/>
                <w:szCs w:val="24"/>
              </w:rPr>
            </w:pPr>
            <w:r w:rsidRPr="00E74943">
              <w:rPr>
                <w:sz w:val="24"/>
                <w:szCs w:val="24"/>
              </w:rPr>
              <w:t>1976</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ОН.1.14</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17 «Солнышко»</w:t>
            </w:r>
          </w:p>
        </w:tc>
        <w:tc>
          <w:tcPr>
            <w:tcW w:w="827" w:type="pct"/>
          </w:tcPr>
          <w:p w:rsidR="00773289" w:rsidRPr="00E74943" w:rsidRDefault="00773289" w:rsidP="00E04651">
            <w:pPr>
              <w:rPr>
                <w:sz w:val="24"/>
                <w:szCs w:val="24"/>
              </w:rPr>
            </w:pPr>
            <w:r w:rsidRPr="00E74943">
              <w:rPr>
                <w:sz w:val="24"/>
                <w:szCs w:val="24"/>
              </w:rPr>
              <w:t xml:space="preserve">с. </w:t>
            </w:r>
            <w:proofErr w:type="spellStart"/>
            <w:r w:rsidRPr="00E74943">
              <w:rPr>
                <w:sz w:val="24"/>
                <w:szCs w:val="24"/>
              </w:rPr>
              <w:t>Грушевское</w:t>
            </w:r>
            <w:proofErr w:type="spellEnd"/>
            <w:r w:rsidRPr="00E74943">
              <w:rPr>
                <w:sz w:val="24"/>
                <w:szCs w:val="24"/>
              </w:rPr>
              <w:t xml:space="preserve">, </w:t>
            </w:r>
          </w:p>
          <w:p w:rsidR="00773289" w:rsidRPr="00E74943" w:rsidRDefault="00773289" w:rsidP="00E04651">
            <w:pPr>
              <w:ind w:right="-2"/>
              <w:rPr>
                <w:b/>
                <w:color w:val="000000"/>
                <w:sz w:val="24"/>
                <w:szCs w:val="24"/>
                <w:lang w:val="cs-CZ"/>
              </w:rPr>
            </w:pPr>
            <w:r w:rsidRPr="00E74943">
              <w:rPr>
                <w:sz w:val="24"/>
                <w:szCs w:val="24"/>
              </w:rPr>
              <w:t>ул. Кирова, 69/1</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 xml:space="preserve">с. </w:t>
            </w:r>
            <w:proofErr w:type="spellStart"/>
            <w:r w:rsidRPr="00E74943">
              <w:rPr>
                <w:spacing w:val="-8"/>
                <w:sz w:val="24"/>
                <w:szCs w:val="24"/>
              </w:rPr>
              <w:t>Грушевское</w:t>
            </w:r>
            <w:proofErr w:type="spellEnd"/>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75</w:t>
            </w:r>
          </w:p>
        </w:tc>
        <w:tc>
          <w:tcPr>
            <w:tcW w:w="815" w:type="pct"/>
          </w:tcPr>
          <w:p w:rsidR="00773289" w:rsidRPr="00E74943" w:rsidRDefault="00773289" w:rsidP="00E04651">
            <w:pPr>
              <w:ind w:right="-2"/>
              <w:jc w:val="center"/>
              <w:rPr>
                <w:sz w:val="24"/>
                <w:szCs w:val="24"/>
              </w:rPr>
            </w:pPr>
            <w:r w:rsidRPr="00E74943">
              <w:rPr>
                <w:sz w:val="24"/>
                <w:szCs w:val="24"/>
              </w:rPr>
              <w:t>1984</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ОН.1.15</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18 «Тополек»</w:t>
            </w:r>
          </w:p>
        </w:tc>
        <w:tc>
          <w:tcPr>
            <w:tcW w:w="827" w:type="pct"/>
          </w:tcPr>
          <w:p w:rsidR="00773289" w:rsidRPr="00E74943" w:rsidRDefault="00773289"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p>
          <w:p w:rsidR="00773289" w:rsidRPr="00E74943" w:rsidRDefault="00773289" w:rsidP="00E04651">
            <w:pPr>
              <w:ind w:right="-2"/>
              <w:rPr>
                <w:b/>
                <w:color w:val="000000"/>
                <w:sz w:val="24"/>
                <w:szCs w:val="24"/>
                <w:lang w:val="cs-CZ"/>
              </w:rPr>
            </w:pPr>
            <w:r w:rsidRPr="00E74943">
              <w:rPr>
                <w:sz w:val="24"/>
                <w:szCs w:val="24"/>
              </w:rPr>
              <w:t>ул. Глазкова, 183</w:t>
            </w:r>
          </w:p>
        </w:tc>
        <w:tc>
          <w:tcPr>
            <w:tcW w:w="681" w:type="pct"/>
          </w:tcPr>
          <w:p w:rsidR="00773289" w:rsidRPr="00E74943" w:rsidRDefault="00773289" w:rsidP="00E04651">
            <w:pPr>
              <w:rPr>
                <w:spacing w:val="-8"/>
                <w:sz w:val="24"/>
                <w:szCs w:val="24"/>
              </w:rPr>
            </w:pPr>
            <w:r w:rsidRPr="00E74943">
              <w:rPr>
                <w:spacing w:val="-8"/>
                <w:sz w:val="24"/>
                <w:szCs w:val="24"/>
              </w:rPr>
              <w:t xml:space="preserve">с. </w:t>
            </w:r>
            <w:proofErr w:type="spellStart"/>
            <w:r w:rsidRPr="00E74943">
              <w:rPr>
                <w:spacing w:val="-8"/>
                <w:sz w:val="24"/>
                <w:szCs w:val="24"/>
              </w:rPr>
              <w:t>Калиновское</w:t>
            </w:r>
            <w:proofErr w:type="spellEnd"/>
            <w:r w:rsidRPr="00E74943">
              <w:rPr>
                <w:spacing w:val="-8"/>
                <w:sz w:val="24"/>
                <w:szCs w:val="24"/>
              </w:rPr>
              <w:t>,</w:t>
            </w:r>
          </w:p>
          <w:p w:rsidR="00773289" w:rsidRPr="00E74943" w:rsidRDefault="00773289" w:rsidP="00E04651">
            <w:pPr>
              <w:rPr>
                <w:bCs/>
                <w:color w:val="000000"/>
                <w:sz w:val="24"/>
                <w:szCs w:val="24"/>
                <w:shd w:val="clear" w:color="auto" w:fill="FFFFFF"/>
                <w:lang w:bidi="ru-RU"/>
              </w:rPr>
            </w:pPr>
            <w:r w:rsidRPr="00E74943">
              <w:rPr>
                <w:spacing w:val="-8"/>
                <w:sz w:val="24"/>
                <w:szCs w:val="24"/>
              </w:rPr>
              <w:t xml:space="preserve">х. </w:t>
            </w:r>
            <w:proofErr w:type="spellStart"/>
            <w:r w:rsidRPr="00E74943">
              <w:rPr>
                <w:spacing w:val="-8"/>
                <w:sz w:val="24"/>
                <w:szCs w:val="24"/>
              </w:rPr>
              <w:t>Чепурка</w:t>
            </w:r>
            <w:proofErr w:type="spellEnd"/>
            <w:r w:rsidRPr="00E74943">
              <w:rPr>
                <w:spacing w:val="-8"/>
                <w:sz w:val="24"/>
                <w:szCs w:val="24"/>
              </w:rPr>
              <w:t>, х. Розлив</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99</w:t>
            </w:r>
          </w:p>
        </w:tc>
        <w:tc>
          <w:tcPr>
            <w:tcW w:w="815" w:type="pct"/>
          </w:tcPr>
          <w:p w:rsidR="00773289" w:rsidRPr="00E74943" w:rsidRDefault="00773289" w:rsidP="00E04651">
            <w:pPr>
              <w:ind w:right="-2"/>
              <w:jc w:val="center"/>
              <w:rPr>
                <w:sz w:val="24"/>
                <w:szCs w:val="24"/>
              </w:rPr>
            </w:pPr>
            <w:r w:rsidRPr="00E74943">
              <w:rPr>
                <w:sz w:val="24"/>
                <w:szCs w:val="24"/>
              </w:rPr>
              <w:t>1981</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ОН.1.16</w:t>
            </w:r>
          </w:p>
        </w:tc>
        <w:tc>
          <w:tcPr>
            <w:tcW w:w="1704" w:type="pct"/>
          </w:tcPr>
          <w:p w:rsidR="00773289" w:rsidRPr="00E74943" w:rsidRDefault="00773289" w:rsidP="00E04651">
            <w:pPr>
              <w:ind w:right="-2"/>
              <w:rPr>
                <w:b/>
                <w:color w:val="000000"/>
                <w:sz w:val="24"/>
                <w:szCs w:val="24"/>
                <w:lang w:val="cs-CZ"/>
              </w:rPr>
            </w:pPr>
            <w:r w:rsidRPr="00E74943">
              <w:rPr>
                <w:sz w:val="24"/>
                <w:szCs w:val="24"/>
              </w:rPr>
              <w:t xml:space="preserve">МДОУ «Детский сад комбинированного вида </w:t>
            </w:r>
            <w:r w:rsidRPr="00E74943">
              <w:rPr>
                <w:sz w:val="24"/>
                <w:szCs w:val="24"/>
              </w:rPr>
              <w:br/>
              <w:t>№ 20 «</w:t>
            </w:r>
            <w:proofErr w:type="spellStart"/>
            <w:r w:rsidRPr="00E74943">
              <w:rPr>
                <w:sz w:val="24"/>
                <w:szCs w:val="24"/>
              </w:rPr>
              <w:t>Рябинушка</w:t>
            </w:r>
            <w:proofErr w:type="spellEnd"/>
            <w:r w:rsidRPr="00E74943">
              <w:rPr>
                <w:sz w:val="24"/>
                <w:szCs w:val="24"/>
              </w:rPr>
              <w:t>»</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 xml:space="preserve">ул. </w:t>
            </w:r>
            <w:proofErr w:type="spellStart"/>
            <w:r w:rsidRPr="00E74943">
              <w:rPr>
                <w:sz w:val="24"/>
                <w:szCs w:val="24"/>
              </w:rPr>
              <w:t>Войтика</w:t>
            </w:r>
            <w:proofErr w:type="spellEnd"/>
            <w:r w:rsidRPr="00E74943">
              <w:rPr>
                <w:sz w:val="24"/>
                <w:szCs w:val="24"/>
              </w:rPr>
              <w:t>, 35</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237</w:t>
            </w:r>
          </w:p>
        </w:tc>
        <w:tc>
          <w:tcPr>
            <w:tcW w:w="815" w:type="pct"/>
          </w:tcPr>
          <w:p w:rsidR="00773289" w:rsidRPr="00E74943" w:rsidRDefault="00773289" w:rsidP="00E04651">
            <w:pPr>
              <w:ind w:right="-2"/>
              <w:jc w:val="center"/>
              <w:rPr>
                <w:sz w:val="24"/>
                <w:szCs w:val="24"/>
              </w:rPr>
            </w:pPr>
            <w:r w:rsidRPr="00E74943">
              <w:rPr>
                <w:color w:val="000000"/>
                <w:sz w:val="24"/>
                <w:szCs w:val="24"/>
              </w:rPr>
              <w:t>1982</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ОН.1.17</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23 «Елочка»</w:t>
            </w:r>
          </w:p>
        </w:tc>
        <w:tc>
          <w:tcPr>
            <w:tcW w:w="827" w:type="pct"/>
          </w:tcPr>
          <w:p w:rsidR="00773289" w:rsidRPr="00E74943" w:rsidRDefault="00773289" w:rsidP="00E04651">
            <w:pPr>
              <w:rPr>
                <w:sz w:val="24"/>
                <w:szCs w:val="24"/>
              </w:rPr>
            </w:pPr>
            <w:r w:rsidRPr="00E74943">
              <w:rPr>
                <w:sz w:val="24"/>
                <w:szCs w:val="24"/>
              </w:rPr>
              <w:t xml:space="preserve">п. Новокавказский, </w:t>
            </w:r>
          </w:p>
          <w:p w:rsidR="00773289" w:rsidRPr="00E74943" w:rsidRDefault="00773289" w:rsidP="00E04651">
            <w:pPr>
              <w:ind w:right="-2"/>
              <w:rPr>
                <w:b/>
                <w:color w:val="000000"/>
                <w:sz w:val="24"/>
                <w:szCs w:val="24"/>
                <w:lang w:val="cs-CZ"/>
              </w:rPr>
            </w:pPr>
            <w:r w:rsidRPr="00E74943">
              <w:rPr>
                <w:sz w:val="24"/>
                <w:szCs w:val="24"/>
              </w:rPr>
              <w:t>ул. Школьная, 4</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п. Новокавказский</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99</w:t>
            </w:r>
          </w:p>
        </w:tc>
        <w:tc>
          <w:tcPr>
            <w:tcW w:w="815" w:type="pct"/>
          </w:tcPr>
          <w:p w:rsidR="00773289" w:rsidRPr="00E74943" w:rsidRDefault="00773289" w:rsidP="00E04651">
            <w:pPr>
              <w:jc w:val="center"/>
              <w:rPr>
                <w:sz w:val="24"/>
                <w:szCs w:val="24"/>
              </w:rPr>
            </w:pPr>
            <w:r w:rsidRPr="00E74943">
              <w:rPr>
                <w:sz w:val="24"/>
                <w:szCs w:val="24"/>
              </w:rPr>
              <w:t>1964, 2021</w:t>
            </w:r>
          </w:p>
          <w:p w:rsidR="00773289" w:rsidRPr="00E74943" w:rsidRDefault="00773289" w:rsidP="00E04651">
            <w:pPr>
              <w:jc w:val="center"/>
              <w:rPr>
                <w:bCs/>
                <w:color w:val="000000"/>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ОН.1.18</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29 «Золотой ключик»</w:t>
            </w:r>
          </w:p>
        </w:tc>
        <w:tc>
          <w:tcPr>
            <w:tcW w:w="827" w:type="pct"/>
          </w:tcPr>
          <w:p w:rsidR="00773289" w:rsidRPr="00E74943" w:rsidRDefault="00773289" w:rsidP="00E04651">
            <w:pPr>
              <w:ind w:right="-2"/>
              <w:rPr>
                <w:b/>
                <w:color w:val="000000"/>
                <w:sz w:val="24"/>
                <w:szCs w:val="24"/>
                <w:lang w:val="cs-CZ"/>
              </w:rPr>
            </w:pPr>
            <w:r w:rsidRPr="00E74943">
              <w:rPr>
                <w:sz w:val="24"/>
                <w:szCs w:val="24"/>
              </w:rPr>
              <w:t>с. Садовое, ул. Ленина, 222А</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Садовое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22</w:t>
            </w:r>
          </w:p>
        </w:tc>
        <w:tc>
          <w:tcPr>
            <w:tcW w:w="815" w:type="pct"/>
          </w:tcPr>
          <w:p w:rsidR="00773289" w:rsidRPr="00E74943" w:rsidRDefault="00773289" w:rsidP="00E04651">
            <w:pPr>
              <w:ind w:right="-2"/>
              <w:jc w:val="center"/>
              <w:rPr>
                <w:sz w:val="24"/>
                <w:szCs w:val="24"/>
              </w:rPr>
            </w:pPr>
            <w:r w:rsidRPr="00E74943">
              <w:rPr>
                <w:sz w:val="24"/>
                <w:szCs w:val="24"/>
              </w:rPr>
              <w:t>1976</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(ветхое)</w:t>
            </w:r>
          </w:p>
        </w:tc>
      </w:tr>
      <w:tr w:rsidR="00773289" w:rsidRPr="00E74943" w:rsidTr="00E04651">
        <w:trPr>
          <w:trHeight w:val="602"/>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ОН.1.19</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общеразвивающего вида с приоритетным осуществлением эстетико-экологического развития воспитанников № 31 «Ручеек»</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Советская, 104</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112</w:t>
            </w:r>
          </w:p>
        </w:tc>
        <w:tc>
          <w:tcPr>
            <w:tcW w:w="815" w:type="pct"/>
          </w:tcPr>
          <w:p w:rsidR="00773289" w:rsidRPr="00E74943" w:rsidRDefault="00773289" w:rsidP="00E04651">
            <w:pPr>
              <w:ind w:right="-2"/>
              <w:jc w:val="center"/>
              <w:rPr>
                <w:sz w:val="24"/>
                <w:szCs w:val="24"/>
              </w:rPr>
            </w:pPr>
            <w:r w:rsidRPr="00E74943">
              <w:rPr>
                <w:sz w:val="24"/>
                <w:szCs w:val="24"/>
              </w:rPr>
              <w:t>1977</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ОН.1.20</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32 «Колосок»</w:t>
            </w:r>
          </w:p>
        </w:tc>
        <w:tc>
          <w:tcPr>
            <w:tcW w:w="827" w:type="pct"/>
          </w:tcPr>
          <w:p w:rsidR="00773289" w:rsidRPr="00E74943" w:rsidRDefault="00773289"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r w:rsidRPr="00E74943">
              <w:rPr>
                <w:sz w:val="24"/>
                <w:szCs w:val="24"/>
              </w:rPr>
              <w:t xml:space="preserve">, </w:t>
            </w:r>
          </w:p>
          <w:p w:rsidR="00773289" w:rsidRPr="00E74943" w:rsidRDefault="00773289" w:rsidP="00E04651">
            <w:pPr>
              <w:ind w:right="-2"/>
              <w:rPr>
                <w:b/>
                <w:color w:val="000000"/>
                <w:sz w:val="24"/>
                <w:szCs w:val="24"/>
                <w:lang w:val="cs-CZ"/>
              </w:rPr>
            </w:pPr>
            <w:r w:rsidRPr="00E74943">
              <w:rPr>
                <w:sz w:val="24"/>
                <w:szCs w:val="24"/>
              </w:rPr>
              <w:t>ул. Московская, 6</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 xml:space="preserve">с. </w:t>
            </w:r>
            <w:proofErr w:type="spellStart"/>
            <w:r w:rsidRPr="00E74943">
              <w:rPr>
                <w:spacing w:val="-8"/>
                <w:sz w:val="24"/>
                <w:szCs w:val="24"/>
              </w:rPr>
              <w:t>Круглолесское</w:t>
            </w:r>
            <w:proofErr w:type="spellEnd"/>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48</w:t>
            </w:r>
          </w:p>
        </w:tc>
        <w:tc>
          <w:tcPr>
            <w:tcW w:w="815" w:type="pct"/>
          </w:tcPr>
          <w:p w:rsidR="00773289" w:rsidRPr="00E74943" w:rsidRDefault="00773289" w:rsidP="00E04651">
            <w:pPr>
              <w:ind w:right="-2"/>
              <w:jc w:val="center"/>
              <w:rPr>
                <w:sz w:val="24"/>
                <w:szCs w:val="24"/>
              </w:rPr>
            </w:pPr>
            <w:r w:rsidRPr="00E74943">
              <w:rPr>
                <w:sz w:val="24"/>
                <w:szCs w:val="24"/>
              </w:rPr>
              <w:t>1970</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ОН.1.21</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33 «Звездочка»</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Пушкина, 81</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205</w:t>
            </w:r>
          </w:p>
        </w:tc>
        <w:tc>
          <w:tcPr>
            <w:tcW w:w="815" w:type="pct"/>
          </w:tcPr>
          <w:p w:rsidR="00773289" w:rsidRPr="00E74943" w:rsidRDefault="00773289" w:rsidP="00E04651">
            <w:pPr>
              <w:jc w:val="center"/>
              <w:rPr>
                <w:sz w:val="24"/>
                <w:szCs w:val="24"/>
              </w:rPr>
            </w:pPr>
            <w:r w:rsidRPr="00E74943">
              <w:rPr>
                <w:sz w:val="24"/>
                <w:szCs w:val="24"/>
              </w:rPr>
              <w:t>1954, 1968, 1982, 2020</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color w:val="000000"/>
              </w:rPr>
            </w:pPr>
          </w:p>
        </w:tc>
        <w:tc>
          <w:tcPr>
            <w:tcW w:w="322"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ОН.1.22</w:t>
            </w:r>
          </w:p>
        </w:tc>
        <w:tc>
          <w:tcPr>
            <w:tcW w:w="1704" w:type="pct"/>
          </w:tcPr>
          <w:p w:rsidR="00773289" w:rsidRPr="00E74943" w:rsidRDefault="00773289" w:rsidP="00E04651">
            <w:pPr>
              <w:ind w:right="-2"/>
              <w:rPr>
                <w:b/>
                <w:color w:val="000000"/>
                <w:sz w:val="24"/>
                <w:szCs w:val="24"/>
                <w:lang w:val="cs-CZ"/>
              </w:rPr>
            </w:pPr>
            <w:r w:rsidRPr="00E74943">
              <w:rPr>
                <w:sz w:val="24"/>
                <w:szCs w:val="24"/>
              </w:rPr>
              <w:t>МДОУ «Детский сад № 34 «Фиалка»</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ind w:right="-2"/>
              <w:rPr>
                <w:b/>
                <w:color w:val="000000"/>
                <w:sz w:val="24"/>
                <w:szCs w:val="24"/>
                <w:lang w:val="cs-CZ"/>
              </w:rPr>
            </w:pPr>
            <w:r w:rsidRPr="00E74943">
              <w:rPr>
                <w:sz w:val="24"/>
                <w:szCs w:val="24"/>
              </w:rPr>
              <w:t>ул. Пионерская, 94</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47</w:t>
            </w:r>
          </w:p>
        </w:tc>
        <w:tc>
          <w:tcPr>
            <w:tcW w:w="815" w:type="pct"/>
          </w:tcPr>
          <w:p w:rsidR="00773289" w:rsidRPr="00E74943" w:rsidRDefault="00773289" w:rsidP="00E04651">
            <w:pPr>
              <w:ind w:right="-2"/>
              <w:jc w:val="center"/>
              <w:rPr>
                <w:sz w:val="24"/>
                <w:szCs w:val="24"/>
              </w:rPr>
            </w:pPr>
            <w:r w:rsidRPr="00E74943">
              <w:rPr>
                <w:sz w:val="24"/>
                <w:szCs w:val="24"/>
              </w:rPr>
              <w:t>1980</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5000" w:type="pct"/>
            <w:gridSpan w:val="7"/>
          </w:tcPr>
          <w:p w:rsidR="00773289" w:rsidRPr="00E74943" w:rsidRDefault="00773289" w:rsidP="00E04651">
            <w:pPr>
              <w:ind w:right="-2"/>
              <w:jc w:val="center"/>
              <w:rPr>
                <w:b/>
                <w:bCs/>
                <w:color w:val="000000"/>
                <w:sz w:val="24"/>
                <w:szCs w:val="24"/>
                <w:shd w:val="clear" w:color="auto" w:fill="FFFFFF"/>
                <w:lang w:bidi="ru-RU"/>
              </w:rPr>
            </w:pPr>
            <w:r w:rsidRPr="00E74943">
              <w:rPr>
                <w:b/>
                <w:bCs/>
                <w:color w:val="000000"/>
                <w:sz w:val="24"/>
                <w:szCs w:val="24"/>
                <w:shd w:val="clear" w:color="auto" w:fill="FFFFFF"/>
                <w:lang w:bidi="ru-RU"/>
              </w:rPr>
              <w:t>Общеобразовательные организации</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ОН.2.1</w:t>
            </w:r>
          </w:p>
        </w:tc>
        <w:tc>
          <w:tcPr>
            <w:tcW w:w="1704" w:type="pct"/>
          </w:tcPr>
          <w:p w:rsidR="00773289" w:rsidRPr="00E74943" w:rsidRDefault="00773289" w:rsidP="00E04651">
            <w:pPr>
              <w:widowControl w:val="0"/>
              <w:rPr>
                <w:b/>
                <w:sz w:val="24"/>
                <w:szCs w:val="24"/>
              </w:rPr>
            </w:pPr>
            <w:r w:rsidRPr="00E74943">
              <w:rPr>
                <w:sz w:val="24"/>
                <w:szCs w:val="24"/>
              </w:rPr>
              <w:t xml:space="preserve">МОУ «Средняя общеобразовательная школа № 1 с углубленным изучением отдельных предметов имени Героя Советского Союза И.И. </w:t>
            </w:r>
            <w:proofErr w:type="spellStart"/>
            <w:r w:rsidRPr="00E74943">
              <w:rPr>
                <w:sz w:val="24"/>
                <w:szCs w:val="24"/>
              </w:rPr>
              <w:t>Тенищева</w:t>
            </w:r>
            <w:proofErr w:type="spellEnd"/>
            <w:r w:rsidRPr="00E74943">
              <w:rPr>
                <w:sz w:val="24"/>
                <w:szCs w:val="24"/>
              </w:rPr>
              <w:t>»</w:t>
            </w:r>
          </w:p>
        </w:tc>
        <w:tc>
          <w:tcPr>
            <w:tcW w:w="827" w:type="pct"/>
          </w:tcPr>
          <w:p w:rsidR="00773289" w:rsidRPr="00E74943" w:rsidRDefault="00773289" w:rsidP="00E04651">
            <w:pPr>
              <w:pStyle w:val="af4"/>
              <w:rPr>
                <w:sz w:val="24"/>
                <w:szCs w:val="24"/>
              </w:rPr>
            </w:pPr>
            <w:r w:rsidRPr="00E74943">
              <w:rPr>
                <w:sz w:val="24"/>
                <w:szCs w:val="24"/>
              </w:rPr>
              <w:t>с. Александровское,</w:t>
            </w:r>
          </w:p>
          <w:p w:rsidR="00773289" w:rsidRPr="00E74943" w:rsidRDefault="00773289" w:rsidP="00E04651">
            <w:pPr>
              <w:rPr>
                <w:b/>
                <w:color w:val="000000"/>
                <w:sz w:val="24"/>
                <w:szCs w:val="24"/>
                <w:lang w:val="cs-CZ"/>
              </w:rPr>
            </w:pPr>
            <w:r w:rsidRPr="00E74943">
              <w:rPr>
                <w:sz w:val="24"/>
                <w:szCs w:val="24"/>
              </w:rPr>
              <w:t>ул. Карла Маркса, 85</w:t>
            </w:r>
          </w:p>
        </w:tc>
        <w:tc>
          <w:tcPr>
            <w:tcW w:w="681" w:type="pct"/>
          </w:tcPr>
          <w:p w:rsidR="00773289" w:rsidRPr="00E74943" w:rsidRDefault="00773289" w:rsidP="00E04651">
            <w:pPr>
              <w:widowControl w:val="0"/>
              <w:rPr>
                <w:sz w:val="24"/>
                <w:szCs w:val="24"/>
              </w:rPr>
            </w:pPr>
            <w:r w:rsidRPr="00E74943">
              <w:rPr>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530</w:t>
            </w:r>
          </w:p>
        </w:tc>
        <w:tc>
          <w:tcPr>
            <w:tcW w:w="815" w:type="pct"/>
          </w:tcPr>
          <w:p w:rsidR="00773289" w:rsidRPr="00E74943" w:rsidRDefault="00773289" w:rsidP="00E04651">
            <w:pPr>
              <w:jc w:val="center"/>
              <w:rPr>
                <w:sz w:val="24"/>
                <w:szCs w:val="24"/>
              </w:rPr>
            </w:pPr>
            <w:r w:rsidRPr="00E74943">
              <w:rPr>
                <w:sz w:val="24"/>
                <w:szCs w:val="24"/>
              </w:rPr>
              <w:t>1912,</w:t>
            </w:r>
            <w:r w:rsidRPr="00E74943">
              <w:rPr>
                <w:b/>
                <w:sz w:val="24"/>
                <w:szCs w:val="24"/>
              </w:rPr>
              <w:t xml:space="preserve"> </w:t>
            </w:r>
            <w:r w:rsidRPr="00E74943">
              <w:rPr>
                <w:sz w:val="24"/>
                <w:szCs w:val="24"/>
              </w:rPr>
              <w:t xml:space="preserve">1962, 1923, </w:t>
            </w:r>
          </w:p>
          <w:p w:rsidR="00773289" w:rsidRPr="00E74943" w:rsidRDefault="00773289" w:rsidP="00E04651">
            <w:pPr>
              <w:jc w:val="center"/>
              <w:rPr>
                <w:bCs/>
                <w:sz w:val="24"/>
                <w:szCs w:val="24"/>
                <w:shd w:val="clear" w:color="auto" w:fill="FFFFFF"/>
                <w:lang w:bidi="ru-RU"/>
              </w:rPr>
            </w:pPr>
            <w:r w:rsidRPr="00E74943">
              <w:rPr>
                <w:sz w:val="24"/>
                <w:szCs w:val="24"/>
              </w:rPr>
              <w:t>1976, 1912 (удовлетворительное)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ОН.2.2</w:t>
            </w:r>
          </w:p>
        </w:tc>
        <w:tc>
          <w:tcPr>
            <w:tcW w:w="1704" w:type="pct"/>
          </w:tcPr>
          <w:p w:rsidR="00773289" w:rsidRPr="00E74943" w:rsidRDefault="00773289" w:rsidP="00E04651">
            <w:pPr>
              <w:widowControl w:val="0"/>
              <w:rPr>
                <w:b/>
                <w:sz w:val="24"/>
                <w:szCs w:val="24"/>
              </w:rPr>
            </w:pPr>
            <w:r w:rsidRPr="00E74943">
              <w:rPr>
                <w:sz w:val="24"/>
                <w:szCs w:val="24"/>
              </w:rPr>
              <w:t>МОУ «Средняя общеобразовательная школа № 2»</w:t>
            </w:r>
          </w:p>
        </w:tc>
        <w:tc>
          <w:tcPr>
            <w:tcW w:w="827" w:type="pct"/>
          </w:tcPr>
          <w:p w:rsidR="00773289" w:rsidRPr="00E74943" w:rsidRDefault="00773289" w:rsidP="00E04651">
            <w:pPr>
              <w:pStyle w:val="af4"/>
              <w:rPr>
                <w:sz w:val="24"/>
                <w:szCs w:val="24"/>
              </w:rPr>
            </w:pPr>
            <w:r w:rsidRPr="00E74943">
              <w:rPr>
                <w:sz w:val="24"/>
                <w:szCs w:val="24"/>
              </w:rPr>
              <w:t>с. Александровское,</w:t>
            </w:r>
          </w:p>
          <w:p w:rsidR="00773289" w:rsidRPr="00E74943" w:rsidRDefault="00773289" w:rsidP="00E04651">
            <w:pPr>
              <w:ind w:right="-108"/>
              <w:rPr>
                <w:b/>
                <w:color w:val="000000"/>
                <w:sz w:val="24"/>
                <w:szCs w:val="24"/>
                <w:lang w:val="cs-CZ"/>
              </w:rPr>
            </w:pPr>
            <w:r w:rsidRPr="00E74943">
              <w:rPr>
                <w:sz w:val="24"/>
                <w:szCs w:val="24"/>
              </w:rPr>
              <w:t>ул. Красноармейская, 218</w:t>
            </w:r>
          </w:p>
        </w:tc>
        <w:tc>
          <w:tcPr>
            <w:tcW w:w="681" w:type="pct"/>
          </w:tcPr>
          <w:p w:rsidR="00773289" w:rsidRPr="00E74943" w:rsidRDefault="00773289" w:rsidP="00E04651">
            <w:pPr>
              <w:widowControl w:val="0"/>
              <w:rPr>
                <w:sz w:val="24"/>
                <w:szCs w:val="24"/>
              </w:rPr>
            </w:pPr>
            <w:r w:rsidRPr="00E74943">
              <w:rPr>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550</w:t>
            </w:r>
          </w:p>
        </w:tc>
        <w:tc>
          <w:tcPr>
            <w:tcW w:w="815" w:type="pct"/>
          </w:tcPr>
          <w:p w:rsidR="00773289" w:rsidRPr="00E74943" w:rsidRDefault="00773289" w:rsidP="00E04651">
            <w:pPr>
              <w:jc w:val="center"/>
              <w:rPr>
                <w:sz w:val="24"/>
                <w:szCs w:val="24"/>
              </w:rPr>
            </w:pPr>
            <w:r w:rsidRPr="00E74943">
              <w:rPr>
                <w:sz w:val="24"/>
                <w:szCs w:val="24"/>
              </w:rPr>
              <w:t>1923, 1974</w:t>
            </w:r>
          </w:p>
          <w:p w:rsidR="00773289" w:rsidRPr="00E74943" w:rsidRDefault="00773289" w:rsidP="00E04651">
            <w:pPr>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ОН.2.3</w:t>
            </w:r>
          </w:p>
        </w:tc>
        <w:tc>
          <w:tcPr>
            <w:tcW w:w="1704" w:type="pct"/>
          </w:tcPr>
          <w:p w:rsidR="00773289" w:rsidRPr="00E74943" w:rsidRDefault="00773289" w:rsidP="00E04651">
            <w:pPr>
              <w:widowControl w:val="0"/>
              <w:rPr>
                <w:b/>
                <w:sz w:val="24"/>
                <w:szCs w:val="24"/>
              </w:rPr>
            </w:pPr>
            <w:r w:rsidRPr="00E74943">
              <w:rPr>
                <w:sz w:val="24"/>
                <w:szCs w:val="24"/>
              </w:rPr>
              <w:t>МОУ «Средняя общеобразовательная школа № 3»</w:t>
            </w:r>
          </w:p>
        </w:tc>
        <w:tc>
          <w:tcPr>
            <w:tcW w:w="827" w:type="pct"/>
          </w:tcPr>
          <w:p w:rsidR="00773289" w:rsidRPr="00E74943" w:rsidRDefault="00773289" w:rsidP="00E04651">
            <w:pPr>
              <w:rPr>
                <w:sz w:val="24"/>
                <w:szCs w:val="24"/>
              </w:rPr>
            </w:pPr>
            <w:r w:rsidRPr="00E74943">
              <w:rPr>
                <w:sz w:val="24"/>
                <w:szCs w:val="24"/>
              </w:rPr>
              <w:t xml:space="preserve">х. Средний, </w:t>
            </w:r>
          </w:p>
          <w:p w:rsidR="00773289" w:rsidRPr="00E74943" w:rsidRDefault="00773289" w:rsidP="00E04651">
            <w:pPr>
              <w:rPr>
                <w:b/>
                <w:color w:val="000000"/>
                <w:sz w:val="24"/>
                <w:szCs w:val="24"/>
                <w:lang w:val="cs-CZ"/>
              </w:rPr>
            </w:pPr>
            <w:r w:rsidRPr="00E74943">
              <w:rPr>
                <w:sz w:val="24"/>
                <w:szCs w:val="24"/>
              </w:rPr>
              <w:t>ул. Школьная, 38</w:t>
            </w:r>
          </w:p>
        </w:tc>
        <w:tc>
          <w:tcPr>
            <w:tcW w:w="681" w:type="pct"/>
          </w:tcPr>
          <w:p w:rsidR="00773289" w:rsidRPr="00E74943" w:rsidRDefault="00773289" w:rsidP="00E04651">
            <w:pPr>
              <w:widowControl w:val="0"/>
              <w:rPr>
                <w:sz w:val="24"/>
                <w:szCs w:val="24"/>
              </w:rPr>
            </w:pPr>
            <w:r w:rsidRPr="00E74943">
              <w:rPr>
                <w:sz w:val="24"/>
                <w:szCs w:val="24"/>
              </w:rPr>
              <w:t xml:space="preserve">х. Средний, </w:t>
            </w:r>
          </w:p>
          <w:p w:rsidR="00773289" w:rsidRPr="00E74943" w:rsidRDefault="00773289" w:rsidP="00E04651">
            <w:pPr>
              <w:widowControl w:val="0"/>
              <w:rPr>
                <w:sz w:val="24"/>
                <w:szCs w:val="24"/>
              </w:rPr>
            </w:pPr>
            <w:r w:rsidRPr="00E74943">
              <w:rPr>
                <w:sz w:val="24"/>
                <w:szCs w:val="24"/>
              </w:rPr>
              <w:t xml:space="preserve">х. </w:t>
            </w:r>
            <w:proofErr w:type="spellStart"/>
            <w:r w:rsidRPr="00E74943">
              <w:rPr>
                <w:sz w:val="24"/>
                <w:szCs w:val="24"/>
              </w:rPr>
              <w:t>Ледохович</w:t>
            </w:r>
            <w:proofErr w:type="spellEnd"/>
            <w:r w:rsidRPr="00E74943">
              <w:rPr>
                <w:sz w:val="24"/>
                <w:szCs w:val="24"/>
              </w:rPr>
              <w:t>,</w:t>
            </w:r>
          </w:p>
          <w:p w:rsidR="00773289" w:rsidRPr="00E74943" w:rsidRDefault="00773289" w:rsidP="00E04651">
            <w:pPr>
              <w:widowControl w:val="0"/>
              <w:rPr>
                <w:sz w:val="24"/>
                <w:szCs w:val="24"/>
              </w:rPr>
            </w:pPr>
            <w:r w:rsidRPr="00E74943">
              <w:rPr>
                <w:sz w:val="24"/>
                <w:szCs w:val="24"/>
              </w:rPr>
              <w:t>х. Конный,</w:t>
            </w:r>
          </w:p>
          <w:p w:rsidR="00773289" w:rsidRPr="00E74943" w:rsidRDefault="00773289" w:rsidP="00E04651">
            <w:pPr>
              <w:widowControl w:val="0"/>
              <w:ind w:right="-109"/>
              <w:rPr>
                <w:sz w:val="24"/>
                <w:szCs w:val="24"/>
              </w:rPr>
            </w:pPr>
            <w:r w:rsidRPr="00E74943">
              <w:rPr>
                <w:sz w:val="24"/>
                <w:szCs w:val="24"/>
              </w:rPr>
              <w:t xml:space="preserve">х. Красный </w:t>
            </w:r>
            <w:proofErr w:type="spellStart"/>
            <w:r w:rsidRPr="00E74943">
              <w:rPr>
                <w:sz w:val="24"/>
                <w:szCs w:val="24"/>
              </w:rPr>
              <w:t>Чонгарец</w:t>
            </w:r>
            <w:proofErr w:type="spellEnd"/>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328</w:t>
            </w:r>
          </w:p>
        </w:tc>
        <w:tc>
          <w:tcPr>
            <w:tcW w:w="815" w:type="pct"/>
          </w:tcPr>
          <w:p w:rsidR="00773289" w:rsidRPr="00E74943" w:rsidRDefault="00773289" w:rsidP="00E04651">
            <w:pPr>
              <w:ind w:right="-2"/>
              <w:jc w:val="center"/>
              <w:rPr>
                <w:sz w:val="24"/>
                <w:szCs w:val="24"/>
              </w:rPr>
            </w:pPr>
            <w:r w:rsidRPr="00E74943">
              <w:rPr>
                <w:sz w:val="24"/>
                <w:szCs w:val="24"/>
              </w:rPr>
              <w:t>1979</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ОН.2.4</w:t>
            </w:r>
          </w:p>
        </w:tc>
        <w:tc>
          <w:tcPr>
            <w:tcW w:w="1704" w:type="pct"/>
          </w:tcPr>
          <w:p w:rsidR="00773289" w:rsidRPr="00E74943" w:rsidRDefault="00773289" w:rsidP="00E04651">
            <w:pPr>
              <w:widowControl w:val="0"/>
              <w:rPr>
                <w:b/>
                <w:sz w:val="24"/>
                <w:szCs w:val="24"/>
              </w:rPr>
            </w:pPr>
            <w:r w:rsidRPr="00E74943">
              <w:rPr>
                <w:sz w:val="24"/>
                <w:szCs w:val="24"/>
              </w:rPr>
              <w:t>МОУ «Средняя общеобразовательная школа № 4»</w:t>
            </w:r>
          </w:p>
        </w:tc>
        <w:tc>
          <w:tcPr>
            <w:tcW w:w="827" w:type="pct"/>
          </w:tcPr>
          <w:p w:rsidR="00773289" w:rsidRPr="00E74943" w:rsidRDefault="00773289" w:rsidP="00E04651">
            <w:pPr>
              <w:rPr>
                <w:sz w:val="24"/>
                <w:szCs w:val="24"/>
              </w:rPr>
            </w:pPr>
            <w:r w:rsidRPr="00E74943">
              <w:rPr>
                <w:sz w:val="24"/>
                <w:szCs w:val="24"/>
              </w:rPr>
              <w:t xml:space="preserve">с. Северное, </w:t>
            </w:r>
          </w:p>
          <w:p w:rsidR="00773289" w:rsidRPr="00E74943" w:rsidRDefault="00773289" w:rsidP="00E04651">
            <w:pPr>
              <w:rPr>
                <w:b/>
                <w:color w:val="000000"/>
                <w:sz w:val="24"/>
                <w:szCs w:val="24"/>
                <w:lang w:val="cs-CZ"/>
              </w:rPr>
            </w:pPr>
            <w:r w:rsidRPr="00E74943">
              <w:rPr>
                <w:sz w:val="24"/>
                <w:szCs w:val="24"/>
              </w:rPr>
              <w:t>ул. Школьная, 1</w:t>
            </w:r>
          </w:p>
        </w:tc>
        <w:tc>
          <w:tcPr>
            <w:tcW w:w="681" w:type="pct"/>
          </w:tcPr>
          <w:p w:rsidR="00773289" w:rsidRPr="00E74943" w:rsidRDefault="00773289" w:rsidP="00E04651">
            <w:pPr>
              <w:widowControl w:val="0"/>
              <w:rPr>
                <w:sz w:val="24"/>
                <w:szCs w:val="24"/>
              </w:rPr>
            </w:pPr>
            <w:r w:rsidRPr="00E74943">
              <w:rPr>
                <w:sz w:val="24"/>
                <w:szCs w:val="24"/>
              </w:rPr>
              <w:t>с. Северное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350</w:t>
            </w:r>
          </w:p>
        </w:tc>
        <w:tc>
          <w:tcPr>
            <w:tcW w:w="815" w:type="pct"/>
          </w:tcPr>
          <w:p w:rsidR="00773289" w:rsidRPr="00E74943" w:rsidRDefault="00773289" w:rsidP="00E04651">
            <w:pPr>
              <w:jc w:val="center"/>
              <w:rPr>
                <w:sz w:val="24"/>
                <w:szCs w:val="24"/>
              </w:rPr>
            </w:pPr>
            <w:r w:rsidRPr="00E74943">
              <w:rPr>
                <w:sz w:val="24"/>
                <w:szCs w:val="24"/>
              </w:rPr>
              <w:t>1963, 1951, 1970, 2010</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ОН.2.5</w:t>
            </w:r>
          </w:p>
        </w:tc>
        <w:tc>
          <w:tcPr>
            <w:tcW w:w="1704" w:type="pct"/>
          </w:tcPr>
          <w:p w:rsidR="00773289" w:rsidRPr="00E74943" w:rsidRDefault="00773289" w:rsidP="00E04651">
            <w:pPr>
              <w:widowControl w:val="0"/>
              <w:rPr>
                <w:b/>
                <w:sz w:val="24"/>
                <w:szCs w:val="24"/>
              </w:rPr>
            </w:pPr>
            <w:r w:rsidRPr="00E74943">
              <w:rPr>
                <w:sz w:val="24"/>
                <w:szCs w:val="24"/>
              </w:rPr>
              <w:t xml:space="preserve">МОУ «Средняя общеобразовательная школа </w:t>
            </w:r>
            <w:r w:rsidRPr="00E74943">
              <w:rPr>
                <w:sz w:val="24"/>
                <w:szCs w:val="24"/>
              </w:rPr>
              <w:br/>
              <w:t xml:space="preserve">№ 5 имени Героя Советского Союза А.В. </w:t>
            </w:r>
            <w:proofErr w:type="spellStart"/>
            <w:r w:rsidRPr="00E74943">
              <w:rPr>
                <w:sz w:val="24"/>
                <w:szCs w:val="24"/>
              </w:rPr>
              <w:t>Зацепина</w:t>
            </w:r>
            <w:proofErr w:type="spellEnd"/>
            <w:r w:rsidRPr="00E74943">
              <w:rPr>
                <w:sz w:val="24"/>
                <w:szCs w:val="24"/>
              </w:rPr>
              <w:t>»</w:t>
            </w:r>
          </w:p>
        </w:tc>
        <w:tc>
          <w:tcPr>
            <w:tcW w:w="827" w:type="pct"/>
          </w:tcPr>
          <w:p w:rsidR="00773289" w:rsidRPr="00E74943" w:rsidRDefault="00773289"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r w:rsidRPr="00E74943">
              <w:rPr>
                <w:sz w:val="24"/>
                <w:szCs w:val="24"/>
              </w:rPr>
              <w:t xml:space="preserve">, </w:t>
            </w:r>
          </w:p>
          <w:p w:rsidR="00773289" w:rsidRPr="00E74943" w:rsidRDefault="00773289" w:rsidP="00E04651">
            <w:pPr>
              <w:ind w:right="-108"/>
              <w:rPr>
                <w:b/>
                <w:color w:val="000000"/>
                <w:sz w:val="24"/>
                <w:szCs w:val="24"/>
                <w:lang w:val="cs-CZ"/>
              </w:rPr>
            </w:pPr>
            <w:r w:rsidRPr="00E74943">
              <w:rPr>
                <w:sz w:val="24"/>
                <w:szCs w:val="24"/>
              </w:rPr>
              <w:t>ул. Комсомольская, 10</w:t>
            </w:r>
          </w:p>
        </w:tc>
        <w:tc>
          <w:tcPr>
            <w:tcW w:w="681" w:type="pct"/>
          </w:tcPr>
          <w:p w:rsidR="00773289" w:rsidRPr="00E74943" w:rsidRDefault="00773289" w:rsidP="00E04651">
            <w:pPr>
              <w:widowControl w:val="0"/>
              <w:rPr>
                <w:sz w:val="24"/>
                <w:szCs w:val="24"/>
              </w:rPr>
            </w:pPr>
            <w:r w:rsidRPr="00E74943">
              <w:rPr>
                <w:sz w:val="24"/>
                <w:szCs w:val="24"/>
              </w:rPr>
              <w:t xml:space="preserve">с. </w:t>
            </w:r>
            <w:proofErr w:type="spellStart"/>
            <w:r w:rsidRPr="00E74943">
              <w:rPr>
                <w:sz w:val="24"/>
                <w:szCs w:val="24"/>
              </w:rPr>
              <w:t>Круглолесское</w:t>
            </w:r>
            <w:proofErr w:type="spellEnd"/>
          </w:p>
          <w:p w:rsidR="00773289" w:rsidRPr="00E74943" w:rsidRDefault="00773289" w:rsidP="00E04651">
            <w:pPr>
              <w:widowControl w:val="0"/>
              <w:rPr>
                <w:sz w:val="24"/>
                <w:szCs w:val="24"/>
              </w:rPr>
            </w:pPr>
            <w:r w:rsidRPr="00E74943">
              <w:rPr>
                <w:sz w:val="24"/>
                <w:szCs w:val="24"/>
              </w:rPr>
              <w:t>с. Садовое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350</w:t>
            </w:r>
          </w:p>
        </w:tc>
        <w:tc>
          <w:tcPr>
            <w:tcW w:w="815" w:type="pct"/>
          </w:tcPr>
          <w:p w:rsidR="00773289" w:rsidRPr="00E74943" w:rsidRDefault="00773289" w:rsidP="00E04651">
            <w:pPr>
              <w:jc w:val="center"/>
              <w:rPr>
                <w:sz w:val="24"/>
                <w:szCs w:val="24"/>
              </w:rPr>
            </w:pPr>
            <w:r w:rsidRPr="00E74943">
              <w:rPr>
                <w:sz w:val="24"/>
                <w:szCs w:val="24"/>
              </w:rPr>
              <w:t>1976, 1957, 1976</w:t>
            </w:r>
          </w:p>
          <w:p w:rsidR="00773289" w:rsidRPr="00E74943" w:rsidRDefault="00773289" w:rsidP="00E04651">
            <w:pPr>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ОН.2.6</w:t>
            </w:r>
          </w:p>
        </w:tc>
        <w:tc>
          <w:tcPr>
            <w:tcW w:w="1704" w:type="pct"/>
          </w:tcPr>
          <w:p w:rsidR="00773289" w:rsidRPr="00E74943" w:rsidRDefault="00773289" w:rsidP="00E04651">
            <w:pPr>
              <w:widowControl w:val="0"/>
              <w:ind w:right="-107"/>
              <w:rPr>
                <w:b/>
                <w:sz w:val="24"/>
                <w:szCs w:val="24"/>
              </w:rPr>
            </w:pPr>
            <w:r w:rsidRPr="00E74943">
              <w:rPr>
                <w:sz w:val="24"/>
                <w:szCs w:val="24"/>
              </w:rPr>
              <w:t xml:space="preserve">МОУ «Средняя общеобразовательная школа </w:t>
            </w:r>
            <w:r w:rsidRPr="00E74943">
              <w:rPr>
                <w:sz w:val="24"/>
                <w:szCs w:val="24"/>
              </w:rPr>
              <w:br/>
              <w:t xml:space="preserve">№ 6 имени полного кавалера ордена Славы </w:t>
            </w:r>
            <w:r w:rsidRPr="00E74943">
              <w:rPr>
                <w:sz w:val="24"/>
                <w:szCs w:val="24"/>
              </w:rPr>
              <w:br/>
              <w:t xml:space="preserve">Н.В. </w:t>
            </w:r>
            <w:proofErr w:type="spellStart"/>
            <w:r w:rsidRPr="00E74943">
              <w:rPr>
                <w:sz w:val="24"/>
                <w:szCs w:val="24"/>
              </w:rPr>
              <w:t>Овчинникова</w:t>
            </w:r>
            <w:proofErr w:type="spellEnd"/>
            <w:r w:rsidRPr="00E74943">
              <w:rPr>
                <w:sz w:val="24"/>
                <w:szCs w:val="24"/>
              </w:rPr>
              <w:t>»</w:t>
            </w:r>
          </w:p>
        </w:tc>
        <w:tc>
          <w:tcPr>
            <w:tcW w:w="827" w:type="pct"/>
          </w:tcPr>
          <w:p w:rsidR="00773289" w:rsidRPr="00E74943" w:rsidRDefault="00773289" w:rsidP="00E04651">
            <w:pPr>
              <w:rPr>
                <w:sz w:val="24"/>
                <w:szCs w:val="24"/>
              </w:rPr>
            </w:pPr>
            <w:r w:rsidRPr="00E74943">
              <w:rPr>
                <w:sz w:val="24"/>
                <w:szCs w:val="24"/>
              </w:rPr>
              <w:t xml:space="preserve">с. Саблинское, </w:t>
            </w:r>
          </w:p>
          <w:p w:rsidR="00773289" w:rsidRPr="00E74943" w:rsidRDefault="00773289" w:rsidP="00E04651">
            <w:pPr>
              <w:rPr>
                <w:b/>
                <w:color w:val="000000"/>
                <w:sz w:val="24"/>
                <w:szCs w:val="24"/>
                <w:lang w:val="cs-CZ"/>
              </w:rPr>
            </w:pPr>
            <w:r w:rsidRPr="00E74943">
              <w:rPr>
                <w:sz w:val="24"/>
                <w:szCs w:val="24"/>
              </w:rPr>
              <w:t>ул. Лещенко, 48</w:t>
            </w:r>
          </w:p>
        </w:tc>
        <w:tc>
          <w:tcPr>
            <w:tcW w:w="681" w:type="pct"/>
          </w:tcPr>
          <w:p w:rsidR="00773289" w:rsidRPr="00E74943" w:rsidRDefault="00773289" w:rsidP="00E04651">
            <w:pPr>
              <w:widowControl w:val="0"/>
              <w:rPr>
                <w:sz w:val="24"/>
                <w:szCs w:val="24"/>
              </w:rPr>
            </w:pPr>
            <w:r w:rsidRPr="00E74943">
              <w:rPr>
                <w:sz w:val="24"/>
                <w:szCs w:val="24"/>
              </w:rPr>
              <w:t>с. Саблинское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350</w:t>
            </w:r>
          </w:p>
        </w:tc>
        <w:tc>
          <w:tcPr>
            <w:tcW w:w="815" w:type="pct"/>
          </w:tcPr>
          <w:p w:rsidR="00773289" w:rsidRPr="00E74943" w:rsidRDefault="00773289" w:rsidP="00E04651">
            <w:pPr>
              <w:ind w:right="-2"/>
              <w:jc w:val="center"/>
              <w:rPr>
                <w:sz w:val="24"/>
                <w:szCs w:val="24"/>
              </w:rPr>
            </w:pPr>
            <w:r w:rsidRPr="00E74943">
              <w:rPr>
                <w:sz w:val="24"/>
                <w:szCs w:val="24"/>
              </w:rPr>
              <w:t>1971</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601"/>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ОН.2.7</w:t>
            </w:r>
          </w:p>
        </w:tc>
        <w:tc>
          <w:tcPr>
            <w:tcW w:w="1704" w:type="pct"/>
          </w:tcPr>
          <w:p w:rsidR="00773289" w:rsidRPr="00E74943" w:rsidRDefault="00773289" w:rsidP="00E04651">
            <w:pPr>
              <w:widowControl w:val="0"/>
              <w:ind w:right="-106"/>
              <w:rPr>
                <w:b/>
                <w:sz w:val="24"/>
                <w:szCs w:val="24"/>
              </w:rPr>
            </w:pPr>
            <w:r w:rsidRPr="00E74943">
              <w:rPr>
                <w:sz w:val="24"/>
                <w:szCs w:val="24"/>
              </w:rPr>
              <w:t xml:space="preserve">МОУ «Средняя общеобразовательная школа № 7 имени полного кавалера ордена Славы Н.Г. </w:t>
            </w:r>
            <w:proofErr w:type="spellStart"/>
            <w:r w:rsidRPr="00E74943">
              <w:rPr>
                <w:sz w:val="24"/>
                <w:szCs w:val="24"/>
              </w:rPr>
              <w:t>Ситникова</w:t>
            </w:r>
            <w:proofErr w:type="spellEnd"/>
            <w:r w:rsidRPr="00E74943">
              <w:rPr>
                <w:sz w:val="24"/>
                <w:szCs w:val="24"/>
              </w:rPr>
              <w:t>»</w:t>
            </w:r>
          </w:p>
        </w:tc>
        <w:tc>
          <w:tcPr>
            <w:tcW w:w="827" w:type="pct"/>
          </w:tcPr>
          <w:p w:rsidR="00773289" w:rsidRPr="00E74943" w:rsidRDefault="00773289"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p>
          <w:p w:rsidR="00773289" w:rsidRPr="00E74943" w:rsidRDefault="00773289" w:rsidP="00E04651">
            <w:pPr>
              <w:rPr>
                <w:b/>
                <w:color w:val="000000"/>
                <w:sz w:val="24"/>
                <w:szCs w:val="24"/>
                <w:lang w:val="cs-CZ"/>
              </w:rPr>
            </w:pPr>
            <w:r w:rsidRPr="00E74943">
              <w:rPr>
                <w:sz w:val="24"/>
                <w:szCs w:val="24"/>
              </w:rPr>
              <w:t>ул. Глазкова, 208</w:t>
            </w:r>
          </w:p>
        </w:tc>
        <w:tc>
          <w:tcPr>
            <w:tcW w:w="681" w:type="pct"/>
          </w:tcPr>
          <w:p w:rsidR="00773289" w:rsidRPr="00E74943" w:rsidRDefault="00773289" w:rsidP="00E04651">
            <w:pPr>
              <w:widowControl w:val="0"/>
              <w:rPr>
                <w:sz w:val="24"/>
                <w:szCs w:val="24"/>
              </w:rPr>
            </w:pPr>
            <w:r w:rsidRPr="00E74943">
              <w:rPr>
                <w:sz w:val="24"/>
                <w:szCs w:val="24"/>
              </w:rPr>
              <w:t xml:space="preserve">с. </w:t>
            </w:r>
            <w:proofErr w:type="spellStart"/>
            <w:r w:rsidRPr="00E74943">
              <w:rPr>
                <w:sz w:val="24"/>
                <w:szCs w:val="24"/>
              </w:rPr>
              <w:t>Калиновское</w:t>
            </w:r>
            <w:proofErr w:type="spellEnd"/>
          </w:p>
          <w:p w:rsidR="00773289" w:rsidRPr="00E74943" w:rsidRDefault="00773289" w:rsidP="00E04651">
            <w:pPr>
              <w:widowControl w:val="0"/>
              <w:rPr>
                <w:sz w:val="24"/>
                <w:szCs w:val="24"/>
              </w:rPr>
            </w:pPr>
            <w:r w:rsidRPr="00E74943">
              <w:rPr>
                <w:sz w:val="24"/>
                <w:szCs w:val="24"/>
              </w:rPr>
              <w:t xml:space="preserve">х. </w:t>
            </w:r>
            <w:proofErr w:type="spellStart"/>
            <w:r w:rsidRPr="00E74943">
              <w:rPr>
                <w:sz w:val="24"/>
                <w:szCs w:val="24"/>
              </w:rPr>
              <w:t>Чепурка</w:t>
            </w:r>
            <w:proofErr w:type="spellEnd"/>
          </w:p>
          <w:p w:rsidR="00773289" w:rsidRPr="00E74943" w:rsidRDefault="00773289" w:rsidP="00E04651">
            <w:pPr>
              <w:widowControl w:val="0"/>
              <w:rPr>
                <w:sz w:val="24"/>
                <w:szCs w:val="24"/>
              </w:rPr>
            </w:pPr>
            <w:r w:rsidRPr="00E74943">
              <w:rPr>
                <w:sz w:val="24"/>
                <w:szCs w:val="24"/>
              </w:rPr>
              <w:t>х. Розлив</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600</w:t>
            </w:r>
          </w:p>
        </w:tc>
        <w:tc>
          <w:tcPr>
            <w:tcW w:w="815" w:type="pct"/>
          </w:tcPr>
          <w:p w:rsidR="00773289" w:rsidRPr="00E74943" w:rsidRDefault="00773289" w:rsidP="00E04651">
            <w:pPr>
              <w:jc w:val="center"/>
              <w:rPr>
                <w:sz w:val="24"/>
                <w:szCs w:val="24"/>
              </w:rPr>
            </w:pPr>
            <w:r w:rsidRPr="00E74943">
              <w:rPr>
                <w:sz w:val="24"/>
                <w:szCs w:val="24"/>
              </w:rPr>
              <w:t>1951, 1960, 1971</w:t>
            </w:r>
          </w:p>
          <w:p w:rsidR="00773289" w:rsidRPr="00E74943" w:rsidRDefault="00773289" w:rsidP="00E04651">
            <w:pPr>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7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ОН.2.8</w:t>
            </w:r>
          </w:p>
        </w:tc>
        <w:tc>
          <w:tcPr>
            <w:tcW w:w="1704" w:type="pct"/>
          </w:tcPr>
          <w:p w:rsidR="00773289" w:rsidRPr="00E74943" w:rsidRDefault="00773289" w:rsidP="00E04651">
            <w:pPr>
              <w:widowControl w:val="0"/>
              <w:rPr>
                <w:b/>
                <w:sz w:val="24"/>
                <w:szCs w:val="24"/>
              </w:rPr>
            </w:pPr>
            <w:r w:rsidRPr="00E74943">
              <w:rPr>
                <w:sz w:val="24"/>
                <w:szCs w:val="24"/>
              </w:rPr>
              <w:t>МОУ «Средняя общеобразовательная школа № 8»</w:t>
            </w:r>
          </w:p>
        </w:tc>
        <w:tc>
          <w:tcPr>
            <w:tcW w:w="827" w:type="pct"/>
          </w:tcPr>
          <w:p w:rsidR="00773289" w:rsidRPr="00E74943" w:rsidRDefault="00773289" w:rsidP="00E04651">
            <w:pPr>
              <w:pStyle w:val="af4"/>
              <w:rPr>
                <w:sz w:val="24"/>
                <w:szCs w:val="24"/>
              </w:rPr>
            </w:pPr>
            <w:r w:rsidRPr="00E74943">
              <w:rPr>
                <w:sz w:val="24"/>
                <w:szCs w:val="24"/>
              </w:rPr>
              <w:t xml:space="preserve">с. </w:t>
            </w:r>
            <w:proofErr w:type="spellStart"/>
            <w:r w:rsidRPr="00E74943">
              <w:rPr>
                <w:sz w:val="24"/>
                <w:szCs w:val="24"/>
              </w:rPr>
              <w:t>Грушевское</w:t>
            </w:r>
            <w:proofErr w:type="spellEnd"/>
            <w:r w:rsidRPr="00E74943">
              <w:rPr>
                <w:sz w:val="24"/>
                <w:szCs w:val="24"/>
              </w:rPr>
              <w:t xml:space="preserve">, </w:t>
            </w:r>
          </w:p>
          <w:p w:rsidR="00773289" w:rsidRPr="00E74943" w:rsidRDefault="00773289" w:rsidP="00E04651">
            <w:pPr>
              <w:rPr>
                <w:b/>
                <w:color w:val="000000"/>
                <w:sz w:val="24"/>
                <w:szCs w:val="24"/>
                <w:lang w:val="cs-CZ"/>
              </w:rPr>
            </w:pPr>
            <w:r w:rsidRPr="00E74943">
              <w:rPr>
                <w:sz w:val="24"/>
                <w:szCs w:val="24"/>
              </w:rPr>
              <w:t>ул. Ленина, 66/1</w:t>
            </w:r>
          </w:p>
        </w:tc>
        <w:tc>
          <w:tcPr>
            <w:tcW w:w="681" w:type="pct"/>
          </w:tcPr>
          <w:p w:rsidR="00773289" w:rsidRPr="00E74943" w:rsidRDefault="00773289" w:rsidP="00E04651">
            <w:pPr>
              <w:widowControl w:val="0"/>
              <w:rPr>
                <w:sz w:val="24"/>
                <w:szCs w:val="24"/>
              </w:rPr>
            </w:pPr>
            <w:r w:rsidRPr="00E74943">
              <w:rPr>
                <w:sz w:val="24"/>
                <w:szCs w:val="24"/>
              </w:rPr>
              <w:t xml:space="preserve">с. </w:t>
            </w:r>
            <w:proofErr w:type="spellStart"/>
            <w:r w:rsidRPr="00E74943">
              <w:rPr>
                <w:sz w:val="24"/>
                <w:szCs w:val="24"/>
              </w:rPr>
              <w:t>Грушевское</w:t>
            </w:r>
            <w:proofErr w:type="spellEnd"/>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480</w:t>
            </w:r>
          </w:p>
        </w:tc>
        <w:tc>
          <w:tcPr>
            <w:tcW w:w="815" w:type="pct"/>
          </w:tcPr>
          <w:p w:rsidR="00773289" w:rsidRPr="00E74943" w:rsidRDefault="00773289" w:rsidP="00E04651">
            <w:pPr>
              <w:ind w:right="-2"/>
              <w:jc w:val="center"/>
              <w:rPr>
                <w:sz w:val="24"/>
                <w:szCs w:val="24"/>
              </w:rPr>
            </w:pPr>
            <w:r w:rsidRPr="00E74943">
              <w:rPr>
                <w:sz w:val="24"/>
                <w:szCs w:val="24"/>
              </w:rPr>
              <w:t>1974</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409"/>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ОН.2.9</w:t>
            </w:r>
          </w:p>
        </w:tc>
        <w:tc>
          <w:tcPr>
            <w:tcW w:w="1704" w:type="pct"/>
          </w:tcPr>
          <w:p w:rsidR="00773289" w:rsidRPr="00E74943" w:rsidRDefault="00773289" w:rsidP="00E04651">
            <w:pPr>
              <w:widowControl w:val="0"/>
              <w:rPr>
                <w:b/>
                <w:sz w:val="24"/>
                <w:szCs w:val="24"/>
              </w:rPr>
            </w:pPr>
            <w:r w:rsidRPr="00E74943">
              <w:rPr>
                <w:sz w:val="24"/>
                <w:szCs w:val="24"/>
              </w:rPr>
              <w:t>МОУ «Средняя общеобразовательная школа № 9»</w:t>
            </w:r>
          </w:p>
        </w:tc>
        <w:tc>
          <w:tcPr>
            <w:tcW w:w="827" w:type="pct"/>
          </w:tcPr>
          <w:p w:rsidR="00773289" w:rsidRPr="00E74943" w:rsidRDefault="00773289" w:rsidP="00E04651">
            <w:pPr>
              <w:rPr>
                <w:sz w:val="24"/>
                <w:szCs w:val="24"/>
              </w:rPr>
            </w:pPr>
            <w:r w:rsidRPr="00E74943">
              <w:rPr>
                <w:sz w:val="24"/>
                <w:szCs w:val="24"/>
              </w:rPr>
              <w:t xml:space="preserve">п. Новокавказский, </w:t>
            </w:r>
          </w:p>
          <w:p w:rsidR="00773289" w:rsidRPr="00E74943" w:rsidRDefault="00773289" w:rsidP="00E04651">
            <w:pPr>
              <w:rPr>
                <w:b/>
                <w:color w:val="000000"/>
                <w:sz w:val="24"/>
                <w:szCs w:val="24"/>
                <w:lang w:val="cs-CZ"/>
              </w:rPr>
            </w:pPr>
            <w:r w:rsidRPr="00E74943">
              <w:rPr>
                <w:sz w:val="24"/>
                <w:szCs w:val="24"/>
              </w:rPr>
              <w:t>ул. Средняя, 28</w:t>
            </w:r>
          </w:p>
        </w:tc>
        <w:tc>
          <w:tcPr>
            <w:tcW w:w="681" w:type="pct"/>
          </w:tcPr>
          <w:p w:rsidR="00773289" w:rsidRPr="00E74943" w:rsidRDefault="00773289" w:rsidP="00E04651">
            <w:pPr>
              <w:widowControl w:val="0"/>
              <w:rPr>
                <w:sz w:val="24"/>
                <w:szCs w:val="24"/>
              </w:rPr>
            </w:pPr>
            <w:r w:rsidRPr="00E74943">
              <w:rPr>
                <w:sz w:val="24"/>
                <w:szCs w:val="24"/>
              </w:rPr>
              <w:t>п. Новокавказский,</w:t>
            </w:r>
          </w:p>
          <w:p w:rsidR="00773289" w:rsidRPr="00E74943" w:rsidRDefault="00773289" w:rsidP="00E04651">
            <w:pPr>
              <w:widowControl w:val="0"/>
              <w:rPr>
                <w:sz w:val="24"/>
                <w:szCs w:val="24"/>
              </w:rPr>
            </w:pPr>
            <w:r w:rsidRPr="00E74943">
              <w:rPr>
                <w:sz w:val="24"/>
                <w:szCs w:val="24"/>
              </w:rPr>
              <w:t>х. Петровка,</w:t>
            </w:r>
          </w:p>
          <w:p w:rsidR="00773289" w:rsidRPr="00E74943" w:rsidRDefault="00773289" w:rsidP="00E04651">
            <w:pPr>
              <w:widowControl w:val="0"/>
              <w:rPr>
                <w:sz w:val="24"/>
                <w:szCs w:val="24"/>
              </w:rPr>
            </w:pPr>
            <w:r w:rsidRPr="00E74943">
              <w:rPr>
                <w:sz w:val="24"/>
                <w:szCs w:val="24"/>
              </w:rPr>
              <w:t xml:space="preserve">х. </w:t>
            </w:r>
            <w:proofErr w:type="spellStart"/>
            <w:r w:rsidRPr="00E74943">
              <w:rPr>
                <w:sz w:val="24"/>
                <w:szCs w:val="24"/>
              </w:rPr>
              <w:t>Репьевый</w:t>
            </w:r>
            <w:proofErr w:type="spellEnd"/>
            <w:r w:rsidRPr="00E74943">
              <w:rPr>
                <w:sz w:val="24"/>
                <w:szCs w:val="24"/>
              </w:rPr>
              <w:t>,</w:t>
            </w:r>
          </w:p>
          <w:p w:rsidR="00773289" w:rsidRPr="00E74943" w:rsidRDefault="00773289" w:rsidP="00E04651">
            <w:pPr>
              <w:widowControl w:val="0"/>
              <w:rPr>
                <w:sz w:val="24"/>
                <w:szCs w:val="24"/>
              </w:rPr>
            </w:pPr>
            <w:r w:rsidRPr="00E74943">
              <w:rPr>
                <w:sz w:val="24"/>
                <w:szCs w:val="24"/>
              </w:rPr>
              <w:t xml:space="preserve">х. </w:t>
            </w:r>
            <w:proofErr w:type="spellStart"/>
            <w:r w:rsidRPr="00E74943">
              <w:rPr>
                <w:sz w:val="24"/>
                <w:szCs w:val="24"/>
              </w:rPr>
              <w:t>Малостепновский</w:t>
            </w:r>
            <w:proofErr w:type="spellEnd"/>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320</w:t>
            </w:r>
          </w:p>
        </w:tc>
        <w:tc>
          <w:tcPr>
            <w:tcW w:w="815" w:type="pct"/>
          </w:tcPr>
          <w:p w:rsidR="00773289" w:rsidRPr="00E74943" w:rsidRDefault="00773289" w:rsidP="00E04651">
            <w:pPr>
              <w:ind w:right="-2"/>
              <w:jc w:val="center"/>
              <w:rPr>
                <w:sz w:val="24"/>
                <w:szCs w:val="24"/>
              </w:rPr>
            </w:pPr>
            <w:r w:rsidRPr="00E74943">
              <w:rPr>
                <w:sz w:val="24"/>
                <w:szCs w:val="24"/>
              </w:rPr>
              <w:t>1975</w:t>
            </w:r>
          </w:p>
          <w:p w:rsidR="00773289" w:rsidRPr="00E74943" w:rsidRDefault="00773289" w:rsidP="00E04651">
            <w:pPr>
              <w:ind w:right="-2"/>
              <w:jc w:val="center"/>
              <w:rPr>
                <w:bCs/>
                <w:sz w:val="24"/>
                <w:szCs w:val="24"/>
                <w:shd w:val="clear" w:color="auto" w:fill="FFFFFF"/>
                <w:lang w:bidi="ru-RU"/>
              </w:rPr>
            </w:pPr>
            <w:r w:rsidRPr="00E74943">
              <w:rPr>
                <w:sz w:val="24"/>
                <w:szCs w:val="24"/>
              </w:rPr>
              <w:t>(хорошее)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ОН.2.10</w:t>
            </w:r>
          </w:p>
        </w:tc>
        <w:tc>
          <w:tcPr>
            <w:tcW w:w="1704" w:type="pct"/>
          </w:tcPr>
          <w:p w:rsidR="00773289" w:rsidRPr="00E74943" w:rsidRDefault="00773289" w:rsidP="00E04651">
            <w:pPr>
              <w:widowControl w:val="0"/>
              <w:rPr>
                <w:b/>
                <w:sz w:val="24"/>
                <w:szCs w:val="24"/>
              </w:rPr>
            </w:pPr>
            <w:r w:rsidRPr="00E74943">
              <w:rPr>
                <w:sz w:val="24"/>
                <w:szCs w:val="24"/>
              </w:rPr>
              <w:t>МОУ «Основная общеобразовательная школа № 11»</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rPr>
                <w:b/>
                <w:color w:val="000000"/>
                <w:sz w:val="24"/>
                <w:szCs w:val="24"/>
                <w:lang w:val="cs-CZ"/>
              </w:rPr>
            </w:pPr>
            <w:r w:rsidRPr="00E74943">
              <w:rPr>
                <w:sz w:val="24"/>
                <w:szCs w:val="24"/>
              </w:rPr>
              <w:t>ул. Ленинская, 171</w:t>
            </w:r>
          </w:p>
        </w:tc>
        <w:tc>
          <w:tcPr>
            <w:tcW w:w="681" w:type="pct"/>
          </w:tcPr>
          <w:p w:rsidR="00773289" w:rsidRPr="00E74943" w:rsidRDefault="00773289" w:rsidP="00E04651">
            <w:pPr>
              <w:widowControl w:val="0"/>
              <w:rPr>
                <w:sz w:val="24"/>
                <w:szCs w:val="24"/>
              </w:rPr>
            </w:pPr>
            <w:r w:rsidRPr="00E74943">
              <w:rPr>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113</w:t>
            </w:r>
          </w:p>
        </w:tc>
        <w:tc>
          <w:tcPr>
            <w:tcW w:w="815" w:type="pct"/>
          </w:tcPr>
          <w:p w:rsidR="00773289" w:rsidRPr="00E74943" w:rsidRDefault="00773289" w:rsidP="00E04651">
            <w:pPr>
              <w:jc w:val="center"/>
              <w:rPr>
                <w:sz w:val="24"/>
                <w:szCs w:val="24"/>
              </w:rPr>
            </w:pPr>
            <w:r w:rsidRPr="00E74943">
              <w:rPr>
                <w:sz w:val="24"/>
                <w:szCs w:val="24"/>
              </w:rPr>
              <w:t>1960, 1945, 1952</w:t>
            </w:r>
          </w:p>
          <w:p w:rsidR="00773289" w:rsidRPr="00E74943" w:rsidRDefault="00773289" w:rsidP="00E04651">
            <w:pPr>
              <w:jc w:val="center"/>
              <w:rPr>
                <w:bCs/>
                <w:sz w:val="24"/>
                <w:szCs w:val="24"/>
                <w:shd w:val="clear" w:color="auto" w:fill="FFFFFF"/>
                <w:lang w:bidi="ru-RU"/>
              </w:rPr>
            </w:pPr>
            <w:r w:rsidRPr="00E74943">
              <w:rPr>
                <w:sz w:val="24"/>
                <w:szCs w:val="24"/>
              </w:rPr>
              <w:t>(ветхое)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ОН.2.11</w:t>
            </w:r>
          </w:p>
        </w:tc>
        <w:tc>
          <w:tcPr>
            <w:tcW w:w="1704" w:type="pct"/>
          </w:tcPr>
          <w:p w:rsidR="00773289" w:rsidRPr="00E74943" w:rsidRDefault="00773289" w:rsidP="00E04651">
            <w:pPr>
              <w:widowControl w:val="0"/>
              <w:rPr>
                <w:b/>
                <w:sz w:val="24"/>
                <w:szCs w:val="24"/>
              </w:rPr>
            </w:pPr>
            <w:r w:rsidRPr="00E74943">
              <w:rPr>
                <w:sz w:val="24"/>
                <w:szCs w:val="24"/>
              </w:rPr>
              <w:t>МОУ «Основная общеобразовательная школа № 12»</w:t>
            </w:r>
          </w:p>
        </w:tc>
        <w:tc>
          <w:tcPr>
            <w:tcW w:w="827" w:type="pct"/>
          </w:tcPr>
          <w:p w:rsidR="00773289" w:rsidRPr="00E74943" w:rsidRDefault="00773289" w:rsidP="00E04651">
            <w:pPr>
              <w:rPr>
                <w:sz w:val="24"/>
                <w:szCs w:val="24"/>
              </w:rPr>
            </w:pPr>
            <w:r w:rsidRPr="00E74943">
              <w:rPr>
                <w:sz w:val="24"/>
                <w:szCs w:val="24"/>
              </w:rPr>
              <w:t xml:space="preserve">п. Дубовая Роща, </w:t>
            </w:r>
          </w:p>
          <w:p w:rsidR="00773289" w:rsidRPr="00E74943" w:rsidRDefault="00773289" w:rsidP="00E04651">
            <w:pPr>
              <w:rPr>
                <w:b/>
                <w:color w:val="000000"/>
                <w:sz w:val="24"/>
                <w:szCs w:val="24"/>
                <w:lang w:val="cs-CZ"/>
              </w:rPr>
            </w:pPr>
            <w:r w:rsidRPr="00E74943">
              <w:rPr>
                <w:sz w:val="24"/>
                <w:szCs w:val="24"/>
              </w:rPr>
              <w:t>ул. Новая, 1</w:t>
            </w:r>
          </w:p>
        </w:tc>
        <w:tc>
          <w:tcPr>
            <w:tcW w:w="681" w:type="pct"/>
          </w:tcPr>
          <w:p w:rsidR="00773289" w:rsidRPr="00E74943" w:rsidRDefault="00773289" w:rsidP="00E04651">
            <w:pPr>
              <w:widowControl w:val="0"/>
              <w:rPr>
                <w:sz w:val="24"/>
                <w:szCs w:val="24"/>
              </w:rPr>
            </w:pPr>
            <w:r w:rsidRPr="00E74943">
              <w:rPr>
                <w:sz w:val="24"/>
                <w:szCs w:val="24"/>
              </w:rPr>
              <w:t>п. Дубовая Роща,</w:t>
            </w:r>
          </w:p>
          <w:p w:rsidR="00773289" w:rsidRPr="00E74943" w:rsidRDefault="00773289" w:rsidP="00E04651">
            <w:pPr>
              <w:widowControl w:val="0"/>
              <w:rPr>
                <w:sz w:val="24"/>
                <w:szCs w:val="24"/>
              </w:rPr>
            </w:pPr>
            <w:r w:rsidRPr="00E74943">
              <w:rPr>
                <w:sz w:val="24"/>
                <w:szCs w:val="24"/>
              </w:rPr>
              <w:t>п. Лесная Поляна</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60</w:t>
            </w:r>
          </w:p>
        </w:tc>
        <w:tc>
          <w:tcPr>
            <w:tcW w:w="815" w:type="pct"/>
          </w:tcPr>
          <w:p w:rsidR="00773289" w:rsidRPr="00E74943" w:rsidRDefault="00773289" w:rsidP="00E04651">
            <w:pPr>
              <w:ind w:right="-2"/>
              <w:jc w:val="center"/>
              <w:rPr>
                <w:sz w:val="24"/>
                <w:szCs w:val="24"/>
              </w:rPr>
            </w:pPr>
            <w:r w:rsidRPr="00E74943">
              <w:rPr>
                <w:sz w:val="24"/>
                <w:szCs w:val="24"/>
              </w:rPr>
              <w:t>1966</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ОН.2.12</w:t>
            </w:r>
          </w:p>
        </w:tc>
        <w:tc>
          <w:tcPr>
            <w:tcW w:w="1704" w:type="pct"/>
          </w:tcPr>
          <w:p w:rsidR="00773289" w:rsidRPr="00E74943" w:rsidRDefault="00773289" w:rsidP="00E04651">
            <w:pPr>
              <w:widowControl w:val="0"/>
              <w:rPr>
                <w:b/>
                <w:sz w:val="24"/>
                <w:szCs w:val="24"/>
              </w:rPr>
            </w:pPr>
            <w:r w:rsidRPr="00E74943">
              <w:rPr>
                <w:sz w:val="24"/>
                <w:szCs w:val="24"/>
              </w:rPr>
              <w:t>МОУ «Основная общеобразовательная школа № 13»</w:t>
            </w:r>
          </w:p>
        </w:tc>
        <w:tc>
          <w:tcPr>
            <w:tcW w:w="827" w:type="pct"/>
          </w:tcPr>
          <w:p w:rsidR="00773289" w:rsidRPr="00E74943" w:rsidRDefault="00773289" w:rsidP="00E04651">
            <w:pPr>
              <w:rPr>
                <w:b/>
                <w:color w:val="000000"/>
                <w:sz w:val="24"/>
                <w:szCs w:val="24"/>
                <w:lang w:val="cs-CZ"/>
              </w:rPr>
            </w:pPr>
            <w:r w:rsidRPr="00E74943">
              <w:rPr>
                <w:sz w:val="24"/>
                <w:szCs w:val="24"/>
              </w:rPr>
              <w:t>х. Всадник, ул. 60 лет Октября, 16</w:t>
            </w:r>
          </w:p>
        </w:tc>
        <w:tc>
          <w:tcPr>
            <w:tcW w:w="681" w:type="pct"/>
          </w:tcPr>
          <w:p w:rsidR="00773289" w:rsidRPr="00E74943" w:rsidRDefault="00773289" w:rsidP="00E04651">
            <w:pPr>
              <w:widowControl w:val="0"/>
              <w:rPr>
                <w:sz w:val="24"/>
                <w:szCs w:val="24"/>
              </w:rPr>
            </w:pPr>
            <w:r w:rsidRPr="00E74943">
              <w:rPr>
                <w:sz w:val="24"/>
                <w:szCs w:val="24"/>
              </w:rPr>
              <w:t>х. Всадник</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160</w:t>
            </w:r>
          </w:p>
        </w:tc>
        <w:tc>
          <w:tcPr>
            <w:tcW w:w="815" w:type="pct"/>
          </w:tcPr>
          <w:p w:rsidR="00773289" w:rsidRPr="00E74943" w:rsidRDefault="00773289" w:rsidP="00E04651">
            <w:pPr>
              <w:ind w:right="-2"/>
              <w:jc w:val="center"/>
              <w:rPr>
                <w:sz w:val="24"/>
                <w:szCs w:val="24"/>
              </w:rPr>
            </w:pPr>
            <w:r w:rsidRPr="00E74943">
              <w:rPr>
                <w:sz w:val="24"/>
                <w:szCs w:val="24"/>
              </w:rPr>
              <w:t>1989</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ОН.2.13</w:t>
            </w:r>
          </w:p>
        </w:tc>
        <w:tc>
          <w:tcPr>
            <w:tcW w:w="1704" w:type="pct"/>
          </w:tcPr>
          <w:p w:rsidR="00773289" w:rsidRPr="00E74943" w:rsidRDefault="00773289" w:rsidP="00E04651">
            <w:pPr>
              <w:widowControl w:val="0"/>
              <w:rPr>
                <w:b/>
                <w:sz w:val="24"/>
                <w:szCs w:val="24"/>
              </w:rPr>
            </w:pPr>
            <w:r w:rsidRPr="00E74943">
              <w:rPr>
                <w:sz w:val="24"/>
                <w:szCs w:val="24"/>
              </w:rPr>
              <w:t>МОУ «Средняя общеобразовательная школа № 16»</w:t>
            </w:r>
          </w:p>
        </w:tc>
        <w:tc>
          <w:tcPr>
            <w:tcW w:w="827" w:type="pct"/>
          </w:tcPr>
          <w:p w:rsidR="00773289" w:rsidRPr="00E74943" w:rsidRDefault="00773289" w:rsidP="00E04651">
            <w:pPr>
              <w:rPr>
                <w:sz w:val="24"/>
                <w:szCs w:val="24"/>
              </w:rPr>
            </w:pPr>
            <w:r w:rsidRPr="00E74943">
              <w:rPr>
                <w:sz w:val="24"/>
                <w:szCs w:val="24"/>
              </w:rPr>
              <w:t xml:space="preserve">с. Александровское, </w:t>
            </w:r>
          </w:p>
          <w:p w:rsidR="00773289" w:rsidRPr="00E74943" w:rsidRDefault="00773289" w:rsidP="00E04651">
            <w:pPr>
              <w:rPr>
                <w:b/>
                <w:color w:val="000000"/>
                <w:sz w:val="24"/>
                <w:szCs w:val="24"/>
                <w:lang w:val="cs-CZ"/>
              </w:rPr>
            </w:pPr>
            <w:r w:rsidRPr="00E74943">
              <w:rPr>
                <w:sz w:val="24"/>
                <w:szCs w:val="24"/>
              </w:rPr>
              <w:t>ул. Дубовая, 47Б</w:t>
            </w:r>
          </w:p>
        </w:tc>
        <w:tc>
          <w:tcPr>
            <w:tcW w:w="681" w:type="pct"/>
          </w:tcPr>
          <w:p w:rsidR="00773289" w:rsidRPr="00E74943" w:rsidRDefault="00773289" w:rsidP="00E04651">
            <w:pPr>
              <w:widowControl w:val="0"/>
              <w:rPr>
                <w:sz w:val="24"/>
                <w:szCs w:val="24"/>
              </w:rPr>
            </w:pPr>
            <w:r w:rsidRPr="00E74943">
              <w:rPr>
                <w:sz w:val="24"/>
                <w:szCs w:val="24"/>
              </w:rPr>
              <w:t>с. Александровское,</w:t>
            </w:r>
          </w:p>
          <w:p w:rsidR="00773289" w:rsidRPr="00E74943" w:rsidRDefault="00773289" w:rsidP="00E04651">
            <w:pPr>
              <w:widowControl w:val="0"/>
              <w:rPr>
                <w:sz w:val="24"/>
                <w:szCs w:val="24"/>
              </w:rPr>
            </w:pPr>
            <w:r w:rsidRPr="00E74943">
              <w:rPr>
                <w:sz w:val="24"/>
                <w:szCs w:val="24"/>
              </w:rPr>
              <w:t>х. Харьковский</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650</w:t>
            </w:r>
          </w:p>
        </w:tc>
        <w:tc>
          <w:tcPr>
            <w:tcW w:w="815" w:type="pct"/>
          </w:tcPr>
          <w:p w:rsidR="00773289" w:rsidRPr="00E74943" w:rsidRDefault="00773289" w:rsidP="00E04651">
            <w:pPr>
              <w:ind w:right="-2"/>
              <w:jc w:val="center"/>
              <w:rPr>
                <w:sz w:val="24"/>
                <w:szCs w:val="24"/>
              </w:rPr>
            </w:pPr>
            <w:r w:rsidRPr="00E74943">
              <w:rPr>
                <w:sz w:val="24"/>
                <w:szCs w:val="24"/>
              </w:rPr>
              <w:t>1992</w:t>
            </w:r>
          </w:p>
          <w:p w:rsidR="00773289" w:rsidRPr="00E74943" w:rsidRDefault="00773289" w:rsidP="00E04651">
            <w:pPr>
              <w:ind w:right="-2"/>
              <w:jc w:val="center"/>
              <w:rPr>
                <w:bCs/>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widowControl w:val="0"/>
              <w:numPr>
                <w:ilvl w:val="0"/>
                <w:numId w:val="20"/>
              </w:numPr>
              <w:spacing w:after="200" w:line="240" w:lineRule="auto"/>
              <w:ind w:left="29"/>
              <w:jc w:val="center"/>
              <w:rPr>
                <w:rFonts w:ascii="Times New Roman" w:hAnsi="Times New Roman" w:cs="Times New Roman"/>
                <w:bCs/>
                <w:color w:val="000000"/>
                <w:shd w:val="clear" w:color="auto" w:fill="FFFFFF"/>
                <w:lang w:bidi="ru-RU"/>
              </w:rPr>
            </w:pPr>
          </w:p>
        </w:tc>
        <w:tc>
          <w:tcPr>
            <w:tcW w:w="322" w:type="pct"/>
          </w:tcPr>
          <w:p w:rsidR="00773289" w:rsidRPr="00E74943" w:rsidRDefault="00773289" w:rsidP="00E04651">
            <w:pPr>
              <w:widowControl w:val="0"/>
              <w:ind w:left="-163" w:right="-108"/>
              <w:jc w:val="center"/>
              <w:rPr>
                <w:bCs/>
                <w:color w:val="000000"/>
                <w:sz w:val="24"/>
                <w:szCs w:val="24"/>
                <w:shd w:val="clear" w:color="auto" w:fill="FFFFFF"/>
                <w:lang w:bidi="ru-RU"/>
              </w:rPr>
            </w:pPr>
            <w:r w:rsidRPr="00E74943">
              <w:rPr>
                <w:bCs/>
                <w:color w:val="000000"/>
                <w:sz w:val="24"/>
                <w:szCs w:val="24"/>
                <w:shd w:val="clear" w:color="auto" w:fill="FFFFFF"/>
                <w:lang w:bidi="ru-RU"/>
              </w:rPr>
              <w:t>ОН.2.14</w:t>
            </w:r>
          </w:p>
        </w:tc>
        <w:tc>
          <w:tcPr>
            <w:tcW w:w="1704" w:type="pct"/>
          </w:tcPr>
          <w:p w:rsidR="00773289" w:rsidRPr="00E74943" w:rsidRDefault="00773289" w:rsidP="00E04651">
            <w:pPr>
              <w:widowControl w:val="0"/>
              <w:rPr>
                <w:sz w:val="24"/>
                <w:szCs w:val="24"/>
              </w:rPr>
            </w:pPr>
            <w:r w:rsidRPr="00E74943">
              <w:rPr>
                <w:sz w:val="24"/>
                <w:szCs w:val="24"/>
              </w:rPr>
              <w:t>МОУ ДОД «Детско-юношеская спортивная школа»</w:t>
            </w:r>
          </w:p>
        </w:tc>
        <w:tc>
          <w:tcPr>
            <w:tcW w:w="827" w:type="pct"/>
          </w:tcPr>
          <w:p w:rsidR="00773289" w:rsidRPr="00E74943" w:rsidRDefault="00773289" w:rsidP="00E04651">
            <w:pPr>
              <w:pStyle w:val="af4"/>
              <w:ind w:right="-113"/>
              <w:rPr>
                <w:sz w:val="24"/>
                <w:szCs w:val="24"/>
              </w:rPr>
            </w:pPr>
            <w:r w:rsidRPr="00E74943">
              <w:rPr>
                <w:sz w:val="24"/>
                <w:szCs w:val="24"/>
              </w:rPr>
              <w:t>с. Александровское,</w:t>
            </w:r>
          </w:p>
          <w:p w:rsidR="00773289" w:rsidRPr="00E74943" w:rsidRDefault="00773289" w:rsidP="00E04651">
            <w:pPr>
              <w:rPr>
                <w:sz w:val="24"/>
                <w:szCs w:val="24"/>
              </w:rPr>
            </w:pPr>
            <w:r w:rsidRPr="00E74943">
              <w:rPr>
                <w:sz w:val="24"/>
                <w:szCs w:val="24"/>
              </w:rPr>
              <w:t>ул. Карла Маркса, 44</w:t>
            </w:r>
          </w:p>
        </w:tc>
        <w:tc>
          <w:tcPr>
            <w:tcW w:w="681" w:type="pct"/>
          </w:tcPr>
          <w:p w:rsidR="00773289" w:rsidRPr="00E74943" w:rsidRDefault="00773289" w:rsidP="00E04651">
            <w:pPr>
              <w:widowControl w:val="0"/>
              <w:rPr>
                <w:sz w:val="24"/>
                <w:szCs w:val="24"/>
              </w:rPr>
            </w:pPr>
            <w:r w:rsidRPr="00E74943">
              <w:rPr>
                <w:sz w:val="24"/>
                <w:szCs w:val="24"/>
              </w:rPr>
              <w:t>с. Александровское</w:t>
            </w:r>
          </w:p>
        </w:tc>
        <w:tc>
          <w:tcPr>
            <w:tcW w:w="439" w:type="pct"/>
          </w:tcPr>
          <w:p w:rsidR="00773289" w:rsidRPr="00E74943" w:rsidRDefault="00773289" w:rsidP="00E04651">
            <w:pPr>
              <w:ind w:right="-2"/>
              <w:jc w:val="center"/>
              <w:rPr>
                <w:sz w:val="24"/>
                <w:szCs w:val="24"/>
              </w:rPr>
            </w:pPr>
            <w:r w:rsidRPr="00E74943">
              <w:rPr>
                <w:sz w:val="24"/>
                <w:szCs w:val="24"/>
              </w:rPr>
              <w:t>71</w:t>
            </w:r>
          </w:p>
        </w:tc>
        <w:tc>
          <w:tcPr>
            <w:tcW w:w="815" w:type="pct"/>
          </w:tcPr>
          <w:p w:rsidR="00773289" w:rsidRPr="00E74943" w:rsidRDefault="00773289" w:rsidP="00E04651">
            <w:pPr>
              <w:ind w:right="-2"/>
              <w:jc w:val="center"/>
              <w:rPr>
                <w:sz w:val="24"/>
                <w:szCs w:val="24"/>
              </w:rPr>
            </w:pPr>
            <w:r w:rsidRPr="00E74943">
              <w:rPr>
                <w:sz w:val="24"/>
                <w:szCs w:val="24"/>
              </w:rPr>
              <w:t>1967</w:t>
            </w:r>
          </w:p>
          <w:p w:rsidR="00773289" w:rsidRPr="00E74943" w:rsidRDefault="00773289" w:rsidP="00E04651">
            <w:pPr>
              <w:ind w:right="-2"/>
              <w:jc w:val="center"/>
              <w:rPr>
                <w:sz w:val="24"/>
                <w:szCs w:val="24"/>
              </w:rPr>
            </w:pPr>
            <w:r w:rsidRPr="00E74943">
              <w:rPr>
                <w:sz w:val="24"/>
                <w:szCs w:val="24"/>
              </w:rPr>
              <w:t>(удовлетворительное)</w:t>
            </w:r>
          </w:p>
        </w:tc>
      </w:tr>
      <w:tr w:rsidR="00773289" w:rsidRPr="00E74943" w:rsidTr="00E04651">
        <w:trPr>
          <w:trHeight w:val="20"/>
        </w:trPr>
        <w:tc>
          <w:tcPr>
            <w:tcW w:w="5000" w:type="pct"/>
            <w:gridSpan w:val="7"/>
          </w:tcPr>
          <w:p w:rsidR="00773289" w:rsidRPr="00E74943" w:rsidRDefault="00773289" w:rsidP="00E04651">
            <w:pPr>
              <w:ind w:right="-2"/>
              <w:jc w:val="center"/>
              <w:rPr>
                <w:b/>
                <w:sz w:val="24"/>
                <w:szCs w:val="24"/>
              </w:rPr>
            </w:pPr>
            <w:r w:rsidRPr="00E74943">
              <w:rPr>
                <w:b/>
                <w:sz w:val="24"/>
                <w:szCs w:val="24"/>
              </w:rPr>
              <w:t>Организации дополнительного образования</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rPr>
            </w:pPr>
          </w:p>
        </w:tc>
        <w:tc>
          <w:tcPr>
            <w:tcW w:w="322" w:type="pct"/>
          </w:tcPr>
          <w:p w:rsidR="00773289" w:rsidRPr="00E74943" w:rsidRDefault="00773289" w:rsidP="00E04651">
            <w:pPr>
              <w:ind w:right="-2"/>
              <w:jc w:val="center"/>
              <w:rPr>
                <w:sz w:val="24"/>
                <w:szCs w:val="24"/>
              </w:rPr>
            </w:pPr>
            <w:r w:rsidRPr="00E74943">
              <w:rPr>
                <w:bCs/>
                <w:color w:val="000000"/>
                <w:sz w:val="24"/>
                <w:szCs w:val="24"/>
                <w:shd w:val="clear" w:color="auto" w:fill="FFFFFF"/>
                <w:lang w:bidi="ru-RU"/>
              </w:rPr>
              <w:t>ОН.3.1</w:t>
            </w:r>
          </w:p>
        </w:tc>
        <w:tc>
          <w:tcPr>
            <w:tcW w:w="1704" w:type="pct"/>
          </w:tcPr>
          <w:p w:rsidR="00773289" w:rsidRPr="00E74943" w:rsidRDefault="00773289" w:rsidP="00E04651">
            <w:pPr>
              <w:ind w:right="-2"/>
              <w:rPr>
                <w:color w:val="000000"/>
                <w:sz w:val="24"/>
                <w:szCs w:val="24"/>
                <w:lang w:val="cs-CZ"/>
              </w:rPr>
            </w:pPr>
            <w:r w:rsidRPr="00E74943">
              <w:rPr>
                <w:sz w:val="24"/>
                <w:szCs w:val="24"/>
              </w:rPr>
              <w:t>МОУ ДОД «Центр детского творчества»</w:t>
            </w:r>
          </w:p>
        </w:tc>
        <w:tc>
          <w:tcPr>
            <w:tcW w:w="827" w:type="pct"/>
          </w:tcPr>
          <w:p w:rsidR="00773289" w:rsidRPr="00E74943" w:rsidRDefault="00773289" w:rsidP="00E04651">
            <w:pPr>
              <w:pStyle w:val="af4"/>
              <w:ind w:right="-113"/>
              <w:rPr>
                <w:sz w:val="24"/>
                <w:szCs w:val="24"/>
              </w:rPr>
            </w:pPr>
            <w:r w:rsidRPr="00E74943">
              <w:rPr>
                <w:sz w:val="24"/>
                <w:szCs w:val="24"/>
              </w:rPr>
              <w:t>с. Александровское,</w:t>
            </w:r>
          </w:p>
          <w:p w:rsidR="00773289" w:rsidRPr="00E74943" w:rsidRDefault="00773289" w:rsidP="00E04651">
            <w:pPr>
              <w:ind w:right="-2"/>
              <w:rPr>
                <w:color w:val="000000"/>
                <w:sz w:val="24"/>
                <w:szCs w:val="24"/>
                <w:lang w:val="cs-CZ"/>
              </w:rPr>
            </w:pPr>
            <w:r w:rsidRPr="00E74943">
              <w:rPr>
                <w:sz w:val="24"/>
                <w:szCs w:val="24"/>
              </w:rPr>
              <w:t>ул. Карла Маркса, 67</w:t>
            </w:r>
          </w:p>
        </w:tc>
        <w:tc>
          <w:tcPr>
            <w:tcW w:w="681" w:type="pct"/>
          </w:tcPr>
          <w:p w:rsidR="00773289" w:rsidRPr="00E74943" w:rsidRDefault="00773289" w:rsidP="00E04651">
            <w:pPr>
              <w:ind w:right="-2"/>
              <w:rPr>
                <w:bCs/>
                <w:color w:val="000000"/>
                <w:sz w:val="24"/>
                <w:szCs w:val="24"/>
                <w:shd w:val="clear" w:color="auto" w:fill="FFFFFF"/>
                <w:lang w:bidi="ru-RU"/>
              </w:rPr>
            </w:pPr>
            <w:r w:rsidRPr="00E74943">
              <w:rPr>
                <w:spacing w:val="-8"/>
                <w:sz w:val="24"/>
                <w:szCs w:val="24"/>
              </w:rPr>
              <w:t>с. Александровское</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40</w:t>
            </w:r>
          </w:p>
        </w:tc>
        <w:tc>
          <w:tcPr>
            <w:tcW w:w="815"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1891</w:t>
            </w:r>
          </w:p>
          <w:p w:rsidR="00773289" w:rsidRPr="00E74943" w:rsidRDefault="00773289" w:rsidP="00E04651">
            <w:pPr>
              <w:ind w:right="-2"/>
              <w:jc w:val="center"/>
              <w:rPr>
                <w:bCs/>
                <w:color w:val="000000"/>
                <w:sz w:val="24"/>
                <w:szCs w:val="24"/>
                <w:shd w:val="clear" w:color="auto" w:fill="FFFFFF"/>
                <w:lang w:bidi="ru-RU"/>
              </w:rPr>
            </w:pPr>
            <w:r w:rsidRPr="00E74943">
              <w:rPr>
                <w:sz w:val="24"/>
                <w:szCs w:val="24"/>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rPr>
            </w:pPr>
          </w:p>
        </w:tc>
        <w:tc>
          <w:tcPr>
            <w:tcW w:w="322" w:type="pct"/>
          </w:tcPr>
          <w:p w:rsidR="00773289" w:rsidRPr="00E74943" w:rsidRDefault="00773289" w:rsidP="00E04651">
            <w:pPr>
              <w:ind w:right="-2"/>
              <w:jc w:val="center"/>
              <w:rPr>
                <w:sz w:val="24"/>
                <w:szCs w:val="24"/>
              </w:rPr>
            </w:pPr>
            <w:r w:rsidRPr="00E74943">
              <w:rPr>
                <w:bCs/>
                <w:color w:val="000000"/>
                <w:sz w:val="24"/>
                <w:szCs w:val="24"/>
                <w:shd w:val="clear" w:color="auto" w:fill="FFFFFF"/>
                <w:lang w:bidi="ru-RU"/>
              </w:rPr>
              <w:t>ОН.3.2</w:t>
            </w:r>
          </w:p>
        </w:tc>
        <w:tc>
          <w:tcPr>
            <w:tcW w:w="1704" w:type="pct"/>
          </w:tcPr>
          <w:p w:rsidR="00773289" w:rsidRPr="00E74943" w:rsidRDefault="00773289" w:rsidP="00E04651">
            <w:pPr>
              <w:ind w:right="-2"/>
              <w:rPr>
                <w:color w:val="000000"/>
                <w:sz w:val="24"/>
                <w:szCs w:val="24"/>
                <w:lang w:val="cs-CZ"/>
              </w:rPr>
            </w:pPr>
            <w:r w:rsidRPr="00E74943">
              <w:rPr>
                <w:sz w:val="24"/>
                <w:szCs w:val="24"/>
              </w:rPr>
              <w:t>МБУ ДО «Детская художественная школа»</w:t>
            </w:r>
          </w:p>
        </w:tc>
        <w:tc>
          <w:tcPr>
            <w:tcW w:w="827" w:type="pct"/>
          </w:tcPr>
          <w:p w:rsidR="00773289" w:rsidRPr="00E74943" w:rsidRDefault="00773289" w:rsidP="00E04651">
            <w:pPr>
              <w:pStyle w:val="af4"/>
              <w:ind w:right="-113"/>
              <w:rPr>
                <w:sz w:val="24"/>
                <w:szCs w:val="24"/>
              </w:rPr>
            </w:pPr>
            <w:r w:rsidRPr="00E74943">
              <w:rPr>
                <w:sz w:val="24"/>
                <w:szCs w:val="24"/>
              </w:rPr>
              <w:t>с. Александровское,</w:t>
            </w:r>
          </w:p>
          <w:p w:rsidR="00773289" w:rsidRPr="00E74943" w:rsidRDefault="00773289" w:rsidP="00E04651">
            <w:pPr>
              <w:ind w:right="-2"/>
              <w:rPr>
                <w:color w:val="000000"/>
                <w:sz w:val="24"/>
                <w:szCs w:val="24"/>
                <w:lang w:val="cs-CZ"/>
              </w:rPr>
            </w:pPr>
            <w:r w:rsidRPr="00E74943">
              <w:rPr>
                <w:sz w:val="24"/>
                <w:szCs w:val="24"/>
              </w:rPr>
              <w:t>ул. Карла Маркса, 77</w:t>
            </w:r>
          </w:p>
        </w:tc>
        <w:tc>
          <w:tcPr>
            <w:tcW w:w="681" w:type="pct"/>
          </w:tcPr>
          <w:p w:rsidR="00773289" w:rsidRPr="00E74943" w:rsidRDefault="00773289" w:rsidP="00E04651">
            <w:pPr>
              <w:ind w:right="-2"/>
              <w:rPr>
                <w:spacing w:val="-8"/>
                <w:sz w:val="24"/>
                <w:szCs w:val="24"/>
              </w:rPr>
            </w:pPr>
            <w:r w:rsidRPr="00E74943">
              <w:rPr>
                <w:spacing w:val="-8"/>
                <w:sz w:val="24"/>
                <w:szCs w:val="24"/>
              </w:rPr>
              <w:t xml:space="preserve">Александровский </w:t>
            </w:r>
            <w:proofErr w:type="spellStart"/>
            <w:r w:rsidRPr="00E74943">
              <w:rPr>
                <w:spacing w:val="-8"/>
                <w:sz w:val="24"/>
                <w:szCs w:val="24"/>
              </w:rPr>
              <w:t>м.о</w:t>
            </w:r>
            <w:proofErr w:type="spellEnd"/>
            <w:r w:rsidRPr="00E74943">
              <w:rPr>
                <w:spacing w:val="-8"/>
                <w:sz w:val="24"/>
                <w:szCs w:val="24"/>
              </w:rPr>
              <w:t>.</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176</w:t>
            </w:r>
          </w:p>
        </w:tc>
        <w:tc>
          <w:tcPr>
            <w:tcW w:w="815"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1961</w:t>
            </w:r>
          </w:p>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(удовлетворительное)</w:t>
            </w:r>
          </w:p>
        </w:tc>
      </w:tr>
      <w:tr w:rsidR="00773289" w:rsidRPr="00E74943" w:rsidTr="00E04651">
        <w:trPr>
          <w:trHeight w:val="20"/>
        </w:trPr>
        <w:tc>
          <w:tcPr>
            <w:tcW w:w="212" w:type="pct"/>
          </w:tcPr>
          <w:p w:rsidR="00773289" w:rsidRPr="00E74943" w:rsidRDefault="00773289" w:rsidP="00E04651">
            <w:pPr>
              <w:pStyle w:val="ab"/>
              <w:numPr>
                <w:ilvl w:val="0"/>
                <w:numId w:val="20"/>
              </w:numPr>
              <w:spacing w:after="200" w:line="240" w:lineRule="auto"/>
              <w:ind w:left="29" w:right="-2"/>
              <w:jc w:val="center"/>
              <w:rPr>
                <w:rFonts w:ascii="Times New Roman" w:hAnsi="Times New Roman" w:cs="Times New Roman"/>
              </w:rPr>
            </w:pPr>
          </w:p>
        </w:tc>
        <w:tc>
          <w:tcPr>
            <w:tcW w:w="322" w:type="pct"/>
          </w:tcPr>
          <w:p w:rsidR="00773289" w:rsidRPr="00E74943" w:rsidRDefault="00773289" w:rsidP="00E04651">
            <w:pPr>
              <w:ind w:right="-2"/>
              <w:jc w:val="center"/>
              <w:rPr>
                <w:sz w:val="24"/>
                <w:szCs w:val="24"/>
              </w:rPr>
            </w:pPr>
            <w:r w:rsidRPr="00E74943">
              <w:rPr>
                <w:bCs/>
                <w:color w:val="000000"/>
                <w:sz w:val="24"/>
                <w:szCs w:val="24"/>
                <w:shd w:val="clear" w:color="auto" w:fill="FFFFFF"/>
                <w:lang w:bidi="ru-RU"/>
              </w:rPr>
              <w:t>ОН.3.3</w:t>
            </w:r>
          </w:p>
        </w:tc>
        <w:tc>
          <w:tcPr>
            <w:tcW w:w="1704" w:type="pct"/>
          </w:tcPr>
          <w:p w:rsidR="00773289" w:rsidRPr="00E74943" w:rsidRDefault="00773289" w:rsidP="00E04651">
            <w:pPr>
              <w:ind w:right="-2"/>
              <w:rPr>
                <w:color w:val="000000"/>
                <w:sz w:val="24"/>
                <w:szCs w:val="24"/>
                <w:lang w:val="cs-CZ"/>
              </w:rPr>
            </w:pPr>
            <w:r w:rsidRPr="00E74943">
              <w:rPr>
                <w:sz w:val="24"/>
                <w:szCs w:val="24"/>
              </w:rPr>
              <w:t>МБУ ДО «Детская музыкальная школа»</w:t>
            </w:r>
          </w:p>
        </w:tc>
        <w:tc>
          <w:tcPr>
            <w:tcW w:w="827" w:type="pct"/>
          </w:tcPr>
          <w:p w:rsidR="00773289" w:rsidRPr="00E74943" w:rsidRDefault="00773289" w:rsidP="00E04651">
            <w:pPr>
              <w:pStyle w:val="af4"/>
              <w:ind w:right="-113"/>
              <w:rPr>
                <w:sz w:val="24"/>
                <w:szCs w:val="24"/>
              </w:rPr>
            </w:pPr>
            <w:r w:rsidRPr="00E74943">
              <w:rPr>
                <w:sz w:val="24"/>
                <w:szCs w:val="24"/>
              </w:rPr>
              <w:t>с. Александровское,</w:t>
            </w:r>
          </w:p>
          <w:p w:rsidR="00773289" w:rsidRPr="00E74943" w:rsidRDefault="00773289" w:rsidP="00E04651">
            <w:pPr>
              <w:ind w:right="-2"/>
              <w:rPr>
                <w:color w:val="000000"/>
                <w:sz w:val="24"/>
                <w:szCs w:val="24"/>
                <w:lang w:val="cs-CZ"/>
              </w:rPr>
            </w:pPr>
            <w:r w:rsidRPr="00E74943">
              <w:rPr>
                <w:sz w:val="24"/>
                <w:szCs w:val="24"/>
              </w:rPr>
              <w:t>ул. Карла Маркса, 44</w:t>
            </w:r>
          </w:p>
        </w:tc>
        <w:tc>
          <w:tcPr>
            <w:tcW w:w="681" w:type="pct"/>
          </w:tcPr>
          <w:p w:rsidR="00773289" w:rsidRPr="00E74943" w:rsidRDefault="00773289" w:rsidP="00E04651">
            <w:pPr>
              <w:ind w:right="-2"/>
              <w:rPr>
                <w:spacing w:val="-8"/>
                <w:sz w:val="24"/>
                <w:szCs w:val="24"/>
              </w:rPr>
            </w:pPr>
            <w:r w:rsidRPr="00E74943">
              <w:rPr>
                <w:spacing w:val="-8"/>
                <w:sz w:val="24"/>
                <w:szCs w:val="24"/>
              </w:rPr>
              <w:t xml:space="preserve">Александровский </w:t>
            </w:r>
            <w:proofErr w:type="spellStart"/>
            <w:r w:rsidRPr="00E74943">
              <w:rPr>
                <w:spacing w:val="-8"/>
                <w:sz w:val="24"/>
                <w:szCs w:val="24"/>
              </w:rPr>
              <w:t>м.о</w:t>
            </w:r>
            <w:proofErr w:type="spellEnd"/>
            <w:r w:rsidRPr="00E74943">
              <w:rPr>
                <w:spacing w:val="-8"/>
                <w:sz w:val="24"/>
                <w:szCs w:val="24"/>
              </w:rPr>
              <w:t>.</w:t>
            </w:r>
          </w:p>
        </w:tc>
        <w:tc>
          <w:tcPr>
            <w:tcW w:w="439" w:type="pct"/>
          </w:tcPr>
          <w:p w:rsidR="00773289" w:rsidRPr="00E74943" w:rsidRDefault="00773289" w:rsidP="00E04651">
            <w:pPr>
              <w:ind w:right="-2"/>
              <w:jc w:val="center"/>
              <w:rPr>
                <w:bCs/>
                <w:color w:val="000000"/>
                <w:sz w:val="24"/>
                <w:szCs w:val="24"/>
                <w:shd w:val="clear" w:color="auto" w:fill="FFFFFF"/>
                <w:lang w:bidi="ru-RU"/>
              </w:rPr>
            </w:pPr>
            <w:r w:rsidRPr="00E74943">
              <w:rPr>
                <w:sz w:val="24"/>
                <w:szCs w:val="24"/>
              </w:rPr>
              <w:t>380</w:t>
            </w:r>
          </w:p>
        </w:tc>
        <w:tc>
          <w:tcPr>
            <w:tcW w:w="815" w:type="pct"/>
          </w:tcPr>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1973</w:t>
            </w:r>
          </w:p>
          <w:p w:rsidR="00773289" w:rsidRPr="00E74943" w:rsidRDefault="00773289" w:rsidP="00E04651">
            <w:pPr>
              <w:ind w:right="-2"/>
              <w:jc w:val="center"/>
              <w:rPr>
                <w:bCs/>
                <w:color w:val="000000"/>
                <w:sz w:val="24"/>
                <w:szCs w:val="24"/>
                <w:shd w:val="clear" w:color="auto" w:fill="FFFFFF"/>
                <w:lang w:bidi="ru-RU"/>
              </w:rPr>
            </w:pPr>
            <w:r w:rsidRPr="00E74943">
              <w:rPr>
                <w:bCs/>
                <w:color w:val="000000"/>
                <w:sz w:val="24"/>
                <w:szCs w:val="24"/>
                <w:shd w:val="clear" w:color="auto" w:fill="FFFFFF"/>
                <w:lang w:bidi="ru-RU"/>
              </w:rPr>
              <w:t>(удовлетворительное)</w:t>
            </w:r>
          </w:p>
        </w:tc>
      </w:tr>
    </w:tbl>
    <w:p w:rsidR="00E568C2" w:rsidRDefault="00E568C2" w:rsidP="005D6F2B">
      <w:pPr>
        <w:widowControl w:val="0"/>
        <w:autoSpaceDE w:val="0"/>
        <w:autoSpaceDN w:val="0"/>
        <w:adjustRightInd w:val="0"/>
        <w:spacing w:line="240" w:lineRule="auto"/>
        <w:ind w:right="-2" w:firstLine="709"/>
        <w:rPr>
          <w:rFonts w:ascii="Times New Roman" w:eastAsia="Times New Roman" w:hAnsi="Times New Roman" w:cs="Times New Roman"/>
          <w:b/>
          <w:sz w:val="28"/>
          <w:szCs w:val="28"/>
        </w:rPr>
      </w:pPr>
    </w:p>
    <w:p w:rsidR="00CE630A" w:rsidRPr="00FF7832" w:rsidRDefault="00FF7832" w:rsidP="00CE630A">
      <w:pPr>
        <w:rPr>
          <w:rFonts w:ascii="Times New Roman" w:hAnsi="Times New Roman" w:cs="Times New Roman"/>
          <w:b/>
          <w:sz w:val="28"/>
          <w:szCs w:val="28"/>
        </w:rPr>
      </w:pPr>
      <w:r w:rsidRPr="00FF7832">
        <w:rPr>
          <w:rFonts w:ascii="Times New Roman" w:hAnsi="Times New Roman" w:cs="Times New Roman"/>
          <w:b/>
          <w:sz w:val="28"/>
          <w:szCs w:val="28"/>
        </w:rPr>
        <w:t xml:space="preserve">Таблица 10 </w:t>
      </w:r>
      <w:r w:rsidR="00CE630A" w:rsidRPr="00FF7832">
        <w:rPr>
          <w:rFonts w:ascii="Times New Roman" w:hAnsi="Times New Roman" w:cs="Times New Roman"/>
          <w:b/>
          <w:sz w:val="28"/>
          <w:szCs w:val="28"/>
        </w:rPr>
        <w:t>Перечень объектов местного значения муниципального округа в области культуры и искусства</w:t>
      </w:r>
    </w:p>
    <w:tbl>
      <w:tblPr>
        <w:tblStyle w:val="14"/>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396"/>
        <w:gridCol w:w="681"/>
        <w:gridCol w:w="1748"/>
        <w:gridCol w:w="1882"/>
        <w:gridCol w:w="1705"/>
        <w:gridCol w:w="1092"/>
        <w:gridCol w:w="1906"/>
      </w:tblGrid>
      <w:tr w:rsidR="00CE630A" w:rsidRPr="00E74943" w:rsidTr="00E04651">
        <w:trPr>
          <w:trHeight w:val="1118"/>
        </w:trPr>
        <w:tc>
          <w:tcPr>
            <w:tcW w:w="210" w:type="pct"/>
            <w:vAlign w:val="center"/>
          </w:tcPr>
          <w:p w:rsidR="00CE630A" w:rsidRPr="00E74943" w:rsidRDefault="00CE630A" w:rsidP="00E04651">
            <w:pPr>
              <w:rPr>
                <w:sz w:val="24"/>
                <w:szCs w:val="24"/>
              </w:rPr>
            </w:pPr>
            <w:r w:rsidRPr="00E74943">
              <w:rPr>
                <w:sz w:val="24"/>
                <w:szCs w:val="24"/>
              </w:rPr>
              <w:t>№</w:t>
            </w:r>
          </w:p>
        </w:tc>
        <w:tc>
          <w:tcPr>
            <w:tcW w:w="362" w:type="pct"/>
            <w:vAlign w:val="center"/>
          </w:tcPr>
          <w:p w:rsidR="00CE630A" w:rsidRPr="00E74943" w:rsidRDefault="00CE630A" w:rsidP="00E04651">
            <w:pPr>
              <w:rPr>
                <w:sz w:val="24"/>
                <w:szCs w:val="24"/>
              </w:rPr>
            </w:pPr>
            <w:r w:rsidRPr="00E74943">
              <w:rPr>
                <w:sz w:val="24"/>
                <w:szCs w:val="24"/>
              </w:rPr>
              <w:t>№ на карте</w:t>
            </w:r>
          </w:p>
        </w:tc>
        <w:tc>
          <w:tcPr>
            <w:tcW w:w="929" w:type="pct"/>
            <w:vAlign w:val="center"/>
          </w:tcPr>
          <w:p w:rsidR="00CE630A" w:rsidRPr="00E74943" w:rsidRDefault="00CE630A" w:rsidP="00E04651">
            <w:pPr>
              <w:rPr>
                <w:sz w:val="24"/>
                <w:szCs w:val="24"/>
              </w:rPr>
            </w:pPr>
            <w:r w:rsidRPr="00E74943">
              <w:rPr>
                <w:sz w:val="24"/>
                <w:szCs w:val="24"/>
              </w:rPr>
              <w:t>Наименование</w:t>
            </w:r>
          </w:p>
        </w:tc>
        <w:tc>
          <w:tcPr>
            <w:tcW w:w="1000" w:type="pct"/>
            <w:vAlign w:val="center"/>
          </w:tcPr>
          <w:p w:rsidR="00CE630A" w:rsidRPr="00E74943" w:rsidRDefault="00CE630A" w:rsidP="00E04651">
            <w:pPr>
              <w:rPr>
                <w:sz w:val="24"/>
                <w:szCs w:val="24"/>
              </w:rPr>
            </w:pPr>
            <w:r w:rsidRPr="00E74943">
              <w:rPr>
                <w:sz w:val="24"/>
                <w:szCs w:val="24"/>
              </w:rPr>
              <w:t>Местоположение</w:t>
            </w:r>
          </w:p>
        </w:tc>
        <w:tc>
          <w:tcPr>
            <w:tcW w:w="906" w:type="pct"/>
            <w:vAlign w:val="center"/>
          </w:tcPr>
          <w:p w:rsidR="00CE630A" w:rsidRPr="00E74943" w:rsidRDefault="00CE630A" w:rsidP="00E04651">
            <w:pPr>
              <w:rPr>
                <w:sz w:val="24"/>
                <w:szCs w:val="24"/>
              </w:rPr>
            </w:pPr>
            <w:r w:rsidRPr="00E74943">
              <w:rPr>
                <w:sz w:val="24"/>
                <w:szCs w:val="24"/>
              </w:rPr>
              <w:t>Обслуживаемые населенные пункты</w:t>
            </w:r>
          </w:p>
        </w:tc>
        <w:tc>
          <w:tcPr>
            <w:tcW w:w="580" w:type="pct"/>
            <w:vAlign w:val="center"/>
          </w:tcPr>
          <w:p w:rsidR="00CE630A" w:rsidRPr="00E74943" w:rsidRDefault="00CE630A" w:rsidP="00E04651">
            <w:pPr>
              <w:rPr>
                <w:sz w:val="24"/>
                <w:szCs w:val="24"/>
              </w:rPr>
            </w:pPr>
            <w:r w:rsidRPr="00E74943">
              <w:rPr>
                <w:sz w:val="24"/>
                <w:szCs w:val="24"/>
              </w:rPr>
              <w:t>Проектная мощность</w:t>
            </w:r>
          </w:p>
        </w:tc>
        <w:tc>
          <w:tcPr>
            <w:tcW w:w="1013" w:type="pct"/>
            <w:vAlign w:val="center"/>
          </w:tcPr>
          <w:p w:rsidR="00CE630A" w:rsidRPr="00E74943" w:rsidRDefault="00CE630A" w:rsidP="00E04651">
            <w:pPr>
              <w:rPr>
                <w:sz w:val="24"/>
                <w:szCs w:val="24"/>
              </w:rPr>
            </w:pPr>
            <w:r w:rsidRPr="00E74943">
              <w:rPr>
                <w:sz w:val="24"/>
                <w:szCs w:val="24"/>
              </w:rPr>
              <w:t>Год постройки, характеристика объекта (хорошее, удовлетворительное, ветхое)</w:t>
            </w:r>
          </w:p>
        </w:tc>
      </w:tr>
    </w:tbl>
    <w:p w:rsidR="00CE630A" w:rsidRPr="00E74943" w:rsidRDefault="00CE630A" w:rsidP="00CE630A">
      <w:pPr>
        <w:rPr>
          <w:rFonts w:ascii="Times New Roman" w:hAnsi="Times New Roman" w:cs="Times New Roman"/>
          <w:sz w:val="24"/>
          <w:szCs w:val="24"/>
        </w:rPr>
      </w:pPr>
    </w:p>
    <w:tbl>
      <w:tblPr>
        <w:tblStyle w:val="14"/>
        <w:tblW w:w="5000" w:type="pct"/>
        <w:tblLayout w:type="fixed"/>
        <w:tblCellMar>
          <w:left w:w="57" w:type="dxa"/>
          <w:right w:w="57" w:type="dxa"/>
        </w:tblCellMar>
        <w:tblLook w:val="04A0" w:firstRow="1" w:lastRow="0" w:firstColumn="1" w:lastColumn="0" w:noHBand="0" w:noVBand="1"/>
      </w:tblPr>
      <w:tblGrid>
        <w:gridCol w:w="402"/>
        <w:gridCol w:w="677"/>
        <w:gridCol w:w="1761"/>
        <w:gridCol w:w="1895"/>
        <w:gridCol w:w="1717"/>
        <w:gridCol w:w="1121"/>
        <w:gridCol w:w="1895"/>
      </w:tblGrid>
      <w:tr w:rsidR="00CE630A" w:rsidRPr="00E74943" w:rsidTr="00E04651">
        <w:trPr>
          <w:trHeight w:val="20"/>
          <w:tblHeader/>
        </w:trPr>
        <w:tc>
          <w:tcPr>
            <w:tcW w:w="212" w:type="pct"/>
            <w:vAlign w:val="center"/>
          </w:tcPr>
          <w:p w:rsidR="00CE630A" w:rsidRPr="00E74943" w:rsidRDefault="00CE630A" w:rsidP="00E04651">
            <w:pPr>
              <w:rPr>
                <w:sz w:val="24"/>
                <w:szCs w:val="24"/>
              </w:rPr>
            </w:pPr>
            <w:r w:rsidRPr="00E74943">
              <w:rPr>
                <w:sz w:val="24"/>
                <w:szCs w:val="24"/>
              </w:rPr>
              <w:t>1</w:t>
            </w:r>
          </w:p>
        </w:tc>
        <w:tc>
          <w:tcPr>
            <w:tcW w:w="357" w:type="pct"/>
          </w:tcPr>
          <w:p w:rsidR="00CE630A" w:rsidRPr="00E74943" w:rsidRDefault="00CE630A" w:rsidP="00E04651">
            <w:pPr>
              <w:rPr>
                <w:sz w:val="24"/>
                <w:szCs w:val="24"/>
              </w:rPr>
            </w:pPr>
            <w:r w:rsidRPr="00E74943">
              <w:rPr>
                <w:sz w:val="24"/>
                <w:szCs w:val="24"/>
              </w:rPr>
              <w:t>2</w:t>
            </w:r>
          </w:p>
        </w:tc>
        <w:tc>
          <w:tcPr>
            <w:tcW w:w="930" w:type="pct"/>
            <w:vAlign w:val="center"/>
          </w:tcPr>
          <w:p w:rsidR="00CE630A" w:rsidRPr="00E74943" w:rsidRDefault="00CE630A" w:rsidP="00E04651">
            <w:pPr>
              <w:rPr>
                <w:sz w:val="24"/>
                <w:szCs w:val="24"/>
              </w:rPr>
            </w:pPr>
            <w:r w:rsidRPr="00E74943">
              <w:rPr>
                <w:sz w:val="24"/>
                <w:szCs w:val="24"/>
              </w:rPr>
              <w:t>3</w:t>
            </w:r>
          </w:p>
        </w:tc>
        <w:tc>
          <w:tcPr>
            <w:tcW w:w="1001" w:type="pct"/>
            <w:vAlign w:val="center"/>
          </w:tcPr>
          <w:p w:rsidR="00CE630A" w:rsidRPr="00E74943" w:rsidRDefault="00CE630A" w:rsidP="00E04651">
            <w:pPr>
              <w:rPr>
                <w:sz w:val="24"/>
                <w:szCs w:val="24"/>
              </w:rPr>
            </w:pPr>
            <w:r w:rsidRPr="00E74943">
              <w:rPr>
                <w:sz w:val="24"/>
                <w:szCs w:val="24"/>
              </w:rPr>
              <w:t>4</w:t>
            </w:r>
          </w:p>
        </w:tc>
        <w:tc>
          <w:tcPr>
            <w:tcW w:w="907" w:type="pct"/>
          </w:tcPr>
          <w:p w:rsidR="00CE630A" w:rsidRPr="00E74943" w:rsidRDefault="00CE630A" w:rsidP="00E04651">
            <w:pPr>
              <w:rPr>
                <w:sz w:val="24"/>
                <w:szCs w:val="24"/>
              </w:rPr>
            </w:pPr>
            <w:r w:rsidRPr="00E74943">
              <w:rPr>
                <w:sz w:val="24"/>
                <w:szCs w:val="24"/>
              </w:rPr>
              <w:t>5</w:t>
            </w:r>
          </w:p>
        </w:tc>
        <w:tc>
          <w:tcPr>
            <w:tcW w:w="592" w:type="pct"/>
          </w:tcPr>
          <w:p w:rsidR="00CE630A" w:rsidRPr="00E74943" w:rsidRDefault="00CE630A" w:rsidP="00E04651">
            <w:pPr>
              <w:rPr>
                <w:sz w:val="24"/>
                <w:szCs w:val="24"/>
              </w:rPr>
            </w:pPr>
            <w:r w:rsidRPr="00E74943">
              <w:rPr>
                <w:sz w:val="24"/>
                <w:szCs w:val="24"/>
              </w:rPr>
              <w:t>6</w:t>
            </w:r>
          </w:p>
        </w:tc>
        <w:tc>
          <w:tcPr>
            <w:tcW w:w="1001" w:type="pct"/>
          </w:tcPr>
          <w:p w:rsidR="00CE630A" w:rsidRPr="00E74943" w:rsidRDefault="00CE630A" w:rsidP="00E04651">
            <w:pPr>
              <w:rPr>
                <w:sz w:val="24"/>
                <w:szCs w:val="24"/>
              </w:rPr>
            </w:pPr>
            <w:r w:rsidRPr="00E74943">
              <w:rPr>
                <w:sz w:val="24"/>
                <w:szCs w:val="24"/>
              </w:rPr>
              <w:t>7</w:t>
            </w:r>
          </w:p>
        </w:tc>
      </w:tr>
      <w:tr w:rsidR="00CE630A" w:rsidRPr="00E74943" w:rsidTr="00E04651">
        <w:trPr>
          <w:trHeight w:val="20"/>
        </w:trPr>
        <w:tc>
          <w:tcPr>
            <w:tcW w:w="5000" w:type="pct"/>
            <w:gridSpan w:val="7"/>
          </w:tcPr>
          <w:p w:rsidR="00CE630A" w:rsidRPr="00E74943" w:rsidRDefault="00CE630A" w:rsidP="00E04651">
            <w:pPr>
              <w:rPr>
                <w:sz w:val="24"/>
                <w:szCs w:val="24"/>
              </w:rPr>
            </w:pPr>
            <w:r w:rsidRPr="00E74943">
              <w:rPr>
                <w:sz w:val="24"/>
                <w:szCs w:val="24"/>
              </w:rPr>
              <w:t>Библиотеки</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w:t>
            </w:r>
          </w:p>
        </w:tc>
        <w:tc>
          <w:tcPr>
            <w:tcW w:w="357" w:type="pct"/>
          </w:tcPr>
          <w:p w:rsidR="00CE630A" w:rsidRPr="00E74943" w:rsidRDefault="00CE630A" w:rsidP="00E04651">
            <w:pPr>
              <w:rPr>
                <w:sz w:val="24"/>
                <w:szCs w:val="24"/>
              </w:rPr>
            </w:pPr>
            <w:r w:rsidRPr="00E74943">
              <w:rPr>
                <w:rFonts w:eastAsiaTheme="minorHAnsi"/>
                <w:sz w:val="24"/>
                <w:szCs w:val="24"/>
              </w:rPr>
              <w:t>КИ.1.2</w:t>
            </w:r>
          </w:p>
        </w:tc>
        <w:tc>
          <w:tcPr>
            <w:tcW w:w="930" w:type="pct"/>
          </w:tcPr>
          <w:p w:rsidR="00CE630A" w:rsidRPr="00E74943" w:rsidRDefault="00CE630A" w:rsidP="00E04651">
            <w:pPr>
              <w:rPr>
                <w:sz w:val="24"/>
                <w:szCs w:val="24"/>
              </w:rPr>
            </w:pPr>
            <w:r w:rsidRPr="00E74943">
              <w:rPr>
                <w:sz w:val="24"/>
                <w:szCs w:val="24"/>
              </w:rPr>
              <w:t>Детская центральная библиотека</w:t>
            </w:r>
          </w:p>
        </w:tc>
        <w:tc>
          <w:tcPr>
            <w:tcW w:w="1001" w:type="pct"/>
          </w:tcPr>
          <w:p w:rsidR="00CE630A" w:rsidRPr="00E74943" w:rsidRDefault="00CE630A" w:rsidP="00E04651">
            <w:pPr>
              <w:rPr>
                <w:sz w:val="24"/>
                <w:szCs w:val="24"/>
              </w:rPr>
            </w:pPr>
            <w:r w:rsidRPr="00E74943">
              <w:rPr>
                <w:sz w:val="24"/>
                <w:szCs w:val="24"/>
              </w:rPr>
              <w:t xml:space="preserve">с. Александровское, </w:t>
            </w:r>
          </w:p>
          <w:p w:rsidR="00CE630A" w:rsidRPr="00E74943" w:rsidRDefault="00CE630A" w:rsidP="00E04651">
            <w:pPr>
              <w:rPr>
                <w:sz w:val="24"/>
                <w:szCs w:val="24"/>
              </w:rPr>
            </w:pPr>
            <w:r w:rsidRPr="00E74943">
              <w:rPr>
                <w:sz w:val="24"/>
                <w:szCs w:val="24"/>
              </w:rPr>
              <w:t>ул. Московская, 38</w:t>
            </w:r>
          </w:p>
        </w:tc>
        <w:tc>
          <w:tcPr>
            <w:tcW w:w="907" w:type="pct"/>
          </w:tcPr>
          <w:p w:rsidR="00CE630A" w:rsidRPr="00E74943" w:rsidRDefault="00CE630A" w:rsidP="00E04651">
            <w:pPr>
              <w:rPr>
                <w:sz w:val="24"/>
                <w:szCs w:val="24"/>
              </w:rPr>
            </w:pPr>
            <w:r w:rsidRPr="00E74943">
              <w:rPr>
                <w:sz w:val="24"/>
                <w:szCs w:val="24"/>
              </w:rPr>
              <w:t xml:space="preserve">Александровский </w:t>
            </w:r>
            <w:proofErr w:type="spellStart"/>
            <w:r w:rsidRPr="00E74943">
              <w:rPr>
                <w:sz w:val="24"/>
                <w:szCs w:val="24"/>
              </w:rPr>
              <w:t>м.о</w:t>
            </w:r>
            <w:proofErr w:type="spellEnd"/>
            <w:r w:rsidRPr="00E74943">
              <w:rPr>
                <w:sz w:val="24"/>
                <w:szCs w:val="24"/>
              </w:rPr>
              <w:t>.</w:t>
            </w:r>
          </w:p>
        </w:tc>
        <w:tc>
          <w:tcPr>
            <w:tcW w:w="592" w:type="pct"/>
            <w:vAlign w:val="center"/>
          </w:tcPr>
          <w:p w:rsidR="00CE630A" w:rsidRPr="00E74943" w:rsidRDefault="00CE630A" w:rsidP="00E04651">
            <w:pPr>
              <w:rPr>
                <w:sz w:val="24"/>
                <w:szCs w:val="24"/>
              </w:rPr>
            </w:pPr>
            <w:r w:rsidRPr="00E74943">
              <w:rPr>
                <w:sz w:val="24"/>
                <w:szCs w:val="24"/>
              </w:rPr>
              <w:t>31464 экземпляров книг</w:t>
            </w:r>
          </w:p>
        </w:tc>
        <w:tc>
          <w:tcPr>
            <w:tcW w:w="1001" w:type="pct"/>
          </w:tcPr>
          <w:p w:rsidR="00CE630A" w:rsidRPr="00E74943" w:rsidRDefault="00CE630A" w:rsidP="00E04651">
            <w:pPr>
              <w:rPr>
                <w:sz w:val="24"/>
                <w:szCs w:val="24"/>
              </w:rPr>
            </w:pPr>
            <w:r w:rsidRPr="00E74943">
              <w:rPr>
                <w:sz w:val="24"/>
                <w:szCs w:val="24"/>
              </w:rPr>
              <w:t>1960</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2</w:t>
            </w:r>
          </w:p>
        </w:tc>
        <w:tc>
          <w:tcPr>
            <w:tcW w:w="357" w:type="pct"/>
          </w:tcPr>
          <w:p w:rsidR="00CE630A" w:rsidRPr="00E74943" w:rsidRDefault="00CE630A" w:rsidP="00E04651">
            <w:pPr>
              <w:rPr>
                <w:sz w:val="24"/>
                <w:szCs w:val="24"/>
              </w:rPr>
            </w:pPr>
            <w:r w:rsidRPr="00E74943">
              <w:rPr>
                <w:rFonts w:eastAsiaTheme="minorHAnsi"/>
                <w:sz w:val="24"/>
                <w:szCs w:val="24"/>
              </w:rPr>
              <w:t>КИ.1.3</w:t>
            </w:r>
          </w:p>
        </w:tc>
        <w:tc>
          <w:tcPr>
            <w:tcW w:w="930" w:type="pct"/>
          </w:tcPr>
          <w:p w:rsidR="00CE630A" w:rsidRPr="00E74943" w:rsidRDefault="00CE630A" w:rsidP="00E04651">
            <w:pPr>
              <w:rPr>
                <w:sz w:val="24"/>
                <w:szCs w:val="24"/>
              </w:rPr>
            </w:pPr>
            <w:r w:rsidRPr="00E74943">
              <w:rPr>
                <w:sz w:val="24"/>
                <w:szCs w:val="24"/>
              </w:rPr>
              <w:t xml:space="preserve">Библиотека-филиал № 1 </w:t>
            </w:r>
          </w:p>
          <w:p w:rsidR="00CE630A" w:rsidRPr="00E74943" w:rsidRDefault="00CE630A" w:rsidP="00E04651">
            <w:pPr>
              <w:rPr>
                <w:sz w:val="24"/>
                <w:szCs w:val="24"/>
              </w:rPr>
            </w:pPr>
            <w:r w:rsidRPr="00E74943">
              <w:rPr>
                <w:sz w:val="24"/>
                <w:szCs w:val="24"/>
              </w:rPr>
              <w:t>с. Александровское</w:t>
            </w:r>
          </w:p>
        </w:tc>
        <w:tc>
          <w:tcPr>
            <w:tcW w:w="1001" w:type="pct"/>
          </w:tcPr>
          <w:p w:rsidR="00CE630A" w:rsidRPr="00E74943" w:rsidRDefault="00CE630A" w:rsidP="00E04651">
            <w:pPr>
              <w:rPr>
                <w:sz w:val="24"/>
                <w:szCs w:val="24"/>
              </w:rPr>
            </w:pPr>
            <w:r w:rsidRPr="00E74943">
              <w:rPr>
                <w:sz w:val="24"/>
                <w:szCs w:val="24"/>
              </w:rPr>
              <w:t>с. Александровское, ул. Красноармейская, 618/б</w:t>
            </w:r>
          </w:p>
        </w:tc>
        <w:tc>
          <w:tcPr>
            <w:tcW w:w="907" w:type="pct"/>
          </w:tcPr>
          <w:p w:rsidR="00CE630A" w:rsidRPr="00E74943" w:rsidRDefault="00CE630A" w:rsidP="00E04651">
            <w:pPr>
              <w:rPr>
                <w:sz w:val="24"/>
                <w:szCs w:val="24"/>
              </w:rPr>
            </w:pPr>
            <w:r w:rsidRPr="00E74943">
              <w:rPr>
                <w:sz w:val="24"/>
                <w:szCs w:val="24"/>
              </w:rPr>
              <w:t xml:space="preserve">Александровский </w:t>
            </w:r>
            <w:proofErr w:type="spellStart"/>
            <w:r w:rsidRPr="00E74943">
              <w:rPr>
                <w:sz w:val="24"/>
                <w:szCs w:val="24"/>
              </w:rPr>
              <w:t>м.о</w:t>
            </w:r>
            <w:proofErr w:type="spellEnd"/>
            <w:r w:rsidRPr="00E74943">
              <w:rPr>
                <w:sz w:val="24"/>
                <w:szCs w:val="24"/>
              </w:rPr>
              <w:t>.</w:t>
            </w:r>
          </w:p>
        </w:tc>
        <w:tc>
          <w:tcPr>
            <w:tcW w:w="592" w:type="pct"/>
            <w:vAlign w:val="center"/>
          </w:tcPr>
          <w:p w:rsidR="00CE630A" w:rsidRPr="00E74943" w:rsidRDefault="00CE630A" w:rsidP="00E04651">
            <w:pPr>
              <w:rPr>
                <w:sz w:val="24"/>
                <w:szCs w:val="24"/>
              </w:rPr>
            </w:pPr>
            <w:r w:rsidRPr="00E74943">
              <w:rPr>
                <w:sz w:val="24"/>
                <w:szCs w:val="24"/>
              </w:rPr>
              <w:t>14753</w:t>
            </w:r>
          </w:p>
          <w:p w:rsidR="00CE630A" w:rsidRPr="00E74943" w:rsidRDefault="00CE630A" w:rsidP="00E04651">
            <w:pPr>
              <w:rPr>
                <w:sz w:val="24"/>
                <w:szCs w:val="24"/>
              </w:rPr>
            </w:pPr>
            <w:r w:rsidRPr="00E74943">
              <w:rPr>
                <w:sz w:val="24"/>
                <w:szCs w:val="24"/>
              </w:rPr>
              <w:t>экземпляров книг</w:t>
            </w:r>
          </w:p>
        </w:tc>
        <w:tc>
          <w:tcPr>
            <w:tcW w:w="1001" w:type="pct"/>
          </w:tcPr>
          <w:p w:rsidR="00CE630A" w:rsidRPr="00E74943" w:rsidRDefault="00CE630A" w:rsidP="00E04651">
            <w:pPr>
              <w:rPr>
                <w:sz w:val="24"/>
                <w:szCs w:val="24"/>
              </w:rPr>
            </w:pPr>
            <w:r w:rsidRPr="00E74943">
              <w:rPr>
                <w:sz w:val="24"/>
                <w:szCs w:val="24"/>
              </w:rPr>
              <w:t>нет данных</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3</w:t>
            </w:r>
          </w:p>
        </w:tc>
        <w:tc>
          <w:tcPr>
            <w:tcW w:w="357" w:type="pct"/>
          </w:tcPr>
          <w:p w:rsidR="00CE630A" w:rsidRPr="00E74943" w:rsidRDefault="00CE630A" w:rsidP="00E04651">
            <w:pPr>
              <w:rPr>
                <w:sz w:val="24"/>
                <w:szCs w:val="24"/>
              </w:rPr>
            </w:pPr>
            <w:r w:rsidRPr="00E74943">
              <w:rPr>
                <w:rFonts w:eastAsiaTheme="minorHAnsi"/>
                <w:sz w:val="24"/>
                <w:szCs w:val="24"/>
              </w:rPr>
              <w:t>КИ.1.4</w:t>
            </w:r>
          </w:p>
        </w:tc>
        <w:tc>
          <w:tcPr>
            <w:tcW w:w="930" w:type="pct"/>
          </w:tcPr>
          <w:p w:rsidR="00CE630A" w:rsidRPr="00E74943" w:rsidRDefault="00CE630A" w:rsidP="00E04651">
            <w:pPr>
              <w:rPr>
                <w:sz w:val="24"/>
                <w:szCs w:val="24"/>
              </w:rPr>
            </w:pPr>
            <w:r w:rsidRPr="00E74943">
              <w:rPr>
                <w:sz w:val="24"/>
                <w:szCs w:val="24"/>
              </w:rPr>
              <w:t xml:space="preserve">Библиотека-филиал № 16 </w:t>
            </w:r>
          </w:p>
          <w:p w:rsidR="00CE630A" w:rsidRPr="00E74943" w:rsidRDefault="00CE630A" w:rsidP="00E04651">
            <w:pPr>
              <w:rPr>
                <w:sz w:val="24"/>
                <w:szCs w:val="24"/>
              </w:rPr>
            </w:pPr>
            <w:r w:rsidRPr="00E74943">
              <w:rPr>
                <w:sz w:val="24"/>
                <w:szCs w:val="24"/>
              </w:rPr>
              <w:t>с. Александровское</w:t>
            </w:r>
          </w:p>
        </w:tc>
        <w:tc>
          <w:tcPr>
            <w:tcW w:w="1001" w:type="pct"/>
          </w:tcPr>
          <w:p w:rsidR="00CE630A" w:rsidRPr="00E74943" w:rsidRDefault="00CE630A" w:rsidP="00E04651">
            <w:pPr>
              <w:rPr>
                <w:sz w:val="24"/>
                <w:szCs w:val="24"/>
              </w:rPr>
            </w:pPr>
            <w:r w:rsidRPr="00E74943">
              <w:rPr>
                <w:sz w:val="24"/>
                <w:szCs w:val="24"/>
              </w:rPr>
              <w:t xml:space="preserve">с. Александровское, </w:t>
            </w:r>
          </w:p>
          <w:p w:rsidR="00CE630A" w:rsidRPr="00E74943" w:rsidRDefault="00CE630A" w:rsidP="00E04651">
            <w:pPr>
              <w:rPr>
                <w:sz w:val="24"/>
                <w:szCs w:val="24"/>
              </w:rPr>
            </w:pPr>
            <w:r w:rsidRPr="00E74943">
              <w:rPr>
                <w:sz w:val="24"/>
                <w:szCs w:val="24"/>
              </w:rPr>
              <w:t>ул. Ленинская, 126</w:t>
            </w:r>
          </w:p>
        </w:tc>
        <w:tc>
          <w:tcPr>
            <w:tcW w:w="907" w:type="pct"/>
          </w:tcPr>
          <w:p w:rsidR="00CE630A" w:rsidRPr="00E74943" w:rsidRDefault="00CE630A" w:rsidP="00E04651">
            <w:pPr>
              <w:rPr>
                <w:sz w:val="24"/>
                <w:szCs w:val="24"/>
              </w:rPr>
            </w:pPr>
            <w:r w:rsidRPr="00E74943">
              <w:rPr>
                <w:sz w:val="24"/>
                <w:szCs w:val="24"/>
              </w:rPr>
              <w:t xml:space="preserve">Александровский </w:t>
            </w:r>
            <w:proofErr w:type="spellStart"/>
            <w:r w:rsidRPr="00E74943">
              <w:rPr>
                <w:sz w:val="24"/>
                <w:szCs w:val="24"/>
              </w:rPr>
              <w:t>м.о</w:t>
            </w:r>
            <w:proofErr w:type="spellEnd"/>
            <w:r w:rsidRPr="00E74943">
              <w:rPr>
                <w:sz w:val="24"/>
                <w:szCs w:val="24"/>
              </w:rPr>
              <w:t>.</w:t>
            </w:r>
          </w:p>
        </w:tc>
        <w:tc>
          <w:tcPr>
            <w:tcW w:w="592" w:type="pct"/>
            <w:vAlign w:val="center"/>
          </w:tcPr>
          <w:p w:rsidR="00CE630A" w:rsidRPr="00E74943" w:rsidRDefault="00CE630A" w:rsidP="00E04651">
            <w:pPr>
              <w:rPr>
                <w:sz w:val="24"/>
                <w:szCs w:val="24"/>
              </w:rPr>
            </w:pPr>
            <w:r w:rsidRPr="00E74943">
              <w:rPr>
                <w:sz w:val="24"/>
                <w:szCs w:val="24"/>
              </w:rPr>
              <w:t>14432</w:t>
            </w:r>
          </w:p>
          <w:p w:rsidR="00CE630A" w:rsidRPr="00E74943" w:rsidRDefault="00CE630A" w:rsidP="00E04651">
            <w:pPr>
              <w:rPr>
                <w:sz w:val="24"/>
                <w:szCs w:val="24"/>
              </w:rPr>
            </w:pPr>
            <w:r w:rsidRPr="00E74943">
              <w:rPr>
                <w:sz w:val="24"/>
                <w:szCs w:val="24"/>
              </w:rPr>
              <w:t>экземпляров книг</w:t>
            </w:r>
          </w:p>
        </w:tc>
        <w:tc>
          <w:tcPr>
            <w:tcW w:w="1001" w:type="pct"/>
          </w:tcPr>
          <w:p w:rsidR="00CE630A" w:rsidRPr="00E74943" w:rsidRDefault="00CE630A" w:rsidP="00E04651">
            <w:pPr>
              <w:rPr>
                <w:sz w:val="24"/>
                <w:szCs w:val="24"/>
              </w:rPr>
            </w:pPr>
            <w:r w:rsidRPr="00E74943">
              <w:rPr>
                <w:sz w:val="24"/>
                <w:szCs w:val="24"/>
              </w:rPr>
              <w:t>1951</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4</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КИ.1.5</w:t>
            </w:r>
          </w:p>
        </w:tc>
        <w:tc>
          <w:tcPr>
            <w:tcW w:w="930" w:type="pct"/>
          </w:tcPr>
          <w:p w:rsidR="00CE630A" w:rsidRPr="00E74943" w:rsidRDefault="00CE630A" w:rsidP="00E04651">
            <w:pPr>
              <w:rPr>
                <w:sz w:val="24"/>
                <w:szCs w:val="24"/>
              </w:rPr>
            </w:pPr>
            <w:r w:rsidRPr="00E74943">
              <w:rPr>
                <w:sz w:val="24"/>
                <w:szCs w:val="24"/>
              </w:rPr>
              <w:t>МУК «Централизованная библиотечная система»</w:t>
            </w:r>
          </w:p>
        </w:tc>
        <w:tc>
          <w:tcPr>
            <w:tcW w:w="1001" w:type="pct"/>
          </w:tcPr>
          <w:p w:rsidR="00CE630A" w:rsidRPr="00E74943" w:rsidRDefault="00CE630A" w:rsidP="00E04651">
            <w:pPr>
              <w:rPr>
                <w:sz w:val="24"/>
                <w:szCs w:val="24"/>
              </w:rPr>
            </w:pPr>
            <w:r w:rsidRPr="00E74943">
              <w:rPr>
                <w:sz w:val="24"/>
                <w:szCs w:val="24"/>
              </w:rPr>
              <w:t>с. Александровское, ул. К. Маркса, 44</w:t>
            </w:r>
          </w:p>
        </w:tc>
        <w:tc>
          <w:tcPr>
            <w:tcW w:w="907" w:type="pct"/>
          </w:tcPr>
          <w:p w:rsidR="00CE630A" w:rsidRPr="00E74943" w:rsidRDefault="00CE630A" w:rsidP="00E04651">
            <w:pPr>
              <w:rPr>
                <w:sz w:val="24"/>
                <w:szCs w:val="24"/>
              </w:rPr>
            </w:pPr>
            <w:r w:rsidRPr="00E74943">
              <w:rPr>
                <w:sz w:val="24"/>
                <w:szCs w:val="24"/>
              </w:rPr>
              <w:t xml:space="preserve">Александровский </w:t>
            </w:r>
            <w:proofErr w:type="spellStart"/>
            <w:r w:rsidRPr="00E74943">
              <w:rPr>
                <w:sz w:val="24"/>
                <w:szCs w:val="24"/>
              </w:rPr>
              <w:t>м.о</w:t>
            </w:r>
            <w:proofErr w:type="spellEnd"/>
            <w:r w:rsidRPr="00E74943">
              <w:rPr>
                <w:sz w:val="24"/>
                <w:szCs w:val="24"/>
              </w:rPr>
              <w:t>.</w:t>
            </w:r>
          </w:p>
        </w:tc>
        <w:tc>
          <w:tcPr>
            <w:tcW w:w="592" w:type="pct"/>
          </w:tcPr>
          <w:p w:rsidR="00CE630A" w:rsidRPr="00E74943" w:rsidRDefault="00CE630A" w:rsidP="00E04651">
            <w:pPr>
              <w:rPr>
                <w:sz w:val="24"/>
                <w:szCs w:val="24"/>
              </w:rPr>
            </w:pPr>
            <w:r w:rsidRPr="00E74943">
              <w:rPr>
                <w:sz w:val="24"/>
                <w:szCs w:val="24"/>
              </w:rPr>
              <w:t>-</w:t>
            </w:r>
          </w:p>
        </w:tc>
        <w:tc>
          <w:tcPr>
            <w:tcW w:w="1001" w:type="pct"/>
          </w:tcPr>
          <w:p w:rsidR="00CE630A" w:rsidRPr="00E74943" w:rsidRDefault="00CE630A" w:rsidP="00E04651">
            <w:pPr>
              <w:rPr>
                <w:sz w:val="24"/>
                <w:szCs w:val="24"/>
              </w:rPr>
            </w:pPr>
            <w:r w:rsidRPr="00E74943">
              <w:rPr>
                <w:sz w:val="24"/>
                <w:szCs w:val="24"/>
              </w:rPr>
              <w:t>-</w:t>
            </w:r>
          </w:p>
        </w:tc>
      </w:tr>
      <w:tr w:rsidR="00CE630A" w:rsidRPr="00E74943" w:rsidTr="00E04651">
        <w:trPr>
          <w:trHeight w:val="20"/>
        </w:trPr>
        <w:tc>
          <w:tcPr>
            <w:tcW w:w="5000" w:type="pct"/>
            <w:gridSpan w:val="7"/>
          </w:tcPr>
          <w:p w:rsidR="00CE630A" w:rsidRPr="00E74943" w:rsidRDefault="00CE630A" w:rsidP="00E04651">
            <w:pPr>
              <w:rPr>
                <w:sz w:val="24"/>
                <w:szCs w:val="24"/>
              </w:rPr>
            </w:pPr>
            <w:r w:rsidRPr="00E74943">
              <w:rPr>
                <w:sz w:val="24"/>
                <w:szCs w:val="24"/>
              </w:rPr>
              <w:t>Сельские клубы</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5</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КИ.2.1</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п. Дубовая Роща</w:t>
            </w:r>
          </w:p>
        </w:tc>
        <w:tc>
          <w:tcPr>
            <w:tcW w:w="1001" w:type="pct"/>
          </w:tcPr>
          <w:p w:rsidR="00CE630A" w:rsidRPr="00E74943" w:rsidRDefault="00CE630A" w:rsidP="00E04651">
            <w:pPr>
              <w:rPr>
                <w:sz w:val="24"/>
                <w:szCs w:val="24"/>
              </w:rPr>
            </w:pPr>
            <w:r w:rsidRPr="00E74943">
              <w:rPr>
                <w:sz w:val="24"/>
                <w:szCs w:val="24"/>
              </w:rPr>
              <w:t xml:space="preserve">п. Дубовая Роща, </w:t>
            </w:r>
          </w:p>
          <w:p w:rsidR="00CE630A" w:rsidRPr="00E74943" w:rsidRDefault="00CE630A" w:rsidP="00E04651">
            <w:pPr>
              <w:rPr>
                <w:sz w:val="24"/>
                <w:szCs w:val="24"/>
              </w:rPr>
            </w:pPr>
            <w:r w:rsidRPr="00E74943">
              <w:rPr>
                <w:sz w:val="24"/>
                <w:szCs w:val="24"/>
              </w:rPr>
              <w:t>ул. Маяковского, 1</w:t>
            </w:r>
          </w:p>
        </w:tc>
        <w:tc>
          <w:tcPr>
            <w:tcW w:w="907" w:type="pct"/>
          </w:tcPr>
          <w:p w:rsidR="00CE630A" w:rsidRPr="00E74943" w:rsidRDefault="00CE630A" w:rsidP="00E04651">
            <w:pPr>
              <w:rPr>
                <w:sz w:val="24"/>
                <w:szCs w:val="24"/>
              </w:rPr>
            </w:pPr>
            <w:r w:rsidRPr="00E74943">
              <w:rPr>
                <w:sz w:val="24"/>
                <w:szCs w:val="24"/>
              </w:rPr>
              <w:t>п. Дубовая Роща</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6</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КИ.2.2</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с. Северного</w:t>
            </w:r>
          </w:p>
        </w:tc>
        <w:tc>
          <w:tcPr>
            <w:tcW w:w="1001" w:type="pct"/>
          </w:tcPr>
          <w:p w:rsidR="00CE630A" w:rsidRPr="00E74943" w:rsidRDefault="00CE630A" w:rsidP="00E04651">
            <w:pPr>
              <w:rPr>
                <w:sz w:val="24"/>
                <w:szCs w:val="24"/>
              </w:rPr>
            </w:pPr>
            <w:r w:rsidRPr="00E74943">
              <w:rPr>
                <w:sz w:val="24"/>
                <w:szCs w:val="24"/>
              </w:rPr>
              <w:t xml:space="preserve">с. Северное, </w:t>
            </w:r>
          </w:p>
          <w:p w:rsidR="00CE630A" w:rsidRPr="00E74943" w:rsidRDefault="00CE630A" w:rsidP="00E04651">
            <w:pPr>
              <w:rPr>
                <w:sz w:val="24"/>
                <w:szCs w:val="24"/>
              </w:rPr>
            </w:pPr>
            <w:r w:rsidRPr="00E74943">
              <w:rPr>
                <w:sz w:val="24"/>
                <w:szCs w:val="24"/>
              </w:rPr>
              <w:t>ул. Мира, 16А</w:t>
            </w:r>
          </w:p>
        </w:tc>
        <w:tc>
          <w:tcPr>
            <w:tcW w:w="907" w:type="pct"/>
          </w:tcPr>
          <w:p w:rsidR="00CE630A" w:rsidRPr="00E74943" w:rsidRDefault="00CE630A" w:rsidP="00E04651">
            <w:pPr>
              <w:rPr>
                <w:sz w:val="24"/>
                <w:szCs w:val="24"/>
              </w:rPr>
            </w:pPr>
            <w:r w:rsidRPr="00E74943">
              <w:rPr>
                <w:sz w:val="24"/>
                <w:szCs w:val="24"/>
              </w:rPr>
              <w:t>с. Северное</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1967</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7</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КИ.2.3</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с. Грушевского</w:t>
            </w:r>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Грушевское</w:t>
            </w:r>
            <w:proofErr w:type="spellEnd"/>
            <w:r w:rsidRPr="00E74943">
              <w:rPr>
                <w:sz w:val="24"/>
                <w:szCs w:val="24"/>
              </w:rPr>
              <w:t xml:space="preserve">, </w:t>
            </w:r>
          </w:p>
          <w:p w:rsidR="00CE630A" w:rsidRPr="00E74943" w:rsidRDefault="00CE630A" w:rsidP="00E04651">
            <w:pPr>
              <w:rPr>
                <w:sz w:val="24"/>
                <w:szCs w:val="24"/>
              </w:rPr>
            </w:pPr>
            <w:r w:rsidRPr="00E74943">
              <w:rPr>
                <w:sz w:val="24"/>
                <w:szCs w:val="24"/>
              </w:rPr>
              <w:t>ул. Кирова, 69/5</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Грушевское</w:t>
            </w:r>
            <w:proofErr w:type="spellEnd"/>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1966</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8</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КИ.2.4</w:t>
            </w:r>
          </w:p>
        </w:tc>
        <w:tc>
          <w:tcPr>
            <w:tcW w:w="930" w:type="pct"/>
          </w:tcPr>
          <w:p w:rsidR="00CE630A" w:rsidRPr="00E74943" w:rsidRDefault="00CE630A" w:rsidP="00E04651">
            <w:pPr>
              <w:rPr>
                <w:rFonts w:eastAsiaTheme="minorHAnsi"/>
                <w:sz w:val="24"/>
                <w:szCs w:val="24"/>
              </w:rPr>
            </w:pPr>
            <w:proofErr w:type="spellStart"/>
            <w:r w:rsidRPr="00E74943">
              <w:rPr>
                <w:sz w:val="24"/>
                <w:szCs w:val="24"/>
              </w:rPr>
              <w:t>Калиновское</w:t>
            </w:r>
            <w:proofErr w:type="spellEnd"/>
            <w:r w:rsidRPr="00E74943">
              <w:rPr>
                <w:sz w:val="24"/>
                <w:szCs w:val="24"/>
              </w:rPr>
              <w:t xml:space="preserve"> социально-культурное объединение</w:t>
            </w:r>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p>
          <w:p w:rsidR="00CE630A" w:rsidRPr="00E74943" w:rsidRDefault="00CE630A" w:rsidP="00E04651">
            <w:pPr>
              <w:rPr>
                <w:sz w:val="24"/>
                <w:szCs w:val="24"/>
              </w:rPr>
            </w:pPr>
            <w:r w:rsidRPr="00E74943">
              <w:rPr>
                <w:sz w:val="24"/>
                <w:szCs w:val="24"/>
              </w:rPr>
              <w:t>ул. Глазкова, 206</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1970</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9</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КИ.2.5</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с. Саблинского</w:t>
            </w:r>
          </w:p>
        </w:tc>
        <w:tc>
          <w:tcPr>
            <w:tcW w:w="1001" w:type="pct"/>
          </w:tcPr>
          <w:p w:rsidR="00CE630A" w:rsidRPr="00E74943" w:rsidRDefault="00CE630A" w:rsidP="00E04651">
            <w:pPr>
              <w:rPr>
                <w:sz w:val="24"/>
                <w:szCs w:val="24"/>
              </w:rPr>
            </w:pPr>
            <w:r w:rsidRPr="00E74943">
              <w:rPr>
                <w:sz w:val="24"/>
                <w:szCs w:val="24"/>
              </w:rPr>
              <w:t xml:space="preserve">с. Саблинское, </w:t>
            </w:r>
          </w:p>
          <w:p w:rsidR="00CE630A" w:rsidRPr="00E74943" w:rsidRDefault="00CE630A" w:rsidP="00E04651">
            <w:pPr>
              <w:rPr>
                <w:sz w:val="24"/>
                <w:szCs w:val="24"/>
              </w:rPr>
            </w:pPr>
            <w:r w:rsidRPr="00E74943">
              <w:rPr>
                <w:sz w:val="24"/>
                <w:szCs w:val="24"/>
              </w:rPr>
              <w:t>ул. Октябрьская, 47</w:t>
            </w:r>
          </w:p>
        </w:tc>
        <w:tc>
          <w:tcPr>
            <w:tcW w:w="907" w:type="pct"/>
          </w:tcPr>
          <w:p w:rsidR="00CE630A" w:rsidRPr="00E74943" w:rsidRDefault="00CE630A" w:rsidP="00E04651">
            <w:pPr>
              <w:rPr>
                <w:sz w:val="24"/>
                <w:szCs w:val="24"/>
              </w:rPr>
            </w:pPr>
            <w:r w:rsidRPr="00E74943">
              <w:rPr>
                <w:sz w:val="24"/>
                <w:szCs w:val="24"/>
              </w:rPr>
              <w:t>с. Саблинское</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10</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КИ.2.6</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х. Всадник</w:t>
            </w:r>
          </w:p>
        </w:tc>
        <w:tc>
          <w:tcPr>
            <w:tcW w:w="1001" w:type="pct"/>
          </w:tcPr>
          <w:p w:rsidR="00CE630A" w:rsidRPr="00E74943" w:rsidRDefault="00CE630A" w:rsidP="00E04651">
            <w:pPr>
              <w:rPr>
                <w:sz w:val="24"/>
                <w:szCs w:val="24"/>
              </w:rPr>
            </w:pPr>
            <w:r w:rsidRPr="00E74943">
              <w:rPr>
                <w:sz w:val="24"/>
                <w:szCs w:val="24"/>
              </w:rPr>
              <w:t xml:space="preserve">х. Всадник, </w:t>
            </w:r>
          </w:p>
          <w:p w:rsidR="00CE630A" w:rsidRPr="00E74943" w:rsidRDefault="00CE630A" w:rsidP="00E04651">
            <w:pPr>
              <w:rPr>
                <w:sz w:val="24"/>
                <w:szCs w:val="24"/>
              </w:rPr>
            </w:pPr>
            <w:r w:rsidRPr="00E74943">
              <w:rPr>
                <w:sz w:val="24"/>
                <w:szCs w:val="24"/>
              </w:rPr>
              <w:t>ул. 60 лет Октября, 12</w:t>
            </w:r>
          </w:p>
        </w:tc>
        <w:tc>
          <w:tcPr>
            <w:tcW w:w="907" w:type="pct"/>
          </w:tcPr>
          <w:p w:rsidR="00CE630A" w:rsidRPr="00E74943" w:rsidRDefault="00CE630A" w:rsidP="00E04651">
            <w:pPr>
              <w:rPr>
                <w:sz w:val="24"/>
                <w:szCs w:val="24"/>
              </w:rPr>
            </w:pPr>
            <w:r w:rsidRPr="00E74943">
              <w:rPr>
                <w:sz w:val="24"/>
                <w:szCs w:val="24"/>
              </w:rPr>
              <w:t>х. Всадник</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1977</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11</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КИ.2.7</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п. Новокавказского</w:t>
            </w:r>
          </w:p>
        </w:tc>
        <w:tc>
          <w:tcPr>
            <w:tcW w:w="1001" w:type="pct"/>
          </w:tcPr>
          <w:p w:rsidR="00CE630A" w:rsidRPr="00E74943" w:rsidRDefault="00CE630A" w:rsidP="00E04651">
            <w:pPr>
              <w:rPr>
                <w:sz w:val="24"/>
                <w:szCs w:val="24"/>
              </w:rPr>
            </w:pPr>
            <w:r w:rsidRPr="00E74943">
              <w:rPr>
                <w:sz w:val="24"/>
                <w:szCs w:val="24"/>
              </w:rPr>
              <w:t>п. Новокавказский, ул. Средняя, 3</w:t>
            </w:r>
          </w:p>
        </w:tc>
        <w:tc>
          <w:tcPr>
            <w:tcW w:w="907" w:type="pct"/>
          </w:tcPr>
          <w:p w:rsidR="00CE630A" w:rsidRPr="00E74943" w:rsidRDefault="00CE630A" w:rsidP="00E04651">
            <w:pPr>
              <w:rPr>
                <w:rFonts w:eastAsiaTheme="minorHAnsi"/>
                <w:sz w:val="24"/>
                <w:szCs w:val="24"/>
              </w:rPr>
            </w:pPr>
            <w:r w:rsidRPr="00E74943">
              <w:rPr>
                <w:sz w:val="24"/>
                <w:szCs w:val="24"/>
              </w:rPr>
              <w:t>п. Новокавказский</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1965</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12</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КИ.2.8</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х. Среднего</w:t>
            </w:r>
          </w:p>
        </w:tc>
        <w:tc>
          <w:tcPr>
            <w:tcW w:w="1001" w:type="pct"/>
          </w:tcPr>
          <w:p w:rsidR="00CE630A" w:rsidRPr="00E74943" w:rsidRDefault="00CE630A" w:rsidP="00E04651">
            <w:pPr>
              <w:rPr>
                <w:sz w:val="24"/>
                <w:szCs w:val="24"/>
              </w:rPr>
            </w:pPr>
            <w:r w:rsidRPr="00E74943">
              <w:rPr>
                <w:sz w:val="24"/>
                <w:szCs w:val="24"/>
              </w:rPr>
              <w:t xml:space="preserve">х. Средний, </w:t>
            </w:r>
          </w:p>
          <w:p w:rsidR="00CE630A" w:rsidRPr="00E74943" w:rsidRDefault="00CE630A" w:rsidP="00E04651">
            <w:pPr>
              <w:rPr>
                <w:sz w:val="24"/>
                <w:szCs w:val="24"/>
              </w:rPr>
            </w:pPr>
            <w:r w:rsidRPr="00E74943">
              <w:rPr>
                <w:sz w:val="24"/>
                <w:szCs w:val="24"/>
              </w:rPr>
              <w:t>ул. Клубная, 1</w:t>
            </w:r>
          </w:p>
        </w:tc>
        <w:tc>
          <w:tcPr>
            <w:tcW w:w="907" w:type="pct"/>
          </w:tcPr>
          <w:p w:rsidR="00CE630A" w:rsidRPr="00E74943" w:rsidRDefault="00CE630A" w:rsidP="00E04651">
            <w:pPr>
              <w:rPr>
                <w:sz w:val="24"/>
                <w:szCs w:val="24"/>
              </w:rPr>
            </w:pPr>
            <w:r w:rsidRPr="00E74943">
              <w:rPr>
                <w:sz w:val="24"/>
                <w:szCs w:val="24"/>
              </w:rPr>
              <w:t>х. Средний</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1937</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13</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КИ.2.9</w:t>
            </w:r>
          </w:p>
        </w:tc>
        <w:tc>
          <w:tcPr>
            <w:tcW w:w="930" w:type="pct"/>
          </w:tcPr>
          <w:p w:rsidR="00CE630A" w:rsidRPr="00E74943" w:rsidRDefault="00CE630A" w:rsidP="00E04651">
            <w:pPr>
              <w:rPr>
                <w:rFonts w:eastAsiaTheme="minorHAnsi"/>
                <w:sz w:val="24"/>
                <w:szCs w:val="24"/>
              </w:rPr>
            </w:pPr>
            <w:r w:rsidRPr="00E74943">
              <w:rPr>
                <w:sz w:val="24"/>
                <w:szCs w:val="24"/>
              </w:rPr>
              <w:t xml:space="preserve">Сельский Дом культуры </w:t>
            </w:r>
            <w:r w:rsidRPr="00E74943">
              <w:rPr>
                <w:sz w:val="24"/>
                <w:szCs w:val="24"/>
              </w:rPr>
              <w:br/>
              <w:t xml:space="preserve">с. </w:t>
            </w:r>
            <w:proofErr w:type="spellStart"/>
            <w:r w:rsidRPr="00E74943">
              <w:rPr>
                <w:sz w:val="24"/>
                <w:szCs w:val="24"/>
              </w:rPr>
              <w:t>Круглолесского</w:t>
            </w:r>
            <w:proofErr w:type="spellEnd"/>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r w:rsidRPr="00E74943">
              <w:rPr>
                <w:sz w:val="24"/>
                <w:szCs w:val="24"/>
              </w:rPr>
              <w:t xml:space="preserve">, </w:t>
            </w:r>
          </w:p>
          <w:p w:rsidR="00CE630A" w:rsidRPr="00E74943" w:rsidRDefault="00CE630A" w:rsidP="00E04651">
            <w:pPr>
              <w:rPr>
                <w:sz w:val="24"/>
                <w:szCs w:val="24"/>
              </w:rPr>
            </w:pPr>
            <w:r w:rsidRPr="00E74943">
              <w:rPr>
                <w:sz w:val="24"/>
                <w:szCs w:val="24"/>
              </w:rPr>
              <w:t>ул. Советская, 46</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1975</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14</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КИ.2.10</w:t>
            </w:r>
          </w:p>
        </w:tc>
        <w:tc>
          <w:tcPr>
            <w:tcW w:w="930" w:type="pct"/>
          </w:tcPr>
          <w:p w:rsidR="00CE630A" w:rsidRPr="00E74943" w:rsidRDefault="00CE630A" w:rsidP="00E04651">
            <w:pPr>
              <w:rPr>
                <w:sz w:val="24"/>
                <w:szCs w:val="24"/>
              </w:rPr>
            </w:pPr>
            <w:r w:rsidRPr="00E74943">
              <w:rPr>
                <w:sz w:val="24"/>
                <w:szCs w:val="24"/>
              </w:rPr>
              <w:t xml:space="preserve">Сельский Дом культуры </w:t>
            </w:r>
            <w:r w:rsidRPr="00E74943">
              <w:rPr>
                <w:sz w:val="24"/>
                <w:szCs w:val="24"/>
              </w:rPr>
              <w:br/>
              <w:t>с. Садового</w:t>
            </w:r>
          </w:p>
        </w:tc>
        <w:tc>
          <w:tcPr>
            <w:tcW w:w="1001" w:type="pct"/>
          </w:tcPr>
          <w:p w:rsidR="00CE630A" w:rsidRPr="00E74943" w:rsidRDefault="00CE630A" w:rsidP="00E04651">
            <w:pPr>
              <w:rPr>
                <w:sz w:val="24"/>
                <w:szCs w:val="24"/>
              </w:rPr>
            </w:pPr>
            <w:r w:rsidRPr="00E74943">
              <w:rPr>
                <w:sz w:val="24"/>
                <w:szCs w:val="24"/>
              </w:rPr>
              <w:t xml:space="preserve">с. Садовое, </w:t>
            </w:r>
          </w:p>
          <w:p w:rsidR="00CE630A" w:rsidRPr="00E74943" w:rsidRDefault="00CE630A" w:rsidP="00E04651">
            <w:pPr>
              <w:rPr>
                <w:sz w:val="24"/>
                <w:szCs w:val="24"/>
              </w:rPr>
            </w:pPr>
            <w:r w:rsidRPr="00E74943">
              <w:rPr>
                <w:sz w:val="24"/>
                <w:szCs w:val="24"/>
              </w:rPr>
              <w:t>ул. Ленина, 165</w:t>
            </w:r>
          </w:p>
        </w:tc>
        <w:tc>
          <w:tcPr>
            <w:tcW w:w="907" w:type="pct"/>
          </w:tcPr>
          <w:p w:rsidR="00CE630A" w:rsidRPr="00E74943" w:rsidRDefault="00CE630A" w:rsidP="00E04651">
            <w:pPr>
              <w:rPr>
                <w:sz w:val="24"/>
                <w:szCs w:val="24"/>
              </w:rPr>
            </w:pPr>
            <w:r w:rsidRPr="00E74943">
              <w:rPr>
                <w:sz w:val="24"/>
                <w:szCs w:val="24"/>
              </w:rPr>
              <w:t>с. Садовое</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1970</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5000" w:type="pct"/>
            <w:gridSpan w:val="7"/>
          </w:tcPr>
          <w:p w:rsidR="00CE630A" w:rsidRPr="00E74943" w:rsidRDefault="00CE630A" w:rsidP="00E04651">
            <w:pPr>
              <w:rPr>
                <w:sz w:val="24"/>
                <w:szCs w:val="24"/>
              </w:rPr>
            </w:pPr>
            <w:r w:rsidRPr="00E74943">
              <w:rPr>
                <w:sz w:val="24"/>
                <w:szCs w:val="24"/>
              </w:rPr>
              <w:t>Дома культуры</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15</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КИ.2.11</w:t>
            </w:r>
          </w:p>
        </w:tc>
        <w:tc>
          <w:tcPr>
            <w:tcW w:w="930" w:type="pct"/>
          </w:tcPr>
          <w:p w:rsidR="00CE630A" w:rsidRPr="00E74943" w:rsidRDefault="00CE630A" w:rsidP="00E04651">
            <w:pPr>
              <w:rPr>
                <w:sz w:val="24"/>
                <w:szCs w:val="24"/>
              </w:rPr>
            </w:pPr>
            <w:r w:rsidRPr="00E74943">
              <w:rPr>
                <w:sz w:val="24"/>
                <w:szCs w:val="24"/>
              </w:rPr>
              <w:t xml:space="preserve">МБОУ Александровского </w:t>
            </w:r>
            <w:proofErr w:type="spellStart"/>
            <w:r w:rsidRPr="00E74943">
              <w:rPr>
                <w:sz w:val="24"/>
                <w:szCs w:val="24"/>
              </w:rPr>
              <w:t>м.о</w:t>
            </w:r>
            <w:proofErr w:type="spellEnd"/>
            <w:r w:rsidRPr="00E74943">
              <w:rPr>
                <w:sz w:val="24"/>
                <w:szCs w:val="24"/>
              </w:rPr>
              <w:t>. «Досуг»</w:t>
            </w:r>
          </w:p>
        </w:tc>
        <w:tc>
          <w:tcPr>
            <w:tcW w:w="1001" w:type="pct"/>
          </w:tcPr>
          <w:p w:rsidR="00CE630A" w:rsidRPr="00E74943" w:rsidRDefault="00CE630A" w:rsidP="00E04651">
            <w:pPr>
              <w:rPr>
                <w:sz w:val="24"/>
                <w:szCs w:val="24"/>
              </w:rPr>
            </w:pPr>
            <w:r w:rsidRPr="00E74943">
              <w:rPr>
                <w:sz w:val="24"/>
                <w:szCs w:val="24"/>
              </w:rPr>
              <w:t>с. Александровское, ул. Карла Маркса 44</w:t>
            </w:r>
          </w:p>
        </w:tc>
        <w:tc>
          <w:tcPr>
            <w:tcW w:w="907" w:type="pct"/>
          </w:tcPr>
          <w:p w:rsidR="00CE630A" w:rsidRPr="00E74943" w:rsidRDefault="00CE630A" w:rsidP="00E04651">
            <w:pPr>
              <w:rPr>
                <w:sz w:val="24"/>
                <w:szCs w:val="24"/>
              </w:rPr>
            </w:pPr>
            <w:r w:rsidRPr="00E74943">
              <w:rPr>
                <w:sz w:val="24"/>
                <w:szCs w:val="24"/>
              </w:rPr>
              <w:t>с. Александровское</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1973</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20"/>
        </w:trPr>
        <w:tc>
          <w:tcPr>
            <w:tcW w:w="212" w:type="pct"/>
          </w:tcPr>
          <w:p w:rsidR="00CE630A" w:rsidRPr="00E74943" w:rsidRDefault="00CE630A" w:rsidP="00E04651">
            <w:pPr>
              <w:rPr>
                <w:sz w:val="24"/>
                <w:szCs w:val="24"/>
              </w:rPr>
            </w:pPr>
            <w:r w:rsidRPr="00E74943">
              <w:rPr>
                <w:sz w:val="24"/>
                <w:szCs w:val="24"/>
              </w:rPr>
              <w:t>16</w:t>
            </w:r>
          </w:p>
        </w:tc>
        <w:tc>
          <w:tcPr>
            <w:tcW w:w="357" w:type="pct"/>
          </w:tcPr>
          <w:p w:rsidR="00CE630A" w:rsidRPr="00E74943" w:rsidRDefault="00CE630A" w:rsidP="00E04651">
            <w:pPr>
              <w:rPr>
                <w:rFonts w:eastAsiaTheme="minorHAnsi"/>
                <w:sz w:val="24"/>
                <w:szCs w:val="24"/>
              </w:rPr>
            </w:pPr>
            <w:r w:rsidRPr="00E74943">
              <w:rPr>
                <w:rFonts w:eastAsiaTheme="minorHAnsi"/>
                <w:sz w:val="24"/>
                <w:szCs w:val="24"/>
              </w:rPr>
              <w:t>КИ.2.12</w:t>
            </w:r>
          </w:p>
        </w:tc>
        <w:tc>
          <w:tcPr>
            <w:tcW w:w="930" w:type="pct"/>
          </w:tcPr>
          <w:p w:rsidR="00CE630A" w:rsidRPr="00E74943" w:rsidRDefault="00CE630A" w:rsidP="00E04651">
            <w:pPr>
              <w:rPr>
                <w:sz w:val="24"/>
                <w:szCs w:val="24"/>
              </w:rPr>
            </w:pPr>
            <w:r w:rsidRPr="00E74943">
              <w:rPr>
                <w:sz w:val="24"/>
                <w:szCs w:val="24"/>
              </w:rPr>
              <w:t xml:space="preserve">МБОУ «Социально-культурное объединение» </w:t>
            </w:r>
          </w:p>
        </w:tc>
        <w:tc>
          <w:tcPr>
            <w:tcW w:w="1001" w:type="pct"/>
          </w:tcPr>
          <w:p w:rsidR="00CE630A" w:rsidRPr="00E74943" w:rsidRDefault="00CE630A" w:rsidP="00E04651">
            <w:pPr>
              <w:rPr>
                <w:sz w:val="24"/>
                <w:szCs w:val="24"/>
              </w:rPr>
            </w:pPr>
            <w:r w:rsidRPr="00E74943">
              <w:rPr>
                <w:sz w:val="24"/>
                <w:szCs w:val="24"/>
              </w:rPr>
              <w:t>с. Александровское, ул. Карла Маркса 44</w:t>
            </w:r>
          </w:p>
        </w:tc>
        <w:tc>
          <w:tcPr>
            <w:tcW w:w="907" w:type="pct"/>
          </w:tcPr>
          <w:p w:rsidR="00CE630A" w:rsidRPr="00E74943" w:rsidRDefault="00CE630A" w:rsidP="00E04651">
            <w:pPr>
              <w:rPr>
                <w:sz w:val="24"/>
                <w:szCs w:val="24"/>
              </w:rPr>
            </w:pPr>
            <w:r w:rsidRPr="00E74943">
              <w:rPr>
                <w:sz w:val="24"/>
                <w:szCs w:val="24"/>
              </w:rPr>
              <w:t>с. Александровское</w:t>
            </w:r>
          </w:p>
        </w:tc>
        <w:tc>
          <w:tcPr>
            <w:tcW w:w="592" w:type="pct"/>
          </w:tcPr>
          <w:p w:rsidR="00CE630A" w:rsidRPr="00E74943" w:rsidRDefault="00CE630A" w:rsidP="00E04651">
            <w:pPr>
              <w:rPr>
                <w:sz w:val="24"/>
                <w:szCs w:val="24"/>
              </w:rPr>
            </w:pPr>
            <w:r w:rsidRPr="00E74943">
              <w:rPr>
                <w:sz w:val="24"/>
                <w:szCs w:val="24"/>
              </w:rPr>
              <w:t>нет данных</w:t>
            </w:r>
          </w:p>
        </w:tc>
        <w:tc>
          <w:tcPr>
            <w:tcW w:w="1001" w:type="pct"/>
          </w:tcPr>
          <w:p w:rsidR="00CE630A" w:rsidRPr="00E74943" w:rsidRDefault="00CE630A" w:rsidP="00E04651">
            <w:pPr>
              <w:rPr>
                <w:sz w:val="24"/>
                <w:szCs w:val="24"/>
              </w:rPr>
            </w:pPr>
            <w:r w:rsidRPr="00E74943">
              <w:rPr>
                <w:sz w:val="24"/>
                <w:szCs w:val="24"/>
              </w:rPr>
              <w:t>1973</w:t>
            </w:r>
          </w:p>
          <w:p w:rsidR="00CE630A" w:rsidRPr="00E74943" w:rsidRDefault="00CE630A" w:rsidP="00E04651">
            <w:pPr>
              <w:rPr>
                <w:sz w:val="24"/>
                <w:szCs w:val="24"/>
              </w:rPr>
            </w:pPr>
            <w:r w:rsidRPr="00E74943">
              <w:rPr>
                <w:sz w:val="24"/>
                <w:szCs w:val="24"/>
              </w:rPr>
              <w:t>(удовлетворительное)</w:t>
            </w:r>
          </w:p>
          <w:p w:rsidR="00CE630A" w:rsidRPr="00E74943" w:rsidRDefault="00CE630A" w:rsidP="00E04651">
            <w:pPr>
              <w:rPr>
                <w:sz w:val="24"/>
                <w:szCs w:val="24"/>
              </w:rPr>
            </w:pPr>
          </w:p>
        </w:tc>
      </w:tr>
    </w:tbl>
    <w:p w:rsidR="00CE630A" w:rsidRPr="00E568C2" w:rsidRDefault="00CE630A" w:rsidP="005D6F2B">
      <w:pPr>
        <w:widowControl w:val="0"/>
        <w:autoSpaceDE w:val="0"/>
        <w:autoSpaceDN w:val="0"/>
        <w:adjustRightInd w:val="0"/>
        <w:spacing w:line="240" w:lineRule="auto"/>
        <w:ind w:right="-2" w:firstLine="709"/>
        <w:rPr>
          <w:rFonts w:ascii="Times New Roman" w:eastAsia="Times New Roman" w:hAnsi="Times New Roman" w:cs="Times New Roman"/>
          <w:b/>
          <w:sz w:val="28"/>
          <w:szCs w:val="28"/>
        </w:rPr>
      </w:pPr>
    </w:p>
    <w:p w:rsidR="00CE630A" w:rsidRPr="00FF7832" w:rsidRDefault="00FF7832" w:rsidP="00CE630A">
      <w:pPr>
        <w:rPr>
          <w:rFonts w:ascii="Times New Roman" w:hAnsi="Times New Roman" w:cs="Times New Roman"/>
          <w:b/>
          <w:sz w:val="28"/>
          <w:szCs w:val="28"/>
        </w:rPr>
      </w:pPr>
      <w:r w:rsidRPr="00FF7832">
        <w:rPr>
          <w:rFonts w:ascii="Times New Roman" w:hAnsi="Times New Roman" w:cs="Times New Roman"/>
          <w:b/>
          <w:sz w:val="28"/>
          <w:szCs w:val="28"/>
        </w:rPr>
        <w:t xml:space="preserve">Таблица 11 </w:t>
      </w:r>
      <w:r w:rsidR="00CE630A" w:rsidRPr="00FF7832">
        <w:rPr>
          <w:rFonts w:ascii="Times New Roman" w:hAnsi="Times New Roman" w:cs="Times New Roman"/>
          <w:b/>
          <w:sz w:val="28"/>
          <w:szCs w:val="28"/>
        </w:rPr>
        <w:t>Перечень объектов регионального значения в области здравоохранения</w:t>
      </w:r>
    </w:p>
    <w:tbl>
      <w:tblPr>
        <w:tblStyle w:val="14"/>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395"/>
        <w:gridCol w:w="811"/>
        <w:gridCol w:w="1617"/>
        <w:gridCol w:w="1884"/>
        <w:gridCol w:w="1705"/>
        <w:gridCol w:w="1092"/>
        <w:gridCol w:w="1906"/>
      </w:tblGrid>
      <w:tr w:rsidR="00CE630A" w:rsidRPr="00E74943" w:rsidTr="00E04651">
        <w:trPr>
          <w:trHeight w:val="1118"/>
        </w:trPr>
        <w:tc>
          <w:tcPr>
            <w:tcW w:w="210" w:type="pct"/>
            <w:vAlign w:val="center"/>
          </w:tcPr>
          <w:p w:rsidR="00CE630A" w:rsidRPr="00E74943" w:rsidRDefault="00CE630A" w:rsidP="00E04651">
            <w:pPr>
              <w:rPr>
                <w:sz w:val="24"/>
                <w:szCs w:val="24"/>
              </w:rPr>
            </w:pPr>
            <w:r w:rsidRPr="00E74943">
              <w:rPr>
                <w:sz w:val="24"/>
                <w:szCs w:val="24"/>
              </w:rPr>
              <w:t>№</w:t>
            </w:r>
          </w:p>
        </w:tc>
        <w:tc>
          <w:tcPr>
            <w:tcW w:w="431" w:type="pct"/>
            <w:vAlign w:val="center"/>
          </w:tcPr>
          <w:p w:rsidR="00CE630A" w:rsidRPr="00E74943" w:rsidRDefault="00CE630A" w:rsidP="00E04651">
            <w:pPr>
              <w:rPr>
                <w:sz w:val="24"/>
                <w:szCs w:val="24"/>
              </w:rPr>
            </w:pPr>
            <w:r w:rsidRPr="00E74943">
              <w:rPr>
                <w:sz w:val="24"/>
                <w:szCs w:val="24"/>
              </w:rPr>
              <w:t>№ на карте</w:t>
            </w:r>
          </w:p>
        </w:tc>
        <w:tc>
          <w:tcPr>
            <w:tcW w:w="859" w:type="pct"/>
            <w:vAlign w:val="center"/>
          </w:tcPr>
          <w:p w:rsidR="00CE630A" w:rsidRPr="00E74943" w:rsidRDefault="00CE630A" w:rsidP="00E04651">
            <w:pPr>
              <w:rPr>
                <w:sz w:val="24"/>
                <w:szCs w:val="24"/>
              </w:rPr>
            </w:pPr>
            <w:r w:rsidRPr="00E74943">
              <w:rPr>
                <w:sz w:val="24"/>
                <w:szCs w:val="24"/>
              </w:rPr>
              <w:t>Наименование</w:t>
            </w:r>
          </w:p>
        </w:tc>
        <w:tc>
          <w:tcPr>
            <w:tcW w:w="1001" w:type="pct"/>
            <w:vAlign w:val="center"/>
          </w:tcPr>
          <w:p w:rsidR="00CE630A" w:rsidRPr="00E74943" w:rsidRDefault="00CE630A" w:rsidP="00E04651">
            <w:pPr>
              <w:rPr>
                <w:sz w:val="24"/>
                <w:szCs w:val="24"/>
              </w:rPr>
            </w:pPr>
            <w:r w:rsidRPr="00E74943">
              <w:rPr>
                <w:sz w:val="24"/>
                <w:szCs w:val="24"/>
              </w:rPr>
              <w:t>Местоположение</w:t>
            </w:r>
          </w:p>
        </w:tc>
        <w:tc>
          <w:tcPr>
            <w:tcW w:w="906" w:type="pct"/>
            <w:vAlign w:val="center"/>
          </w:tcPr>
          <w:p w:rsidR="00CE630A" w:rsidRPr="00E74943" w:rsidRDefault="00CE630A" w:rsidP="00E04651">
            <w:pPr>
              <w:rPr>
                <w:sz w:val="24"/>
                <w:szCs w:val="24"/>
              </w:rPr>
            </w:pPr>
            <w:r w:rsidRPr="00E74943">
              <w:rPr>
                <w:sz w:val="24"/>
                <w:szCs w:val="24"/>
              </w:rPr>
              <w:t>Обслуживаемые населенные пункты</w:t>
            </w:r>
          </w:p>
        </w:tc>
        <w:tc>
          <w:tcPr>
            <w:tcW w:w="580" w:type="pct"/>
            <w:vAlign w:val="center"/>
          </w:tcPr>
          <w:p w:rsidR="00CE630A" w:rsidRPr="00E74943" w:rsidRDefault="00CE630A" w:rsidP="00E04651">
            <w:pPr>
              <w:rPr>
                <w:sz w:val="24"/>
                <w:szCs w:val="24"/>
              </w:rPr>
            </w:pPr>
            <w:r w:rsidRPr="00E74943">
              <w:rPr>
                <w:sz w:val="24"/>
                <w:szCs w:val="24"/>
              </w:rPr>
              <w:t>Проектная мощность,</w:t>
            </w:r>
          </w:p>
          <w:p w:rsidR="00CE630A" w:rsidRPr="00E74943" w:rsidRDefault="00CE630A" w:rsidP="00E04651">
            <w:pPr>
              <w:rPr>
                <w:sz w:val="24"/>
                <w:szCs w:val="24"/>
              </w:rPr>
            </w:pPr>
            <w:r w:rsidRPr="00E74943">
              <w:rPr>
                <w:sz w:val="24"/>
                <w:szCs w:val="24"/>
              </w:rPr>
              <w:t>коек</w:t>
            </w:r>
          </w:p>
          <w:p w:rsidR="00CE630A" w:rsidRPr="00E74943" w:rsidRDefault="00CE630A" w:rsidP="00E04651">
            <w:pPr>
              <w:rPr>
                <w:sz w:val="24"/>
                <w:szCs w:val="24"/>
              </w:rPr>
            </w:pPr>
            <w:r w:rsidRPr="00E74943">
              <w:rPr>
                <w:sz w:val="24"/>
                <w:szCs w:val="24"/>
              </w:rPr>
              <w:t>посещений в смену</w:t>
            </w:r>
          </w:p>
        </w:tc>
        <w:tc>
          <w:tcPr>
            <w:tcW w:w="1013" w:type="pct"/>
            <w:vAlign w:val="center"/>
          </w:tcPr>
          <w:p w:rsidR="00CE630A" w:rsidRPr="00E74943" w:rsidRDefault="00CE630A" w:rsidP="00E04651">
            <w:pPr>
              <w:rPr>
                <w:sz w:val="24"/>
                <w:szCs w:val="24"/>
              </w:rPr>
            </w:pPr>
            <w:r w:rsidRPr="00E74943">
              <w:rPr>
                <w:sz w:val="24"/>
                <w:szCs w:val="24"/>
              </w:rPr>
              <w:t>Год постройки, характеристика объекта (хорошее, удовлетворительное, ветхое)</w:t>
            </w:r>
          </w:p>
        </w:tc>
      </w:tr>
    </w:tbl>
    <w:p w:rsidR="00CE630A" w:rsidRPr="00E74943" w:rsidRDefault="00CE630A" w:rsidP="00CE630A">
      <w:pPr>
        <w:rPr>
          <w:rFonts w:ascii="Times New Roman" w:hAnsi="Times New Roman" w:cs="Times New Roman"/>
          <w:sz w:val="24"/>
          <w:szCs w:val="24"/>
        </w:rPr>
      </w:pPr>
    </w:p>
    <w:tbl>
      <w:tblPr>
        <w:tblStyle w:val="14"/>
        <w:tblW w:w="5000" w:type="pct"/>
        <w:tblLayout w:type="fixed"/>
        <w:tblCellMar>
          <w:left w:w="57" w:type="dxa"/>
          <w:right w:w="57" w:type="dxa"/>
        </w:tblCellMar>
        <w:tblLook w:val="04A0" w:firstRow="1" w:lastRow="0" w:firstColumn="1" w:lastColumn="0" w:noHBand="0" w:noVBand="1"/>
      </w:tblPr>
      <w:tblGrid>
        <w:gridCol w:w="402"/>
        <w:gridCol w:w="813"/>
        <w:gridCol w:w="1625"/>
        <w:gridCol w:w="1895"/>
        <w:gridCol w:w="1717"/>
        <w:gridCol w:w="1098"/>
        <w:gridCol w:w="1918"/>
      </w:tblGrid>
      <w:tr w:rsidR="00CE630A" w:rsidRPr="00E74943" w:rsidTr="00E04651">
        <w:trPr>
          <w:tblHeader/>
        </w:trPr>
        <w:tc>
          <w:tcPr>
            <w:tcW w:w="212" w:type="pct"/>
            <w:vAlign w:val="center"/>
          </w:tcPr>
          <w:p w:rsidR="00CE630A" w:rsidRPr="00E74943" w:rsidRDefault="00CE630A" w:rsidP="00E04651">
            <w:pPr>
              <w:rPr>
                <w:sz w:val="24"/>
                <w:szCs w:val="24"/>
              </w:rPr>
            </w:pPr>
            <w:r w:rsidRPr="00E74943">
              <w:rPr>
                <w:sz w:val="24"/>
                <w:szCs w:val="24"/>
              </w:rPr>
              <w:t>1</w:t>
            </w:r>
          </w:p>
        </w:tc>
        <w:tc>
          <w:tcPr>
            <w:tcW w:w="429" w:type="pct"/>
          </w:tcPr>
          <w:p w:rsidR="00CE630A" w:rsidRPr="00E74943" w:rsidRDefault="00CE630A" w:rsidP="00E04651">
            <w:pPr>
              <w:rPr>
                <w:sz w:val="24"/>
                <w:szCs w:val="24"/>
              </w:rPr>
            </w:pPr>
            <w:r w:rsidRPr="00E74943">
              <w:rPr>
                <w:sz w:val="24"/>
                <w:szCs w:val="24"/>
              </w:rPr>
              <w:t>2</w:t>
            </w:r>
          </w:p>
        </w:tc>
        <w:tc>
          <w:tcPr>
            <w:tcW w:w="858" w:type="pct"/>
            <w:vAlign w:val="center"/>
          </w:tcPr>
          <w:p w:rsidR="00CE630A" w:rsidRPr="00E74943" w:rsidRDefault="00CE630A" w:rsidP="00E04651">
            <w:pPr>
              <w:rPr>
                <w:sz w:val="24"/>
                <w:szCs w:val="24"/>
              </w:rPr>
            </w:pPr>
            <w:r w:rsidRPr="00E74943">
              <w:rPr>
                <w:sz w:val="24"/>
                <w:szCs w:val="24"/>
              </w:rPr>
              <w:t>3</w:t>
            </w:r>
          </w:p>
        </w:tc>
        <w:tc>
          <w:tcPr>
            <w:tcW w:w="1001" w:type="pct"/>
            <w:vAlign w:val="center"/>
          </w:tcPr>
          <w:p w:rsidR="00CE630A" w:rsidRPr="00E74943" w:rsidRDefault="00CE630A" w:rsidP="00E04651">
            <w:pPr>
              <w:rPr>
                <w:sz w:val="24"/>
                <w:szCs w:val="24"/>
              </w:rPr>
            </w:pPr>
            <w:r w:rsidRPr="00E74943">
              <w:rPr>
                <w:sz w:val="24"/>
                <w:szCs w:val="24"/>
              </w:rPr>
              <w:t>4</w:t>
            </w:r>
          </w:p>
        </w:tc>
        <w:tc>
          <w:tcPr>
            <w:tcW w:w="907" w:type="pct"/>
          </w:tcPr>
          <w:p w:rsidR="00CE630A" w:rsidRPr="00E74943" w:rsidRDefault="00CE630A" w:rsidP="00E04651">
            <w:pPr>
              <w:rPr>
                <w:sz w:val="24"/>
                <w:szCs w:val="24"/>
              </w:rPr>
            </w:pPr>
            <w:r w:rsidRPr="00E74943">
              <w:rPr>
                <w:sz w:val="24"/>
                <w:szCs w:val="24"/>
              </w:rPr>
              <w:t>5</w:t>
            </w:r>
          </w:p>
        </w:tc>
        <w:tc>
          <w:tcPr>
            <w:tcW w:w="580" w:type="pct"/>
          </w:tcPr>
          <w:p w:rsidR="00CE630A" w:rsidRPr="00E74943" w:rsidRDefault="00CE630A" w:rsidP="00E04651">
            <w:pPr>
              <w:rPr>
                <w:sz w:val="24"/>
                <w:szCs w:val="24"/>
              </w:rPr>
            </w:pPr>
            <w:r w:rsidRPr="00E74943">
              <w:rPr>
                <w:sz w:val="24"/>
                <w:szCs w:val="24"/>
              </w:rPr>
              <w:t>6</w:t>
            </w:r>
          </w:p>
        </w:tc>
        <w:tc>
          <w:tcPr>
            <w:tcW w:w="1013" w:type="pct"/>
          </w:tcPr>
          <w:p w:rsidR="00CE630A" w:rsidRPr="00E74943" w:rsidRDefault="00CE630A" w:rsidP="00E04651">
            <w:pPr>
              <w:rPr>
                <w:sz w:val="24"/>
                <w:szCs w:val="24"/>
              </w:rPr>
            </w:pPr>
            <w:r w:rsidRPr="00E74943">
              <w:rPr>
                <w:sz w:val="24"/>
                <w:szCs w:val="24"/>
              </w:rPr>
              <w:t>7</w:t>
            </w:r>
          </w:p>
        </w:tc>
      </w:tr>
      <w:tr w:rsidR="00CE630A" w:rsidRPr="00E74943" w:rsidTr="00E04651">
        <w:tc>
          <w:tcPr>
            <w:tcW w:w="5000" w:type="pct"/>
            <w:gridSpan w:val="7"/>
          </w:tcPr>
          <w:p w:rsidR="00CE630A" w:rsidRPr="00E74943" w:rsidRDefault="00CE630A" w:rsidP="00E04651">
            <w:pPr>
              <w:rPr>
                <w:sz w:val="24"/>
                <w:szCs w:val="24"/>
              </w:rPr>
            </w:pPr>
            <w:r w:rsidRPr="00E74943">
              <w:rPr>
                <w:sz w:val="24"/>
                <w:szCs w:val="24"/>
              </w:rPr>
              <w:t>Объекты регионального значения</w:t>
            </w:r>
          </w:p>
        </w:tc>
      </w:tr>
      <w:tr w:rsidR="00CE630A" w:rsidRPr="00E74943" w:rsidTr="00E04651">
        <w:tc>
          <w:tcPr>
            <w:tcW w:w="5000" w:type="pct"/>
            <w:gridSpan w:val="7"/>
          </w:tcPr>
          <w:p w:rsidR="00CE630A" w:rsidRPr="00E74943" w:rsidRDefault="00CE630A" w:rsidP="00E04651">
            <w:pPr>
              <w:rPr>
                <w:sz w:val="24"/>
                <w:szCs w:val="24"/>
              </w:rPr>
            </w:pPr>
            <w:r w:rsidRPr="00E74943">
              <w:rPr>
                <w:sz w:val="24"/>
                <w:szCs w:val="24"/>
              </w:rPr>
              <w:t>Больницы</w:t>
            </w:r>
          </w:p>
        </w:tc>
      </w:tr>
      <w:tr w:rsidR="00CE630A" w:rsidRPr="00E74943" w:rsidTr="00E04651">
        <w:trPr>
          <w:trHeight w:val="2473"/>
        </w:trPr>
        <w:tc>
          <w:tcPr>
            <w:tcW w:w="212" w:type="pct"/>
            <w:vMerge w:val="restart"/>
          </w:tcPr>
          <w:p w:rsidR="00CE630A" w:rsidRPr="00E74943" w:rsidRDefault="00CE630A" w:rsidP="00E04651">
            <w:pPr>
              <w:rPr>
                <w:sz w:val="24"/>
                <w:szCs w:val="24"/>
              </w:rPr>
            </w:pPr>
            <w:r w:rsidRPr="00E74943">
              <w:rPr>
                <w:sz w:val="24"/>
                <w:szCs w:val="24"/>
              </w:rPr>
              <w:t>1</w:t>
            </w:r>
          </w:p>
        </w:tc>
        <w:tc>
          <w:tcPr>
            <w:tcW w:w="429" w:type="pct"/>
            <w:vMerge w:val="restart"/>
          </w:tcPr>
          <w:p w:rsidR="00CE630A" w:rsidRPr="00E74943" w:rsidRDefault="00CE630A" w:rsidP="00E04651">
            <w:pPr>
              <w:rPr>
                <w:sz w:val="24"/>
                <w:szCs w:val="24"/>
              </w:rPr>
            </w:pPr>
            <w:r w:rsidRPr="00E74943">
              <w:rPr>
                <w:sz w:val="24"/>
                <w:szCs w:val="24"/>
              </w:rPr>
              <w:t>З.1.1</w:t>
            </w:r>
          </w:p>
        </w:tc>
        <w:tc>
          <w:tcPr>
            <w:tcW w:w="858" w:type="pct"/>
            <w:vMerge w:val="restart"/>
          </w:tcPr>
          <w:p w:rsidR="00CE630A" w:rsidRPr="00E74943" w:rsidRDefault="00CE630A" w:rsidP="00E04651">
            <w:pPr>
              <w:rPr>
                <w:sz w:val="24"/>
                <w:szCs w:val="24"/>
              </w:rPr>
            </w:pPr>
            <w:r w:rsidRPr="00E74943">
              <w:rPr>
                <w:sz w:val="24"/>
                <w:szCs w:val="24"/>
              </w:rPr>
              <w:t>ГБУЗ СК «Александровская РБ»</w:t>
            </w:r>
          </w:p>
          <w:p w:rsidR="00CE630A" w:rsidRPr="00E74943" w:rsidRDefault="00CE630A" w:rsidP="00E04651">
            <w:pPr>
              <w:rPr>
                <w:sz w:val="24"/>
                <w:szCs w:val="24"/>
              </w:rPr>
            </w:pPr>
            <w:r w:rsidRPr="00E74943">
              <w:rPr>
                <w:sz w:val="24"/>
                <w:szCs w:val="24"/>
              </w:rPr>
              <w:t>Гинекологическое отделение</w:t>
            </w:r>
          </w:p>
          <w:p w:rsidR="00CE630A" w:rsidRPr="00E74943" w:rsidRDefault="00CE630A" w:rsidP="00E04651">
            <w:pPr>
              <w:rPr>
                <w:sz w:val="24"/>
                <w:szCs w:val="24"/>
              </w:rPr>
            </w:pPr>
            <w:r w:rsidRPr="00E74943">
              <w:rPr>
                <w:sz w:val="24"/>
                <w:szCs w:val="24"/>
              </w:rPr>
              <w:t>Хирургическое отделение</w:t>
            </w:r>
          </w:p>
          <w:p w:rsidR="00CE630A" w:rsidRPr="00E74943" w:rsidRDefault="00CE630A" w:rsidP="00E04651">
            <w:pPr>
              <w:rPr>
                <w:sz w:val="24"/>
                <w:szCs w:val="24"/>
              </w:rPr>
            </w:pPr>
            <w:r w:rsidRPr="00E74943">
              <w:rPr>
                <w:sz w:val="24"/>
                <w:szCs w:val="24"/>
              </w:rPr>
              <w:t>Детское отделение</w:t>
            </w:r>
          </w:p>
          <w:p w:rsidR="00CE630A" w:rsidRPr="00E74943" w:rsidRDefault="00CE630A" w:rsidP="00E04651">
            <w:pPr>
              <w:rPr>
                <w:sz w:val="24"/>
                <w:szCs w:val="24"/>
              </w:rPr>
            </w:pPr>
            <w:r w:rsidRPr="00E74943">
              <w:rPr>
                <w:sz w:val="24"/>
                <w:szCs w:val="24"/>
              </w:rPr>
              <w:t>Терапевтическое отделение № 2</w:t>
            </w:r>
          </w:p>
          <w:p w:rsidR="00CE630A" w:rsidRPr="00E74943" w:rsidRDefault="00CE630A" w:rsidP="00E04651">
            <w:pPr>
              <w:rPr>
                <w:sz w:val="24"/>
                <w:szCs w:val="24"/>
              </w:rPr>
            </w:pPr>
            <w:r w:rsidRPr="00E74943">
              <w:rPr>
                <w:sz w:val="24"/>
                <w:szCs w:val="24"/>
              </w:rPr>
              <w:t>Инфекционное отделение</w:t>
            </w:r>
          </w:p>
        </w:tc>
        <w:tc>
          <w:tcPr>
            <w:tcW w:w="1001" w:type="pct"/>
            <w:vMerge w:val="restart"/>
          </w:tcPr>
          <w:p w:rsidR="00CE630A" w:rsidRPr="00E74943" w:rsidRDefault="00CE630A" w:rsidP="00E04651">
            <w:pPr>
              <w:rPr>
                <w:sz w:val="24"/>
                <w:szCs w:val="24"/>
              </w:rPr>
            </w:pPr>
            <w:r w:rsidRPr="00E74943">
              <w:rPr>
                <w:sz w:val="24"/>
                <w:szCs w:val="24"/>
              </w:rPr>
              <w:t>с. Александровское,</w:t>
            </w:r>
          </w:p>
          <w:p w:rsidR="00CE630A" w:rsidRPr="00E74943" w:rsidRDefault="00CE630A" w:rsidP="00E04651">
            <w:pPr>
              <w:rPr>
                <w:sz w:val="24"/>
                <w:szCs w:val="24"/>
              </w:rPr>
            </w:pPr>
            <w:r w:rsidRPr="00E74943">
              <w:rPr>
                <w:sz w:val="24"/>
                <w:szCs w:val="24"/>
              </w:rPr>
              <w:t>ул. Красноармейская, 296</w:t>
            </w:r>
          </w:p>
        </w:tc>
        <w:tc>
          <w:tcPr>
            <w:tcW w:w="907" w:type="pct"/>
            <w:vMerge w:val="restart"/>
          </w:tcPr>
          <w:p w:rsidR="00CE630A" w:rsidRPr="00E74943" w:rsidRDefault="00CE630A" w:rsidP="00E04651">
            <w:pPr>
              <w:rPr>
                <w:sz w:val="24"/>
                <w:szCs w:val="24"/>
              </w:rPr>
            </w:pPr>
            <w:r w:rsidRPr="00E74943">
              <w:rPr>
                <w:sz w:val="24"/>
                <w:szCs w:val="24"/>
              </w:rPr>
              <w:t xml:space="preserve">с. Александровское, с. </w:t>
            </w:r>
            <w:proofErr w:type="spellStart"/>
            <w:r w:rsidRPr="00E74943">
              <w:rPr>
                <w:sz w:val="24"/>
                <w:szCs w:val="24"/>
              </w:rPr>
              <w:t>Грушевское</w:t>
            </w:r>
            <w:proofErr w:type="spellEnd"/>
            <w:r w:rsidRPr="00E74943">
              <w:rPr>
                <w:sz w:val="24"/>
                <w:szCs w:val="24"/>
              </w:rPr>
              <w:t xml:space="preserve">, </w:t>
            </w:r>
          </w:p>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p>
          <w:p w:rsidR="00CE630A" w:rsidRPr="00E74943" w:rsidRDefault="00CE630A" w:rsidP="00E04651">
            <w:pPr>
              <w:rPr>
                <w:sz w:val="24"/>
                <w:szCs w:val="24"/>
              </w:rPr>
            </w:pPr>
            <w:r w:rsidRPr="00E74943">
              <w:rPr>
                <w:sz w:val="24"/>
                <w:szCs w:val="24"/>
              </w:rPr>
              <w:t xml:space="preserve">х. Розлив, </w:t>
            </w:r>
          </w:p>
          <w:p w:rsidR="00CE630A" w:rsidRPr="00E74943" w:rsidRDefault="00CE630A" w:rsidP="00E04651">
            <w:pPr>
              <w:rPr>
                <w:sz w:val="24"/>
                <w:szCs w:val="24"/>
              </w:rPr>
            </w:pPr>
            <w:r w:rsidRPr="00E74943">
              <w:rPr>
                <w:sz w:val="24"/>
                <w:szCs w:val="24"/>
              </w:rPr>
              <w:t xml:space="preserve">с. Северное, </w:t>
            </w:r>
          </w:p>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r w:rsidRPr="00E74943">
              <w:rPr>
                <w:sz w:val="24"/>
                <w:szCs w:val="24"/>
              </w:rPr>
              <w:t xml:space="preserve">, </w:t>
            </w:r>
            <w:r w:rsidRPr="00E74943">
              <w:rPr>
                <w:sz w:val="24"/>
                <w:szCs w:val="24"/>
              </w:rPr>
              <w:br/>
              <w:t xml:space="preserve">с. Саблинское, </w:t>
            </w:r>
            <w:r w:rsidRPr="00E74943">
              <w:rPr>
                <w:sz w:val="24"/>
                <w:szCs w:val="24"/>
              </w:rPr>
              <w:br/>
              <w:t xml:space="preserve">п. Новокавказский, х. Средний, </w:t>
            </w:r>
            <w:r w:rsidRPr="00E74943">
              <w:rPr>
                <w:sz w:val="24"/>
                <w:szCs w:val="24"/>
              </w:rPr>
              <w:br/>
              <w:t xml:space="preserve">п. Дубовая Роща, </w:t>
            </w:r>
            <w:r w:rsidRPr="00E74943">
              <w:rPr>
                <w:sz w:val="24"/>
                <w:szCs w:val="24"/>
              </w:rPr>
              <w:br/>
              <w:t xml:space="preserve">п. Лесная поляна, </w:t>
            </w:r>
            <w:r w:rsidRPr="00E74943">
              <w:rPr>
                <w:sz w:val="24"/>
                <w:szCs w:val="24"/>
              </w:rPr>
              <w:br/>
              <w:t xml:space="preserve">х. Всадник, </w:t>
            </w:r>
            <w:r w:rsidRPr="00E74943">
              <w:rPr>
                <w:sz w:val="24"/>
                <w:szCs w:val="24"/>
              </w:rPr>
              <w:br/>
              <w:t xml:space="preserve">х. Харьковский, </w:t>
            </w:r>
            <w:r w:rsidRPr="00E74943">
              <w:rPr>
                <w:sz w:val="24"/>
                <w:szCs w:val="24"/>
              </w:rPr>
              <w:br/>
              <w:t>с. Садовое</w:t>
            </w:r>
          </w:p>
        </w:tc>
        <w:tc>
          <w:tcPr>
            <w:tcW w:w="580" w:type="pct"/>
            <w:vMerge w:val="restart"/>
          </w:tcPr>
          <w:p w:rsidR="00CE630A" w:rsidRPr="00E74943" w:rsidRDefault="00CE630A" w:rsidP="00E04651">
            <w:pPr>
              <w:rPr>
                <w:sz w:val="24"/>
                <w:szCs w:val="24"/>
              </w:rPr>
            </w:pPr>
          </w:p>
          <w:p w:rsidR="00CE630A" w:rsidRPr="00E74943" w:rsidRDefault="00CE630A" w:rsidP="00E04651">
            <w:pPr>
              <w:rPr>
                <w:sz w:val="24"/>
                <w:szCs w:val="24"/>
              </w:rPr>
            </w:pPr>
          </w:p>
          <w:p w:rsidR="00CE630A" w:rsidRPr="00E74943" w:rsidRDefault="00CE630A" w:rsidP="00E04651">
            <w:pPr>
              <w:rPr>
                <w:sz w:val="24"/>
                <w:szCs w:val="24"/>
              </w:rPr>
            </w:pPr>
            <w:r w:rsidRPr="00E74943">
              <w:rPr>
                <w:sz w:val="24"/>
                <w:szCs w:val="24"/>
              </w:rPr>
              <w:t>329</w:t>
            </w:r>
          </w:p>
          <w:p w:rsidR="00CE630A" w:rsidRPr="00E74943" w:rsidRDefault="00CE630A" w:rsidP="00E04651">
            <w:pPr>
              <w:rPr>
                <w:sz w:val="24"/>
                <w:szCs w:val="24"/>
              </w:rPr>
            </w:pPr>
            <w:r w:rsidRPr="00E74943">
              <w:rPr>
                <w:sz w:val="24"/>
                <w:szCs w:val="24"/>
              </w:rPr>
              <w:t>20</w:t>
            </w:r>
          </w:p>
          <w:p w:rsidR="00CE630A" w:rsidRPr="00E74943" w:rsidRDefault="00CE630A" w:rsidP="00E04651">
            <w:pPr>
              <w:rPr>
                <w:sz w:val="24"/>
                <w:szCs w:val="24"/>
              </w:rPr>
            </w:pPr>
            <w:r w:rsidRPr="00E74943">
              <w:rPr>
                <w:sz w:val="24"/>
                <w:szCs w:val="24"/>
              </w:rPr>
              <w:t>50</w:t>
            </w:r>
          </w:p>
          <w:p w:rsidR="00CE630A" w:rsidRPr="00E74943" w:rsidRDefault="00CE630A" w:rsidP="00E04651">
            <w:pPr>
              <w:rPr>
                <w:sz w:val="24"/>
                <w:szCs w:val="24"/>
              </w:rPr>
            </w:pPr>
            <w:r w:rsidRPr="00E74943">
              <w:rPr>
                <w:sz w:val="24"/>
                <w:szCs w:val="24"/>
              </w:rPr>
              <w:t>25</w:t>
            </w:r>
          </w:p>
          <w:p w:rsidR="00CE630A" w:rsidRPr="00E74943" w:rsidRDefault="00CE630A" w:rsidP="00E04651">
            <w:pPr>
              <w:rPr>
                <w:sz w:val="24"/>
                <w:szCs w:val="24"/>
              </w:rPr>
            </w:pPr>
            <w:r w:rsidRPr="00E74943">
              <w:rPr>
                <w:sz w:val="24"/>
                <w:szCs w:val="24"/>
              </w:rPr>
              <w:t>40</w:t>
            </w:r>
          </w:p>
          <w:p w:rsidR="00CE630A" w:rsidRPr="00E74943" w:rsidRDefault="00CE630A" w:rsidP="00E04651">
            <w:pPr>
              <w:rPr>
                <w:sz w:val="24"/>
                <w:szCs w:val="24"/>
              </w:rPr>
            </w:pPr>
          </w:p>
          <w:p w:rsidR="00CE630A" w:rsidRPr="00E74943" w:rsidRDefault="00CE630A" w:rsidP="00E04651">
            <w:pPr>
              <w:rPr>
                <w:sz w:val="24"/>
                <w:szCs w:val="24"/>
              </w:rPr>
            </w:pPr>
            <w:r w:rsidRPr="00E74943">
              <w:rPr>
                <w:sz w:val="24"/>
                <w:szCs w:val="24"/>
              </w:rPr>
              <w:t>25</w:t>
            </w:r>
          </w:p>
          <w:p w:rsidR="00CE630A" w:rsidRPr="00E74943" w:rsidRDefault="00CE630A" w:rsidP="00E04651">
            <w:pPr>
              <w:rPr>
                <w:sz w:val="24"/>
                <w:szCs w:val="24"/>
              </w:rPr>
            </w:pPr>
            <w:r w:rsidRPr="00E74943">
              <w:rPr>
                <w:sz w:val="24"/>
                <w:szCs w:val="24"/>
              </w:rPr>
              <w:t>60</w:t>
            </w:r>
          </w:p>
          <w:p w:rsidR="00CE630A" w:rsidRPr="00E74943" w:rsidRDefault="00CE630A" w:rsidP="00E04651">
            <w:pPr>
              <w:rPr>
                <w:sz w:val="24"/>
                <w:szCs w:val="24"/>
              </w:rPr>
            </w:pPr>
            <w:r w:rsidRPr="00E74943">
              <w:rPr>
                <w:sz w:val="24"/>
                <w:szCs w:val="24"/>
              </w:rPr>
              <w:t>30</w:t>
            </w:r>
          </w:p>
        </w:tc>
        <w:tc>
          <w:tcPr>
            <w:tcW w:w="1013" w:type="pct"/>
          </w:tcPr>
          <w:p w:rsidR="00CE630A" w:rsidRPr="00E74943" w:rsidRDefault="00CE630A" w:rsidP="00E04651">
            <w:pPr>
              <w:rPr>
                <w:sz w:val="24"/>
                <w:szCs w:val="24"/>
              </w:rPr>
            </w:pPr>
            <w:r w:rsidRPr="00E74943">
              <w:rPr>
                <w:sz w:val="24"/>
                <w:szCs w:val="24"/>
              </w:rPr>
              <w:t>1989</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212" w:type="pct"/>
            <w:vMerge/>
          </w:tcPr>
          <w:p w:rsidR="00CE630A" w:rsidRPr="00E74943" w:rsidRDefault="00CE630A" w:rsidP="00E04651">
            <w:pPr>
              <w:rPr>
                <w:sz w:val="24"/>
                <w:szCs w:val="24"/>
              </w:rPr>
            </w:pPr>
          </w:p>
        </w:tc>
        <w:tc>
          <w:tcPr>
            <w:tcW w:w="429" w:type="pct"/>
            <w:vMerge/>
          </w:tcPr>
          <w:p w:rsidR="00CE630A" w:rsidRPr="00E74943" w:rsidRDefault="00CE630A" w:rsidP="00E04651">
            <w:pPr>
              <w:rPr>
                <w:sz w:val="24"/>
                <w:szCs w:val="24"/>
              </w:rPr>
            </w:pPr>
          </w:p>
        </w:tc>
        <w:tc>
          <w:tcPr>
            <w:tcW w:w="858" w:type="pct"/>
            <w:vMerge/>
          </w:tcPr>
          <w:p w:rsidR="00CE630A" w:rsidRPr="00E74943" w:rsidRDefault="00CE630A" w:rsidP="00E04651">
            <w:pPr>
              <w:rPr>
                <w:sz w:val="24"/>
                <w:szCs w:val="24"/>
              </w:rPr>
            </w:pPr>
          </w:p>
        </w:tc>
        <w:tc>
          <w:tcPr>
            <w:tcW w:w="1001" w:type="pct"/>
            <w:vMerge/>
          </w:tcPr>
          <w:p w:rsidR="00CE630A" w:rsidRPr="00E74943" w:rsidRDefault="00CE630A" w:rsidP="00E04651">
            <w:pPr>
              <w:rPr>
                <w:sz w:val="24"/>
                <w:szCs w:val="24"/>
              </w:rPr>
            </w:pPr>
          </w:p>
        </w:tc>
        <w:tc>
          <w:tcPr>
            <w:tcW w:w="907" w:type="pct"/>
            <w:vMerge/>
          </w:tcPr>
          <w:p w:rsidR="00CE630A" w:rsidRPr="00E74943" w:rsidRDefault="00CE630A" w:rsidP="00E04651">
            <w:pPr>
              <w:rPr>
                <w:sz w:val="24"/>
                <w:szCs w:val="24"/>
              </w:rPr>
            </w:pPr>
          </w:p>
        </w:tc>
        <w:tc>
          <w:tcPr>
            <w:tcW w:w="580" w:type="pct"/>
            <w:vMerge/>
          </w:tcPr>
          <w:p w:rsidR="00CE630A" w:rsidRPr="00E74943" w:rsidRDefault="00CE630A" w:rsidP="00E04651">
            <w:pPr>
              <w:rPr>
                <w:sz w:val="24"/>
                <w:szCs w:val="24"/>
              </w:rPr>
            </w:pPr>
          </w:p>
        </w:tc>
        <w:tc>
          <w:tcPr>
            <w:tcW w:w="1013" w:type="pct"/>
          </w:tcPr>
          <w:p w:rsidR="00CE630A" w:rsidRPr="00E74943" w:rsidRDefault="00CE630A" w:rsidP="00E04651">
            <w:pPr>
              <w:rPr>
                <w:sz w:val="24"/>
                <w:szCs w:val="24"/>
              </w:rPr>
            </w:pPr>
            <w:r w:rsidRPr="00E74943">
              <w:rPr>
                <w:sz w:val="24"/>
                <w:szCs w:val="24"/>
              </w:rPr>
              <w:t xml:space="preserve">1917 </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rPr>
          <w:trHeight w:val="458"/>
        </w:trPr>
        <w:tc>
          <w:tcPr>
            <w:tcW w:w="212" w:type="pct"/>
            <w:vMerge w:val="restart"/>
          </w:tcPr>
          <w:p w:rsidR="00CE630A" w:rsidRPr="00E74943" w:rsidRDefault="00CE630A" w:rsidP="00E04651">
            <w:pPr>
              <w:rPr>
                <w:sz w:val="24"/>
                <w:szCs w:val="24"/>
              </w:rPr>
            </w:pPr>
            <w:r w:rsidRPr="00E74943">
              <w:rPr>
                <w:sz w:val="24"/>
                <w:szCs w:val="24"/>
              </w:rPr>
              <w:t>2</w:t>
            </w:r>
          </w:p>
        </w:tc>
        <w:tc>
          <w:tcPr>
            <w:tcW w:w="429" w:type="pct"/>
            <w:vMerge w:val="restart"/>
          </w:tcPr>
          <w:p w:rsidR="00CE630A" w:rsidRPr="00E74943" w:rsidRDefault="00CE630A" w:rsidP="00E04651">
            <w:pPr>
              <w:rPr>
                <w:sz w:val="24"/>
                <w:szCs w:val="24"/>
              </w:rPr>
            </w:pPr>
            <w:r w:rsidRPr="00E74943">
              <w:rPr>
                <w:sz w:val="24"/>
                <w:szCs w:val="24"/>
              </w:rPr>
              <w:t>З.1.2</w:t>
            </w:r>
          </w:p>
        </w:tc>
        <w:tc>
          <w:tcPr>
            <w:tcW w:w="858" w:type="pct"/>
            <w:vMerge w:val="restart"/>
          </w:tcPr>
          <w:p w:rsidR="00CE630A" w:rsidRPr="00E74943" w:rsidRDefault="00CE630A" w:rsidP="00E04651">
            <w:pPr>
              <w:rPr>
                <w:sz w:val="24"/>
                <w:szCs w:val="24"/>
              </w:rPr>
            </w:pPr>
            <w:r w:rsidRPr="00E74943">
              <w:rPr>
                <w:sz w:val="24"/>
                <w:szCs w:val="24"/>
              </w:rPr>
              <w:t>Терапевтическое отделение Родильное отделение</w:t>
            </w:r>
          </w:p>
        </w:tc>
        <w:tc>
          <w:tcPr>
            <w:tcW w:w="1001" w:type="pct"/>
            <w:vMerge w:val="restart"/>
          </w:tcPr>
          <w:p w:rsidR="00CE630A" w:rsidRPr="00E74943" w:rsidRDefault="00CE630A" w:rsidP="00E04651">
            <w:pPr>
              <w:rPr>
                <w:sz w:val="24"/>
                <w:szCs w:val="24"/>
              </w:rPr>
            </w:pPr>
            <w:r w:rsidRPr="00E74943">
              <w:rPr>
                <w:sz w:val="24"/>
                <w:szCs w:val="24"/>
              </w:rPr>
              <w:t>с. Александровское, ул. Больничная, 90</w:t>
            </w:r>
          </w:p>
        </w:tc>
        <w:tc>
          <w:tcPr>
            <w:tcW w:w="907" w:type="pct"/>
            <w:vMerge/>
          </w:tcPr>
          <w:p w:rsidR="00CE630A" w:rsidRPr="00E74943" w:rsidRDefault="00CE630A" w:rsidP="00E04651">
            <w:pPr>
              <w:rPr>
                <w:sz w:val="24"/>
                <w:szCs w:val="24"/>
              </w:rPr>
            </w:pPr>
          </w:p>
        </w:tc>
        <w:tc>
          <w:tcPr>
            <w:tcW w:w="580" w:type="pct"/>
            <w:vMerge/>
          </w:tcPr>
          <w:p w:rsidR="00CE630A" w:rsidRPr="00E74943" w:rsidRDefault="00CE630A" w:rsidP="00E04651">
            <w:pPr>
              <w:rPr>
                <w:sz w:val="24"/>
                <w:szCs w:val="24"/>
              </w:rPr>
            </w:pPr>
          </w:p>
        </w:tc>
        <w:tc>
          <w:tcPr>
            <w:tcW w:w="1013" w:type="pct"/>
          </w:tcPr>
          <w:p w:rsidR="00CE630A" w:rsidRPr="00E74943" w:rsidRDefault="00CE630A" w:rsidP="00E04651">
            <w:pPr>
              <w:rPr>
                <w:sz w:val="24"/>
                <w:szCs w:val="24"/>
              </w:rPr>
            </w:pPr>
            <w:r w:rsidRPr="00E74943">
              <w:rPr>
                <w:sz w:val="24"/>
                <w:szCs w:val="24"/>
              </w:rPr>
              <w:t>1973</w:t>
            </w:r>
          </w:p>
          <w:p w:rsidR="00CE630A" w:rsidRPr="00E74943" w:rsidRDefault="00CE630A" w:rsidP="00E04651">
            <w:pPr>
              <w:rPr>
                <w:sz w:val="24"/>
                <w:szCs w:val="24"/>
              </w:rPr>
            </w:pPr>
            <w:r w:rsidRPr="00E74943">
              <w:rPr>
                <w:sz w:val="24"/>
                <w:szCs w:val="24"/>
              </w:rPr>
              <w:t>(хорошее)</w:t>
            </w:r>
          </w:p>
        </w:tc>
      </w:tr>
      <w:tr w:rsidR="00CE630A" w:rsidRPr="00E74943" w:rsidTr="00E04651">
        <w:trPr>
          <w:trHeight w:val="457"/>
        </w:trPr>
        <w:tc>
          <w:tcPr>
            <w:tcW w:w="212" w:type="pct"/>
            <w:vMerge/>
          </w:tcPr>
          <w:p w:rsidR="00CE630A" w:rsidRPr="00E74943" w:rsidRDefault="00CE630A" w:rsidP="00E04651">
            <w:pPr>
              <w:rPr>
                <w:sz w:val="24"/>
                <w:szCs w:val="24"/>
              </w:rPr>
            </w:pPr>
          </w:p>
        </w:tc>
        <w:tc>
          <w:tcPr>
            <w:tcW w:w="429" w:type="pct"/>
            <w:vMerge/>
          </w:tcPr>
          <w:p w:rsidR="00CE630A" w:rsidRPr="00E74943" w:rsidRDefault="00CE630A" w:rsidP="00E04651">
            <w:pPr>
              <w:rPr>
                <w:sz w:val="24"/>
                <w:szCs w:val="24"/>
              </w:rPr>
            </w:pPr>
          </w:p>
        </w:tc>
        <w:tc>
          <w:tcPr>
            <w:tcW w:w="858" w:type="pct"/>
            <w:vMerge/>
          </w:tcPr>
          <w:p w:rsidR="00CE630A" w:rsidRPr="00E74943" w:rsidRDefault="00CE630A" w:rsidP="00E04651">
            <w:pPr>
              <w:rPr>
                <w:sz w:val="24"/>
                <w:szCs w:val="24"/>
              </w:rPr>
            </w:pPr>
          </w:p>
        </w:tc>
        <w:tc>
          <w:tcPr>
            <w:tcW w:w="1001" w:type="pct"/>
            <w:vMerge/>
          </w:tcPr>
          <w:p w:rsidR="00CE630A" w:rsidRPr="00E74943" w:rsidRDefault="00CE630A" w:rsidP="00E04651">
            <w:pPr>
              <w:rPr>
                <w:sz w:val="24"/>
                <w:szCs w:val="24"/>
              </w:rPr>
            </w:pPr>
          </w:p>
        </w:tc>
        <w:tc>
          <w:tcPr>
            <w:tcW w:w="907" w:type="pct"/>
            <w:vMerge/>
          </w:tcPr>
          <w:p w:rsidR="00CE630A" w:rsidRPr="00E74943" w:rsidRDefault="00CE630A" w:rsidP="00E04651">
            <w:pPr>
              <w:rPr>
                <w:sz w:val="24"/>
                <w:szCs w:val="24"/>
              </w:rPr>
            </w:pPr>
          </w:p>
        </w:tc>
        <w:tc>
          <w:tcPr>
            <w:tcW w:w="580" w:type="pct"/>
            <w:vMerge/>
          </w:tcPr>
          <w:p w:rsidR="00CE630A" w:rsidRPr="00E74943" w:rsidRDefault="00CE630A" w:rsidP="00E04651">
            <w:pPr>
              <w:rPr>
                <w:sz w:val="24"/>
                <w:szCs w:val="24"/>
              </w:rPr>
            </w:pPr>
          </w:p>
        </w:tc>
        <w:tc>
          <w:tcPr>
            <w:tcW w:w="1013" w:type="pct"/>
          </w:tcPr>
          <w:p w:rsidR="00CE630A" w:rsidRPr="00E74943" w:rsidRDefault="00CE630A" w:rsidP="00E04651">
            <w:pPr>
              <w:rPr>
                <w:sz w:val="24"/>
                <w:szCs w:val="24"/>
              </w:rPr>
            </w:pPr>
            <w:r w:rsidRPr="00E74943">
              <w:rPr>
                <w:sz w:val="24"/>
                <w:szCs w:val="24"/>
              </w:rPr>
              <w:t>1972</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212" w:type="pct"/>
          </w:tcPr>
          <w:p w:rsidR="00CE630A" w:rsidRPr="00E74943" w:rsidRDefault="00CE630A" w:rsidP="00E04651">
            <w:pPr>
              <w:rPr>
                <w:sz w:val="24"/>
                <w:szCs w:val="24"/>
              </w:rPr>
            </w:pPr>
            <w:r w:rsidRPr="00E74943">
              <w:rPr>
                <w:sz w:val="24"/>
                <w:szCs w:val="24"/>
              </w:rPr>
              <w:t>3</w:t>
            </w:r>
          </w:p>
        </w:tc>
        <w:tc>
          <w:tcPr>
            <w:tcW w:w="429" w:type="pct"/>
          </w:tcPr>
          <w:p w:rsidR="00CE630A" w:rsidRPr="00E74943" w:rsidRDefault="00CE630A" w:rsidP="00E04651">
            <w:pPr>
              <w:rPr>
                <w:sz w:val="24"/>
                <w:szCs w:val="24"/>
              </w:rPr>
            </w:pPr>
            <w:r w:rsidRPr="00E74943">
              <w:rPr>
                <w:sz w:val="24"/>
                <w:szCs w:val="24"/>
              </w:rPr>
              <w:t>З.1.3</w:t>
            </w:r>
          </w:p>
        </w:tc>
        <w:tc>
          <w:tcPr>
            <w:tcW w:w="858" w:type="pct"/>
          </w:tcPr>
          <w:p w:rsidR="00CE630A" w:rsidRPr="00E74943" w:rsidRDefault="00CE630A" w:rsidP="00E04651">
            <w:pPr>
              <w:rPr>
                <w:sz w:val="24"/>
                <w:szCs w:val="24"/>
              </w:rPr>
            </w:pPr>
            <w:r w:rsidRPr="00E74943">
              <w:rPr>
                <w:sz w:val="24"/>
                <w:szCs w:val="24"/>
              </w:rPr>
              <w:t>Калиновская участковая больница</w:t>
            </w:r>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w:t>
            </w:r>
          </w:p>
          <w:p w:rsidR="00CE630A" w:rsidRPr="00E74943" w:rsidRDefault="00CE630A" w:rsidP="00E04651">
            <w:pPr>
              <w:rPr>
                <w:sz w:val="24"/>
                <w:szCs w:val="24"/>
              </w:rPr>
            </w:pPr>
            <w:r w:rsidRPr="00E74943">
              <w:rPr>
                <w:sz w:val="24"/>
                <w:szCs w:val="24"/>
              </w:rPr>
              <w:t>ул. Ленинская, 76</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w:t>
            </w:r>
          </w:p>
          <w:p w:rsidR="00CE630A" w:rsidRPr="00E74943" w:rsidRDefault="00CE630A" w:rsidP="00E04651">
            <w:pPr>
              <w:rPr>
                <w:sz w:val="24"/>
                <w:szCs w:val="24"/>
              </w:rPr>
            </w:pPr>
            <w:r w:rsidRPr="00E74943">
              <w:rPr>
                <w:sz w:val="24"/>
                <w:szCs w:val="24"/>
              </w:rPr>
              <w:t>х. Розлив</w:t>
            </w:r>
          </w:p>
        </w:tc>
        <w:tc>
          <w:tcPr>
            <w:tcW w:w="580" w:type="pct"/>
          </w:tcPr>
          <w:p w:rsidR="00CE630A" w:rsidRPr="00E74943" w:rsidRDefault="00CE630A" w:rsidP="00E04651">
            <w:pPr>
              <w:rPr>
                <w:sz w:val="24"/>
                <w:szCs w:val="24"/>
              </w:rPr>
            </w:pPr>
            <w:r w:rsidRPr="00E74943">
              <w:rPr>
                <w:sz w:val="24"/>
                <w:szCs w:val="24"/>
              </w:rPr>
              <w:t>25</w:t>
            </w:r>
          </w:p>
        </w:tc>
        <w:tc>
          <w:tcPr>
            <w:tcW w:w="1013" w:type="pct"/>
          </w:tcPr>
          <w:p w:rsidR="00CE630A" w:rsidRPr="00E74943" w:rsidRDefault="00CE630A" w:rsidP="00E04651">
            <w:pPr>
              <w:rPr>
                <w:sz w:val="24"/>
                <w:szCs w:val="24"/>
              </w:rPr>
            </w:pPr>
            <w:r w:rsidRPr="00E74943">
              <w:rPr>
                <w:sz w:val="24"/>
                <w:szCs w:val="24"/>
              </w:rPr>
              <w:t>хорошее</w:t>
            </w:r>
          </w:p>
        </w:tc>
      </w:tr>
      <w:tr w:rsidR="00CE630A" w:rsidRPr="00E74943" w:rsidTr="00E04651">
        <w:tc>
          <w:tcPr>
            <w:tcW w:w="5000" w:type="pct"/>
            <w:gridSpan w:val="7"/>
          </w:tcPr>
          <w:p w:rsidR="00CE630A" w:rsidRPr="00E74943" w:rsidRDefault="00CE630A" w:rsidP="00E04651">
            <w:pPr>
              <w:rPr>
                <w:sz w:val="24"/>
                <w:szCs w:val="24"/>
              </w:rPr>
            </w:pPr>
            <w:r w:rsidRPr="00E74943">
              <w:rPr>
                <w:sz w:val="24"/>
                <w:szCs w:val="24"/>
              </w:rPr>
              <w:t>Поликлиники</w:t>
            </w:r>
          </w:p>
        </w:tc>
      </w:tr>
      <w:tr w:rsidR="00CE630A" w:rsidRPr="00E74943" w:rsidTr="00E04651">
        <w:tc>
          <w:tcPr>
            <w:tcW w:w="212" w:type="pct"/>
          </w:tcPr>
          <w:p w:rsidR="00CE630A" w:rsidRPr="00E74943" w:rsidRDefault="00CE630A" w:rsidP="00E04651">
            <w:pPr>
              <w:rPr>
                <w:sz w:val="24"/>
                <w:szCs w:val="24"/>
              </w:rPr>
            </w:pPr>
            <w:r w:rsidRPr="00E74943">
              <w:rPr>
                <w:sz w:val="24"/>
                <w:szCs w:val="24"/>
              </w:rPr>
              <w:t>4</w:t>
            </w:r>
          </w:p>
        </w:tc>
        <w:tc>
          <w:tcPr>
            <w:tcW w:w="429" w:type="pct"/>
          </w:tcPr>
          <w:p w:rsidR="00CE630A" w:rsidRPr="00E74943" w:rsidRDefault="00CE630A" w:rsidP="00E04651">
            <w:pPr>
              <w:rPr>
                <w:sz w:val="24"/>
                <w:szCs w:val="24"/>
              </w:rPr>
            </w:pPr>
            <w:r w:rsidRPr="00E74943">
              <w:rPr>
                <w:sz w:val="24"/>
                <w:szCs w:val="24"/>
              </w:rPr>
              <w:t>З.2.1</w:t>
            </w:r>
          </w:p>
        </w:tc>
        <w:tc>
          <w:tcPr>
            <w:tcW w:w="858" w:type="pct"/>
          </w:tcPr>
          <w:p w:rsidR="00CE630A" w:rsidRPr="00E74943" w:rsidRDefault="00CE630A" w:rsidP="00E04651">
            <w:pPr>
              <w:rPr>
                <w:sz w:val="24"/>
                <w:szCs w:val="24"/>
              </w:rPr>
            </w:pPr>
            <w:r w:rsidRPr="00E74943">
              <w:rPr>
                <w:sz w:val="24"/>
                <w:szCs w:val="24"/>
              </w:rPr>
              <w:t>Районная поликлиника</w:t>
            </w:r>
          </w:p>
        </w:tc>
        <w:tc>
          <w:tcPr>
            <w:tcW w:w="1001" w:type="pct"/>
          </w:tcPr>
          <w:p w:rsidR="00CE630A" w:rsidRPr="00E74943" w:rsidRDefault="00CE630A" w:rsidP="00E04651">
            <w:pPr>
              <w:rPr>
                <w:sz w:val="24"/>
                <w:szCs w:val="24"/>
              </w:rPr>
            </w:pPr>
            <w:r w:rsidRPr="00E74943">
              <w:rPr>
                <w:sz w:val="24"/>
                <w:szCs w:val="24"/>
              </w:rPr>
              <w:t>с. Александровское,</w:t>
            </w:r>
          </w:p>
          <w:p w:rsidR="00CE630A" w:rsidRPr="00E74943" w:rsidRDefault="00CE630A" w:rsidP="00E04651">
            <w:pPr>
              <w:rPr>
                <w:sz w:val="24"/>
                <w:szCs w:val="24"/>
              </w:rPr>
            </w:pPr>
            <w:r w:rsidRPr="00E74943">
              <w:rPr>
                <w:sz w:val="24"/>
                <w:szCs w:val="24"/>
              </w:rPr>
              <w:t>ул. Красноармейская, 296</w:t>
            </w:r>
          </w:p>
        </w:tc>
        <w:tc>
          <w:tcPr>
            <w:tcW w:w="907" w:type="pct"/>
          </w:tcPr>
          <w:p w:rsidR="00CE630A" w:rsidRPr="00E74943" w:rsidRDefault="00CE630A" w:rsidP="00E04651">
            <w:pPr>
              <w:rPr>
                <w:sz w:val="24"/>
                <w:szCs w:val="24"/>
              </w:rPr>
            </w:pPr>
            <w:r w:rsidRPr="00E74943">
              <w:rPr>
                <w:sz w:val="24"/>
                <w:szCs w:val="24"/>
              </w:rPr>
              <w:t>с. Александровское, п. Дубовая Роща,</w:t>
            </w:r>
          </w:p>
          <w:p w:rsidR="00CE630A" w:rsidRPr="00E74943" w:rsidRDefault="00CE630A" w:rsidP="00E04651">
            <w:pPr>
              <w:rPr>
                <w:sz w:val="24"/>
                <w:szCs w:val="24"/>
              </w:rPr>
            </w:pPr>
            <w:r w:rsidRPr="00E74943">
              <w:rPr>
                <w:sz w:val="24"/>
                <w:szCs w:val="24"/>
              </w:rPr>
              <w:t>х. Харьковский,</w:t>
            </w:r>
          </w:p>
          <w:p w:rsidR="00CE630A" w:rsidRPr="00E74943" w:rsidRDefault="00CE630A" w:rsidP="00E04651">
            <w:pPr>
              <w:rPr>
                <w:sz w:val="24"/>
                <w:szCs w:val="24"/>
              </w:rPr>
            </w:pPr>
            <w:r w:rsidRPr="00E74943">
              <w:rPr>
                <w:sz w:val="24"/>
                <w:szCs w:val="24"/>
              </w:rPr>
              <w:t>п. Лесная поляна</w:t>
            </w:r>
          </w:p>
        </w:tc>
        <w:tc>
          <w:tcPr>
            <w:tcW w:w="580" w:type="pct"/>
          </w:tcPr>
          <w:p w:rsidR="00CE630A" w:rsidRPr="00E74943" w:rsidRDefault="00CE630A" w:rsidP="00E04651">
            <w:pPr>
              <w:rPr>
                <w:sz w:val="24"/>
                <w:szCs w:val="24"/>
              </w:rPr>
            </w:pPr>
            <w:r w:rsidRPr="00E74943">
              <w:rPr>
                <w:sz w:val="24"/>
                <w:szCs w:val="24"/>
              </w:rPr>
              <w:t>600</w:t>
            </w:r>
          </w:p>
        </w:tc>
        <w:tc>
          <w:tcPr>
            <w:tcW w:w="1013" w:type="pct"/>
          </w:tcPr>
          <w:p w:rsidR="00CE630A" w:rsidRPr="00E74943" w:rsidRDefault="00CE630A" w:rsidP="00E04651">
            <w:pPr>
              <w:rPr>
                <w:sz w:val="24"/>
                <w:szCs w:val="24"/>
              </w:rPr>
            </w:pPr>
            <w:r w:rsidRPr="00E74943">
              <w:rPr>
                <w:sz w:val="24"/>
                <w:szCs w:val="24"/>
              </w:rPr>
              <w:t xml:space="preserve">1981 </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212" w:type="pct"/>
          </w:tcPr>
          <w:p w:rsidR="00CE630A" w:rsidRPr="00E74943" w:rsidRDefault="00CE630A" w:rsidP="00E04651">
            <w:pPr>
              <w:rPr>
                <w:sz w:val="24"/>
                <w:szCs w:val="24"/>
              </w:rPr>
            </w:pPr>
            <w:r w:rsidRPr="00E74943">
              <w:rPr>
                <w:sz w:val="24"/>
                <w:szCs w:val="24"/>
              </w:rPr>
              <w:t>5</w:t>
            </w:r>
          </w:p>
        </w:tc>
        <w:tc>
          <w:tcPr>
            <w:tcW w:w="429" w:type="pct"/>
          </w:tcPr>
          <w:p w:rsidR="00CE630A" w:rsidRPr="00E74943" w:rsidRDefault="00CE630A" w:rsidP="00E04651">
            <w:pPr>
              <w:rPr>
                <w:sz w:val="24"/>
                <w:szCs w:val="24"/>
              </w:rPr>
            </w:pPr>
            <w:r w:rsidRPr="00E74943">
              <w:rPr>
                <w:sz w:val="24"/>
                <w:szCs w:val="24"/>
              </w:rPr>
              <w:t>З.2.2</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 xml:space="preserve">с. </w:t>
            </w:r>
            <w:proofErr w:type="spellStart"/>
            <w:r w:rsidRPr="00E74943">
              <w:rPr>
                <w:sz w:val="24"/>
                <w:szCs w:val="24"/>
              </w:rPr>
              <w:t>Грушевское</w:t>
            </w:r>
            <w:proofErr w:type="spellEnd"/>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Грушевское</w:t>
            </w:r>
            <w:proofErr w:type="spellEnd"/>
            <w:r w:rsidRPr="00E74943">
              <w:rPr>
                <w:sz w:val="24"/>
                <w:szCs w:val="24"/>
              </w:rPr>
              <w:t>,</w:t>
            </w:r>
          </w:p>
          <w:p w:rsidR="00CE630A" w:rsidRPr="00E74943" w:rsidRDefault="00CE630A" w:rsidP="00E04651">
            <w:pPr>
              <w:rPr>
                <w:sz w:val="24"/>
                <w:szCs w:val="24"/>
              </w:rPr>
            </w:pPr>
            <w:r w:rsidRPr="00E74943">
              <w:rPr>
                <w:sz w:val="24"/>
                <w:szCs w:val="24"/>
              </w:rPr>
              <w:t>ул. Гагарина, 65</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Грушевское</w:t>
            </w:r>
            <w:proofErr w:type="spellEnd"/>
          </w:p>
        </w:tc>
        <w:tc>
          <w:tcPr>
            <w:tcW w:w="580" w:type="pct"/>
          </w:tcPr>
          <w:p w:rsidR="00CE630A" w:rsidRPr="00E74943" w:rsidRDefault="00CE630A" w:rsidP="00E04651">
            <w:pPr>
              <w:rPr>
                <w:sz w:val="24"/>
                <w:szCs w:val="24"/>
              </w:rPr>
            </w:pPr>
            <w:r w:rsidRPr="00E74943">
              <w:rPr>
                <w:sz w:val="24"/>
                <w:szCs w:val="24"/>
              </w:rPr>
              <w:t>40</w:t>
            </w:r>
          </w:p>
        </w:tc>
        <w:tc>
          <w:tcPr>
            <w:tcW w:w="1013" w:type="pct"/>
          </w:tcPr>
          <w:p w:rsidR="00CE630A" w:rsidRPr="00E74943" w:rsidRDefault="00CE630A" w:rsidP="00E04651">
            <w:pPr>
              <w:rPr>
                <w:sz w:val="24"/>
                <w:szCs w:val="24"/>
              </w:rPr>
            </w:pPr>
            <w:r w:rsidRPr="00E74943">
              <w:rPr>
                <w:sz w:val="24"/>
                <w:szCs w:val="24"/>
              </w:rPr>
              <w:t>1988</w:t>
            </w:r>
          </w:p>
        </w:tc>
      </w:tr>
      <w:tr w:rsidR="00CE630A" w:rsidRPr="00E74943" w:rsidTr="00E04651">
        <w:tc>
          <w:tcPr>
            <w:tcW w:w="212" w:type="pct"/>
          </w:tcPr>
          <w:p w:rsidR="00CE630A" w:rsidRPr="00E74943" w:rsidRDefault="00CE630A" w:rsidP="00E04651">
            <w:pPr>
              <w:rPr>
                <w:sz w:val="24"/>
                <w:szCs w:val="24"/>
              </w:rPr>
            </w:pPr>
            <w:r w:rsidRPr="00E74943">
              <w:rPr>
                <w:sz w:val="24"/>
                <w:szCs w:val="24"/>
              </w:rPr>
              <w:t>6</w:t>
            </w:r>
          </w:p>
        </w:tc>
        <w:tc>
          <w:tcPr>
            <w:tcW w:w="429" w:type="pct"/>
          </w:tcPr>
          <w:p w:rsidR="00CE630A" w:rsidRPr="00E74943" w:rsidRDefault="00CE630A" w:rsidP="00E04651">
            <w:pPr>
              <w:rPr>
                <w:sz w:val="24"/>
                <w:szCs w:val="24"/>
              </w:rPr>
            </w:pPr>
            <w:r w:rsidRPr="00E74943">
              <w:rPr>
                <w:sz w:val="24"/>
                <w:szCs w:val="24"/>
              </w:rPr>
              <w:t>З.2.3</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с. Северное</w:t>
            </w:r>
          </w:p>
        </w:tc>
        <w:tc>
          <w:tcPr>
            <w:tcW w:w="1001" w:type="pct"/>
          </w:tcPr>
          <w:p w:rsidR="00CE630A" w:rsidRPr="00E74943" w:rsidRDefault="00CE630A" w:rsidP="00E04651">
            <w:pPr>
              <w:rPr>
                <w:sz w:val="24"/>
                <w:szCs w:val="24"/>
              </w:rPr>
            </w:pPr>
            <w:r w:rsidRPr="00E74943">
              <w:rPr>
                <w:sz w:val="24"/>
                <w:szCs w:val="24"/>
              </w:rPr>
              <w:t>с. Северное,</w:t>
            </w:r>
          </w:p>
          <w:p w:rsidR="00CE630A" w:rsidRPr="00E74943" w:rsidRDefault="00CE630A" w:rsidP="00E04651">
            <w:pPr>
              <w:rPr>
                <w:sz w:val="24"/>
                <w:szCs w:val="24"/>
              </w:rPr>
            </w:pPr>
            <w:r w:rsidRPr="00E74943">
              <w:rPr>
                <w:sz w:val="24"/>
                <w:szCs w:val="24"/>
              </w:rPr>
              <w:t>ул. Красная, 37</w:t>
            </w:r>
          </w:p>
        </w:tc>
        <w:tc>
          <w:tcPr>
            <w:tcW w:w="907" w:type="pct"/>
          </w:tcPr>
          <w:p w:rsidR="00CE630A" w:rsidRPr="00E74943" w:rsidRDefault="00CE630A" w:rsidP="00E04651">
            <w:pPr>
              <w:rPr>
                <w:sz w:val="24"/>
                <w:szCs w:val="24"/>
              </w:rPr>
            </w:pPr>
            <w:r w:rsidRPr="00E74943">
              <w:rPr>
                <w:sz w:val="24"/>
                <w:szCs w:val="24"/>
              </w:rPr>
              <w:t>с. Северное</w:t>
            </w:r>
          </w:p>
        </w:tc>
        <w:tc>
          <w:tcPr>
            <w:tcW w:w="580" w:type="pct"/>
          </w:tcPr>
          <w:p w:rsidR="00CE630A" w:rsidRPr="00E74943" w:rsidRDefault="00CE630A" w:rsidP="00E04651">
            <w:pPr>
              <w:rPr>
                <w:sz w:val="24"/>
                <w:szCs w:val="24"/>
              </w:rPr>
            </w:pPr>
            <w:r w:rsidRPr="00E74943">
              <w:rPr>
                <w:sz w:val="24"/>
                <w:szCs w:val="24"/>
              </w:rPr>
              <w:t>37</w:t>
            </w:r>
          </w:p>
        </w:tc>
        <w:tc>
          <w:tcPr>
            <w:tcW w:w="1013" w:type="pct"/>
          </w:tcPr>
          <w:p w:rsidR="00CE630A" w:rsidRPr="00E74943" w:rsidRDefault="00CE630A" w:rsidP="00E04651">
            <w:pPr>
              <w:rPr>
                <w:sz w:val="24"/>
                <w:szCs w:val="24"/>
              </w:rPr>
            </w:pPr>
            <w:r w:rsidRPr="00E74943">
              <w:rPr>
                <w:sz w:val="24"/>
                <w:szCs w:val="24"/>
              </w:rPr>
              <w:t>1950</w:t>
            </w:r>
          </w:p>
        </w:tc>
      </w:tr>
      <w:tr w:rsidR="00CE630A" w:rsidRPr="00E74943" w:rsidTr="00E04651">
        <w:tc>
          <w:tcPr>
            <w:tcW w:w="212" w:type="pct"/>
          </w:tcPr>
          <w:p w:rsidR="00CE630A" w:rsidRPr="00E74943" w:rsidRDefault="00CE630A" w:rsidP="00E04651">
            <w:pPr>
              <w:rPr>
                <w:sz w:val="24"/>
                <w:szCs w:val="24"/>
              </w:rPr>
            </w:pPr>
            <w:r w:rsidRPr="00E74943">
              <w:rPr>
                <w:sz w:val="24"/>
                <w:szCs w:val="24"/>
              </w:rPr>
              <w:t>7</w:t>
            </w:r>
          </w:p>
        </w:tc>
        <w:tc>
          <w:tcPr>
            <w:tcW w:w="429" w:type="pct"/>
          </w:tcPr>
          <w:p w:rsidR="00CE630A" w:rsidRPr="00E74943" w:rsidRDefault="00CE630A" w:rsidP="00E04651">
            <w:pPr>
              <w:rPr>
                <w:sz w:val="24"/>
                <w:szCs w:val="24"/>
              </w:rPr>
            </w:pPr>
            <w:r w:rsidRPr="00E74943">
              <w:rPr>
                <w:sz w:val="24"/>
                <w:szCs w:val="24"/>
              </w:rPr>
              <w:t>З.2.4</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с. Саблинского</w:t>
            </w:r>
          </w:p>
        </w:tc>
        <w:tc>
          <w:tcPr>
            <w:tcW w:w="1001" w:type="pct"/>
          </w:tcPr>
          <w:p w:rsidR="00CE630A" w:rsidRPr="00E74943" w:rsidRDefault="00CE630A" w:rsidP="00E04651">
            <w:pPr>
              <w:rPr>
                <w:sz w:val="24"/>
                <w:szCs w:val="24"/>
              </w:rPr>
            </w:pPr>
            <w:r w:rsidRPr="00E74943">
              <w:rPr>
                <w:sz w:val="24"/>
                <w:szCs w:val="24"/>
              </w:rPr>
              <w:t>с. Саблинское,</w:t>
            </w:r>
          </w:p>
          <w:p w:rsidR="00CE630A" w:rsidRPr="00E74943" w:rsidRDefault="00CE630A" w:rsidP="00E04651">
            <w:pPr>
              <w:rPr>
                <w:sz w:val="24"/>
                <w:szCs w:val="24"/>
              </w:rPr>
            </w:pPr>
            <w:r w:rsidRPr="00E74943">
              <w:rPr>
                <w:sz w:val="24"/>
                <w:szCs w:val="24"/>
              </w:rPr>
              <w:t>ул. Октябрьская, 43</w:t>
            </w:r>
          </w:p>
        </w:tc>
        <w:tc>
          <w:tcPr>
            <w:tcW w:w="907" w:type="pct"/>
          </w:tcPr>
          <w:p w:rsidR="00CE630A" w:rsidRPr="00E74943" w:rsidRDefault="00CE630A" w:rsidP="00E04651">
            <w:pPr>
              <w:rPr>
                <w:sz w:val="24"/>
                <w:szCs w:val="24"/>
              </w:rPr>
            </w:pPr>
            <w:r w:rsidRPr="00E74943">
              <w:rPr>
                <w:sz w:val="24"/>
                <w:szCs w:val="24"/>
              </w:rPr>
              <w:t xml:space="preserve">с. Саблинское, </w:t>
            </w:r>
            <w:r w:rsidRPr="00E74943">
              <w:rPr>
                <w:sz w:val="24"/>
                <w:szCs w:val="24"/>
              </w:rPr>
              <w:br/>
              <w:t>х. Всадник</w:t>
            </w:r>
          </w:p>
        </w:tc>
        <w:tc>
          <w:tcPr>
            <w:tcW w:w="580" w:type="pct"/>
          </w:tcPr>
          <w:p w:rsidR="00CE630A" w:rsidRPr="00E74943" w:rsidRDefault="00CE630A" w:rsidP="00E04651">
            <w:pPr>
              <w:rPr>
                <w:sz w:val="24"/>
                <w:szCs w:val="24"/>
              </w:rPr>
            </w:pPr>
            <w:r w:rsidRPr="00E74943">
              <w:rPr>
                <w:sz w:val="24"/>
                <w:szCs w:val="24"/>
              </w:rPr>
              <w:t>40</w:t>
            </w:r>
          </w:p>
        </w:tc>
        <w:tc>
          <w:tcPr>
            <w:tcW w:w="1013" w:type="pct"/>
          </w:tcPr>
          <w:p w:rsidR="00CE630A" w:rsidRPr="00E74943" w:rsidRDefault="00CE630A" w:rsidP="00E04651">
            <w:pPr>
              <w:rPr>
                <w:sz w:val="24"/>
                <w:szCs w:val="24"/>
              </w:rPr>
            </w:pPr>
            <w:r w:rsidRPr="00E74943">
              <w:rPr>
                <w:sz w:val="24"/>
                <w:szCs w:val="24"/>
              </w:rPr>
              <w:t>1986</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c>
          <w:tcPr>
            <w:tcW w:w="212" w:type="pct"/>
          </w:tcPr>
          <w:p w:rsidR="00CE630A" w:rsidRPr="00E74943" w:rsidRDefault="00CE630A" w:rsidP="00E04651">
            <w:pPr>
              <w:rPr>
                <w:sz w:val="24"/>
                <w:szCs w:val="24"/>
              </w:rPr>
            </w:pPr>
            <w:r w:rsidRPr="00E74943">
              <w:rPr>
                <w:sz w:val="24"/>
                <w:szCs w:val="24"/>
              </w:rPr>
              <w:t>8</w:t>
            </w:r>
          </w:p>
        </w:tc>
        <w:tc>
          <w:tcPr>
            <w:tcW w:w="429" w:type="pct"/>
          </w:tcPr>
          <w:p w:rsidR="00CE630A" w:rsidRPr="00E74943" w:rsidRDefault="00CE630A" w:rsidP="00E04651">
            <w:pPr>
              <w:rPr>
                <w:sz w:val="24"/>
                <w:szCs w:val="24"/>
              </w:rPr>
            </w:pPr>
            <w:r w:rsidRPr="00E74943">
              <w:rPr>
                <w:sz w:val="24"/>
                <w:szCs w:val="24"/>
              </w:rPr>
              <w:t>З.2.5</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п. Новокавказский</w:t>
            </w:r>
          </w:p>
        </w:tc>
        <w:tc>
          <w:tcPr>
            <w:tcW w:w="1001" w:type="pct"/>
          </w:tcPr>
          <w:p w:rsidR="00CE630A" w:rsidRPr="00E74943" w:rsidRDefault="00CE630A" w:rsidP="00E04651">
            <w:pPr>
              <w:rPr>
                <w:sz w:val="24"/>
                <w:szCs w:val="24"/>
              </w:rPr>
            </w:pPr>
            <w:r w:rsidRPr="00E74943">
              <w:rPr>
                <w:sz w:val="24"/>
                <w:szCs w:val="24"/>
              </w:rPr>
              <w:t>п. Новокавказский, ул. Средняя, 24</w:t>
            </w:r>
          </w:p>
        </w:tc>
        <w:tc>
          <w:tcPr>
            <w:tcW w:w="907" w:type="pct"/>
          </w:tcPr>
          <w:p w:rsidR="00CE630A" w:rsidRPr="00E74943" w:rsidRDefault="00CE630A" w:rsidP="00E04651">
            <w:pPr>
              <w:rPr>
                <w:sz w:val="24"/>
                <w:szCs w:val="24"/>
              </w:rPr>
            </w:pPr>
            <w:r w:rsidRPr="00E74943">
              <w:rPr>
                <w:sz w:val="24"/>
                <w:szCs w:val="24"/>
              </w:rPr>
              <w:t xml:space="preserve">п. Новокавказский, </w:t>
            </w:r>
          </w:p>
          <w:p w:rsidR="00CE630A" w:rsidRPr="00E74943" w:rsidRDefault="00CE630A" w:rsidP="00E04651">
            <w:pPr>
              <w:rPr>
                <w:sz w:val="24"/>
                <w:szCs w:val="24"/>
              </w:rPr>
            </w:pPr>
            <w:r w:rsidRPr="00E74943">
              <w:rPr>
                <w:sz w:val="24"/>
                <w:szCs w:val="24"/>
              </w:rPr>
              <w:t>х. Петровка</w:t>
            </w:r>
          </w:p>
        </w:tc>
        <w:tc>
          <w:tcPr>
            <w:tcW w:w="580" w:type="pct"/>
          </w:tcPr>
          <w:p w:rsidR="00CE630A" w:rsidRPr="00E74943" w:rsidRDefault="00CE630A" w:rsidP="00E04651">
            <w:pPr>
              <w:rPr>
                <w:sz w:val="24"/>
                <w:szCs w:val="24"/>
              </w:rPr>
            </w:pPr>
            <w:r w:rsidRPr="00E74943">
              <w:rPr>
                <w:sz w:val="24"/>
                <w:szCs w:val="24"/>
              </w:rPr>
              <w:t>25</w:t>
            </w:r>
          </w:p>
        </w:tc>
        <w:tc>
          <w:tcPr>
            <w:tcW w:w="1013" w:type="pct"/>
          </w:tcPr>
          <w:p w:rsidR="00CE630A" w:rsidRPr="00E74943" w:rsidRDefault="00CE630A" w:rsidP="00E04651">
            <w:pPr>
              <w:rPr>
                <w:sz w:val="24"/>
                <w:szCs w:val="24"/>
              </w:rPr>
            </w:pPr>
            <w:r w:rsidRPr="00E74943">
              <w:rPr>
                <w:sz w:val="24"/>
                <w:szCs w:val="24"/>
              </w:rPr>
              <w:t>1974</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c>
          <w:tcPr>
            <w:tcW w:w="212" w:type="pct"/>
          </w:tcPr>
          <w:p w:rsidR="00CE630A" w:rsidRPr="00E74943" w:rsidRDefault="00CE630A" w:rsidP="00E04651">
            <w:pPr>
              <w:rPr>
                <w:sz w:val="24"/>
                <w:szCs w:val="24"/>
              </w:rPr>
            </w:pPr>
            <w:r w:rsidRPr="00E74943">
              <w:rPr>
                <w:sz w:val="24"/>
                <w:szCs w:val="24"/>
              </w:rPr>
              <w:t>9</w:t>
            </w:r>
          </w:p>
        </w:tc>
        <w:tc>
          <w:tcPr>
            <w:tcW w:w="429" w:type="pct"/>
          </w:tcPr>
          <w:p w:rsidR="00CE630A" w:rsidRPr="00E74943" w:rsidRDefault="00CE630A" w:rsidP="00E04651">
            <w:pPr>
              <w:rPr>
                <w:sz w:val="24"/>
                <w:szCs w:val="24"/>
              </w:rPr>
            </w:pPr>
            <w:r w:rsidRPr="00E74943">
              <w:rPr>
                <w:sz w:val="24"/>
                <w:szCs w:val="24"/>
              </w:rPr>
              <w:t>З.2.6</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 xml:space="preserve">с. </w:t>
            </w:r>
            <w:proofErr w:type="spellStart"/>
            <w:r w:rsidRPr="00E74943">
              <w:rPr>
                <w:sz w:val="24"/>
                <w:szCs w:val="24"/>
              </w:rPr>
              <w:t>Круглолесского</w:t>
            </w:r>
            <w:proofErr w:type="spellEnd"/>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r w:rsidRPr="00E74943">
              <w:rPr>
                <w:sz w:val="24"/>
                <w:szCs w:val="24"/>
              </w:rPr>
              <w:t xml:space="preserve">, </w:t>
            </w:r>
            <w:r w:rsidRPr="00E74943">
              <w:rPr>
                <w:sz w:val="24"/>
                <w:szCs w:val="24"/>
              </w:rPr>
              <w:br/>
              <w:t>ул. Комсомольская, 8</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Круглолесское</w:t>
            </w:r>
            <w:proofErr w:type="spellEnd"/>
            <w:r w:rsidRPr="00E74943">
              <w:rPr>
                <w:sz w:val="24"/>
                <w:szCs w:val="24"/>
              </w:rPr>
              <w:t xml:space="preserve">, </w:t>
            </w:r>
            <w:r w:rsidRPr="00E74943">
              <w:rPr>
                <w:sz w:val="24"/>
                <w:szCs w:val="24"/>
              </w:rPr>
              <w:br/>
              <w:t>с. Садовое</w:t>
            </w:r>
          </w:p>
        </w:tc>
        <w:tc>
          <w:tcPr>
            <w:tcW w:w="580" w:type="pct"/>
          </w:tcPr>
          <w:p w:rsidR="00CE630A" w:rsidRPr="00E74943" w:rsidRDefault="00CE630A" w:rsidP="00E04651">
            <w:pPr>
              <w:rPr>
                <w:sz w:val="24"/>
                <w:szCs w:val="24"/>
              </w:rPr>
            </w:pPr>
            <w:r w:rsidRPr="00E74943">
              <w:rPr>
                <w:sz w:val="24"/>
                <w:szCs w:val="24"/>
              </w:rPr>
              <w:t>40</w:t>
            </w:r>
          </w:p>
        </w:tc>
        <w:tc>
          <w:tcPr>
            <w:tcW w:w="1013" w:type="pct"/>
          </w:tcPr>
          <w:p w:rsidR="00CE630A" w:rsidRPr="00E74943" w:rsidRDefault="00CE630A" w:rsidP="00E04651">
            <w:pPr>
              <w:rPr>
                <w:sz w:val="24"/>
                <w:szCs w:val="24"/>
              </w:rPr>
            </w:pPr>
            <w:r w:rsidRPr="00E74943">
              <w:rPr>
                <w:sz w:val="24"/>
                <w:szCs w:val="24"/>
              </w:rPr>
              <w:t>1971</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212" w:type="pct"/>
          </w:tcPr>
          <w:p w:rsidR="00CE630A" w:rsidRPr="00E74943" w:rsidRDefault="00CE630A" w:rsidP="00E04651">
            <w:pPr>
              <w:rPr>
                <w:sz w:val="24"/>
                <w:szCs w:val="24"/>
              </w:rPr>
            </w:pPr>
            <w:r w:rsidRPr="00E74943">
              <w:rPr>
                <w:sz w:val="24"/>
                <w:szCs w:val="24"/>
              </w:rPr>
              <w:t>10</w:t>
            </w:r>
          </w:p>
        </w:tc>
        <w:tc>
          <w:tcPr>
            <w:tcW w:w="429" w:type="pct"/>
          </w:tcPr>
          <w:p w:rsidR="00CE630A" w:rsidRPr="00E74943" w:rsidRDefault="00CE630A" w:rsidP="00E04651">
            <w:pPr>
              <w:rPr>
                <w:sz w:val="24"/>
                <w:szCs w:val="24"/>
              </w:rPr>
            </w:pPr>
            <w:r w:rsidRPr="00E74943">
              <w:rPr>
                <w:sz w:val="24"/>
                <w:szCs w:val="24"/>
              </w:rPr>
              <w:t>З.2.7</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х. Среднего</w:t>
            </w:r>
          </w:p>
        </w:tc>
        <w:tc>
          <w:tcPr>
            <w:tcW w:w="1001" w:type="pct"/>
          </w:tcPr>
          <w:p w:rsidR="00CE630A" w:rsidRPr="00E74943" w:rsidRDefault="00CE630A" w:rsidP="00E04651">
            <w:pPr>
              <w:rPr>
                <w:sz w:val="24"/>
                <w:szCs w:val="24"/>
              </w:rPr>
            </w:pPr>
            <w:r w:rsidRPr="00E74943">
              <w:rPr>
                <w:sz w:val="24"/>
                <w:szCs w:val="24"/>
              </w:rPr>
              <w:t xml:space="preserve">х. Средний, </w:t>
            </w:r>
          </w:p>
          <w:p w:rsidR="00CE630A" w:rsidRPr="00E74943" w:rsidRDefault="00CE630A" w:rsidP="00E04651">
            <w:pPr>
              <w:rPr>
                <w:sz w:val="24"/>
                <w:szCs w:val="24"/>
              </w:rPr>
            </w:pPr>
            <w:r w:rsidRPr="00E74943">
              <w:rPr>
                <w:sz w:val="24"/>
                <w:szCs w:val="24"/>
              </w:rPr>
              <w:t>ул. Садовая, 30</w:t>
            </w:r>
          </w:p>
        </w:tc>
        <w:tc>
          <w:tcPr>
            <w:tcW w:w="907" w:type="pct"/>
          </w:tcPr>
          <w:p w:rsidR="00CE630A" w:rsidRPr="00E74943" w:rsidRDefault="00CE630A" w:rsidP="00E04651">
            <w:pPr>
              <w:rPr>
                <w:sz w:val="24"/>
                <w:szCs w:val="24"/>
              </w:rPr>
            </w:pPr>
            <w:r w:rsidRPr="00E74943">
              <w:rPr>
                <w:sz w:val="24"/>
                <w:szCs w:val="24"/>
              </w:rPr>
              <w:t xml:space="preserve">х. Средний, </w:t>
            </w:r>
            <w:r w:rsidRPr="00E74943">
              <w:rPr>
                <w:sz w:val="24"/>
                <w:szCs w:val="24"/>
              </w:rPr>
              <w:br/>
              <w:t xml:space="preserve">х. </w:t>
            </w:r>
            <w:proofErr w:type="spellStart"/>
            <w:r w:rsidRPr="00E74943">
              <w:rPr>
                <w:sz w:val="24"/>
                <w:szCs w:val="24"/>
              </w:rPr>
              <w:t>Ледохович</w:t>
            </w:r>
            <w:proofErr w:type="spellEnd"/>
          </w:p>
        </w:tc>
        <w:tc>
          <w:tcPr>
            <w:tcW w:w="580" w:type="pct"/>
          </w:tcPr>
          <w:p w:rsidR="00CE630A" w:rsidRPr="00E74943" w:rsidRDefault="00CE630A" w:rsidP="00E04651">
            <w:pPr>
              <w:rPr>
                <w:sz w:val="24"/>
                <w:szCs w:val="24"/>
              </w:rPr>
            </w:pPr>
            <w:r w:rsidRPr="00E74943">
              <w:rPr>
                <w:sz w:val="24"/>
                <w:szCs w:val="24"/>
              </w:rPr>
              <w:t>25</w:t>
            </w:r>
          </w:p>
        </w:tc>
        <w:tc>
          <w:tcPr>
            <w:tcW w:w="1013" w:type="pct"/>
          </w:tcPr>
          <w:p w:rsidR="00CE630A" w:rsidRPr="00E74943" w:rsidRDefault="00CE630A" w:rsidP="00E04651">
            <w:pPr>
              <w:rPr>
                <w:sz w:val="24"/>
                <w:szCs w:val="24"/>
              </w:rPr>
            </w:pPr>
            <w:r w:rsidRPr="00E74943">
              <w:rPr>
                <w:sz w:val="24"/>
                <w:szCs w:val="24"/>
              </w:rPr>
              <w:t>1960</w:t>
            </w:r>
          </w:p>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c>
          <w:tcPr>
            <w:tcW w:w="212" w:type="pct"/>
          </w:tcPr>
          <w:p w:rsidR="00CE630A" w:rsidRPr="00E74943" w:rsidRDefault="00CE630A" w:rsidP="00E04651">
            <w:pPr>
              <w:rPr>
                <w:sz w:val="24"/>
                <w:szCs w:val="24"/>
              </w:rPr>
            </w:pPr>
            <w:r w:rsidRPr="00E74943">
              <w:rPr>
                <w:sz w:val="24"/>
                <w:szCs w:val="24"/>
              </w:rPr>
              <w:t>11</w:t>
            </w:r>
          </w:p>
        </w:tc>
        <w:tc>
          <w:tcPr>
            <w:tcW w:w="429" w:type="pct"/>
          </w:tcPr>
          <w:p w:rsidR="00CE630A" w:rsidRPr="00E74943" w:rsidRDefault="00CE630A" w:rsidP="00E04651">
            <w:pPr>
              <w:rPr>
                <w:sz w:val="24"/>
                <w:szCs w:val="24"/>
              </w:rPr>
            </w:pPr>
            <w:r w:rsidRPr="00E74943">
              <w:rPr>
                <w:sz w:val="24"/>
                <w:szCs w:val="24"/>
              </w:rPr>
              <w:t>З.2.8</w:t>
            </w:r>
          </w:p>
        </w:tc>
        <w:tc>
          <w:tcPr>
            <w:tcW w:w="858" w:type="pct"/>
          </w:tcPr>
          <w:p w:rsidR="00CE630A" w:rsidRPr="00E74943" w:rsidRDefault="00CE630A" w:rsidP="00E04651">
            <w:pPr>
              <w:rPr>
                <w:sz w:val="24"/>
                <w:szCs w:val="24"/>
              </w:rPr>
            </w:pPr>
            <w:r w:rsidRPr="00E74943">
              <w:rPr>
                <w:sz w:val="24"/>
                <w:szCs w:val="24"/>
              </w:rPr>
              <w:t xml:space="preserve">Амбулатория </w:t>
            </w:r>
            <w:r w:rsidRPr="00E74943">
              <w:rPr>
                <w:sz w:val="24"/>
                <w:szCs w:val="24"/>
              </w:rPr>
              <w:br/>
              <w:t>с. Калиновского</w:t>
            </w:r>
          </w:p>
        </w:tc>
        <w:tc>
          <w:tcPr>
            <w:tcW w:w="1001"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p>
          <w:p w:rsidR="00CE630A" w:rsidRPr="00E74943" w:rsidRDefault="00CE630A" w:rsidP="00E04651">
            <w:pPr>
              <w:rPr>
                <w:sz w:val="24"/>
                <w:szCs w:val="24"/>
              </w:rPr>
            </w:pPr>
            <w:r w:rsidRPr="00E74943">
              <w:rPr>
                <w:sz w:val="24"/>
                <w:szCs w:val="24"/>
              </w:rPr>
              <w:t>ул. Ленинская, 76</w:t>
            </w:r>
          </w:p>
        </w:tc>
        <w:tc>
          <w:tcPr>
            <w:tcW w:w="907" w:type="pct"/>
          </w:tcPr>
          <w:p w:rsidR="00CE630A" w:rsidRPr="00E74943" w:rsidRDefault="00CE630A" w:rsidP="00E04651">
            <w:pPr>
              <w:rPr>
                <w:sz w:val="24"/>
                <w:szCs w:val="24"/>
              </w:rPr>
            </w:pPr>
            <w:r w:rsidRPr="00E74943">
              <w:rPr>
                <w:sz w:val="24"/>
                <w:szCs w:val="24"/>
              </w:rPr>
              <w:t xml:space="preserve">с. </w:t>
            </w:r>
            <w:proofErr w:type="spellStart"/>
            <w:r w:rsidRPr="00E74943">
              <w:rPr>
                <w:sz w:val="24"/>
                <w:szCs w:val="24"/>
              </w:rPr>
              <w:t>Калиновское</w:t>
            </w:r>
            <w:proofErr w:type="spellEnd"/>
            <w:r w:rsidRPr="00E74943">
              <w:rPr>
                <w:sz w:val="24"/>
                <w:szCs w:val="24"/>
              </w:rPr>
              <w:t xml:space="preserve">, </w:t>
            </w:r>
            <w:r w:rsidRPr="00E74943">
              <w:rPr>
                <w:sz w:val="24"/>
                <w:szCs w:val="24"/>
              </w:rPr>
              <w:br/>
              <w:t>х. Розлив</w:t>
            </w:r>
          </w:p>
        </w:tc>
        <w:tc>
          <w:tcPr>
            <w:tcW w:w="580" w:type="pct"/>
          </w:tcPr>
          <w:p w:rsidR="00CE630A" w:rsidRPr="00E74943" w:rsidRDefault="00CE630A" w:rsidP="00E04651">
            <w:pPr>
              <w:rPr>
                <w:sz w:val="24"/>
                <w:szCs w:val="24"/>
              </w:rPr>
            </w:pPr>
            <w:r w:rsidRPr="00E74943">
              <w:rPr>
                <w:sz w:val="24"/>
                <w:szCs w:val="24"/>
              </w:rPr>
              <w:t>40</w:t>
            </w:r>
          </w:p>
        </w:tc>
        <w:tc>
          <w:tcPr>
            <w:tcW w:w="1013" w:type="pct"/>
          </w:tcPr>
          <w:p w:rsidR="00CE630A" w:rsidRPr="00E74943" w:rsidRDefault="00CE630A" w:rsidP="00E04651">
            <w:pPr>
              <w:rPr>
                <w:sz w:val="24"/>
                <w:szCs w:val="24"/>
              </w:rPr>
            </w:pPr>
            <w:r w:rsidRPr="00E74943">
              <w:rPr>
                <w:sz w:val="24"/>
                <w:szCs w:val="24"/>
              </w:rPr>
              <w:t>1968</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5000" w:type="pct"/>
            <w:gridSpan w:val="7"/>
          </w:tcPr>
          <w:p w:rsidR="00CE630A" w:rsidRPr="00E74943" w:rsidRDefault="00CE630A" w:rsidP="00E04651">
            <w:pPr>
              <w:rPr>
                <w:sz w:val="24"/>
                <w:szCs w:val="24"/>
              </w:rPr>
            </w:pPr>
            <w:proofErr w:type="spellStart"/>
            <w:r w:rsidRPr="00E74943">
              <w:rPr>
                <w:sz w:val="24"/>
                <w:szCs w:val="24"/>
              </w:rPr>
              <w:t>ФАПы</w:t>
            </w:r>
            <w:proofErr w:type="spellEnd"/>
          </w:p>
        </w:tc>
      </w:tr>
      <w:tr w:rsidR="00CE630A" w:rsidRPr="00E74943" w:rsidTr="00E04651">
        <w:tc>
          <w:tcPr>
            <w:tcW w:w="212" w:type="pct"/>
          </w:tcPr>
          <w:p w:rsidR="00CE630A" w:rsidRPr="00E74943" w:rsidRDefault="00CE630A" w:rsidP="00E04651">
            <w:pPr>
              <w:rPr>
                <w:sz w:val="24"/>
                <w:szCs w:val="24"/>
              </w:rPr>
            </w:pPr>
            <w:r w:rsidRPr="00E74943">
              <w:rPr>
                <w:sz w:val="24"/>
                <w:szCs w:val="24"/>
              </w:rPr>
              <w:t>12</w:t>
            </w:r>
          </w:p>
        </w:tc>
        <w:tc>
          <w:tcPr>
            <w:tcW w:w="429" w:type="pct"/>
          </w:tcPr>
          <w:p w:rsidR="00CE630A" w:rsidRPr="00E74943" w:rsidRDefault="00CE630A" w:rsidP="00E04651">
            <w:pPr>
              <w:rPr>
                <w:sz w:val="24"/>
                <w:szCs w:val="24"/>
              </w:rPr>
            </w:pPr>
            <w:r w:rsidRPr="00E74943">
              <w:rPr>
                <w:sz w:val="24"/>
                <w:szCs w:val="24"/>
              </w:rPr>
              <w:t>З.3.1</w:t>
            </w:r>
          </w:p>
        </w:tc>
        <w:tc>
          <w:tcPr>
            <w:tcW w:w="858" w:type="pct"/>
          </w:tcPr>
          <w:p w:rsidR="00CE630A" w:rsidRPr="00E74943" w:rsidRDefault="00CE630A" w:rsidP="00E04651">
            <w:pPr>
              <w:rPr>
                <w:sz w:val="24"/>
                <w:szCs w:val="24"/>
              </w:rPr>
            </w:pPr>
            <w:r w:rsidRPr="00E74943">
              <w:rPr>
                <w:sz w:val="24"/>
                <w:szCs w:val="24"/>
              </w:rPr>
              <w:t>ФАП х. Всадник</w:t>
            </w:r>
          </w:p>
        </w:tc>
        <w:tc>
          <w:tcPr>
            <w:tcW w:w="1001" w:type="pct"/>
          </w:tcPr>
          <w:p w:rsidR="00CE630A" w:rsidRPr="00E74943" w:rsidRDefault="00CE630A" w:rsidP="00E04651">
            <w:pPr>
              <w:rPr>
                <w:sz w:val="24"/>
                <w:szCs w:val="24"/>
              </w:rPr>
            </w:pPr>
            <w:r w:rsidRPr="00E74943">
              <w:rPr>
                <w:sz w:val="24"/>
                <w:szCs w:val="24"/>
              </w:rPr>
              <w:t>х. Всадник,</w:t>
            </w:r>
          </w:p>
          <w:p w:rsidR="00CE630A" w:rsidRPr="00E74943" w:rsidRDefault="00CE630A" w:rsidP="00E04651">
            <w:pPr>
              <w:rPr>
                <w:sz w:val="24"/>
                <w:szCs w:val="24"/>
              </w:rPr>
            </w:pPr>
            <w:r w:rsidRPr="00E74943">
              <w:rPr>
                <w:sz w:val="24"/>
                <w:szCs w:val="24"/>
              </w:rPr>
              <w:t>ул. Комсомольская, 3</w:t>
            </w:r>
          </w:p>
        </w:tc>
        <w:tc>
          <w:tcPr>
            <w:tcW w:w="907" w:type="pct"/>
          </w:tcPr>
          <w:p w:rsidR="00CE630A" w:rsidRPr="00E74943" w:rsidRDefault="00CE630A" w:rsidP="00E04651">
            <w:pPr>
              <w:rPr>
                <w:sz w:val="24"/>
                <w:szCs w:val="24"/>
              </w:rPr>
            </w:pPr>
            <w:r w:rsidRPr="00E74943">
              <w:rPr>
                <w:sz w:val="24"/>
                <w:szCs w:val="24"/>
              </w:rPr>
              <w:t>х. Всадник</w:t>
            </w:r>
          </w:p>
        </w:tc>
        <w:tc>
          <w:tcPr>
            <w:tcW w:w="580" w:type="pct"/>
          </w:tcPr>
          <w:p w:rsidR="00CE630A" w:rsidRPr="00E74943" w:rsidRDefault="00CE630A" w:rsidP="00E04651">
            <w:pPr>
              <w:rPr>
                <w:sz w:val="24"/>
                <w:szCs w:val="24"/>
              </w:rPr>
            </w:pPr>
            <w:r w:rsidRPr="00E74943">
              <w:rPr>
                <w:sz w:val="24"/>
                <w:szCs w:val="24"/>
              </w:rPr>
              <w:t>10</w:t>
            </w:r>
          </w:p>
        </w:tc>
        <w:tc>
          <w:tcPr>
            <w:tcW w:w="1013" w:type="pct"/>
          </w:tcPr>
          <w:p w:rsidR="00CE630A" w:rsidRPr="00E74943" w:rsidRDefault="00CE630A" w:rsidP="00E04651">
            <w:pPr>
              <w:rPr>
                <w:sz w:val="24"/>
                <w:szCs w:val="24"/>
              </w:rPr>
            </w:pPr>
            <w:r w:rsidRPr="00E74943">
              <w:rPr>
                <w:sz w:val="24"/>
                <w:szCs w:val="24"/>
              </w:rPr>
              <w:t>1990 (удовлетворительное)</w:t>
            </w:r>
          </w:p>
        </w:tc>
      </w:tr>
      <w:tr w:rsidR="00CE630A" w:rsidRPr="00E74943" w:rsidTr="00E04651">
        <w:tc>
          <w:tcPr>
            <w:tcW w:w="212" w:type="pct"/>
          </w:tcPr>
          <w:p w:rsidR="00CE630A" w:rsidRPr="00E74943" w:rsidRDefault="00CE630A" w:rsidP="00E04651">
            <w:pPr>
              <w:rPr>
                <w:sz w:val="24"/>
                <w:szCs w:val="24"/>
              </w:rPr>
            </w:pPr>
            <w:r w:rsidRPr="00E74943">
              <w:rPr>
                <w:sz w:val="24"/>
                <w:szCs w:val="24"/>
              </w:rPr>
              <w:t>13</w:t>
            </w:r>
          </w:p>
        </w:tc>
        <w:tc>
          <w:tcPr>
            <w:tcW w:w="429" w:type="pct"/>
          </w:tcPr>
          <w:p w:rsidR="00CE630A" w:rsidRPr="00E74943" w:rsidRDefault="00CE630A" w:rsidP="00E04651">
            <w:pPr>
              <w:rPr>
                <w:sz w:val="24"/>
                <w:szCs w:val="24"/>
              </w:rPr>
            </w:pPr>
            <w:r w:rsidRPr="00E74943">
              <w:rPr>
                <w:sz w:val="24"/>
                <w:szCs w:val="24"/>
              </w:rPr>
              <w:t>З.3.2</w:t>
            </w:r>
          </w:p>
        </w:tc>
        <w:tc>
          <w:tcPr>
            <w:tcW w:w="858" w:type="pct"/>
          </w:tcPr>
          <w:p w:rsidR="00CE630A" w:rsidRPr="00E74943" w:rsidRDefault="00CE630A" w:rsidP="00E04651">
            <w:pPr>
              <w:rPr>
                <w:sz w:val="24"/>
                <w:szCs w:val="24"/>
              </w:rPr>
            </w:pPr>
            <w:r w:rsidRPr="00E74943">
              <w:rPr>
                <w:sz w:val="24"/>
                <w:szCs w:val="24"/>
              </w:rPr>
              <w:t xml:space="preserve">ФАП </w:t>
            </w:r>
            <w:r w:rsidRPr="00E74943">
              <w:rPr>
                <w:sz w:val="24"/>
                <w:szCs w:val="24"/>
              </w:rPr>
              <w:br/>
              <w:t xml:space="preserve">х. </w:t>
            </w:r>
            <w:proofErr w:type="spellStart"/>
            <w:r w:rsidRPr="00E74943">
              <w:rPr>
                <w:sz w:val="24"/>
                <w:szCs w:val="24"/>
              </w:rPr>
              <w:t>Ледохович</w:t>
            </w:r>
            <w:proofErr w:type="spellEnd"/>
          </w:p>
        </w:tc>
        <w:tc>
          <w:tcPr>
            <w:tcW w:w="1001" w:type="pct"/>
          </w:tcPr>
          <w:p w:rsidR="00CE630A" w:rsidRPr="00E74943" w:rsidRDefault="00CE630A" w:rsidP="00E04651">
            <w:pPr>
              <w:rPr>
                <w:sz w:val="24"/>
                <w:szCs w:val="24"/>
              </w:rPr>
            </w:pPr>
            <w:r w:rsidRPr="00E74943">
              <w:rPr>
                <w:sz w:val="24"/>
                <w:szCs w:val="24"/>
              </w:rPr>
              <w:t xml:space="preserve">х. </w:t>
            </w:r>
            <w:proofErr w:type="spellStart"/>
            <w:r w:rsidRPr="00E74943">
              <w:rPr>
                <w:sz w:val="24"/>
                <w:szCs w:val="24"/>
              </w:rPr>
              <w:t>Ледохович</w:t>
            </w:r>
            <w:proofErr w:type="spellEnd"/>
          </w:p>
        </w:tc>
        <w:tc>
          <w:tcPr>
            <w:tcW w:w="907" w:type="pct"/>
          </w:tcPr>
          <w:p w:rsidR="00CE630A" w:rsidRPr="00E74943" w:rsidRDefault="00CE630A" w:rsidP="00E04651">
            <w:pPr>
              <w:rPr>
                <w:sz w:val="24"/>
                <w:szCs w:val="24"/>
              </w:rPr>
            </w:pPr>
            <w:r w:rsidRPr="00E74943">
              <w:rPr>
                <w:sz w:val="24"/>
                <w:szCs w:val="24"/>
              </w:rPr>
              <w:t xml:space="preserve">х. </w:t>
            </w:r>
            <w:proofErr w:type="spellStart"/>
            <w:r w:rsidRPr="00E74943">
              <w:rPr>
                <w:sz w:val="24"/>
                <w:szCs w:val="24"/>
              </w:rPr>
              <w:t>Ледохович</w:t>
            </w:r>
            <w:proofErr w:type="spellEnd"/>
          </w:p>
        </w:tc>
        <w:tc>
          <w:tcPr>
            <w:tcW w:w="580" w:type="pct"/>
          </w:tcPr>
          <w:p w:rsidR="00CE630A" w:rsidRPr="00E74943" w:rsidRDefault="00CE630A" w:rsidP="00E04651">
            <w:pPr>
              <w:rPr>
                <w:sz w:val="24"/>
                <w:szCs w:val="24"/>
              </w:rPr>
            </w:pPr>
            <w:r w:rsidRPr="00E74943">
              <w:rPr>
                <w:sz w:val="24"/>
                <w:szCs w:val="24"/>
              </w:rPr>
              <w:t>10</w:t>
            </w:r>
          </w:p>
        </w:tc>
        <w:tc>
          <w:tcPr>
            <w:tcW w:w="1013" w:type="pct"/>
          </w:tcPr>
          <w:p w:rsidR="00CE630A" w:rsidRPr="00E74943" w:rsidRDefault="00CE630A" w:rsidP="00E04651">
            <w:pPr>
              <w:rPr>
                <w:sz w:val="24"/>
                <w:szCs w:val="24"/>
              </w:rPr>
            </w:pPr>
            <w:r w:rsidRPr="00E74943">
              <w:rPr>
                <w:sz w:val="24"/>
                <w:szCs w:val="24"/>
              </w:rPr>
              <w:t>2020</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212" w:type="pct"/>
          </w:tcPr>
          <w:p w:rsidR="00CE630A" w:rsidRPr="00E74943" w:rsidRDefault="00CE630A" w:rsidP="00E04651">
            <w:pPr>
              <w:rPr>
                <w:sz w:val="24"/>
                <w:szCs w:val="24"/>
              </w:rPr>
            </w:pPr>
            <w:r w:rsidRPr="00E74943">
              <w:rPr>
                <w:sz w:val="24"/>
                <w:szCs w:val="24"/>
              </w:rPr>
              <w:t>14</w:t>
            </w:r>
          </w:p>
        </w:tc>
        <w:tc>
          <w:tcPr>
            <w:tcW w:w="429" w:type="pct"/>
          </w:tcPr>
          <w:p w:rsidR="00CE630A" w:rsidRPr="00E74943" w:rsidRDefault="00CE630A" w:rsidP="00E04651">
            <w:pPr>
              <w:rPr>
                <w:sz w:val="24"/>
                <w:szCs w:val="24"/>
              </w:rPr>
            </w:pPr>
            <w:r w:rsidRPr="00E74943">
              <w:rPr>
                <w:sz w:val="24"/>
                <w:szCs w:val="24"/>
              </w:rPr>
              <w:t>З.3.3</w:t>
            </w:r>
          </w:p>
        </w:tc>
        <w:tc>
          <w:tcPr>
            <w:tcW w:w="858" w:type="pct"/>
          </w:tcPr>
          <w:p w:rsidR="00CE630A" w:rsidRPr="00E74943" w:rsidRDefault="00CE630A" w:rsidP="00E04651">
            <w:pPr>
              <w:rPr>
                <w:sz w:val="24"/>
                <w:szCs w:val="24"/>
              </w:rPr>
            </w:pPr>
            <w:r w:rsidRPr="00E74943">
              <w:rPr>
                <w:sz w:val="24"/>
                <w:szCs w:val="24"/>
              </w:rPr>
              <w:t xml:space="preserve">ФАП </w:t>
            </w:r>
            <w:r w:rsidRPr="00E74943">
              <w:rPr>
                <w:sz w:val="24"/>
                <w:szCs w:val="24"/>
              </w:rPr>
              <w:br/>
              <w:t>х. Харьковский</w:t>
            </w:r>
          </w:p>
        </w:tc>
        <w:tc>
          <w:tcPr>
            <w:tcW w:w="1001" w:type="pct"/>
          </w:tcPr>
          <w:p w:rsidR="00CE630A" w:rsidRPr="00E74943" w:rsidRDefault="00CE630A" w:rsidP="00E04651">
            <w:pPr>
              <w:rPr>
                <w:sz w:val="24"/>
                <w:szCs w:val="24"/>
              </w:rPr>
            </w:pPr>
            <w:r w:rsidRPr="00E74943">
              <w:rPr>
                <w:sz w:val="24"/>
                <w:szCs w:val="24"/>
              </w:rPr>
              <w:t xml:space="preserve">х. Харьковский, </w:t>
            </w:r>
            <w:r w:rsidRPr="00E74943">
              <w:rPr>
                <w:sz w:val="24"/>
                <w:szCs w:val="24"/>
              </w:rPr>
              <w:br/>
              <w:t>ул. Ленина, 31</w:t>
            </w:r>
          </w:p>
        </w:tc>
        <w:tc>
          <w:tcPr>
            <w:tcW w:w="907" w:type="pct"/>
          </w:tcPr>
          <w:p w:rsidR="00CE630A" w:rsidRPr="00E74943" w:rsidRDefault="00CE630A" w:rsidP="00E04651">
            <w:pPr>
              <w:rPr>
                <w:sz w:val="24"/>
                <w:szCs w:val="24"/>
              </w:rPr>
            </w:pPr>
            <w:r w:rsidRPr="00E74943">
              <w:rPr>
                <w:sz w:val="24"/>
                <w:szCs w:val="24"/>
              </w:rPr>
              <w:t>х. Харьковский</w:t>
            </w:r>
          </w:p>
        </w:tc>
        <w:tc>
          <w:tcPr>
            <w:tcW w:w="580" w:type="pct"/>
          </w:tcPr>
          <w:p w:rsidR="00CE630A" w:rsidRPr="00E74943" w:rsidRDefault="00CE630A" w:rsidP="00E04651">
            <w:pPr>
              <w:rPr>
                <w:sz w:val="24"/>
                <w:szCs w:val="24"/>
              </w:rPr>
            </w:pPr>
            <w:r w:rsidRPr="00E74943">
              <w:rPr>
                <w:sz w:val="24"/>
                <w:szCs w:val="24"/>
              </w:rPr>
              <w:t>10</w:t>
            </w:r>
          </w:p>
        </w:tc>
        <w:tc>
          <w:tcPr>
            <w:tcW w:w="1013" w:type="pct"/>
          </w:tcPr>
          <w:p w:rsidR="00CE630A" w:rsidRPr="00E74943" w:rsidRDefault="00CE630A" w:rsidP="00E04651">
            <w:pPr>
              <w:rPr>
                <w:sz w:val="24"/>
                <w:szCs w:val="24"/>
              </w:rPr>
            </w:pPr>
            <w:r w:rsidRPr="00E74943">
              <w:rPr>
                <w:sz w:val="24"/>
                <w:szCs w:val="24"/>
              </w:rPr>
              <w:t>2018</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212" w:type="pct"/>
          </w:tcPr>
          <w:p w:rsidR="00CE630A" w:rsidRPr="00E74943" w:rsidRDefault="00CE630A" w:rsidP="00E04651">
            <w:pPr>
              <w:rPr>
                <w:sz w:val="24"/>
                <w:szCs w:val="24"/>
              </w:rPr>
            </w:pPr>
            <w:r w:rsidRPr="00E74943">
              <w:rPr>
                <w:sz w:val="24"/>
                <w:szCs w:val="24"/>
              </w:rPr>
              <w:t>15</w:t>
            </w:r>
          </w:p>
        </w:tc>
        <w:tc>
          <w:tcPr>
            <w:tcW w:w="429" w:type="pct"/>
          </w:tcPr>
          <w:p w:rsidR="00CE630A" w:rsidRPr="00E74943" w:rsidRDefault="00CE630A" w:rsidP="00E04651">
            <w:pPr>
              <w:rPr>
                <w:sz w:val="24"/>
                <w:szCs w:val="24"/>
              </w:rPr>
            </w:pPr>
            <w:r w:rsidRPr="00E74943">
              <w:rPr>
                <w:sz w:val="24"/>
                <w:szCs w:val="24"/>
              </w:rPr>
              <w:t>З.3.4</w:t>
            </w:r>
          </w:p>
        </w:tc>
        <w:tc>
          <w:tcPr>
            <w:tcW w:w="858" w:type="pct"/>
          </w:tcPr>
          <w:p w:rsidR="00CE630A" w:rsidRPr="00E74943" w:rsidRDefault="00CE630A" w:rsidP="00E04651">
            <w:pPr>
              <w:rPr>
                <w:sz w:val="24"/>
                <w:szCs w:val="24"/>
              </w:rPr>
            </w:pPr>
            <w:r w:rsidRPr="00E74943">
              <w:rPr>
                <w:sz w:val="24"/>
                <w:szCs w:val="24"/>
              </w:rPr>
              <w:t>ФАП х. Розлив</w:t>
            </w:r>
          </w:p>
        </w:tc>
        <w:tc>
          <w:tcPr>
            <w:tcW w:w="1001" w:type="pct"/>
          </w:tcPr>
          <w:p w:rsidR="00CE630A" w:rsidRPr="00E74943" w:rsidRDefault="00CE630A" w:rsidP="00E04651">
            <w:pPr>
              <w:rPr>
                <w:sz w:val="24"/>
                <w:szCs w:val="24"/>
              </w:rPr>
            </w:pPr>
            <w:r w:rsidRPr="00E74943">
              <w:rPr>
                <w:sz w:val="24"/>
                <w:szCs w:val="24"/>
              </w:rPr>
              <w:t>х. Розлив</w:t>
            </w:r>
          </w:p>
        </w:tc>
        <w:tc>
          <w:tcPr>
            <w:tcW w:w="907" w:type="pct"/>
          </w:tcPr>
          <w:p w:rsidR="00CE630A" w:rsidRPr="00E74943" w:rsidRDefault="00CE630A" w:rsidP="00E04651">
            <w:pPr>
              <w:rPr>
                <w:sz w:val="24"/>
                <w:szCs w:val="24"/>
              </w:rPr>
            </w:pPr>
            <w:r w:rsidRPr="00E74943">
              <w:rPr>
                <w:sz w:val="24"/>
                <w:szCs w:val="24"/>
              </w:rPr>
              <w:t>х. Розлив</w:t>
            </w:r>
          </w:p>
        </w:tc>
        <w:tc>
          <w:tcPr>
            <w:tcW w:w="580" w:type="pct"/>
          </w:tcPr>
          <w:p w:rsidR="00CE630A" w:rsidRPr="00E74943" w:rsidRDefault="00CE630A" w:rsidP="00E04651">
            <w:pPr>
              <w:rPr>
                <w:sz w:val="24"/>
                <w:szCs w:val="24"/>
              </w:rPr>
            </w:pPr>
            <w:r w:rsidRPr="00E74943">
              <w:rPr>
                <w:sz w:val="24"/>
                <w:szCs w:val="24"/>
              </w:rPr>
              <w:t>10</w:t>
            </w:r>
          </w:p>
        </w:tc>
        <w:tc>
          <w:tcPr>
            <w:tcW w:w="1013" w:type="pct"/>
          </w:tcPr>
          <w:p w:rsidR="00CE630A" w:rsidRPr="00E74943" w:rsidRDefault="00CE630A" w:rsidP="00E04651">
            <w:pPr>
              <w:rPr>
                <w:sz w:val="24"/>
                <w:szCs w:val="24"/>
              </w:rPr>
            </w:pPr>
            <w:r w:rsidRPr="00E74943">
              <w:rPr>
                <w:sz w:val="24"/>
                <w:szCs w:val="24"/>
              </w:rPr>
              <w:t>2019</w:t>
            </w:r>
          </w:p>
          <w:p w:rsidR="00CE630A" w:rsidRPr="00E74943" w:rsidRDefault="00CE630A" w:rsidP="00E04651">
            <w:pPr>
              <w:rPr>
                <w:sz w:val="24"/>
                <w:szCs w:val="24"/>
              </w:rPr>
            </w:pPr>
            <w:r w:rsidRPr="00E74943">
              <w:rPr>
                <w:sz w:val="24"/>
                <w:szCs w:val="24"/>
              </w:rPr>
              <w:t>(хорошее)</w:t>
            </w:r>
          </w:p>
        </w:tc>
      </w:tr>
      <w:tr w:rsidR="00CE630A" w:rsidRPr="00E74943" w:rsidTr="00E04651">
        <w:tc>
          <w:tcPr>
            <w:tcW w:w="5000" w:type="pct"/>
            <w:gridSpan w:val="7"/>
          </w:tcPr>
          <w:p w:rsidR="00CE630A" w:rsidRPr="00E74943" w:rsidRDefault="00CE630A" w:rsidP="00E04651">
            <w:pPr>
              <w:rPr>
                <w:sz w:val="24"/>
                <w:szCs w:val="24"/>
              </w:rPr>
            </w:pPr>
            <w:r w:rsidRPr="00E74943">
              <w:rPr>
                <w:sz w:val="24"/>
                <w:szCs w:val="24"/>
              </w:rPr>
              <w:t>Объекты местного значения</w:t>
            </w:r>
          </w:p>
        </w:tc>
      </w:tr>
      <w:tr w:rsidR="00CE630A" w:rsidRPr="00E74943" w:rsidTr="00E04651">
        <w:tc>
          <w:tcPr>
            <w:tcW w:w="5000" w:type="pct"/>
            <w:gridSpan w:val="7"/>
          </w:tcPr>
          <w:p w:rsidR="00CE630A" w:rsidRPr="00E74943" w:rsidRDefault="00CE630A" w:rsidP="00E04651">
            <w:pPr>
              <w:rPr>
                <w:sz w:val="24"/>
                <w:szCs w:val="24"/>
              </w:rPr>
            </w:pPr>
            <w:proofErr w:type="spellStart"/>
            <w:r w:rsidRPr="00E74943">
              <w:rPr>
                <w:sz w:val="24"/>
                <w:szCs w:val="24"/>
              </w:rPr>
              <w:t>ФАПы</w:t>
            </w:r>
            <w:proofErr w:type="spellEnd"/>
          </w:p>
        </w:tc>
      </w:tr>
      <w:tr w:rsidR="00CE630A" w:rsidRPr="00E74943" w:rsidTr="00E04651">
        <w:tc>
          <w:tcPr>
            <w:tcW w:w="212" w:type="pct"/>
          </w:tcPr>
          <w:p w:rsidR="00CE630A" w:rsidRPr="00E74943" w:rsidRDefault="00CE630A" w:rsidP="00E04651">
            <w:pPr>
              <w:rPr>
                <w:sz w:val="24"/>
                <w:szCs w:val="24"/>
              </w:rPr>
            </w:pPr>
            <w:r w:rsidRPr="00E74943">
              <w:rPr>
                <w:sz w:val="24"/>
                <w:szCs w:val="24"/>
              </w:rPr>
              <w:t>16</w:t>
            </w:r>
          </w:p>
        </w:tc>
        <w:tc>
          <w:tcPr>
            <w:tcW w:w="429" w:type="pct"/>
          </w:tcPr>
          <w:p w:rsidR="00CE630A" w:rsidRPr="00E74943" w:rsidRDefault="00CE630A" w:rsidP="00E04651">
            <w:pPr>
              <w:rPr>
                <w:sz w:val="24"/>
                <w:szCs w:val="24"/>
              </w:rPr>
            </w:pPr>
            <w:r w:rsidRPr="00E74943">
              <w:rPr>
                <w:sz w:val="24"/>
                <w:szCs w:val="24"/>
              </w:rPr>
              <w:t>З.3.5</w:t>
            </w:r>
          </w:p>
        </w:tc>
        <w:tc>
          <w:tcPr>
            <w:tcW w:w="858" w:type="pct"/>
          </w:tcPr>
          <w:p w:rsidR="00CE630A" w:rsidRPr="00E74943" w:rsidRDefault="00CE630A" w:rsidP="00E04651">
            <w:pPr>
              <w:rPr>
                <w:sz w:val="24"/>
                <w:szCs w:val="24"/>
              </w:rPr>
            </w:pPr>
            <w:r w:rsidRPr="00E74943">
              <w:rPr>
                <w:sz w:val="24"/>
                <w:szCs w:val="24"/>
              </w:rPr>
              <w:t>ФАП п. Дубовая Роща</w:t>
            </w:r>
          </w:p>
        </w:tc>
        <w:tc>
          <w:tcPr>
            <w:tcW w:w="1001" w:type="pct"/>
          </w:tcPr>
          <w:p w:rsidR="00CE630A" w:rsidRPr="00E74943" w:rsidRDefault="00CE630A" w:rsidP="00E04651">
            <w:pPr>
              <w:rPr>
                <w:sz w:val="24"/>
                <w:szCs w:val="24"/>
              </w:rPr>
            </w:pPr>
            <w:r w:rsidRPr="00E74943">
              <w:rPr>
                <w:sz w:val="24"/>
                <w:szCs w:val="24"/>
              </w:rPr>
              <w:t xml:space="preserve">п. Дубовая Роща, </w:t>
            </w:r>
          </w:p>
          <w:p w:rsidR="00CE630A" w:rsidRPr="00E74943" w:rsidRDefault="00CE630A" w:rsidP="00E04651">
            <w:pPr>
              <w:rPr>
                <w:sz w:val="24"/>
                <w:szCs w:val="24"/>
              </w:rPr>
            </w:pPr>
            <w:r w:rsidRPr="00E74943">
              <w:rPr>
                <w:sz w:val="24"/>
                <w:szCs w:val="24"/>
              </w:rPr>
              <w:t>ул. Маяковского, 1б</w:t>
            </w:r>
          </w:p>
        </w:tc>
        <w:tc>
          <w:tcPr>
            <w:tcW w:w="907" w:type="pct"/>
          </w:tcPr>
          <w:p w:rsidR="00CE630A" w:rsidRPr="00E74943" w:rsidRDefault="00CE630A" w:rsidP="00E04651">
            <w:pPr>
              <w:rPr>
                <w:sz w:val="24"/>
                <w:szCs w:val="24"/>
              </w:rPr>
            </w:pPr>
            <w:r w:rsidRPr="00E74943">
              <w:rPr>
                <w:sz w:val="24"/>
                <w:szCs w:val="24"/>
              </w:rPr>
              <w:t xml:space="preserve">п. Дубовая Роща, </w:t>
            </w:r>
          </w:p>
          <w:p w:rsidR="00CE630A" w:rsidRPr="00E74943" w:rsidRDefault="00CE630A" w:rsidP="00E04651">
            <w:pPr>
              <w:rPr>
                <w:sz w:val="24"/>
                <w:szCs w:val="24"/>
              </w:rPr>
            </w:pPr>
            <w:r w:rsidRPr="00E74943">
              <w:rPr>
                <w:sz w:val="24"/>
                <w:szCs w:val="24"/>
              </w:rPr>
              <w:t>п. Лесная поляна</w:t>
            </w:r>
          </w:p>
        </w:tc>
        <w:tc>
          <w:tcPr>
            <w:tcW w:w="580" w:type="pct"/>
          </w:tcPr>
          <w:p w:rsidR="00CE630A" w:rsidRPr="00E74943" w:rsidRDefault="00CE630A" w:rsidP="00E04651">
            <w:pPr>
              <w:rPr>
                <w:sz w:val="24"/>
                <w:szCs w:val="24"/>
              </w:rPr>
            </w:pPr>
            <w:r w:rsidRPr="00E74943">
              <w:rPr>
                <w:sz w:val="24"/>
                <w:szCs w:val="24"/>
              </w:rPr>
              <w:t>20</w:t>
            </w:r>
          </w:p>
        </w:tc>
        <w:tc>
          <w:tcPr>
            <w:tcW w:w="1013" w:type="pct"/>
          </w:tcPr>
          <w:p w:rsidR="00CE630A" w:rsidRPr="00E74943" w:rsidRDefault="00CE630A" w:rsidP="00E04651">
            <w:pPr>
              <w:rPr>
                <w:sz w:val="24"/>
                <w:szCs w:val="24"/>
              </w:rPr>
            </w:pPr>
            <w:r w:rsidRPr="00E74943">
              <w:rPr>
                <w:sz w:val="24"/>
                <w:szCs w:val="24"/>
              </w:rPr>
              <w:t>удовлетворительное</w:t>
            </w:r>
          </w:p>
        </w:tc>
      </w:tr>
      <w:tr w:rsidR="00CE630A" w:rsidRPr="00E74943" w:rsidTr="00E04651">
        <w:tc>
          <w:tcPr>
            <w:tcW w:w="212" w:type="pct"/>
          </w:tcPr>
          <w:p w:rsidR="00CE630A" w:rsidRPr="00E74943" w:rsidRDefault="00CE630A" w:rsidP="00E04651">
            <w:pPr>
              <w:rPr>
                <w:sz w:val="24"/>
                <w:szCs w:val="24"/>
              </w:rPr>
            </w:pPr>
            <w:r w:rsidRPr="00E74943">
              <w:rPr>
                <w:sz w:val="24"/>
                <w:szCs w:val="24"/>
              </w:rPr>
              <w:t>17</w:t>
            </w:r>
          </w:p>
        </w:tc>
        <w:tc>
          <w:tcPr>
            <w:tcW w:w="429" w:type="pct"/>
          </w:tcPr>
          <w:p w:rsidR="00CE630A" w:rsidRPr="00E74943" w:rsidRDefault="00CE630A" w:rsidP="00E04651">
            <w:pPr>
              <w:rPr>
                <w:sz w:val="24"/>
                <w:szCs w:val="24"/>
              </w:rPr>
            </w:pPr>
            <w:r w:rsidRPr="00E74943">
              <w:rPr>
                <w:sz w:val="24"/>
                <w:szCs w:val="24"/>
              </w:rPr>
              <w:t>З.3.6</w:t>
            </w:r>
          </w:p>
        </w:tc>
        <w:tc>
          <w:tcPr>
            <w:tcW w:w="858" w:type="pct"/>
          </w:tcPr>
          <w:p w:rsidR="00CE630A" w:rsidRPr="00E74943" w:rsidRDefault="00CE630A" w:rsidP="00E04651">
            <w:pPr>
              <w:rPr>
                <w:sz w:val="24"/>
                <w:szCs w:val="24"/>
              </w:rPr>
            </w:pPr>
            <w:r w:rsidRPr="00E74943">
              <w:rPr>
                <w:sz w:val="24"/>
                <w:szCs w:val="24"/>
              </w:rPr>
              <w:t>ФАП с. Садовое</w:t>
            </w:r>
          </w:p>
        </w:tc>
        <w:tc>
          <w:tcPr>
            <w:tcW w:w="1001" w:type="pct"/>
          </w:tcPr>
          <w:p w:rsidR="00CE630A" w:rsidRPr="00E74943" w:rsidRDefault="00CE630A" w:rsidP="00E04651">
            <w:pPr>
              <w:rPr>
                <w:sz w:val="24"/>
                <w:szCs w:val="24"/>
              </w:rPr>
            </w:pPr>
            <w:r w:rsidRPr="00E74943">
              <w:rPr>
                <w:sz w:val="24"/>
                <w:szCs w:val="24"/>
              </w:rPr>
              <w:t xml:space="preserve">с. Садовое, </w:t>
            </w:r>
          </w:p>
          <w:p w:rsidR="00CE630A" w:rsidRPr="00E74943" w:rsidRDefault="00CE630A" w:rsidP="00E04651">
            <w:pPr>
              <w:rPr>
                <w:sz w:val="24"/>
                <w:szCs w:val="24"/>
              </w:rPr>
            </w:pPr>
            <w:r w:rsidRPr="00E74943">
              <w:rPr>
                <w:sz w:val="24"/>
                <w:szCs w:val="24"/>
              </w:rPr>
              <w:t>ул. Ленина, 185/2</w:t>
            </w:r>
          </w:p>
        </w:tc>
        <w:tc>
          <w:tcPr>
            <w:tcW w:w="907" w:type="pct"/>
          </w:tcPr>
          <w:p w:rsidR="00CE630A" w:rsidRPr="00E74943" w:rsidRDefault="00CE630A" w:rsidP="00E04651">
            <w:pPr>
              <w:rPr>
                <w:sz w:val="24"/>
                <w:szCs w:val="24"/>
              </w:rPr>
            </w:pPr>
            <w:r w:rsidRPr="00E74943">
              <w:rPr>
                <w:sz w:val="24"/>
                <w:szCs w:val="24"/>
              </w:rPr>
              <w:t>с. Садовое</w:t>
            </w:r>
          </w:p>
        </w:tc>
        <w:tc>
          <w:tcPr>
            <w:tcW w:w="580" w:type="pct"/>
          </w:tcPr>
          <w:p w:rsidR="00CE630A" w:rsidRPr="00E74943" w:rsidRDefault="00CE630A" w:rsidP="00E04651">
            <w:pPr>
              <w:rPr>
                <w:sz w:val="24"/>
                <w:szCs w:val="24"/>
              </w:rPr>
            </w:pPr>
            <w:r w:rsidRPr="00E74943">
              <w:rPr>
                <w:sz w:val="24"/>
                <w:szCs w:val="24"/>
              </w:rPr>
              <w:t>20</w:t>
            </w:r>
          </w:p>
        </w:tc>
        <w:tc>
          <w:tcPr>
            <w:tcW w:w="1013" w:type="pct"/>
          </w:tcPr>
          <w:p w:rsidR="00CE630A" w:rsidRPr="00E74943" w:rsidRDefault="00CE630A" w:rsidP="00E04651">
            <w:pPr>
              <w:rPr>
                <w:sz w:val="24"/>
                <w:szCs w:val="24"/>
              </w:rPr>
            </w:pPr>
            <w:r w:rsidRPr="00CE630A">
              <w:rPr>
                <w:sz w:val="24"/>
                <w:szCs w:val="24"/>
              </w:rPr>
              <w:t>2022  (хорошее)</w:t>
            </w:r>
          </w:p>
        </w:tc>
      </w:tr>
    </w:tbl>
    <w:p w:rsidR="00C637C6" w:rsidRPr="005E1F7F" w:rsidRDefault="00C637C6" w:rsidP="005D6F2B">
      <w:pPr>
        <w:widowControl w:val="0"/>
        <w:autoSpaceDE w:val="0"/>
        <w:autoSpaceDN w:val="0"/>
        <w:adjustRightInd w:val="0"/>
        <w:spacing w:line="240" w:lineRule="auto"/>
        <w:ind w:right="-2" w:firstLine="709"/>
        <w:rPr>
          <w:rFonts w:ascii="Times New Roman" w:eastAsia="Times New Roman" w:hAnsi="Times New Roman" w:cs="Times New Roman"/>
          <w:sz w:val="28"/>
          <w:szCs w:val="28"/>
        </w:rPr>
      </w:pPr>
    </w:p>
    <w:p w:rsidR="00C637C6" w:rsidRPr="005E1F7F" w:rsidRDefault="00C637C6" w:rsidP="005D6F2B">
      <w:pPr>
        <w:spacing w:line="240" w:lineRule="auto"/>
        <w:ind w:right="-2" w:firstLine="567"/>
        <w:jc w:val="both"/>
        <w:rPr>
          <w:rFonts w:ascii="Times New Roman" w:eastAsia="Times New Roman" w:hAnsi="Times New Roman" w:cs="Times New Roman"/>
          <w:color w:val="000000"/>
          <w:sz w:val="28"/>
          <w:szCs w:val="28"/>
          <w:lang w:eastAsia="ru-RU"/>
        </w:rPr>
      </w:pPr>
      <w:r w:rsidRPr="005E1F7F">
        <w:rPr>
          <w:rFonts w:ascii="Times New Roman" w:eastAsia="Times New Roman" w:hAnsi="Times New Roman" w:cs="Times New Roman"/>
          <w:color w:val="000000"/>
          <w:sz w:val="28"/>
          <w:szCs w:val="28"/>
          <w:lang w:eastAsia="ru-RU"/>
        </w:rPr>
        <w:t xml:space="preserve">В Александровском муниципальном округе зарегистрированы </w:t>
      </w:r>
      <w:r w:rsidR="005C7EFD" w:rsidRPr="005E1F7F">
        <w:rPr>
          <w:rFonts w:ascii="Times New Roman" w:eastAsia="Times New Roman" w:hAnsi="Times New Roman" w:cs="Times New Roman"/>
          <w:color w:val="000000"/>
          <w:sz w:val="28"/>
          <w:szCs w:val="28"/>
          <w:lang w:eastAsia="ru-RU"/>
        </w:rPr>
        <w:t>1059</w:t>
      </w:r>
      <w:r w:rsidRPr="005E1F7F">
        <w:rPr>
          <w:rFonts w:ascii="Times New Roman" w:eastAsia="Times New Roman" w:hAnsi="Times New Roman" w:cs="Times New Roman"/>
          <w:color w:val="000000"/>
          <w:sz w:val="28"/>
          <w:szCs w:val="28"/>
          <w:lang w:eastAsia="ru-RU"/>
        </w:rPr>
        <w:t xml:space="preserve"> единиц субъектов малого и среднего бизнеса, в том числе </w:t>
      </w:r>
      <w:r w:rsidR="005C7EFD" w:rsidRPr="005E1F7F">
        <w:rPr>
          <w:rFonts w:ascii="Times New Roman" w:eastAsia="Times New Roman" w:hAnsi="Times New Roman" w:cs="Times New Roman"/>
          <w:color w:val="000000"/>
          <w:sz w:val="28"/>
          <w:szCs w:val="28"/>
          <w:lang w:eastAsia="ru-RU"/>
        </w:rPr>
        <w:t>947</w:t>
      </w:r>
      <w:r w:rsidRPr="005E1F7F">
        <w:rPr>
          <w:rFonts w:ascii="Times New Roman" w:eastAsia="Times New Roman" w:hAnsi="Times New Roman" w:cs="Times New Roman"/>
          <w:color w:val="000000"/>
          <w:sz w:val="28"/>
          <w:szCs w:val="28"/>
          <w:lang w:eastAsia="ru-RU"/>
        </w:rPr>
        <w:t xml:space="preserve"> индивидуальных предпринимателей, </w:t>
      </w:r>
      <w:r w:rsidR="005C7EFD" w:rsidRPr="005E1F7F">
        <w:rPr>
          <w:rFonts w:ascii="Times New Roman" w:eastAsia="Times New Roman" w:hAnsi="Times New Roman" w:cs="Times New Roman"/>
          <w:color w:val="000000"/>
          <w:sz w:val="28"/>
          <w:szCs w:val="28"/>
          <w:lang w:eastAsia="ru-RU"/>
        </w:rPr>
        <w:t>110</w:t>
      </w:r>
      <w:r w:rsidR="00937A89" w:rsidRPr="005E1F7F">
        <w:rPr>
          <w:rFonts w:ascii="Times New Roman" w:eastAsia="Times New Roman" w:hAnsi="Times New Roman" w:cs="Times New Roman"/>
          <w:color w:val="000000"/>
          <w:sz w:val="28"/>
          <w:szCs w:val="28"/>
          <w:lang w:eastAsia="ru-RU"/>
        </w:rPr>
        <w:t xml:space="preserve"> </w:t>
      </w:r>
      <w:r w:rsidRPr="005E1F7F">
        <w:rPr>
          <w:rFonts w:ascii="Times New Roman" w:eastAsia="Times New Roman" w:hAnsi="Times New Roman" w:cs="Times New Roman"/>
          <w:color w:val="000000"/>
          <w:sz w:val="28"/>
          <w:szCs w:val="28"/>
          <w:lang w:eastAsia="ru-RU"/>
        </w:rPr>
        <w:t xml:space="preserve">малых предприятий, </w:t>
      </w:r>
      <w:r w:rsidR="005C7EFD" w:rsidRPr="005E1F7F">
        <w:rPr>
          <w:rFonts w:ascii="Times New Roman" w:eastAsia="Times New Roman" w:hAnsi="Times New Roman" w:cs="Times New Roman"/>
          <w:color w:val="000000"/>
          <w:sz w:val="28"/>
          <w:szCs w:val="28"/>
          <w:lang w:eastAsia="ru-RU"/>
        </w:rPr>
        <w:t>2</w:t>
      </w:r>
      <w:r w:rsidRPr="005E1F7F">
        <w:rPr>
          <w:rFonts w:ascii="Times New Roman" w:eastAsia="Times New Roman" w:hAnsi="Times New Roman" w:cs="Times New Roman"/>
          <w:color w:val="000000"/>
          <w:sz w:val="28"/>
          <w:szCs w:val="28"/>
          <w:lang w:eastAsia="ru-RU"/>
        </w:rPr>
        <w:t xml:space="preserve"> средних предприятия.</w:t>
      </w:r>
    </w:p>
    <w:p w:rsidR="00C637C6" w:rsidRPr="005E1F7F" w:rsidRDefault="00C637C6" w:rsidP="005D6F2B">
      <w:pPr>
        <w:tabs>
          <w:tab w:val="left" w:pos="284"/>
          <w:tab w:val="left" w:pos="567"/>
        </w:tabs>
        <w:suppressAutoHyphens/>
        <w:spacing w:line="240" w:lineRule="auto"/>
        <w:ind w:right="-2" w:firstLine="567"/>
        <w:jc w:val="both"/>
        <w:rPr>
          <w:rFonts w:ascii="Times New Roman" w:eastAsia="Calibri" w:hAnsi="Times New Roman" w:cs="Times New Roman"/>
          <w:sz w:val="28"/>
          <w:szCs w:val="28"/>
          <w:shd w:val="clear" w:color="auto" w:fill="FFFFFF"/>
          <w:lang w:eastAsia="ar-SA"/>
        </w:rPr>
      </w:pPr>
      <w:r w:rsidRPr="005E1F7F">
        <w:rPr>
          <w:rFonts w:ascii="Times New Roman" w:eastAsia="Calibri" w:hAnsi="Times New Roman" w:cs="Times New Roman"/>
          <w:bCs/>
          <w:sz w:val="28"/>
          <w:szCs w:val="28"/>
          <w:lang w:eastAsia="ar-SA"/>
        </w:rPr>
        <w:t xml:space="preserve">Объемы прогнозируемого выбытия из эксплуатации объектов </w:t>
      </w:r>
      <w:r w:rsidRPr="005E1F7F">
        <w:rPr>
          <w:rFonts w:ascii="Times New Roman" w:eastAsia="Calibri" w:hAnsi="Times New Roman" w:cs="Times New Roman"/>
          <w:bCs/>
          <w:sz w:val="28"/>
          <w:szCs w:val="28"/>
          <w:shd w:val="clear" w:color="auto" w:fill="FFFFFF"/>
          <w:lang w:eastAsia="ar-SA"/>
        </w:rPr>
        <w:t>социальной инфраструктуры.</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shd w:val="clear" w:color="auto" w:fill="FFFFFF"/>
          <w:lang w:eastAsia="ar-SA"/>
        </w:rPr>
      </w:pPr>
      <w:r w:rsidRPr="005E1F7F">
        <w:rPr>
          <w:rFonts w:ascii="Times New Roman" w:eastAsia="Calibri" w:hAnsi="Times New Roman" w:cs="Times New Roman"/>
          <w:sz w:val="28"/>
          <w:szCs w:val="28"/>
          <w:shd w:val="clear" w:color="auto" w:fill="FFFFFF"/>
          <w:lang w:eastAsia="ar-SA"/>
        </w:rPr>
        <w:t>Выбытие из эксплуатации существующих объектов социальной инфраструктуры в Александровском муниципальном округе не планируется.</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shd w:val="clear" w:color="auto" w:fill="FFFFFF"/>
          <w:lang w:eastAsia="ar-SA"/>
        </w:rPr>
      </w:pPr>
    </w:p>
    <w:p w:rsidR="00C637C6" w:rsidRPr="00E568C2"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2.2. Прогноз транспортного спроса Александровского муниципального округа, объемов и характера передвижения населения и перевозок грузов по видам транспорта</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Основные маршруты движения грузовых и транзитных потоков в Александровском муниципальном округе на сегодняшний день проходят по автомобильным дорогам</w:t>
      </w:r>
      <w:r w:rsidRPr="005E1F7F">
        <w:rPr>
          <w:rFonts w:ascii="Times New Roman" w:eastAsia="SimSun" w:hAnsi="Times New Roman" w:cs="Times New Roman"/>
          <w:sz w:val="28"/>
          <w:szCs w:val="28"/>
          <w:lang w:eastAsia="ar-SA"/>
        </w:rPr>
        <w:t xml:space="preserve"> регионального значения. </w:t>
      </w:r>
      <w:r w:rsidRPr="005E1F7F">
        <w:rPr>
          <w:rFonts w:ascii="Times New Roman" w:eastAsia="Calibri" w:hAnsi="Times New Roman" w:cs="Times New Roman"/>
          <w:sz w:val="28"/>
          <w:szCs w:val="28"/>
          <w:lang w:eastAsia="ar-SA"/>
        </w:rPr>
        <w:t>Данные об интенсивности движения грузовых транспортных средств отсутствуют.</w:t>
      </w:r>
    </w:p>
    <w:p w:rsidR="00C637C6" w:rsidRPr="005E1F7F" w:rsidRDefault="00C637C6" w:rsidP="005D6F2B">
      <w:pPr>
        <w:suppressAutoHyphens/>
        <w:spacing w:line="240" w:lineRule="auto"/>
        <w:ind w:right="-2" w:firstLine="709"/>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 настоящее время оценить тенденцию развития грузовых перевозок на обозримую перспективу не представляется возможным, так как не выявлена тенденция развития промышленности поселения, что, в свою очередь, затрудняет прогноз дальнейшего развития данного вида транспорта.</w:t>
      </w:r>
    </w:p>
    <w:p w:rsidR="00C637C6" w:rsidRPr="005E1F7F" w:rsidRDefault="00C637C6" w:rsidP="005D6F2B">
      <w:pPr>
        <w:suppressAutoHyphens/>
        <w:spacing w:line="240" w:lineRule="auto"/>
        <w:ind w:right="-2" w:firstLine="709"/>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Однако, опираясь на данные о росте промышленного производства в целом по стране на уровне 6-7% в год, можно предположить, что грузовые перевозки будут расти, количество грузовых машин в округе увеличится. Частные перевозчики будут и в дальнейшем играть основную роль в перевозках.</w:t>
      </w:r>
    </w:p>
    <w:p w:rsidR="00C637C6" w:rsidRPr="005E1F7F" w:rsidRDefault="00C637C6" w:rsidP="005D6F2B">
      <w:pPr>
        <w:suppressAutoHyphens/>
        <w:spacing w:line="240" w:lineRule="auto"/>
        <w:ind w:right="-2" w:firstLine="709"/>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Основным видом транспорта для населения является личный транспорт.</w:t>
      </w:r>
    </w:p>
    <w:p w:rsidR="00C637C6" w:rsidRPr="005E1F7F" w:rsidRDefault="00C637C6" w:rsidP="005D6F2B">
      <w:pPr>
        <w:suppressAutoHyphens/>
        <w:spacing w:line="240" w:lineRule="auto"/>
        <w:ind w:right="-2" w:firstLine="709"/>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w:t>
      </w:r>
    </w:p>
    <w:p w:rsidR="00C637C6" w:rsidRPr="00E568C2"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2.3. Прогноз развития транспортной инфраструктуры по видам транспорта</w:t>
      </w:r>
    </w:p>
    <w:p w:rsidR="00C637C6" w:rsidRPr="005E1F7F" w:rsidRDefault="00C637C6" w:rsidP="005D6F2B">
      <w:pPr>
        <w:suppressAutoHyphens/>
        <w:spacing w:line="240" w:lineRule="auto"/>
        <w:ind w:right="-2"/>
        <w:jc w:val="both"/>
        <w:rPr>
          <w:rFonts w:ascii="Times New Roman" w:eastAsia="Times New Roman" w:hAnsi="Times New Roman" w:cs="Times New Roman"/>
          <w:sz w:val="28"/>
          <w:szCs w:val="28"/>
          <w:lang w:eastAsia="ru-RU" w:bidi="ru-RU"/>
        </w:rPr>
      </w:pPr>
    </w:p>
    <w:p w:rsidR="00C637C6" w:rsidRDefault="00C637C6" w:rsidP="005D6F2B">
      <w:pPr>
        <w:suppressAutoHyphens/>
        <w:spacing w:line="240" w:lineRule="auto"/>
        <w:ind w:right="-2" w:firstLine="567"/>
        <w:jc w:val="both"/>
        <w:rPr>
          <w:rFonts w:ascii="Times New Roman" w:eastAsia="Times New Roman" w:hAnsi="Times New Roman" w:cs="Times New Roman"/>
          <w:sz w:val="28"/>
          <w:szCs w:val="28"/>
          <w:lang w:eastAsia="ru-RU" w:bidi="ru-RU"/>
        </w:rPr>
      </w:pPr>
      <w:r w:rsidRPr="005E1F7F">
        <w:rPr>
          <w:rFonts w:ascii="Times New Roman" w:eastAsia="Times New Roman" w:hAnsi="Times New Roman" w:cs="Times New Roman"/>
          <w:sz w:val="28"/>
          <w:szCs w:val="28"/>
          <w:lang w:eastAsia="ru-RU" w:bidi="ru-RU"/>
        </w:rPr>
        <w:t xml:space="preserve">В период реализации программы, транспортная инфраструктура по видам транспорта, представленным в муниципальном округе,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FF7832" w:rsidRDefault="00FF7832" w:rsidP="005D6F2B">
      <w:pPr>
        <w:suppressAutoHyphens/>
        <w:spacing w:line="240" w:lineRule="auto"/>
        <w:ind w:right="-2" w:firstLine="567"/>
        <w:jc w:val="both"/>
        <w:rPr>
          <w:rFonts w:ascii="Times New Roman" w:eastAsia="Times New Roman" w:hAnsi="Times New Roman" w:cs="Times New Roman"/>
          <w:sz w:val="28"/>
          <w:szCs w:val="28"/>
          <w:lang w:eastAsia="ru-RU" w:bidi="ru-RU"/>
        </w:rPr>
      </w:pPr>
    </w:p>
    <w:p w:rsidR="00FF7832" w:rsidRDefault="00FF7832" w:rsidP="005D6F2B">
      <w:pPr>
        <w:suppressAutoHyphens/>
        <w:spacing w:line="240" w:lineRule="auto"/>
        <w:ind w:right="-2" w:firstLine="567"/>
        <w:jc w:val="both"/>
        <w:rPr>
          <w:rFonts w:ascii="Times New Roman" w:eastAsia="Times New Roman" w:hAnsi="Times New Roman" w:cs="Times New Roman"/>
          <w:sz w:val="28"/>
          <w:szCs w:val="28"/>
          <w:lang w:eastAsia="ru-RU" w:bidi="ru-RU"/>
        </w:rPr>
      </w:pPr>
    </w:p>
    <w:p w:rsidR="00FF7832" w:rsidRDefault="00FF7832" w:rsidP="005D6F2B">
      <w:pPr>
        <w:suppressAutoHyphens/>
        <w:spacing w:line="240" w:lineRule="auto"/>
        <w:ind w:right="-2" w:firstLine="567"/>
        <w:jc w:val="both"/>
        <w:rPr>
          <w:rFonts w:ascii="Times New Roman" w:eastAsia="Times New Roman" w:hAnsi="Times New Roman" w:cs="Times New Roman"/>
          <w:sz w:val="28"/>
          <w:szCs w:val="28"/>
          <w:lang w:eastAsia="ru-RU" w:bidi="ru-RU"/>
        </w:rPr>
      </w:pPr>
    </w:p>
    <w:p w:rsidR="00FF7832" w:rsidRPr="005E1F7F" w:rsidRDefault="00FF7832" w:rsidP="005D6F2B">
      <w:pPr>
        <w:suppressAutoHyphens/>
        <w:spacing w:line="240" w:lineRule="auto"/>
        <w:ind w:right="-2" w:firstLine="567"/>
        <w:jc w:val="both"/>
        <w:rPr>
          <w:rFonts w:ascii="Times New Roman" w:eastAsia="Times New Roman" w:hAnsi="Times New Roman" w:cs="Times New Roman"/>
          <w:sz w:val="28"/>
          <w:szCs w:val="28"/>
          <w:lang w:eastAsia="ru-RU" w:bidi="ru-RU"/>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E568C2" w:rsidRDefault="00C637C6" w:rsidP="005D6F2B">
      <w:pPr>
        <w:suppressAutoHyphens/>
        <w:spacing w:line="240" w:lineRule="auto"/>
        <w:ind w:right="-2"/>
        <w:rPr>
          <w:rFonts w:ascii="Times New Roman" w:eastAsia="SimSun" w:hAnsi="Times New Roman" w:cs="Times New Roman"/>
          <w:b/>
          <w:sz w:val="24"/>
          <w:szCs w:val="24"/>
          <w:lang w:eastAsia="ar-SA"/>
        </w:rPr>
      </w:pPr>
      <w:r w:rsidRPr="00E568C2">
        <w:rPr>
          <w:rFonts w:ascii="Times New Roman" w:eastAsia="SimSun" w:hAnsi="Times New Roman" w:cs="Times New Roman"/>
          <w:b/>
          <w:sz w:val="28"/>
          <w:szCs w:val="28"/>
          <w:lang w:eastAsia="ar-SA"/>
        </w:rPr>
        <w:t xml:space="preserve">Таблица </w:t>
      </w:r>
      <w:r w:rsidR="00FF7832">
        <w:rPr>
          <w:rFonts w:ascii="Times New Roman" w:eastAsia="SimSun" w:hAnsi="Times New Roman" w:cs="Times New Roman"/>
          <w:b/>
          <w:sz w:val="28"/>
          <w:szCs w:val="28"/>
          <w:lang w:eastAsia="ar-SA"/>
        </w:rPr>
        <w:t>12</w:t>
      </w:r>
      <w:r w:rsidRPr="00E568C2">
        <w:rPr>
          <w:rFonts w:ascii="Times New Roman" w:eastAsia="SimSun" w:hAnsi="Times New Roman" w:cs="Times New Roman"/>
          <w:b/>
          <w:sz w:val="28"/>
          <w:szCs w:val="28"/>
          <w:lang w:eastAsia="ar-SA"/>
        </w:rPr>
        <w:t xml:space="preserve"> – Прогнозные значения развития транспортной инфраструктуры до 20</w:t>
      </w:r>
      <w:r w:rsidR="00F07055" w:rsidRPr="00E568C2">
        <w:rPr>
          <w:rFonts w:ascii="Times New Roman" w:eastAsia="SimSun" w:hAnsi="Times New Roman" w:cs="Times New Roman"/>
          <w:b/>
          <w:sz w:val="28"/>
          <w:szCs w:val="28"/>
          <w:lang w:eastAsia="ar-SA"/>
        </w:rPr>
        <w:t>50</w:t>
      </w:r>
      <w:r w:rsidRPr="00E568C2">
        <w:rPr>
          <w:rFonts w:ascii="Times New Roman" w:eastAsia="SimSun" w:hAnsi="Times New Roman" w:cs="Times New Roman"/>
          <w:b/>
          <w:sz w:val="28"/>
          <w:szCs w:val="28"/>
          <w:lang w:eastAsia="ar-SA"/>
        </w:rPr>
        <w:t xml:space="preserve"> года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1171"/>
        <w:gridCol w:w="660"/>
        <w:gridCol w:w="659"/>
        <w:gridCol w:w="660"/>
        <w:gridCol w:w="660"/>
        <w:gridCol w:w="660"/>
        <w:gridCol w:w="668"/>
        <w:gridCol w:w="6"/>
        <w:gridCol w:w="2349"/>
      </w:tblGrid>
      <w:tr w:rsidR="00C637C6" w:rsidRPr="005E1F7F" w:rsidTr="00C637C6">
        <w:trPr>
          <w:cantSplit/>
          <w:trHeight w:val="1134"/>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Наименование показателя</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E74B05" w:rsidRPr="005E1F7F">
              <w:rPr>
                <w:rFonts w:ascii="Times New Roman" w:eastAsia="SimSun" w:hAnsi="Times New Roman" w:cs="Times New Roman"/>
                <w:sz w:val="24"/>
                <w:szCs w:val="24"/>
                <w:lang w:eastAsia="ar-SA"/>
              </w:rPr>
              <w:t>4</w:t>
            </w:r>
            <w:r w:rsidRPr="005E1F7F">
              <w:rPr>
                <w:rFonts w:ascii="Times New Roman" w:eastAsia="SimSun" w:hAnsi="Times New Roman" w:cs="Times New Roman"/>
                <w:sz w:val="24"/>
                <w:szCs w:val="24"/>
                <w:lang w:eastAsia="ar-SA"/>
              </w:rPr>
              <w:t xml:space="preserve"> (базовый год)</w:t>
            </w:r>
          </w:p>
        </w:tc>
        <w:tc>
          <w:tcPr>
            <w:tcW w:w="660" w:type="dxa"/>
            <w:shd w:val="clear" w:color="auto" w:fill="FFFFFF"/>
            <w:textDirection w:val="btLr"/>
            <w:vAlign w:val="center"/>
          </w:tcPr>
          <w:p w:rsidR="00C637C6" w:rsidRPr="005E1F7F" w:rsidRDefault="00C637C6" w:rsidP="005D6F2B">
            <w:pPr>
              <w:suppressAutoHyphens/>
              <w:spacing w:line="240" w:lineRule="auto"/>
              <w:ind w:left="113"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E74B05" w:rsidRPr="005E1F7F">
              <w:rPr>
                <w:rFonts w:ascii="Times New Roman" w:eastAsia="SimSun" w:hAnsi="Times New Roman" w:cs="Times New Roman"/>
                <w:sz w:val="24"/>
                <w:szCs w:val="24"/>
                <w:lang w:eastAsia="ar-SA"/>
              </w:rPr>
              <w:t>5</w:t>
            </w:r>
          </w:p>
        </w:tc>
        <w:tc>
          <w:tcPr>
            <w:tcW w:w="659" w:type="dxa"/>
            <w:shd w:val="clear" w:color="auto" w:fill="FFFFFF"/>
            <w:textDirection w:val="btLr"/>
            <w:vAlign w:val="center"/>
          </w:tcPr>
          <w:p w:rsidR="00C637C6" w:rsidRPr="005E1F7F" w:rsidRDefault="00C637C6" w:rsidP="005D6F2B">
            <w:pPr>
              <w:suppressAutoHyphens/>
              <w:spacing w:line="240" w:lineRule="auto"/>
              <w:ind w:left="113"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E74B05" w:rsidRPr="005E1F7F">
              <w:rPr>
                <w:rFonts w:ascii="Times New Roman" w:eastAsia="SimSun" w:hAnsi="Times New Roman" w:cs="Times New Roman"/>
                <w:sz w:val="24"/>
                <w:szCs w:val="24"/>
                <w:lang w:eastAsia="ar-SA"/>
              </w:rPr>
              <w:t>6</w:t>
            </w:r>
          </w:p>
        </w:tc>
        <w:tc>
          <w:tcPr>
            <w:tcW w:w="660" w:type="dxa"/>
            <w:shd w:val="clear" w:color="auto" w:fill="FFFFFF"/>
            <w:textDirection w:val="btLr"/>
            <w:vAlign w:val="center"/>
          </w:tcPr>
          <w:p w:rsidR="00C637C6" w:rsidRPr="005E1F7F" w:rsidRDefault="00E74B05" w:rsidP="005D6F2B">
            <w:pPr>
              <w:suppressAutoHyphens/>
              <w:spacing w:line="240" w:lineRule="auto"/>
              <w:ind w:left="113"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2027</w:t>
            </w:r>
          </w:p>
        </w:tc>
        <w:tc>
          <w:tcPr>
            <w:tcW w:w="660" w:type="dxa"/>
            <w:shd w:val="clear" w:color="auto" w:fill="FFFFFF"/>
            <w:textDirection w:val="btLr"/>
            <w:vAlign w:val="center"/>
          </w:tcPr>
          <w:p w:rsidR="00C637C6" w:rsidRPr="005E1F7F" w:rsidRDefault="00C637C6" w:rsidP="005D6F2B">
            <w:pPr>
              <w:suppressAutoHyphens/>
              <w:spacing w:line="240" w:lineRule="auto"/>
              <w:ind w:left="113"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E74B05" w:rsidRPr="005E1F7F">
              <w:rPr>
                <w:rFonts w:ascii="Times New Roman" w:eastAsia="SimSun" w:hAnsi="Times New Roman" w:cs="Times New Roman"/>
                <w:sz w:val="24"/>
                <w:szCs w:val="24"/>
                <w:lang w:eastAsia="ar-SA"/>
              </w:rPr>
              <w:t>8</w:t>
            </w:r>
          </w:p>
        </w:tc>
        <w:tc>
          <w:tcPr>
            <w:tcW w:w="660" w:type="dxa"/>
            <w:shd w:val="clear" w:color="auto" w:fill="FFFFFF"/>
            <w:textDirection w:val="btLr"/>
            <w:vAlign w:val="center"/>
          </w:tcPr>
          <w:p w:rsidR="00C637C6" w:rsidRPr="005E1F7F" w:rsidRDefault="00C637C6" w:rsidP="005D6F2B">
            <w:pPr>
              <w:suppressAutoHyphens/>
              <w:spacing w:line="240" w:lineRule="auto"/>
              <w:ind w:left="113"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E74B05" w:rsidRPr="005E1F7F">
              <w:rPr>
                <w:rFonts w:ascii="Times New Roman" w:eastAsia="SimSun" w:hAnsi="Times New Roman" w:cs="Times New Roman"/>
                <w:sz w:val="24"/>
                <w:szCs w:val="24"/>
                <w:lang w:eastAsia="ar-SA"/>
              </w:rPr>
              <w:t>9</w:t>
            </w:r>
          </w:p>
        </w:tc>
        <w:tc>
          <w:tcPr>
            <w:tcW w:w="668" w:type="dxa"/>
            <w:shd w:val="clear" w:color="auto" w:fill="FFFFFF"/>
            <w:textDirection w:val="btLr"/>
            <w:vAlign w:val="center"/>
          </w:tcPr>
          <w:p w:rsidR="00C637C6" w:rsidRPr="005E1F7F" w:rsidRDefault="00C637C6" w:rsidP="005D6F2B">
            <w:pPr>
              <w:suppressAutoHyphens/>
              <w:spacing w:line="240" w:lineRule="auto"/>
              <w:ind w:left="113"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20</w:t>
            </w:r>
            <w:r w:rsidR="00E74B05" w:rsidRPr="005E1F7F">
              <w:rPr>
                <w:rFonts w:ascii="Times New Roman" w:eastAsia="SimSun" w:hAnsi="Times New Roman" w:cs="Times New Roman"/>
                <w:sz w:val="24"/>
                <w:szCs w:val="24"/>
                <w:lang w:eastAsia="ar-SA"/>
              </w:rPr>
              <w:t>30</w:t>
            </w:r>
            <w:r w:rsidRPr="005E1F7F">
              <w:rPr>
                <w:rFonts w:ascii="Times New Roman" w:eastAsia="SimSun" w:hAnsi="Times New Roman" w:cs="Times New Roman"/>
                <w:sz w:val="24"/>
                <w:szCs w:val="24"/>
                <w:lang w:eastAsia="ar-SA"/>
              </w:rPr>
              <w:t>-20</w:t>
            </w:r>
            <w:r w:rsidR="00E74B05" w:rsidRPr="005E1F7F">
              <w:rPr>
                <w:rFonts w:ascii="Times New Roman" w:eastAsia="SimSun" w:hAnsi="Times New Roman" w:cs="Times New Roman"/>
                <w:sz w:val="24"/>
                <w:szCs w:val="24"/>
                <w:lang w:eastAsia="ar-SA"/>
              </w:rPr>
              <w:t>50</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Примечание</w:t>
            </w:r>
          </w:p>
        </w:tc>
      </w:tr>
      <w:tr w:rsidR="00C637C6" w:rsidRPr="005E1F7F" w:rsidTr="00C637C6">
        <w:trPr>
          <w:trHeight w:val="397"/>
        </w:trPr>
        <w:tc>
          <w:tcPr>
            <w:tcW w:w="9243" w:type="dxa"/>
            <w:gridSpan w:val="10"/>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Автомобильный транспорт</w:t>
            </w:r>
          </w:p>
        </w:tc>
      </w:tr>
      <w:tr w:rsidR="00C637C6" w:rsidRPr="005E1F7F" w:rsidTr="00C637C6">
        <w:trPr>
          <w:cantSplit/>
          <w:trHeight w:val="1134"/>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автомобилей</w:t>
            </w:r>
          </w:p>
        </w:tc>
        <w:tc>
          <w:tcPr>
            <w:tcW w:w="1171" w:type="dxa"/>
            <w:shd w:val="clear" w:color="auto" w:fill="FFFFFF"/>
            <w:textDirection w:val="btLr"/>
            <w:vAlign w:val="center"/>
          </w:tcPr>
          <w:p w:rsidR="00C637C6" w:rsidRPr="005E1F7F" w:rsidRDefault="00B9263B" w:rsidP="005D6F2B">
            <w:pPr>
              <w:suppressAutoHyphens/>
              <w:spacing w:line="240" w:lineRule="auto"/>
              <w:ind w:left="113" w:right="-2"/>
              <w:rPr>
                <w:rFonts w:ascii="Times New Roman" w:eastAsia="SimSun" w:hAnsi="Times New Roman" w:cs="Times New Roman"/>
                <w:sz w:val="24"/>
                <w:szCs w:val="24"/>
                <w:highlight w:val="yellow"/>
                <w:lang w:eastAsia="ar-SA"/>
              </w:rPr>
            </w:pPr>
            <w:r w:rsidRPr="00B9263B">
              <w:rPr>
                <w:rFonts w:ascii="Times New Roman" w:eastAsia="SimSun" w:hAnsi="Times New Roman" w:cs="Times New Roman"/>
                <w:sz w:val="24"/>
                <w:szCs w:val="24"/>
                <w:lang w:eastAsia="ar-SA"/>
              </w:rPr>
              <w:t>12728</w:t>
            </w:r>
          </w:p>
        </w:tc>
        <w:tc>
          <w:tcPr>
            <w:tcW w:w="660" w:type="dxa"/>
            <w:shd w:val="clear" w:color="auto" w:fill="FFFFFF"/>
            <w:textDirection w:val="btLr"/>
            <w:vAlign w:val="center"/>
          </w:tcPr>
          <w:p w:rsidR="00C637C6" w:rsidRPr="005E1F7F" w:rsidRDefault="00B9263B" w:rsidP="00B9263B">
            <w:pPr>
              <w:suppressAutoHyphens/>
              <w:spacing w:line="240" w:lineRule="auto"/>
              <w:ind w:left="113" w:right="-2"/>
              <w:rPr>
                <w:rFonts w:ascii="Times New Roman" w:eastAsia="SimSun" w:hAnsi="Times New Roman" w:cs="Times New Roman"/>
                <w:sz w:val="24"/>
                <w:szCs w:val="24"/>
                <w:highlight w:val="yellow"/>
                <w:lang w:eastAsia="ar-SA"/>
              </w:rPr>
            </w:pPr>
            <w:r w:rsidRPr="00B9263B">
              <w:rPr>
                <w:rFonts w:ascii="Times New Roman" w:eastAsia="SimSun" w:hAnsi="Times New Roman" w:cs="Times New Roman"/>
                <w:sz w:val="24"/>
                <w:szCs w:val="24"/>
                <w:lang w:eastAsia="ar-SA"/>
              </w:rPr>
              <w:t>12</w:t>
            </w:r>
            <w:r>
              <w:rPr>
                <w:rFonts w:ascii="Times New Roman" w:eastAsia="SimSun" w:hAnsi="Times New Roman" w:cs="Times New Roman"/>
                <w:sz w:val="24"/>
                <w:szCs w:val="24"/>
                <w:lang w:eastAsia="ar-SA"/>
              </w:rPr>
              <w:t>900</w:t>
            </w:r>
          </w:p>
        </w:tc>
        <w:tc>
          <w:tcPr>
            <w:tcW w:w="659" w:type="dxa"/>
            <w:shd w:val="clear" w:color="auto" w:fill="FFFFFF"/>
            <w:textDirection w:val="btLr"/>
            <w:vAlign w:val="center"/>
          </w:tcPr>
          <w:p w:rsidR="00C637C6" w:rsidRPr="00C32079" w:rsidRDefault="00B9263B" w:rsidP="005D6F2B">
            <w:pPr>
              <w:suppressAutoHyphens/>
              <w:spacing w:line="240" w:lineRule="auto"/>
              <w:ind w:left="113" w:right="-2"/>
              <w:rPr>
                <w:rFonts w:ascii="Times New Roman" w:eastAsia="SimSun" w:hAnsi="Times New Roman" w:cs="Times New Roman"/>
                <w:sz w:val="24"/>
                <w:szCs w:val="24"/>
                <w:lang w:eastAsia="ar-SA"/>
              </w:rPr>
            </w:pPr>
            <w:r w:rsidRPr="00C32079">
              <w:rPr>
                <w:rFonts w:ascii="Times New Roman" w:eastAsia="SimSun" w:hAnsi="Times New Roman" w:cs="Times New Roman"/>
                <w:sz w:val="24"/>
                <w:szCs w:val="24"/>
                <w:lang w:eastAsia="ar-SA"/>
              </w:rPr>
              <w:t>13100</w:t>
            </w:r>
          </w:p>
        </w:tc>
        <w:tc>
          <w:tcPr>
            <w:tcW w:w="660" w:type="dxa"/>
            <w:shd w:val="clear" w:color="auto" w:fill="FFFFFF"/>
            <w:textDirection w:val="btLr"/>
            <w:vAlign w:val="center"/>
          </w:tcPr>
          <w:p w:rsidR="00C637C6" w:rsidRPr="00C32079" w:rsidRDefault="00B9263B" w:rsidP="005D6F2B">
            <w:pPr>
              <w:suppressAutoHyphens/>
              <w:spacing w:line="240" w:lineRule="auto"/>
              <w:ind w:left="113" w:right="-2"/>
              <w:rPr>
                <w:rFonts w:ascii="Times New Roman" w:eastAsia="SimSun" w:hAnsi="Times New Roman" w:cs="Times New Roman"/>
                <w:sz w:val="24"/>
                <w:szCs w:val="24"/>
                <w:lang w:eastAsia="ar-SA"/>
              </w:rPr>
            </w:pPr>
            <w:r w:rsidRPr="00C32079">
              <w:rPr>
                <w:rFonts w:ascii="Times New Roman" w:eastAsia="SimSun" w:hAnsi="Times New Roman" w:cs="Times New Roman"/>
                <w:sz w:val="24"/>
                <w:szCs w:val="24"/>
                <w:lang w:eastAsia="ar-SA"/>
              </w:rPr>
              <w:t>13200</w:t>
            </w:r>
          </w:p>
        </w:tc>
        <w:tc>
          <w:tcPr>
            <w:tcW w:w="660" w:type="dxa"/>
            <w:shd w:val="clear" w:color="auto" w:fill="FFFFFF"/>
            <w:textDirection w:val="btLr"/>
            <w:vAlign w:val="center"/>
          </w:tcPr>
          <w:p w:rsidR="00C637C6" w:rsidRPr="00C32079" w:rsidRDefault="00B9263B" w:rsidP="005D6F2B">
            <w:pPr>
              <w:suppressAutoHyphens/>
              <w:spacing w:line="240" w:lineRule="auto"/>
              <w:ind w:left="113" w:right="-2"/>
              <w:rPr>
                <w:rFonts w:ascii="Times New Roman" w:eastAsia="SimSun" w:hAnsi="Times New Roman" w:cs="Times New Roman"/>
                <w:sz w:val="24"/>
                <w:szCs w:val="24"/>
                <w:lang w:eastAsia="ar-SA"/>
              </w:rPr>
            </w:pPr>
            <w:r w:rsidRPr="00C32079">
              <w:rPr>
                <w:rFonts w:ascii="Times New Roman" w:eastAsia="SimSun" w:hAnsi="Times New Roman" w:cs="Times New Roman"/>
                <w:sz w:val="24"/>
                <w:szCs w:val="24"/>
                <w:lang w:eastAsia="ar-SA"/>
              </w:rPr>
              <w:t>13300</w:t>
            </w:r>
          </w:p>
        </w:tc>
        <w:tc>
          <w:tcPr>
            <w:tcW w:w="660" w:type="dxa"/>
            <w:shd w:val="clear" w:color="auto" w:fill="FFFFFF"/>
            <w:textDirection w:val="btLr"/>
            <w:vAlign w:val="center"/>
          </w:tcPr>
          <w:p w:rsidR="00C637C6" w:rsidRPr="00C32079" w:rsidRDefault="00B9263B" w:rsidP="005D6F2B">
            <w:pPr>
              <w:suppressAutoHyphens/>
              <w:spacing w:line="240" w:lineRule="auto"/>
              <w:ind w:left="113" w:right="-2"/>
              <w:rPr>
                <w:rFonts w:ascii="Times New Roman" w:eastAsia="SimSun" w:hAnsi="Times New Roman" w:cs="Times New Roman"/>
                <w:sz w:val="24"/>
                <w:szCs w:val="24"/>
                <w:lang w:eastAsia="ar-SA"/>
              </w:rPr>
            </w:pPr>
            <w:r w:rsidRPr="00C32079">
              <w:rPr>
                <w:rFonts w:ascii="Times New Roman" w:eastAsia="SimSun" w:hAnsi="Times New Roman" w:cs="Times New Roman"/>
                <w:sz w:val="24"/>
                <w:szCs w:val="24"/>
                <w:lang w:eastAsia="ar-SA"/>
              </w:rPr>
              <w:t>13400</w:t>
            </w:r>
          </w:p>
        </w:tc>
        <w:tc>
          <w:tcPr>
            <w:tcW w:w="668" w:type="dxa"/>
            <w:shd w:val="clear" w:color="auto" w:fill="FFFFFF"/>
            <w:textDirection w:val="btLr"/>
            <w:vAlign w:val="center"/>
          </w:tcPr>
          <w:p w:rsidR="00C637C6" w:rsidRPr="00C32079" w:rsidRDefault="00B9263B" w:rsidP="00B9263B">
            <w:pPr>
              <w:suppressAutoHyphens/>
              <w:spacing w:line="240" w:lineRule="auto"/>
              <w:ind w:left="113" w:right="-2"/>
              <w:rPr>
                <w:rFonts w:ascii="Times New Roman" w:eastAsia="SimSun" w:hAnsi="Times New Roman" w:cs="Times New Roman"/>
                <w:sz w:val="24"/>
                <w:szCs w:val="24"/>
                <w:lang w:eastAsia="ar-SA"/>
              </w:rPr>
            </w:pPr>
            <w:r w:rsidRPr="00C32079">
              <w:rPr>
                <w:rFonts w:ascii="Times New Roman" w:eastAsia="SimSun" w:hAnsi="Times New Roman" w:cs="Times New Roman"/>
                <w:sz w:val="24"/>
                <w:szCs w:val="24"/>
                <w:lang w:eastAsia="ar-SA"/>
              </w:rPr>
              <w:t>13400</w:t>
            </w:r>
            <w:r w:rsidR="00C637C6" w:rsidRPr="00C32079">
              <w:rPr>
                <w:rFonts w:ascii="Times New Roman" w:eastAsia="SimSun" w:hAnsi="Times New Roman" w:cs="Times New Roman"/>
                <w:sz w:val="24"/>
                <w:szCs w:val="24"/>
                <w:lang w:eastAsia="ar-SA"/>
              </w:rPr>
              <w:t>-</w:t>
            </w:r>
            <w:r w:rsidRPr="00C32079">
              <w:rPr>
                <w:rFonts w:ascii="Times New Roman" w:eastAsia="SimSun" w:hAnsi="Times New Roman" w:cs="Times New Roman"/>
                <w:sz w:val="24"/>
                <w:szCs w:val="24"/>
                <w:lang w:eastAsia="ar-SA"/>
              </w:rPr>
              <w:t>25000</w:t>
            </w:r>
          </w:p>
        </w:tc>
        <w:tc>
          <w:tcPr>
            <w:tcW w:w="2355" w:type="dxa"/>
            <w:gridSpan w:val="2"/>
            <w:shd w:val="clear" w:color="auto" w:fill="FFFFFF"/>
            <w:vAlign w:val="center"/>
          </w:tcPr>
          <w:p w:rsidR="00C637C6" w:rsidRPr="00C32079" w:rsidRDefault="00C637C6" w:rsidP="005D6F2B">
            <w:pPr>
              <w:suppressAutoHyphens/>
              <w:spacing w:line="240" w:lineRule="auto"/>
              <w:ind w:right="-2"/>
              <w:rPr>
                <w:rFonts w:ascii="Times New Roman" w:eastAsia="SimSun" w:hAnsi="Times New Roman" w:cs="Times New Roman"/>
                <w:lang w:eastAsia="ar-SA"/>
              </w:rPr>
            </w:pPr>
            <w:r w:rsidRPr="00C32079">
              <w:rPr>
                <w:rFonts w:ascii="Times New Roman" w:eastAsia="SimSun" w:hAnsi="Times New Roman" w:cs="Times New Roman"/>
                <w:sz w:val="24"/>
                <w:szCs w:val="24"/>
                <w:lang w:eastAsia="ar-SA"/>
              </w:rPr>
              <w:t>Увеличение за счет увеличения численности населения</w:t>
            </w:r>
          </w:p>
        </w:tc>
      </w:tr>
      <w:tr w:rsidR="00C637C6" w:rsidRPr="005E1F7F" w:rsidTr="00C637C6">
        <w:trPr>
          <w:trHeight w:val="397"/>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остановочных площадок</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н/д</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н/д</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н/д</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н/д</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н/д</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н/д</w:t>
            </w:r>
          </w:p>
        </w:tc>
        <w:tc>
          <w:tcPr>
            <w:tcW w:w="668"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SimSun" w:hAnsi="Times New Roman" w:cs="Times New Roman"/>
                <w:sz w:val="24"/>
                <w:szCs w:val="24"/>
                <w:lang w:eastAsia="ar-SA"/>
              </w:rPr>
              <w:t>н/д</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SimSun" w:hAnsi="Times New Roman" w:cs="Times New Roman"/>
                <w:sz w:val="24"/>
                <w:szCs w:val="24"/>
                <w:lang w:eastAsia="ar-SA"/>
              </w:rPr>
              <w:t>-</w:t>
            </w:r>
          </w:p>
        </w:tc>
      </w:tr>
      <w:tr w:rsidR="00C637C6" w:rsidRPr="005E1F7F" w:rsidTr="00C637C6">
        <w:trPr>
          <w:trHeight w:val="397"/>
        </w:trPr>
        <w:tc>
          <w:tcPr>
            <w:tcW w:w="1750"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пешеходных дорожек, тротуаров, соответствующих нормативным требованиям для организации пешеходного движения</w:t>
            </w:r>
          </w:p>
        </w:tc>
        <w:tc>
          <w:tcPr>
            <w:tcW w:w="1171" w:type="dxa"/>
            <w:shd w:val="clear" w:color="auto" w:fill="FFFFFF"/>
            <w:vAlign w:val="center"/>
          </w:tcPr>
          <w:p w:rsidR="00C637C6" w:rsidRPr="00E568C2" w:rsidRDefault="00E568C2" w:rsidP="005D6F2B">
            <w:pPr>
              <w:suppressAutoHyphens/>
              <w:spacing w:line="240" w:lineRule="auto"/>
              <w:ind w:right="-2"/>
              <w:rPr>
                <w:rFonts w:ascii="Times New Roman" w:eastAsia="SimSun" w:hAnsi="Times New Roman" w:cs="Times New Roman"/>
                <w:sz w:val="24"/>
                <w:szCs w:val="24"/>
                <w:lang w:eastAsia="ar-SA"/>
              </w:rPr>
            </w:pPr>
            <w:r w:rsidRPr="00E568C2">
              <w:rPr>
                <w:rFonts w:ascii="Times New Roman" w:eastAsia="SimSun" w:hAnsi="Times New Roman" w:cs="Times New Roman"/>
                <w:sz w:val="24"/>
                <w:szCs w:val="24"/>
                <w:lang w:eastAsia="ar-SA"/>
              </w:rPr>
              <w:t>110</w:t>
            </w:r>
          </w:p>
        </w:tc>
        <w:tc>
          <w:tcPr>
            <w:tcW w:w="660" w:type="dxa"/>
            <w:shd w:val="clear" w:color="auto" w:fill="FFFFFF"/>
            <w:vAlign w:val="center"/>
          </w:tcPr>
          <w:p w:rsidR="00C637C6" w:rsidRPr="00E568C2" w:rsidRDefault="00E568C2" w:rsidP="005D6F2B">
            <w:pPr>
              <w:suppressAutoHyphens/>
              <w:spacing w:line="240" w:lineRule="auto"/>
              <w:ind w:right="-2"/>
              <w:rPr>
                <w:rFonts w:ascii="Times New Roman" w:eastAsia="SimSun" w:hAnsi="Times New Roman" w:cs="Times New Roman"/>
                <w:sz w:val="24"/>
                <w:szCs w:val="24"/>
                <w:lang w:eastAsia="ar-SA"/>
              </w:rPr>
            </w:pPr>
            <w:r w:rsidRPr="00E568C2">
              <w:rPr>
                <w:rFonts w:ascii="Times New Roman" w:eastAsia="SimSun" w:hAnsi="Times New Roman" w:cs="Times New Roman"/>
                <w:sz w:val="24"/>
                <w:szCs w:val="24"/>
                <w:lang w:eastAsia="ar-SA"/>
              </w:rPr>
              <w:t>110</w:t>
            </w:r>
          </w:p>
        </w:tc>
        <w:tc>
          <w:tcPr>
            <w:tcW w:w="659" w:type="dxa"/>
            <w:shd w:val="clear" w:color="auto" w:fill="FFFFFF"/>
            <w:vAlign w:val="center"/>
          </w:tcPr>
          <w:p w:rsidR="00C637C6" w:rsidRPr="005E1F7F" w:rsidRDefault="00E568C2" w:rsidP="005D6F2B">
            <w:pPr>
              <w:suppressAutoHyphens/>
              <w:spacing w:line="240" w:lineRule="auto"/>
              <w:ind w:right="-2"/>
              <w:rPr>
                <w:rFonts w:ascii="Times New Roman" w:eastAsia="SimSun" w:hAnsi="Times New Roman" w:cs="Times New Roman"/>
                <w:sz w:val="24"/>
                <w:szCs w:val="24"/>
                <w:highlight w:val="yellow"/>
                <w:lang w:eastAsia="ar-SA"/>
              </w:rPr>
            </w:pPr>
            <w:r w:rsidRPr="00E568C2">
              <w:rPr>
                <w:rFonts w:ascii="Times New Roman" w:eastAsia="SimSun" w:hAnsi="Times New Roman" w:cs="Times New Roman"/>
                <w:sz w:val="24"/>
                <w:szCs w:val="24"/>
                <w:lang w:eastAsia="ar-SA"/>
              </w:rPr>
              <w:t>110</w:t>
            </w:r>
          </w:p>
        </w:tc>
        <w:tc>
          <w:tcPr>
            <w:tcW w:w="660" w:type="dxa"/>
            <w:shd w:val="clear" w:color="auto" w:fill="FFFFFF"/>
            <w:vAlign w:val="center"/>
          </w:tcPr>
          <w:p w:rsidR="00C637C6" w:rsidRPr="005E1F7F" w:rsidRDefault="00E568C2" w:rsidP="005D6F2B">
            <w:pPr>
              <w:suppressAutoHyphens/>
              <w:spacing w:line="240" w:lineRule="auto"/>
              <w:ind w:right="-2"/>
              <w:rPr>
                <w:rFonts w:ascii="Times New Roman" w:eastAsia="SimSun" w:hAnsi="Times New Roman" w:cs="Times New Roman"/>
                <w:sz w:val="24"/>
                <w:szCs w:val="24"/>
                <w:highlight w:val="yellow"/>
                <w:lang w:eastAsia="ar-SA"/>
              </w:rPr>
            </w:pPr>
            <w:r w:rsidRPr="00E568C2">
              <w:rPr>
                <w:rFonts w:ascii="Times New Roman" w:eastAsia="SimSun" w:hAnsi="Times New Roman" w:cs="Times New Roman"/>
                <w:sz w:val="24"/>
                <w:szCs w:val="24"/>
                <w:lang w:eastAsia="ar-SA"/>
              </w:rPr>
              <w:t>110</w:t>
            </w:r>
          </w:p>
        </w:tc>
        <w:tc>
          <w:tcPr>
            <w:tcW w:w="660" w:type="dxa"/>
            <w:shd w:val="clear" w:color="auto" w:fill="FFFFFF"/>
            <w:vAlign w:val="center"/>
          </w:tcPr>
          <w:p w:rsidR="00C637C6" w:rsidRPr="005E1F7F" w:rsidRDefault="00E568C2" w:rsidP="005D6F2B">
            <w:pPr>
              <w:suppressAutoHyphens/>
              <w:spacing w:line="240" w:lineRule="auto"/>
              <w:ind w:right="-2"/>
              <w:rPr>
                <w:rFonts w:ascii="Times New Roman" w:eastAsia="SimSun" w:hAnsi="Times New Roman" w:cs="Times New Roman"/>
                <w:sz w:val="24"/>
                <w:szCs w:val="24"/>
                <w:highlight w:val="yellow"/>
                <w:lang w:eastAsia="ar-SA"/>
              </w:rPr>
            </w:pPr>
            <w:r w:rsidRPr="00E568C2">
              <w:rPr>
                <w:rFonts w:ascii="Times New Roman" w:eastAsia="SimSun" w:hAnsi="Times New Roman" w:cs="Times New Roman"/>
                <w:sz w:val="24"/>
                <w:szCs w:val="24"/>
                <w:lang w:eastAsia="ar-SA"/>
              </w:rPr>
              <w:t>110</w:t>
            </w:r>
          </w:p>
        </w:tc>
        <w:tc>
          <w:tcPr>
            <w:tcW w:w="660" w:type="dxa"/>
            <w:shd w:val="clear" w:color="auto" w:fill="FFFFFF"/>
            <w:vAlign w:val="center"/>
          </w:tcPr>
          <w:p w:rsidR="00C637C6" w:rsidRPr="005E1F7F" w:rsidRDefault="00E568C2" w:rsidP="005D6F2B">
            <w:pPr>
              <w:suppressAutoHyphens/>
              <w:spacing w:line="240" w:lineRule="auto"/>
              <w:ind w:right="-2"/>
              <w:rPr>
                <w:rFonts w:ascii="Times New Roman" w:eastAsia="SimSun" w:hAnsi="Times New Roman" w:cs="Times New Roman"/>
                <w:sz w:val="24"/>
                <w:szCs w:val="24"/>
                <w:highlight w:val="yellow"/>
                <w:lang w:eastAsia="ar-SA"/>
              </w:rPr>
            </w:pPr>
            <w:r w:rsidRPr="00E568C2">
              <w:rPr>
                <w:rFonts w:ascii="Times New Roman" w:eastAsia="SimSun" w:hAnsi="Times New Roman" w:cs="Times New Roman"/>
                <w:sz w:val="24"/>
                <w:szCs w:val="24"/>
                <w:lang w:eastAsia="ar-SA"/>
              </w:rPr>
              <w:t>110</w:t>
            </w:r>
          </w:p>
        </w:tc>
        <w:tc>
          <w:tcPr>
            <w:tcW w:w="668" w:type="dxa"/>
            <w:shd w:val="clear" w:color="auto" w:fill="FFFFFF"/>
            <w:vAlign w:val="center"/>
          </w:tcPr>
          <w:p w:rsidR="00C637C6" w:rsidRPr="005E1F7F" w:rsidRDefault="00E568C2" w:rsidP="005D6F2B">
            <w:pPr>
              <w:suppressAutoHyphens/>
              <w:spacing w:line="240" w:lineRule="auto"/>
              <w:ind w:right="-2"/>
              <w:rPr>
                <w:rFonts w:ascii="Times New Roman" w:eastAsia="SimSun" w:hAnsi="Times New Roman" w:cs="Times New Roman"/>
                <w:sz w:val="24"/>
                <w:szCs w:val="24"/>
                <w:highlight w:val="yellow"/>
                <w:lang w:eastAsia="ar-SA"/>
              </w:rPr>
            </w:pPr>
            <w:r w:rsidRPr="00E568C2">
              <w:rPr>
                <w:rFonts w:ascii="Times New Roman" w:eastAsia="SimSun" w:hAnsi="Times New Roman" w:cs="Times New Roman"/>
                <w:sz w:val="24"/>
                <w:szCs w:val="24"/>
                <w:lang w:eastAsia="ar-SA"/>
              </w:rPr>
              <w:t>110</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Мероприятия не планируются</w:t>
            </w:r>
          </w:p>
        </w:tc>
      </w:tr>
      <w:tr w:rsidR="00C637C6" w:rsidRPr="005E1F7F" w:rsidTr="00C637C6">
        <w:trPr>
          <w:trHeight w:val="397"/>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Велосипедное движение, число пунктов хранения мест</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8"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Мероприятия не планируются</w:t>
            </w:r>
          </w:p>
        </w:tc>
      </w:tr>
      <w:tr w:rsidR="00C637C6" w:rsidRPr="005E1F7F" w:rsidTr="00C637C6">
        <w:trPr>
          <w:trHeight w:val="397"/>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Парковочное пространство, мест</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668"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Мероприятия не планируются</w:t>
            </w:r>
          </w:p>
        </w:tc>
      </w:tr>
      <w:tr w:rsidR="00C637C6" w:rsidRPr="005E1F7F" w:rsidTr="00C637C6">
        <w:trPr>
          <w:trHeight w:val="397"/>
        </w:trPr>
        <w:tc>
          <w:tcPr>
            <w:tcW w:w="1750"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автостанций (60 пассажиров)</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8"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Строительство не планируется</w:t>
            </w:r>
          </w:p>
        </w:tc>
      </w:tr>
      <w:tr w:rsidR="00C637C6" w:rsidRPr="005E1F7F" w:rsidTr="00C637C6">
        <w:trPr>
          <w:trHeight w:val="68"/>
        </w:trPr>
        <w:tc>
          <w:tcPr>
            <w:tcW w:w="9243" w:type="dxa"/>
            <w:gridSpan w:val="10"/>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Авиационный транспорт</w:t>
            </w:r>
          </w:p>
        </w:tc>
      </w:tr>
      <w:tr w:rsidR="00C637C6" w:rsidRPr="005E1F7F" w:rsidTr="00C637C6">
        <w:trPr>
          <w:trHeight w:val="397"/>
        </w:trPr>
        <w:tc>
          <w:tcPr>
            <w:tcW w:w="1750"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вертолетных площадок</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74"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234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Строительство не планируется</w:t>
            </w:r>
          </w:p>
        </w:tc>
      </w:tr>
      <w:tr w:rsidR="00C637C6" w:rsidRPr="005E1F7F" w:rsidTr="00C637C6">
        <w:trPr>
          <w:trHeight w:val="397"/>
        </w:trPr>
        <w:tc>
          <w:tcPr>
            <w:tcW w:w="1750"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аэропортов</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74"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234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Строительство не планируется</w:t>
            </w:r>
          </w:p>
        </w:tc>
      </w:tr>
      <w:tr w:rsidR="00C637C6" w:rsidRPr="005E1F7F" w:rsidTr="00C637C6">
        <w:trPr>
          <w:trHeight w:val="68"/>
        </w:trPr>
        <w:tc>
          <w:tcPr>
            <w:tcW w:w="9243" w:type="dxa"/>
            <w:gridSpan w:val="10"/>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Водный транспорт</w:t>
            </w:r>
          </w:p>
        </w:tc>
      </w:tr>
      <w:tr w:rsidR="00C637C6" w:rsidRPr="005E1F7F" w:rsidTr="00C637C6">
        <w:trPr>
          <w:trHeight w:val="397"/>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причалов</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8"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Строительство не планируется</w:t>
            </w:r>
          </w:p>
        </w:tc>
      </w:tr>
      <w:tr w:rsidR="00C637C6" w:rsidRPr="005E1F7F" w:rsidTr="00C637C6">
        <w:trPr>
          <w:trHeight w:val="144"/>
        </w:trPr>
        <w:tc>
          <w:tcPr>
            <w:tcW w:w="9243" w:type="dxa"/>
            <w:gridSpan w:val="10"/>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Железнодорожный транспорт</w:t>
            </w:r>
          </w:p>
        </w:tc>
      </w:tr>
      <w:tr w:rsidR="00C637C6" w:rsidRPr="005E1F7F" w:rsidTr="00C637C6">
        <w:trPr>
          <w:trHeight w:val="397"/>
        </w:trPr>
        <w:tc>
          <w:tcPr>
            <w:tcW w:w="17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Число станций</w:t>
            </w:r>
          </w:p>
        </w:tc>
        <w:tc>
          <w:tcPr>
            <w:tcW w:w="117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59"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668"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w:t>
            </w:r>
          </w:p>
        </w:tc>
        <w:tc>
          <w:tcPr>
            <w:tcW w:w="2355"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Строительство не планируется</w:t>
            </w:r>
          </w:p>
        </w:tc>
      </w:tr>
    </w:tbl>
    <w:p w:rsidR="00FF7832" w:rsidRDefault="00FF7832" w:rsidP="005D6F2B">
      <w:pPr>
        <w:suppressAutoHyphens/>
        <w:spacing w:line="240" w:lineRule="auto"/>
        <w:ind w:right="-2" w:firstLine="567"/>
        <w:rPr>
          <w:rFonts w:ascii="Times New Roman" w:eastAsia="SimSun" w:hAnsi="Times New Roman" w:cs="Times New Roman"/>
          <w:sz w:val="28"/>
          <w:szCs w:val="28"/>
          <w:lang w:eastAsia="ar-SA"/>
        </w:rPr>
      </w:pPr>
    </w:p>
    <w:p w:rsidR="00C637C6" w:rsidRPr="00E568C2" w:rsidRDefault="00C637C6" w:rsidP="005D6F2B">
      <w:pPr>
        <w:suppressAutoHyphens/>
        <w:spacing w:line="240" w:lineRule="auto"/>
        <w:ind w:right="-2" w:firstLine="567"/>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2.4. Прогноз развития дорожной сети</w:t>
      </w:r>
    </w:p>
    <w:p w:rsidR="00C637C6" w:rsidRPr="00E568C2" w:rsidRDefault="00C637C6" w:rsidP="005D6F2B">
      <w:pPr>
        <w:suppressAutoHyphens/>
        <w:spacing w:line="240" w:lineRule="auto"/>
        <w:ind w:right="-2" w:firstLine="567"/>
        <w:rPr>
          <w:rFonts w:ascii="Times New Roman" w:eastAsia="SimSun" w:hAnsi="Times New Roman" w:cs="Times New Roman"/>
          <w:b/>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автомобильных дорог (таблица 14). В результате реализации Программы планируется достигнуть следующих показателей:</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Содержание автомобильных дорог общего пользования местного значения и искусственных сооружений на них в полном объеме;</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Ремонт автомобильных дорог общего пользования регионального и местного значения.</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Существующие риски по возможности достижения прогнозируемых результатов:</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E568C2"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2.5. Прогноз уровня автомобилизации, параметров дорожного движения</w:t>
      </w:r>
    </w:p>
    <w:p w:rsidR="00C637C6" w:rsidRPr="00E568C2" w:rsidRDefault="00C637C6" w:rsidP="005D6F2B">
      <w:pPr>
        <w:suppressAutoHyphens/>
        <w:spacing w:line="240" w:lineRule="auto"/>
        <w:ind w:right="-2"/>
        <w:rPr>
          <w:rFonts w:ascii="Times New Roman" w:eastAsia="SimSun" w:hAnsi="Times New Roman" w:cs="Times New Roman"/>
          <w:b/>
          <w:sz w:val="28"/>
          <w:szCs w:val="28"/>
          <w:lang w:eastAsia="ar-SA"/>
        </w:rPr>
      </w:pPr>
    </w:p>
    <w:p w:rsidR="00C637C6" w:rsidRPr="00E568C2" w:rsidRDefault="00C637C6" w:rsidP="005D6F2B">
      <w:pPr>
        <w:suppressAutoHyphens/>
        <w:spacing w:line="240" w:lineRule="auto"/>
        <w:ind w:right="-2"/>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 xml:space="preserve">Таблица </w:t>
      </w:r>
      <w:r w:rsidR="00FF7832">
        <w:rPr>
          <w:rFonts w:ascii="Times New Roman" w:eastAsia="SimSun" w:hAnsi="Times New Roman" w:cs="Times New Roman"/>
          <w:b/>
          <w:sz w:val="28"/>
          <w:szCs w:val="28"/>
          <w:lang w:eastAsia="ar-SA"/>
        </w:rPr>
        <w:t>13</w:t>
      </w:r>
      <w:r w:rsidRPr="00E568C2">
        <w:rPr>
          <w:rFonts w:ascii="Times New Roman" w:eastAsia="SimSun" w:hAnsi="Times New Roman" w:cs="Times New Roman"/>
          <w:b/>
          <w:sz w:val="28"/>
          <w:szCs w:val="28"/>
          <w:lang w:eastAsia="ar-SA"/>
        </w:rPr>
        <w:t xml:space="preserve"> – Прогнозные значения уровня автомобилизации </w:t>
      </w:r>
    </w:p>
    <w:p w:rsidR="00C637C6" w:rsidRPr="00E568C2" w:rsidRDefault="00C637C6" w:rsidP="005D6F2B">
      <w:pPr>
        <w:suppressAutoHyphens/>
        <w:spacing w:line="240" w:lineRule="auto"/>
        <w:ind w:right="-2"/>
        <w:rPr>
          <w:rFonts w:ascii="Times New Roman" w:eastAsia="SimSun" w:hAnsi="Times New Roman" w:cs="Times New Roman"/>
          <w:b/>
          <w:sz w:val="24"/>
          <w:szCs w:val="24"/>
          <w:lang w:eastAsia="ar-SA"/>
        </w:rPr>
      </w:pPr>
      <w:r w:rsidRPr="00E568C2">
        <w:rPr>
          <w:rFonts w:ascii="Times New Roman" w:eastAsia="SimSun" w:hAnsi="Times New Roman" w:cs="Times New Roman"/>
          <w:b/>
          <w:sz w:val="28"/>
          <w:szCs w:val="28"/>
          <w:lang w:eastAsia="ar-SA"/>
        </w:rPr>
        <w:t>до 20</w:t>
      </w:r>
      <w:r w:rsidR="00F07055" w:rsidRPr="00E568C2">
        <w:rPr>
          <w:rFonts w:ascii="Times New Roman" w:eastAsia="SimSun" w:hAnsi="Times New Roman" w:cs="Times New Roman"/>
          <w:b/>
          <w:sz w:val="28"/>
          <w:szCs w:val="28"/>
          <w:lang w:eastAsia="ar-SA"/>
        </w:rPr>
        <w:t>50</w:t>
      </w:r>
      <w:r w:rsidRPr="00E568C2">
        <w:rPr>
          <w:rFonts w:ascii="Times New Roman" w:eastAsia="SimSun" w:hAnsi="Times New Roman" w:cs="Times New Roman"/>
          <w:b/>
          <w:sz w:val="28"/>
          <w:szCs w:val="28"/>
          <w:lang w:eastAsia="ar-SA"/>
        </w:rPr>
        <w:t xml:space="preserve"> года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1161"/>
        <w:gridCol w:w="983"/>
        <w:gridCol w:w="910"/>
        <w:gridCol w:w="966"/>
        <w:gridCol w:w="845"/>
        <w:gridCol w:w="850"/>
        <w:gridCol w:w="1276"/>
      </w:tblGrid>
      <w:tr w:rsidR="00C637C6" w:rsidRPr="005E1F7F" w:rsidTr="00C637C6">
        <w:tc>
          <w:tcPr>
            <w:tcW w:w="2252"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Наименование показателя</w:t>
            </w:r>
          </w:p>
        </w:tc>
        <w:tc>
          <w:tcPr>
            <w:tcW w:w="116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5D42CA" w:rsidRPr="005E1F7F">
              <w:rPr>
                <w:rFonts w:ascii="Times New Roman" w:eastAsia="SimSun" w:hAnsi="Times New Roman" w:cs="Times New Roman"/>
                <w:sz w:val="24"/>
                <w:szCs w:val="24"/>
                <w:lang w:eastAsia="ar-SA"/>
              </w:rPr>
              <w:t>4</w:t>
            </w:r>
            <w:r w:rsidRPr="005E1F7F">
              <w:rPr>
                <w:rFonts w:ascii="Times New Roman" w:eastAsia="SimSun" w:hAnsi="Times New Roman" w:cs="Times New Roman"/>
                <w:sz w:val="24"/>
                <w:szCs w:val="24"/>
                <w:lang w:eastAsia="ar-SA"/>
              </w:rPr>
              <w:t xml:space="preserve"> (базовый год)</w:t>
            </w:r>
          </w:p>
        </w:tc>
        <w:tc>
          <w:tcPr>
            <w:tcW w:w="983"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5D42CA" w:rsidRPr="005E1F7F">
              <w:rPr>
                <w:rFonts w:ascii="Times New Roman" w:eastAsia="SimSun" w:hAnsi="Times New Roman" w:cs="Times New Roman"/>
                <w:sz w:val="24"/>
                <w:szCs w:val="24"/>
                <w:lang w:eastAsia="ar-SA"/>
              </w:rPr>
              <w:t>5</w:t>
            </w:r>
          </w:p>
        </w:tc>
        <w:tc>
          <w:tcPr>
            <w:tcW w:w="91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5D42CA" w:rsidRPr="005E1F7F">
              <w:rPr>
                <w:rFonts w:ascii="Times New Roman" w:eastAsia="SimSun" w:hAnsi="Times New Roman" w:cs="Times New Roman"/>
                <w:sz w:val="24"/>
                <w:szCs w:val="24"/>
                <w:lang w:eastAsia="ar-SA"/>
              </w:rPr>
              <w:t>6</w:t>
            </w:r>
          </w:p>
        </w:tc>
        <w:tc>
          <w:tcPr>
            <w:tcW w:w="966"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5D42CA" w:rsidRPr="005E1F7F">
              <w:rPr>
                <w:rFonts w:ascii="Times New Roman" w:eastAsia="SimSun" w:hAnsi="Times New Roman" w:cs="Times New Roman"/>
                <w:sz w:val="24"/>
                <w:szCs w:val="24"/>
                <w:lang w:eastAsia="ar-SA"/>
              </w:rPr>
              <w:t>7</w:t>
            </w:r>
          </w:p>
        </w:tc>
        <w:tc>
          <w:tcPr>
            <w:tcW w:w="845"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5D42CA" w:rsidRPr="005E1F7F">
              <w:rPr>
                <w:rFonts w:ascii="Times New Roman" w:eastAsia="SimSun" w:hAnsi="Times New Roman" w:cs="Times New Roman"/>
                <w:sz w:val="24"/>
                <w:szCs w:val="24"/>
                <w:lang w:eastAsia="ar-SA"/>
              </w:rPr>
              <w:t>8</w:t>
            </w:r>
          </w:p>
        </w:tc>
        <w:tc>
          <w:tcPr>
            <w:tcW w:w="850"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202</w:t>
            </w:r>
            <w:r w:rsidR="005D42CA" w:rsidRPr="005E1F7F">
              <w:rPr>
                <w:rFonts w:ascii="Times New Roman" w:eastAsia="SimSun" w:hAnsi="Times New Roman" w:cs="Times New Roman"/>
                <w:sz w:val="24"/>
                <w:szCs w:val="24"/>
                <w:lang w:eastAsia="ar-SA"/>
              </w:rPr>
              <w:t>9</w:t>
            </w:r>
          </w:p>
        </w:tc>
        <w:tc>
          <w:tcPr>
            <w:tcW w:w="1276"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20</w:t>
            </w:r>
            <w:r w:rsidR="005D42CA" w:rsidRPr="005E1F7F">
              <w:rPr>
                <w:rFonts w:ascii="Times New Roman" w:eastAsia="SimSun" w:hAnsi="Times New Roman" w:cs="Times New Roman"/>
                <w:sz w:val="24"/>
                <w:szCs w:val="24"/>
                <w:lang w:eastAsia="ar-SA"/>
              </w:rPr>
              <w:t>30</w:t>
            </w:r>
            <w:r w:rsidRPr="005E1F7F">
              <w:rPr>
                <w:rFonts w:ascii="Times New Roman" w:eastAsia="SimSun" w:hAnsi="Times New Roman" w:cs="Times New Roman"/>
                <w:sz w:val="24"/>
                <w:szCs w:val="24"/>
                <w:lang w:eastAsia="ar-SA"/>
              </w:rPr>
              <w:t>-20</w:t>
            </w:r>
            <w:r w:rsidR="005D42CA" w:rsidRPr="005E1F7F">
              <w:rPr>
                <w:rFonts w:ascii="Times New Roman" w:eastAsia="SimSun" w:hAnsi="Times New Roman" w:cs="Times New Roman"/>
                <w:sz w:val="24"/>
                <w:szCs w:val="24"/>
                <w:lang w:eastAsia="ar-SA"/>
              </w:rPr>
              <w:t>50</w:t>
            </w:r>
          </w:p>
        </w:tc>
      </w:tr>
      <w:tr w:rsidR="00B9263B" w:rsidRPr="005E1F7F" w:rsidTr="004D0FF1">
        <w:tc>
          <w:tcPr>
            <w:tcW w:w="2252" w:type="dxa"/>
            <w:shd w:val="clear" w:color="auto" w:fill="FFFFFF"/>
          </w:tcPr>
          <w:p w:rsidR="00B9263B" w:rsidRPr="005E1F7F" w:rsidRDefault="00B9263B" w:rsidP="00B9263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 xml:space="preserve">Число автомобилей всего, в </w:t>
            </w:r>
            <w:proofErr w:type="spellStart"/>
            <w:r w:rsidRPr="005E1F7F">
              <w:rPr>
                <w:rFonts w:ascii="Times New Roman" w:eastAsia="SimSun" w:hAnsi="Times New Roman" w:cs="Times New Roman"/>
                <w:sz w:val="24"/>
                <w:szCs w:val="24"/>
                <w:lang w:eastAsia="ar-SA"/>
              </w:rPr>
              <w:t>т.ч</w:t>
            </w:r>
            <w:proofErr w:type="spellEnd"/>
          </w:p>
        </w:tc>
        <w:tc>
          <w:tcPr>
            <w:tcW w:w="1161"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12728</w:t>
            </w:r>
          </w:p>
        </w:tc>
        <w:tc>
          <w:tcPr>
            <w:tcW w:w="983"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12900</w:t>
            </w:r>
          </w:p>
        </w:tc>
        <w:tc>
          <w:tcPr>
            <w:tcW w:w="910"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13100</w:t>
            </w:r>
          </w:p>
        </w:tc>
        <w:tc>
          <w:tcPr>
            <w:tcW w:w="966"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13200</w:t>
            </w:r>
          </w:p>
        </w:tc>
        <w:tc>
          <w:tcPr>
            <w:tcW w:w="845"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13300</w:t>
            </w:r>
          </w:p>
        </w:tc>
        <w:tc>
          <w:tcPr>
            <w:tcW w:w="850"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13400</w:t>
            </w:r>
          </w:p>
        </w:tc>
        <w:tc>
          <w:tcPr>
            <w:tcW w:w="1276" w:type="dxa"/>
            <w:shd w:val="clear" w:color="auto" w:fill="FFFFFF"/>
          </w:tcPr>
          <w:p w:rsidR="00B9263B" w:rsidRPr="00B9263B" w:rsidRDefault="00B9263B" w:rsidP="00B9263B">
            <w:pPr>
              <w:rPr>
                <w:rFonts w:ascii="Times New Roman" w:hAnsi="Times New Roman" w:cs="Times New Roman"/>
              </w:rPr>
            </w:pPr>
            <w:r w:rsidRPr="00B9263B">
              <w:rPr>
                <w:rFonts w:ascii="Times New Roman" w:hAnsi="Times New Roman" w:cs="Times New Roman"/>
              </w:rPr>
              <w:t>13400-25000</w:t>
            </w:r>
          </w:p>
        </w:tc>
      </w:tr>
      <w:tr w:rsidR="00C637C6" w:rsidRPr="005E1F7F" w:rsidTr="00C637C6">
        <w:tc>
          <w:tcPr>
            <w:tcW w:w="2252"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легковые</w:t>
            </w:r>
          </w:p>
        </w:tc>
        <w:tc>
          <w:tcPr>
            <w:tcW w:w="1161"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11182</w:t>
            </w:r>
          </w:p>
        </w:tc>
        <w:tc>
          <w:tcPr>
            <w:tcW w:w="983"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11330</w:t>
            </w:r>
          </w:p>
        </w:tc>
        <w:tc>
          <w:tcPr>
            <w:tcW w:w="910"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12520</w:t>
            </w:r>
          </w:p>
        </w:tc>
        <w:tc>
          <w:tcPr>
            <w:tcW w:w="966"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12610</w:t>
            </w:r>
          </w:p>
        </w:tc>
        <w:tc>
          <w:tcPr>
            <w:tcW w:w="845"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12700</w:t>
            </w:r>
          </w:p>
        </w:tc>
        <w:tc>
          <w:tcPr>
            <w:tcW w:w="850"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12790</w:t>
            </w:r>
          </w:p>
        </w:tc>
        <w:tc>
          <w:tcPr>
            <w:tcW w:w="1276"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24100</w:t>
            </w:r>
          </w:p>
        </w:tc>
      </w:tr>
      <w:tr w:rsidR="00C637C6" w:rsidRPr="005E1F7F" w:rsidTr="00C637C6">
        <w:tc>
          <w:tcPr>
            <w:tcW w:w="2252"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грузовые</w:t>
            </w:r>
          </w:p>
        </w:tc>
        <w:tc>
          <w:tcPr>
            <w:tcW w:w="1161"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1546</w:t>
            </w:r>
          </w:p>
        </w:tc>
        <w:tc>
          <w:tcPr>
            <w:tcW w:w="983"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570</w:t>
            </w:r>
          </w:p>
        </w:tc>
        <w:tc>
          <w:tcPr>
            <w:tcW w:w="910"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580</w:t>
            </w:r>
          </w:p>
        </w:tc>
        <w:tc>
          <w:tcPr>
            <w:tcW w:w="966"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590</w:t>
            </w:r>
          </w:p>
        </w:tc>
        <w:tc>
          <w:tcPr>
            <w:tcW w:w="845"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600</w:t>
            </w:r>
          </w:p>
        </w:tc>
        <w:tc>
          <w:tcPr>
            <w:tcW w:w="850"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610</w:t>
            </w:r>
          </w:p>
        </w:tc>
        <w:tc>
          <w:tcPr>
            <w:tcW w:w="1276" w:type="dxa"/>
            <w:shd w:val="clear" w:color="auto" w:fill="FFFFFF"/>
            <w:vAlign w:val="center"/>
          </w:tcPr>
          <w:p w:rsidR="00C637C6" w:rsidRPr="00B9263B" w:rsidRDefault="00B9263B" w:rsidP="005D6F2B">
            <w:pPr>
              <w:suppressAutoHyphens/>
              <w:spacing w:line="240" w:lineRule="auto"/>
              <w:ind w:right="-2"/>
              <w:rPr>
                <w:rFonts w:ascii="Times New Roman" w:eastAsia="SimSun" w:hAnsi="Times New Roman" w:cs="Times New Roman"/>
                <w:sz w:val="24"/>
                <w:szCs w:val="24"/>
                <w:lang w:eastAsia="ar-SA"/>
              </w:rPr>
            </w:pPr>
            <w:r w:rsidRPr="00B9263B">
              <w:rPr>
                <w:rFonts w:ascii="Times New Roman" w:eastAsia="SimSun" w:hAnsi="Times New Roman" w:cs="Times New Roman"/>
                <w:sz w:val="24"/>
                <w:szCs w:val="24"/>
                <w:lang w:eastAsia="ar-SA"/>
              </w:rPr>
              <w:t>610-900</w:t>
            </w:r>
          </w:p>
        </w:tc>
      </w:tr>
    </w:tbl>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 xml:space="preserve">В Александровском муниципальном округе на расчетный срок планируется изменение параметров дорожного движения незначительно (увеличение на 2,5 %). </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E568C2" w:rsidRDefault="00C637C6" w:rsidP="005D6F2B">
      <w:pPr>
        <w:suppressAutoHyphens/>
        <w:spacing w:line="240" w:lineRule="auto"/>
        <w:ind w:right="-2" w:firstLine="567"/>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2.6. Прогноз показателей безопасности дорожного движения</w:t>
      </w:r>
    </w:p>
    <w:p w:rsidR="00C637C6" w:rsidRPr="005E1F7F" w:rsidRDefault="00C637C6" w:rsidP="005D6F2B">
      <w:pPr>
        <w:suppressAutoHyphens/>
        <w:spacing w:line="240" w:lineRule="auto"/>
        <w:ind w:right="-2"/>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 Александровском муниципальном округе в 202</w:t>
      </w:r>
      <w:r w:rsidR="0025722B" w:rsidRPr="005E1F7F">
        <w:rPr>
          <w:rFonts w:ascii="Times New Roman" w:eastAsia="SimSun" w:hAnsi="Times New Roman" w:cs="Times New Roman"/>
          <w:sz w:val="28"/>
          <w:szCs w:val="28"/>
          <w:lang w:eastAsia="ar-SA"/>
        </w:rPr>
        <w:t>4</w:t>
      </w:r>
      <w:r w:rsidRPr="005E1F7F">
        <w:rPr>
          <w:rFonts w:ascii="Times New Roman" w:eastAsia="SimSun" w:hAnsi="Times New Roman" w:cs="Times New Roman"/>
          <w:sz w:val="28"/>
          <w:szCs w:val="28"/>
          <w:lang w:eastAsia="ar-SA"/>
        </w:rPr>
        <w:t xml:space="preserve"> году зарегистрированы </w:t>
      </w:r>
      <w:r w:rsidR="0025722B" w:rsidRPr="005E1F7F">
        <w:rPr>
          <w:rFonts w:ascii="Times New Roman" w:eastAsia="SimSun" w:hAnsi="Times New Roman" w:cs="Times New Roman"/>
          <w:sz w:val="28"/>
          <w:szCs w:val="28"/>
          <w:lang w:eastAsia="ar-SA"/>
        </w:rPr>
        <w:t>7 учетных</w:t>
      </w:r>
      <w:r w:rsidRPr="005E1F7F">
        <w:rPr>
          <w:rFonts w:ascii="Times New Roman" w:eastAsia="SimSun" w:hAnsi="Times New Roman" w:cs="Times New Roman"/>
          <w:sz w:val="28"/>
          <w:szCs w:val="28"/>
          <w:lang w:eastAsia="ar-SA"/>
        </w:rPr>
        <w:t xml:space="preserve"> дорожно-транспортных происшестви</w:t>
      </w:r>
      <w:r w:rsidR="0025722B" w:rsidRPr="005E1F7F">
        <w:rPr>
          <w:rFonts w:ascii="Times New Roman" w:eastAsia="SimSun" w:hAnsi="Times New Roman" w:cs="Times New Roman"/>
          <w:sz w:val="28"/>
          <w:szCs w:val="28"/>
          <w:lang w:eastAsia="ar-SA"/>
        </w:rPr>
        <w:t>й</w:t>
      </w:r>
      <w:r w:rsidRPr="005E1F7F">
        <w:rPr>
          <w:rFonts w:ascii="Times New Roman" w:eastAsia="SimSun" w:hAnsi="Times New Roman" w:cs="Times New Roman"/>
          <w:sz w:val="28"/>
          <w:szCs w:val="28"/>
          <w:lang w:eastAsia="ar-SA"/>
        </w:rPr>
        <w:t>.</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 перспективе возможно ухудшение ситуации из-за массового пренебрежения требований безопасности дорожного движения со стороны участников движения.</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Чтобы не допустить негативного развития ситуации, необходимо:</w:t>
      </w:r>
    </w:p>
    <w:p w:rsidR="00C637C6" w:rsidRPr="005E1F7F" w:rsidRDefault="00C637C6" w:rsidP="005D6F2B">
      <w:pPr>
        <w:spacing w:line="240" w:lineRule="auto"/>
        <w:ind w:right="-2" w:firstLine="700"/>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1. Обеспечить выставление нарядов с учетом анализа аварийности на наиболее аварийных и сложных участках дорог. При несении службы нарядами ДПС организовать их выставление на маршрутах патрулирования с учетом данных прогноза погоды, аварийности и в местах с наибольшим количеством происшествий.</w:t>
      </w:r>
    </w:p>
    <w:p w:rsidR="00C637C6" w:rsidRPr="005E1F7F" w:rsidRDefault="00C637C6" w:rsidP="005D6F2B">
      <w:pPr>
        <w:tabs>
          <w:tab w:val="left" w:pos="-1800"/>
        </w:tabs>
        <w:spacing w:line="240" w:lineRule="auto"/>
        <w:ind w:right="-2" w:firstLine="567"/>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2. При надзоре за дорожным движением особое внимание уделять профилактике нарушений, связанных с управлением транспортными средствами в состоянии опьянения, нарушений правил обгона и выезда на сторону дороги, предназначенную для встречного движения, нарушений правил проезда пешеходных переходов.</w:t>
      </w:r>
    </w:p>
    <w:p w:rsidR="00C637C6" w:rsidRPr="005E1F7F" w:rsidRDefault="00C637C6" w:rsidP="005D6F2B">
      <w:pPr>
        <w:spacing w:line="240" w:lineRule="auto"/>
        <w:ind w:right="-2" w:firstLine="700"/>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3. В случае выявления недостатков в содержании УДС принимать исчерпывающие меры исключительно сотрудниками дорожного надзора или сотрудниками, исполняющими их обязанности, для устранения их в кратчайшие сроки, в соответствии с действующим законодательством.</w:t>
      </w:r>
    </w:p>
    <w:p w:rsidR="00C637C6" w:rsidRPr="005E1F7F" w:rsidRDefault="00C637C6" w:rsidP="005D6F2B">
      <w:pPr>
        <w:tabs>
          <w:tab w:val="num" w:pos="0"/>
        </w:tabs>
        <w:spacing w:line="240" w:lineRule="auto"/>
        <w:ind w:right="-2" w:firstLine="720"/>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 xml:space="preserve">4. В целях стабилизации обстановки на дорогах регионального значения и обеспечения безопасности дорожного движения, продолжить проведение комплексных отработок аварийно-опасных участков, по соблюдению правил обгона с привлечением сотрудников других служб ОМВД, с применением скрытного патрулирования, провести оперативно-профилактическое мероприятие «Трасса» направленное на профилактику нарушений правил обгона, движения в утомленном состоянии. </w:t>
      </w:r>
    </w:p>
    <w:p w:rsidR="00C637C6" w:rsidRPr="005E1F7F" w:rsidRDefault="00C637C6" w:rsidP="005D6F2B">
      <w:pPr>
        <w:widowControl w:val="0"/>
        <w:autoSpaceDE w:val="0"/>
        <w:autoSpaceDN w:val="0"/>
        <w:adjustRightInd w:val="0"/>
        <w:spacing w:line="240" w:lineRule="auto"/>
        <w:ind w:right="-2" w:firstLine="720"/>
        <w:jc w:val="both"/>
        <w:rPr>
          <w:rFonts w:ascii="Times New Roman" w:eastAsia="Times New Roman" w:hAnsi="Times New Roman" w:cs="Times New Roman"/>
          <w:sz w:val="28"/>
          <w:szCs w:val="28"/>
          <w:lang w:eastAsia="ru-RU"/>
        </w:rPr>
      </w:pPr>
      <w:r w:rsidRPr="005E1F7F">
        <w:rPr>
          <w:rFonts w:ascii="Times New Roman" w:eastAsia="Times New Roman" w:hAnsi="Times New Roman" w:cs="Times New Roman"/>
          <w:sz w:val="28"/>
          <w:szCs w:val="28"/>
          <w:lang w:eastAsia="ru-RU"/>
        </w:rPr>
        <w:t>5. Организовать не менее 2 раз в неделю сплошные проверки транспорта по предупреждению управления транспортными средствами в состоянии алкогольного опьянения и нарушений правил перевозки детей.</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Если на расчетный срок данные мероприятия осуществятся, то прогноз показателей безопасности дорожного движения будет благоприятным.</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E568C2" w:rsidRDefault="00C637C6" w:rsidP="005D6F2B">
      <w:pPr>
        <w:suppressAutoHyphens/>
        <w:spacing w:line="240" w:lineRule="auto"/>
        <w:ind w:right="-2" w:firstLine="567"/>
        <w:jc w:val="both"/>
        <w:rPr>
          <w:rFonts w:ascii="Times New Roman" w:eastAsia="SimSun" w:hAnsi="Times New Roman" w:cs="Times New Roman"/>
          <w:b/>
          <w:sz w:val="28"/>
          <w:szCs w:val="28"/>
          <w:lang w:eastAsia="ar-SA"/>
        </w:rPr>
      </w:pPr>
      <w:r w:rsidRPr="00E568C2">
        <w:rPr>
          <w:rFonts w:ascii="Times New Roman" w:eastAsia="SimSun" w:hAnsi="Times New Roman" w:cs="Times New Roman"/>
          <w:b/>
          <w:sz w:val="28"/>
          <w:szCs w:val="28"/>
          <w:lang w:eastAsia="ar-SA"/>
        </w:rPr>
        <w:t>2.7. Прогноз негативного воздействия транспортной инфраструктуры на окружающую среду и здоровья населения</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r w:rsidRPr="005E1F7F">
        <w:rPr>
          <w:rFonts w:ascii="Times New Roman" w:eastAsia="SimSun" w:hAnsi="Times New Roman" w:cs="Times New Roman"/>
          <w:sz w:val="28"/>
          <w:szCs w:val="28"/>
          <w:lang w:eastAsia="ar-SA"/>
        </w:rPr>
        <w:t>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SimSun" w:hAnsi="Times New Roman" w:cs="Times New Roman"/>
          <w:sz w:val="28"/>
          <w:szCs w:val="28"/>
          <w:lang w:eastAsia="ar-SA"/>
        </w:rPr>
      </w:pPr>
    </w:p>
    <w:p w:rsidR="00C637C6" w:rsidRPr="005E1F7F" w:rsidRDefault="00C637C6" w:rsidP="005D6F2B">
      <w:pPr>
        <w:suppressAutoHyphens/>
        <w:spacing w:line="240" w:lineRule="auto"/>
        <w:ind w:right="-2"/>
        <w:rPr>
          <w:rFonts w:ascii="Times New Roman" w:eastAsia="SimSun" w:hAnsi="Times New Roman" w:cs="Times New Roman"/>
          <w:b/>
          <w:sz w:val="28"/>
          <w:szCs w:val="28"/>
          <w:lang w:eastAsia="ar-SA"/>
        </w:rPr>
      </w:pPr>
      <w:r w:rsidRPr="005E1F7F">
        <w:rPr>
          <w:rFonts w:ascii="Times New Roman" w:eastAsia="SimSun" w:hAnsi="Times New Roman" w:cs="Times New Roman"/>
          <w:b/>
          <w:sz w:val="28"/>
          <w:szCs w:val="28"/>
          <w:lang w:eastAsia="ar-SA"/>
        </w:rPr>
        <w:t>Раздел 3. Укрупненная оценка принципиальных вариантов развития транспортной инфраструктуры и выбор предлагаемого к реализации варианта</w:t>
      </w:r>
    </w:p>
    <w:p w:rsidR="00C637C6" w:rsidRPr="005E1F7F" w:rsidRDefault="00C637C6" w:rsidP="005D6F2B">
      <w:pPr>
        <w:suppressAutoHyphens/>
        <w:spacing w:line="240" w:lineRule="auto"/>
        <w:ind w:right="-2"/>
        <w:rPr>
          <w:rFonts w:ascii="Times New Roman" w:eastAsia="Calibri" w:hAnsi="Times New Roman" w:cs="Times New Roman"/>
          <w:b/>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 xml:space="preserve">Анализируя сложившуюся ситуацию и Программу можно выделить три принципиальных варианта развития транспортной инфраструктуры: </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 оптимистичный – развитие происходит в полном соответствии с положениями генерального плана с реализацией всех предложений по реконструкции и строительству;</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 реалистичный – развитие осуществляется на уровне необходимом и достаточном для обеспечения безопасности передвижения и доступности.  Вариант предполагает реконструкцию существующей улично-дорожной сети;</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 пессимистичный – обеспечение безопасности передвижения на уровне выполнения локальных ремонтно-восстановительных работ.</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В таблице 1</w:t>
      </w:r>
      <w:r w:rsidR="00FF7832">
        <w:rPr>
          <w:rFonts w:ascii="Times New Roman" w:eastAsia="Calibri" w:hAnsi="Times New Roman" w:cs="Times New Roman"/>
          <w:sz w:val="28"/>
          <w:szCs w:val="28"/>
          <w:lang w:eastAsia="ar-SA"/>
        </w:rPr>
        <w:t>4</w:t>
      </w:r>
      <w:r w:rsidRPr="005E1F7F">
        <w:rPr>
          <w:rFonts w:ascii="Times New Roman" w:eastAsia="Calibri" w:hAnsi="Times New Roman" w:cs="Times New Roman"/>
          <w:sz w:val="28"/>
          <w:szCs w:val="28"/>
          <w:lang w:eastAsia="ar-SA"/>
        </w:rPr>
        <w:t xml:space="preserve"> представлены укрупнённые показатели вариантов развития транспортной инфраструктуры.</w:t>
      </w:r>
    </w:p>
    <w:p w:rsidR="00C637C6" w:rsidRPr="00E568C2" w:rsidRDefault="00C637C6" w:rsidP="005D6F2B">
      <w:pPr>
        <w:suppressAutoHyphens/>
        <w:spacing w:line="240" w:lineRule="auto"/>
        <w:ind w:right="-2"/>
        <w:rPr>
          <w:rFonts w:ascii="Times New Roman" w:eastAsia="Times New Roman" w:hAnsi="Times New Roman" w:cs="Times New Roman"/>
          <w:b/>
          <w:color w:val="000000"/>
          <w:sz w:val="24"/>
          <w:szCs w:val="24"/>
          <w:lang w:eastAsia="ar-SA"/>
        </w:rPr>
      </w:pPr>
      <w:r w:rsidRPr="00E568C2">
        <w:rPr>
          <w:rFonts w:ascii="Times New Roman" w:eastAsia="Calibri" w:hAnsi="Times New Roman" w:cs="Times New Roman"/>
          <w:b/>
          <w:sz w:val="28"/>
          <w:szCs w:val="28"/>
          <w:lang w:eastAsia="ar-SA"/>
        </w:rPr>
        <w:t xml:space="preserve">Таблица </w:t>
      </w:r>
      <w:r w:rsidR="00FF7832">
        <w:rPr>
          <w:rFonts w:ascii="Times New Roman" w:eastAsia="Calibri" w:hAnsi="Times New Roman" w:cs="Times New Roman"/>
          <w:b/>
          <w:sz w:val="28"/>
          <w:szCs w:val="28"/>
          <w:lang w:eastAsia="ar-SA"/>
        </w:rPr>
        <w:t>14</w:t>
      </w:r>
      <w:r w:rsidRPr="00E568C2">
        <w:rPr>
          <w:rFonts w:ascii="Times New Roman" w:eastAsia="Calibri" w:hAnsi="Times New Roman" w:cs="Times New Roman"/>
          <w:b/>
          <w:sz w:val="28"/>
          <w:szCs w:val="28"/>
          <w:lang w:eastAsia="ar-SA"/>
        </w:rPr>
        <w:t xml:space="preserve"> – Укрупнённые показатели развития транспортной инфраструктуры</w:t>
      </w:r>
    </w:p>
    <w:tbl>
      <w:tblPr>
        <w:tblW w:w="91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
        <w:gridCol w:w="2859"/>
        <w:gridCol w:w="956"/>
        <w:gridCol w:w="2527"/>
        <w:gridCol w:w="2166"/>
      </w:tblGrid>
      <w:tr w:rsidR="00C637C6" w:rsidRPr="005E1F7F" w:rsidTr="00C637C6">
        <w:trPr>
          <w:trHeight w:val="435"/>
        </w:trPr>
        <w:tc>
          <w:tcPr>
            <w:tcW w:w="686" w:type="dxa"/>
            <w:vMerge w:val="restart"/>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 п/п</w:t>
            </w:r>
          </w:p>
        </w:tc>
        <w:tc>
          <w:tcPr>
            <w:tcW w:w="2859" w:type="dxa"/>
            <w:vMerge w:val="restart"/>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Целевой показатель</w:t>
            </w:r>
          </w:p>
        </w:tc>
        <w:tc>
          <w:tcPr>
            <w:tcW w:w="956" w:type="dxa"/>
            <w:vMerge w:val="restart"/>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Ед. изм.</w:t>
            </w:r>
          </w:p>
        </w:tc>
        <w:tc>
          <w:tcPr>
            <w:tcW w:w="4693" w:type="dxa"/>
            <w:gridSpan w:val="2"/>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color w:val="000000"/>
                <w:sz w:val="24"/>
                <w:szCs w:val="24"/>
                <w:lang w:eastAsia="ar-SA"/>
              </w:rPr>
              <w:t>Варианты развития</w:t>
            </w:r>
          </w:p>
        </w:tc>
      </w:tr>
      <w:tr w:rsidR="00C637C6" w:rsidRPr="005E1F7F" w:rsidTr="00C637C6">
        <w:tblPrEx>
          <w:tblCellMar>
            <w:left w:w="108" w:type="dxa"/>
            <w:right w:w="108" w:type="dxa"/>
          </w:tblCellMar>
        </w:tblPrEx>
        <w:trPr>
          <w:trHeight w:val="435"/>
        </w:trPr>
        <w:tc>
          <w:tcPr>
            <w:tcW w:w="686" w:type="dxa"/>
            <w:vMerge/>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p>
        </w:tc>
        <w:tc>
          <w:tcPr>
            <w:tcW w:w="2859" w:type="dxa"/>
            <w:vMerge/>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p>
        </w:tc>
        <w:tc>
          <w:tcPr>
            <w:tcW w:w="956" w:type="dxa"/>
            <w:vMerge/>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p>
        </w:tc>
        <w:tc>
          <w:tcPr>
            <w:tcW w:w="2527"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Оптимистичный</w:t>
            </w:r>
          </w:p>
        </w:tc>
        <w:tc>
          <w:tcPr>
            <w:tcW w:w="2166"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color w:val="000000"/>
                <w:sz w:val="24"/>
                <w:szCs w:val="24"/>
                <w:lang w:eastAsia="ar-SA"/>
              </w:rPr>
              <w:t>Реалистичный</w:t>
            </w:r>
          </w:p>
        </w:tc>
      </w:tr>
      <w:tr w:rsidR="00C637C6" w:rsidRPr="005E1F7F" w:rsidTr="00C637C6">
        <w:tblPrEx>
          <w:tblCellMar>
            <w:left w:w="108" w:type="dxa"/>
            <w:right w:w="108" w:type="dxa"/>
          </w:tblCellMar>
        </w:tblPrEx>
        <w:trPr>
          <w:trHeight w:val="600"/>
        </w:trPr>
        <w:tc>
          <w:tcPr>
            <w:tcW w:w="686"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1</w:t>
            </w:r>
          </w:p>
        </w:tc>
        <w:tc>
          <w:tcPr>
            <w:tcW w:w="2859"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Удельный вес дорог, нуждающихся в капитальном ремонте (реконструкции)</w:t>
            </w:r>
          </w:p>
        </w:tc>
        <w:tc>
          <w:tcPr>
            <w:tcW w:w="956"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w:t>
            </w:r>
          </w:p>
        </w:tc>
        <w:tc>
          <w:tcPr>
            <w:tcW w:w="2527"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34</w:t>
            </w:r>
          </w:p>
        </w:tc>
        <w:tc>
          <w:tcPr>
            <w:tcW w:w="2166"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color w:val="000000"/>
                <w:sz w:val="24"/>
                <w:szCs w:val="24"/>
                <w:lang w:eastAsia="ar-SA"/>
              </w:rPr>
              <w:t>3,5</w:t>
            </w:r>
          </w:p>
        </w:tc>
      </w:tr>
      <w:tr w:rsidR="00C637C6" w:rsidRPr="005E1F7F" w:rsidTr="00C637C6">
        <w:tblPrEx>
          <w:tblCellMar>
            <w:left w:w="108" w:type="dxa"/>
            <w:right w:w="108" w:type="dxa"/>
          </w:tblCellMar>
        </w:tblPrEx>
        <w:trPr>
          <w:trHeight w:val="751"/>
        </w:trPr>
        <w:tc>
          <w:tcPr>
            <w:tcW w:w="686"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2</w:t>
            </w:r>
          </w:p>
        </w:tc>
        <w:tc>
          <w:tcPr>
            <w:tcW w:w="2859"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Прирост протяженности дорог</w:t>
            </w:r>
          </w:p>
        </w:tc>
        <w:tc>
          <w:tcPr>
            <w:tcW w:w="956"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км</w:t>
            </w:r>
          </w:p>
        </w:tc>
        <w:tc>
          <w:tcPr>
            <w:tcW w:w="2527"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96</w:t>
            </w:r>
          </w:p>
        </w:tc>
        <w:tc>
          <w:tcPr>
            <w:tcW w:w="2166"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color w:val="000000"/>
                <w:sz w:val="24"/>
                <w:szCs w:val="24"/>
                <w:lang w:eastAsia="ar-SA"/>
              </w:rPr>
              <w:t>10</w:t>
            </w:r>
          </w:p>
        </w:tc>
      </w:tr>
    </w:tbl>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В рамках реализации данной программы, предлагается принять второй вариант (реалистичный), как наиболее вероятный в сложившейся ситуации.</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p>
    <w:p w:rsidR="00C637C6" w:rsidRPr="005E1F7F" w:rsidRDefault="00C637C6" w:rsidP="005D6F2B">
      <w:pPr>
        <w:suppressAutoHyphens/>
        <w:spacing w:line="240" w:lineRule="auto"/>
        <w:ind w:right="-2"/>
        <w:rPr>
          <w:rFonts w:ascii="Times New Roman" w:eastAsia="SimSun" w:hAnsi="Times New Roman" w:cs="Times New Roman"/>
          <w:b/>
          <w:color w:val="000000"/>
          <w:sz w:val="28"/>
          <w:szCs w:val="28"/>
          <w:lang w:eastAsia="ar-SA"/>
        </w:rPr>
      </w:pPr>
      <w:r w:rsidRPr="005E1F7F">
        <w:rPr>
          <w:rFonts w:ascii="Times New Roman" w:eastAsia="SimSun" w:hAnsi="Times New Roman" w:cs="Times New Roman"/>
          <w:b/>
          <w:sz w:val="28"/>
          <w:szCs w:val="28"/>
          <w:lang w:eastAsia="ar-SA"/>
        </w:rPr>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Pr="005E1F7F">
        <w:rPr>
          <w:rFonts w:ascii="Times New Roman" w:eastAsia="SimSun" w:hAnsi="Times New Roman" w:cs="Times New Roman"/>
          <w:b/>
          <w:color w:val="000000"/>
          <w:sz w:val="28"/>
          <w:szCs w:val="28"/>
          <w:lang w:eastAsia="ar-SA"/>
        </w:rPr>
        <w:t>развития транспортной инфраструктуры</w:t>
      </w:r>
    </w:p>
    <w:p w:rsidR="00C637C6" w:rsidRPr="005E1F7F" w:rsidRDefault="00C637C6" w:rsidP="005D6F2B">
      <w:pPr>
        <w:suppressAutoHyphens/>
        <w:spacing w:line="240" w:lineRule="auto"/>
        <w:ind w:right="-2"/>
        <w:rPr>
          <w:rFonts w:ascii="Times New Roman" w:eastAsia="Calibri" w:hAnsi="Times New Roman" w:cs="Times New Roman"/>
          <w:b/>
          <w:color w:val="000000"/>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Мероприятия по развитию транспортной инфраструктуры по видам</w:t>
      </w:r>
    </w:p>
    <w:p w:rsidR="00C637C6" w:rsidRPr="005E1F7F" w:rsidRDefault="00C637C6" w:rsidP="005D6F2B">
      <w:pPr>
        <w:suppressAutoHyphens/>
        <w:spacing w:line="240" w:lineRule="auto"/>
        <w:ind w:right="-2"/>
        <w:jc w:val="both"/>
        <w:rPr>
          <w:rFonts w:ascii="Times New Roman" w:eastAsia="Times New Roman" w:hAnsi="Times New Roman" w:cs="Times New Roman"/>
          <w:sz w:val="28"/>
          <w:szCs w:val="28"/>
          <w:lang w:eastAsia="ar-SA"/>
        </w:rPr>
      </w:pPr>
      <w:r w:rsidRPr="005E1F7F">
        <w:rPr>
          <w:rFonts w:ascii="Times New Roman" w:eastAsia="Calibri" w:hAnsi="Times New Roman" w:cs="Times New Roman"/>
          <w:color w:val="000000"/>
          <w:sz w:val="28"/>
          <w:szCs w:val="28"/>
          <w:lang w:eastAsia="ar-SA"/>
        </w:rPr>
        <w:t>транспорта</w:t>
      </w: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36"/>
          <w:szCs w:val="28"/>
          <w:lang w:eastAsia="ar-SA"/>
        </w:rPr>
      </w:pPr>
      <w:r w:rsidRPr="005E1F7F">
        <w:rPr>
          <w:rFonts w:ascii="Times New Roman" w:eastAsia="SimSun" w:hAnsi="Times New Roman" w:cs="Times New Roman"/>
          <w:sz w:val="28"/>
          <w:lang w:eastAsia="ar-SA"/>
        </w:rPr>
        <w:t>Данные мероприятия не запланированы.</w:t>
      </w: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Мероприятия по развитию транспорта общего пользования, созданию</w:t>
      </w:r>
    </w:p>
    <w:p w:rsidR="00C637C6" w:rsidRPr="005E1F7F" w:rsidRDefault="00C637C6" w:rsidP="005D6F2B">
      <w:pPr>
        <w:suppressAutoHyphens/>
        <w:spacing w:line="240" w:lineRule="auto"/>
        <w:ind w:right="-2"/>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транспортно-пересадочных узлов</w:t>
      </w:r>
    </w:p>
    <w:p w:rsidR="00C637C6" w:rsidRPr="00B857BC" w:rsidRDefault="00C637C6" w:rsidP="005D6F2B">
      <w:pPr>
        <w:suppressAutoHyphens/>
        <w:spacing w:line="240" w:lineRule="auto"/>
        <w:ind w:right="-2"/>
        <w:jc w:val="right"/>
        <w:rPr>
          <w:rFonts w:ascii="Times New Roman" w:eastAsia="Times New Roman" w:hAnsi="Times New Roman" w:cs="Times New Roman"/>
          <w:b/>
          <w:sz w:val="24"/>
          <w:szCs w:val="24"/>
          <w:lang w:eastAsia="ar-SA"/>
        </w:rPr>
      </w:pPr>
      <w:r w:rsidRPr="005E1F7F">
        <w:rPr>
          <w:rFonts w:ascii="Times New Roman" w:eastAsia="Calibri" w:hAnsi="Times New Roman" w:cs="Times New Roman"/>
          <w:color w:val="000000"/>
          <w:sz w:val="28"/>
          <w:szCs w:val="28"/>
          <w:lang w:eastAsia="ar-SA"/>
        </w:rPr>
        <w:tab/>
      </w:r>
      <w:r w:rsidRPr="00B857BC">
        <w:rPr>
          <w:rFonts w:ascii="Times New Roman" w:eastAsia="Calibri" w:hAnsi="Times New Roman" w:cs="Times New Roman"/>
          <w:b/>
          <w:color w:val="000000"/>
          <w:sz w:val="28"/>
          <w:szCs w:val="28"/>
          <w:lang w:eastAsia="ar-SA"/>
        </w:rPr>
        <w:t xml:space="preserve">Таблица </w:t>
      </w:r>
      <w:r w:rsidR="00FF7832">
        <w:rPr>
          <w:rFonts w:ascii="Times New Roman" w:eastAsia="Calibri" w:hAnsi="Times New Roman" w:cs="Times New Roman"/>
          <w:b/>
          <w:color w:val="000000"/>
          <w:sz w:val="28"/>
          <w:szCs w:val="28"/>
          <w:lang w:eastAsia="ar-SA"/>
        </w:rPr>
        <w:t>15</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8"/>
        <w:gridCol w:w="2454"/>
        <w:gridCol w:w="3544"/>
      </w:tblGrid>
      <w:tr w:rsidR="00C637C6" w:rsidRPr="005E1F7F" w:rsidTr="004D0FF1">
        <w:tc>
          <w:tcPr>
            <w:tcW w:w="3358"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Наименование мероприятия</w:t>
            </w:r>
          </w:p>
        </w:tc>
        <w:tc>
          <w:tcPr>
            <w:tcW w:w="2454"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Сроки реализации</w:t>
            </w:r>
          </w:p>
        </w:tc>
        <w:tc>
          <w:tcPr>
            <w:tcW w:w="3544"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Финансирование</w:t>
            </w:r>
          </w:p>
          <w:p w:rsidR="00C637C6" w:rsidRPr="005E1F7F" w:rsidRDefault="00C637C6" w:rsidP="005D6F2B">
            <w:pPr>
              <w:widowControl w:val="0"/>
              <w:suppressAutoHyphens/>
              <w:spacing w:line="240" w:lineRule="auto"/>
              <w:ind w:right="-2"/>
              <w:contextualSpacing/>
              <w:rPr>
                <w:rFonts w:ascii="Times New Roman" w:eastAsia="SimSun" w:hAnsi="Times New Roman" w:cs="Times New Roman"/>
                <w:sz w:val="24"/>
                <w:szCs w:val="24"/>
                <w:lang w:eastAsia="ar-SA"/>
              </w:rPr>
            </w:pPr>
            <w:r w:rsidRPr="005E1F7F">
              <w:rPr>
                <w:rFonts w:ascii="Times New Roman" w:eastAsia="Times New Roman" w:hAnsi="Times New Roman" w:cs="Times New Roman"/>
                <w:sz w:val="24"/>
                <w:szCs w:val="24"/>
                <w:lang w:eastAsia="ar-SA"/>
              </w:rPr>
              <w:t>(сумма, из какого бюджета)</w:t>
            </w:r>
          </w:p>
        </w:tc>
      </w:tr>
      <w:tr w:rsidR="00C637C6" w:rsidRPr="005E1F7F" w:rsidTr="004D0FF1">
        <w:trPr>
          <w:trHeight w:val="297"/>
        </w:trPr>
        <w:tc>
          <w:tcPr>
            <w:tcW w:w="3358" w:type="dxa"/>
            <w:shd w:val="clear" w:color="auto" w:fill="auto"/>
          </w:tcPr>
          <w:p w:rsidR="00C637C6" w:rsidRPr="005E1F7F" w:rsidRDefault="00C637C6" w:rsidP="005D6F2B">
            <w:pPr>
              <w:spacing w:line="240" w:lineRule="auto"/>
              <w:ind w:right="-2"/>
              <w:contextualSpacing/>
              <w:jc w:val="both"/>
              <w:rPr>
                <w:rFonts w:ascii="Times New Roman" w:eastAsia="Times New Roman" w:hAnsi="Times New Roman" w:cs="Times New Roman"/>
                <w:color w:val="000000"/>
                <w:sz w:val="24"/>
                <w:szCs w:val="24"/>
              </w:rPr>
            </w:pPr>
            <w:r w:rsidRPr="005E1F7F">
              <w:rPr>
                <w:rFonts w:ascii="Times New Roman" w:eastAsia="Times New Roman" w:hAnsi="Times New Roman" w:cs="Times New Roman"/>
                <w:color w:val="000000"/>
                <w:sz w:val="24"/>
                <w:szCs w:val="24"/>
              </w:rPr>
              <w:t xml:space="preserve">Проведение </w:t>
            </w:r>
            <w:r w:rsidR="00AC7230" w:rsidRPr="005E1F7F">
              <w:rPr>
                <w:rFonts w:ascii="Times New Roman" w:eastAsia="Times New Roman" w:hAnsi="Times New Roman" w:cs="Times New Roman"/>
                <w:color w:val="000000"/>
                <w:sz w:val="24"/>
                <w:szCs w:val="24"/>
              </w:rPr>
              <w:t>открытого конкурса на право осуществления перевозок по муниципальным маршрутам регулярных перевозок</w:t>
            </w:r>
          </w:p>
        </w:tc>
        <w:tc>
          <w:tcPr>
            <w:tcW w:w="2454" w:type="dxa"/>
            <w:shd w:val="clear" w:color="auto" w:fill="auto"/>
            <w:vAlign w:val="center"/>
          </w:tcPr>
          <w:p w:rsidR="00C637C6" w:rsidRPr="005E1F7F" w:rsidRDefault="00C637C6" w:rsidP="005D6F2B">
            <w:pPr>
              <w:spacing w:line="240" w:lineRule="auto"/>
              <w:ind w:right="-2"/>
              <w:contextualSpacing/>
              <w:rPr>
                <w:rFonts w:ascii="Times New Roman" w:eastAsia="Times New Roman" w:hAnsi="Times New Roman" w:cs="Times New Roman"/>
                <w:color w:val="000000"/>
                <w:sz w:val="24"/>
                <w:szCs w:val="24"/>
              </w:rPr>
            </w:pPr>
            <w:r w:rsidRPr="005E1F7F">
              <w:rPr>
                <w:rFonts w:ascii="Times New Roman" w:eastAsia="Times New Roman" w:hAnsi="Times New Roman" w:cs="Times New Roman"/>
                <w:color w:val="000000"/>
                <w:sz w:val="24"/>
                <w:szCs w:val="24"/>
              </w:rPr>
              <w:t>ежегодно</w:t>
            </w:r>
          </w:p>
        </w:tc>
        <w:tc>
          <w:tcPr>
            <w:tcW w:w="3544"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r>
    </w:tbl>
    <w:p w:rsidR="00C637C6" w:rsidRPr="005E1F7F" w:rsidRDefault="00C637C6" w:rsidP="005D6F2B">
      <w:pPr>
        <w:suppressAutoHyphens/>
        <w:spacing w:line="240" w:lineRule="auto"/>
        <w:ind w:right="-2"/>
        <w:jc w:val="both"/>
        <w:rPr>
          <w:rFonts w:ascii="Times New Roman" w:eastAsia="Calibri" w:hAnsi="Times New Roman" w:cs="Times New Roman"/>
          <w:color w:val="000000"/>
          <w:sz w:val="28"/>
          <w:szCs w:val="28"/>
          <w:lang w:eastAsia="ar-SA"/>
        </w:rPr>
      </w:pPr>
    </w:p>
    <w:p w:rsidR="00E568C2" w:rsidRDefault="00E568C2"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Мероприятия по развитию инфраструктуры для легкового автомобильного транспорта, включая развитие единого парковочного пространства</w:t>
      </w:r>
    </w:p>
    <w:p w:rsidR="00C637C6" w:rsidRPr="00B857BC" w:rsidRDefault="00C637C6" w:rsidP="005D6F2B">
      <w:pPr>
        <w:suppressAutoHyphens/>
        <w:spacing w:line="240" w:lineRule="auto"/>
        <w:ind w:right="-2"/>
        <w:jc w:val="right"/>
        <w:rPr>
          <w:rFonts w:ascii="Times New Roman" w:eastAsia="Times New Roman" w:hAnsi="Times New Roman" w:cs="Times New Roman"/>
          <w:b/>
          <w:sz w:val="24"/>
          <w:szCs w:val="24"/>
          <w:lang w:eastAsia="ar-SA"/>
        </w:rPr>
      </w:pPr>
      <w:r w:rsidRPr="00B857BC">
        <w:rPr>
          <w:rFonts w:ascii="Times New Roman" w:eastAsia="Calibri" w:hAnsi="Times New Roman" w:cs="Times New Roman"/>
          <w:b/>
          <w:color w:val="000000"/>
          <w:sz w:val="28"/>
          <w:szCs w:val="28"/>
          <w:lang w:eastAsia="ar-SA"/>
        </w:rPr>
        <w:t xml:space="preserve">Таблица </w:t>
      </w:r>
      <w:r w:rsidR="00FF7832">
        <w:rPr>
          <w:rFonts w:ascii="Times New Roman" w:eastAsia="Calibri" w:hAnsi="Times New Roman" w:cs="Times New Roman"/>
          <w:b/>
          <w:color w:val="000000"/>
          <w:sz w:val="28"/>
          <w:szCs w:val="28"/>
          <w:lang w:eastAsia="ar-SA"/>
        </w:rPr>
        <w:t>16</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1887"/>
        <w:gridCol w:w="1754"/>
        <w:gridCol w:w="3441"/>
      </w:tblGrid>
      <w:tr w:rsidR="00C637C6" w:rsidRPr="005E1F7F" w:rsidTr="00C637C6">
        <w:tc>
          <w:tcPr>
            <w:tcW w:w="2557"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lang w:eastAsia="ar-SA"/>
              </w:rPr>
            </w:pPr>
            <w:r w:rsidRPr="005E1F7F">
              <w:rPr>
                <w:rFonts w:ascii="Times New Roman" w:eastAsia="Times New Roman" w:hAnsi="Times New Roman" w:cs="Times New Roman"/>
                <w:lang w:eastAsia="ar-SA"/>
              </w:rPr>
              <w:t>Наименование мероприятия</w:t>
            </w:r>
          </w:p>
        </w:tc>
        <w:tc>
          <w:tcPr>
            <w:tcW w:w="1887"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lang w:eastAsia="ar-SA"/>
              </w:rPr>
            </w:pPr>
            <w:r w:rsidRPr="005E1F7F">
              <w:rPr>
                <w:rFonts w:ascii="Times New Roman" w:eastAsia="Times New Roman" w:hAnsi="Times New Roman" w:cs="Times New Roman"/>
                <w:lang w:eastAsia="ar-SA"/>
              </w:rPr>
              <w:t>Характеристики (</w:t>
            </w:r>
            <w:proofErr w:type="spellStart"/>
            <w:r w:rsidRPr="005E1F7F">
              <w:rPr>
                <w:rFonts w:ascii="Times New Roman" w:eastAsia="Times New Roman" w:hAnsi="Times New Roman" w:cs="Times New Roman"/>
                <w:lang w:eastAsia="ar-SA"/>
              </w:rPr>
              <w:t>машино</w:t>
            </w:r>
            <w:proofErr w:type="spellEnd"/>
            <w:r w:rsidRPr="005E1F7F">
              <w:rPr>
                <w:rFonts w:ascii="Times New Roman" w:eastAsia="Times New Roman" w:hAnsi="Times New Roman" w:cs="Times New Roman"/>
                <w:lang w:eastAsia="ar-SA"/>
              </w:rPr>
              <w:t>-мест)</w:t>
            </w:r>
          </w:p>
        </w:tc>
        <w:tc>
          <w:tcPr>
            <w:tcW w:w="1754"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lang w:eastAsia="ar-SA"/>
              </w:rPr>
            </w:pPr>
            <w:r w:rsidRPr="005E1F7F">
              <w:rPr>
                <w:rFonts w:ascii="Times New Roman" w:eastAsia="Times New Roman" w:hAnsi="Times New Roman" w:cs="Times New Roman"/>
                <w:lang w:eastAsia="ar-SA"/>
              </w:rPr>
              <w:t>Сроки реализации</w:t>
            </w:r>
          </w:p>
        </w:tc>
        <w:tc>
          <w:tcPr>
            <w:tcW w:w="3441"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lang w:eastAsia="ar-SA"/>
              </w:rPr>
            </w:pPr>
            <w:r w:rsidRPr="005E1F7F">
              <w:rPr>
                <w:rFonts w:ascii="Times New Roman" w:eastAsia="Times New Roman" w:hAnsi="Times New Roman" w:cs="Times New Roman"/>
                <w:lang w:eastAsia="ar-SA"/>
              </w:rPr>
              <w:t>Финансирование</w:t>
            </w:r>
          </w:p>
          <w:p w:rsidR="00C637C6" w:rsidRPr="005E1F7F" w:rsidRDefault="00C637C6" w:rsidP="005D6F2B">
            <w:pPr>
              <w:widowControl w:val="0"/>
              <w:suppressAutoHyphens/>
              <w:spacing w:line="240" w:lineRule="auto"/>
              <w:ind w:right="-2"/>
              <w:contextualSpacing/>
              <w:rPr>
                <w:rFonts w:ascii="Times New Roman" w:eastAsia="SimSun" w:hAnsi="Times New Roman" w:cs="Times New Roman"/>
                <w:lang w:eastAsia="ar-SA"/>
              </w:rPr>
            </w:pPr>
            <w:r w:rsidRPr="005E1F7F">
              <w:rPr>
                <w:rFonts w:ascii="Times New Roman" w:eastAsia="Times New Roman" w:hAnsi="Times New Roman" w:cs="Times New Roman"/>
                <w:lang w:eastAsia="ar-SA"/>
              </w:rPr>
              <w:t>(сумма, из какого бюджета)</w:t>
            </w:r>
          </w:p>
        </w:tc>
      </w:tr>
      <w:tr w:rsidR="00C637C6" w:rsidRPr="005E1F7F" w:rsidTr="00C637C6">
        <w:trPr>
          <w:trHeight w:val="297"/>
        </w:trPr>
        <w:tc>
          <w:tcPr>
            <w:tcW w:w="2557" w:type="dxa"/>
            <w:shd w:val="clear" w:color="auto" w:fill="auto"/>
            <w:vAlign w:val="center"/>
          </w:tcPr>
          <w:p w:rsidR="00C637C6" w:rsidRPr="005E1F7F" w:rsidRDefault="00C637C6" w:rsidP="005D6F2B">
            <w:pPr>
              <w:suppressAutoHyphens/>
              <w:spacing w:line="240" w:lineRule="auto"/>
              <w:ind w:right="-2"/>
              <w:contextualSpacing/>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887"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754"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3441"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w:t>
            </w:r>
          </w:p>
        </w:tc>
      </w:tr>
    </w:tbl>
    <w:p w:rsidR="00C637C6" w:rsidRPr="005E1F7F" w:rsidRDefault="00C637C6" w:rsidP="005D6F2B">
      <w:pPr>
        <w:suppressAutoHyphens/>
        <w:spacing w:line="240" w:lineRule="auto"/>
        <w:ind w:right="-2"/>
        <w:rPr>
          <w:rFonts w:ascii="Times New Roman" w:eastAsia="Calibri" w:hAnsi="Times New Roman" w:cs="Times New Roman"/>
          <w:i/>
          <w:color w:val="000000"/>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 xml:space="preserve">Мероприятия по развитию инфраструктуры пешеходного и велосипедного передвижения </w:t>
      </w:r>
    </w:p>
    <w:p w:rsidR="00C637C6" w:rsidRPr="00B857BC" w:rsidRDefault="00C637C6" w:rsidP="005D6F2B">
      <w:pPr>
        <w:suppressAutoHyphens/>
        <w:spacing w:line="240" w:lineRule="auto"/>
        <w:ind w:right="-2"/>
        <w:jc w:val="right"/>
        <w:rPr>
          <w:rFonts w:ascii="Times New Roman" w:eastAsia="Times New Roman" w:hAnsi="Times New Roman" w:cs="Times New Roman"/>
          <w:b/>
          <w:sz w:val="24"/>
          <w:szCs w:val="24"/>
          <w:lang w:eastAsia="ar-SA"/>
        </w:rPr>
      </w:pPr>
      <w:r w:rsidRPr="00B857BC">
        <w:rPr>
          <w:rFonts w:ascii="Times New Roman" w:eastAsia="Calibri" w:hAnsi="Times New Roman" w:cs="Times New Roman"/>
          <w:b/>
          <w:color w:val="000000"/>
          <w:sz w:val="28"/>
          <w:szCs w:val="28"/>
          <w:lang w:eastAsia="ar-SA"/>
        </w:rPr>
        <w:t xml:space="preserve">Таблица </w:t>
      </w:r>
      <w:r w:rsidR="00FF7832">
        <w:rPr>
          <w:rFonts w:ascii="Times New Roman" w:eastAsia="Calibri" w:hAnsi="Times New Roman" w:cs="Times New Roman"/>
          <w:b/>
          <w:color w:val="000000"/>
          <w:sz w:val="28"/>
          <w:szCs w:val="28"/>
          <w:lang w:eastAsia="ar-SA"/>
        </w:rPr>
        <w:t>17</w:t>
      </w:r>
      <w:r w:rsidRPr="00B857BC">
        <w:rPr>
          <w:rFonts w:ascii="Times New Roman" w:eastAsia="Calibri" w:hAnsi="Times New Roman" w:cs="Times New Roman"/>
          <w:b/>
          <w:color w:val="000000"/>
          <w:sz w:val="28"/>
          <w:szCs w:val="28"/>
          <w:lang w:eastAsia="ar-SA"/>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9"/>
        <w:gridCol w:w="1979"/>
        <w:gridCol w:w="1662"/>
        <w:gridCol w:w="3441"/>
      </w:tblGrid>
      <w:tr w:rsidR="00C637C6" w:rsidRPr="005E1F7F" w:rsidTr="00C637C6">
        <w:tc>
          <w:tcPr>
            <w:tcW w:w="2619"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Наименование мероприятия</w:t>
            </w:r>
          </w:p>
        </w:tc>
        <w:tc>
          <w:tcPr>
            <w:tcW w:w="1979"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Характеристика</w:t>
            </w:r>
          </w:p>
        </w:tc>
        <w:tc>
          <w:tcPr>
            <w:tcW w:w="1662"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Сроки реализации</w:t>
            </w:r>
          </w:p>
        </w:tc>
        <w:tc>
          <w:tcPr>
            <w:tcW w:w="3441"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Финансирование</w:t>
            </w:r>
          </w:p>
          <w:p w:rsidR="00C637C6" w:rsidRPr="005E1F7F" w:rsidRDefault="00C637C6" w:rsidP="005D6F2B">
            <w:pPr>
              <w:widowControl w:val="0"/>
              <w:suppressAutoHyphens/>
              <w:spacing w:line="240" w:lineRule="auto"/>
              <w:ind w:right="-2"/>
              <w:contextualSpacing/>
              <w:rPr>
                <w:rFonts w:ascii="Times New Roman" w:eastAsia="SimSun" w:hAnsi="Times New Roman" w:cs="Times New Roman"/>
                <w:sz w:val="24"/>
                <w:szCs w:val="24"/>
                <w:lang w:eastAsia="ar-SA"/>
              </w:rPr>
            </w:pPr>
            <w:r w:rsidRPr="005E1F7F">
              <w:rPr>
                <w:rFonts w:ascii="Times New Roman" w:eastAsia="Times New Roman" w:hAnsi="Times New Roman" w:cs="Times New Roman"/>
                <w:sz w:val="24"/>
                <w:szCs w:val="24"/>
                <w:lang w:eastAsia="ar-SA"/>
              </w:rPr>
              <w:t>(сумма, из какого бюджета)</w:t>
            </w:r>
          </w:p>
        </w:tc>
      </w:tr>
      <w:tr w:rsidR="00C637C6" w:rsidRPr="005E1F7F" w:rsidTr="00C637C6">
        <w:trPr>
          <w:trHeight w:val="395"/>
        </w:trPr>
        <w:tc>
          <w:tcPr>
            <w:tcW w:w="2619" w:type="dxa"/>
            <w:shd w:val="clear" w:color="auto" w:fill="auto"/>
            <w:vAlign w:val="center"/>
          </w:tcPr>
          <w:p w:rsidR="00C637C6" w:rsidRPr="005E1F7F" w:rsidRDefault="00C637C6" w:rsidP="005D6F2B">
            <w:pPr>
              <w:suppressAutoHyphens/>
              <w:spacing w:line="240" w:lineRule="auto"/>
              <w:ind w:right="-2"/>
              <w:contextualSpacing/>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979"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662"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3441" w:type="dxa"/>
            <w:shd w:val="clear" w:color="auto" w:fill="auto"/>
            <w:vAlign w:val="center"/>
          </w:tcPr>
          <w:p w:rsidR="00C637C6" w:rsidRPr="005E1F7F" w:rsidRDefault="00C637C6" w:rsidP="005D6F2B">
            <w:pPr>
              <w:widowControl w:val="0"/>
              <w:suppressAutoHyphens/>
              <w:spacing w:line="240" w:lineRule="auto"/>
              <w:ind w:right="-2"/>
              <w:contextualSpacing/>
              <w:rPr>
                <w:rFonts w:ascii="Times New Roman" w:eastAsia="SimSun" w:hAnsi="Times New Roman" w:cs="Times New Roman"/>
                <w:sz w:val="24"/>
                <w:szCs w:val="24"/>
                <w:lang w:eastAsia="ar-SA"/>
              </w:rPr>
            </w:pPr>
            <w:r w:rsidRPr="005E1F7F">
              <w:rPr>
                <w:rFonts w:ascii="Times New Roman" w:eastAsia="Times New Roman" w:hAnsi="Times New Roman" w:cs="Times New Roman"/>
                <w:color w:val="000000"/>
                <w:sz w:val="24"/>
                <w:szCs w:val="24"/>
                <w:lang w:eastAsia="ar-SA"/>
              </w:rPr>
              <w:t>-</w:t>
            </w:r>
          </w:p>
        </w:tc>
      </w:tr>
    </w:tbl>
    <w:p w:rsidR="00C637C6" w:rsidRPr="005E1F7F" w:rsidRDefault="00C637C6" w:rsidP="005D6F2B">
      <w:pPr>
        <w:suppressAutoHyphens/>
        <w:spacing w:line="240" w:lineRule="auto"/>
        <w:ind w:right="-2"/>
        <w:rPr>
          <w:rFonts w:ascii="Times New Roman" w:eastAsia="Calibri" w:hAnsi="Times New Roman" w:cs="Times New Roman"/>
          <w:color w:val="000000"/>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Мероприятия по развитию инфраструктуры для грузового транспорта,</w:t>
      </w:r>
    </w:p>
    <w:p w:rsidR="00C637C6" w:rsidRPr="005E1F7F" w:rsidRDefault="00C637C6" w:rsidP="005D6F2B">
      <w:pPr>
        <w:suppressAutoHyphens/>
        <w:spacing w:line="240" w:lineRule="auto"/>
        <w:ind w:right="-2"/>
        <w:jc w:val="both"/>
        <w:rPr>
          <w:rFonts w:ascii="Times New Roman" w:eastAsia="Times New Roman" w:hAnsi="Times New Roman" w:cs="Times New Roman"/>
          <w:sz w:val="28"/>
          <w:szCs w:val="28"/>
          <w:lang w:eastAsia="ar-SA"/>
        </w:rPr>
      </w:pPr>
      <w:r w:rsidRPr="005E1F7F">
        <w:rPr>
          <w:rFonts w:ascii="Times New Roman" w:eastAsia="Calibri" w:hAnsi="Times New Roman" w:cs="Times New Roman"/>
          <w:color w:val="000000"/>
          <w:sz w:val="28"/>
          <w:szCs w:val="28"/>
          <w:lang w:eastAsia="ar-SA"/>
        </w:rPr>
        <w:t>транспортных средств коммунальных и дорожных служб</w:t>
      </w: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 xml:space="preserve">Мероприятия по развитию инфраструктуры для грузового транспорта отсутствуют. </w:t>
      </w: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Мероприятия по развитию сети автомобильных дорог общего пользования</w:t>
      </w:r>
      <w:r w:rsidR="00514D06" w:rsidRPr="005E1F7F">
        <w:rPr>
          <w:rFonts w:ascii="Times New Roman" w:eastAsia="Calibri" w:hAnsi="Times New Roman" w:cs="Times New Roman"/>
          <w:color w:val="000000"/>
          <w:sz w:val="28"/>
          <w:szCs w:val="28"/>
          <w:lang w:eastAsia="ar-SA"/>
        </w:rPr>
        <w:t xml:space="preserve"> местного значения Александровского</w:t>
      </w:r>
      <w:r w:rsidRPr="005E1F7F">
        <w:rPr>
          <w:rFonts w:ascii="Times New Roman" w:eastAsia="Calibri" w:hAnsi="Times New Roman" w:cs="Times New Roman"/>
          <w:color w:val="000000"/>
          <w:sz w:val="28"/>
          <w:szCs w:val="28"/>
          <w:lang w:eastAsia="ar-SA"/>
        </w:rPr>
        <w:t xml:space="preserve"> муниципального округа</w:t>
      </w:r>
    </w:p>
    <w:p w:rsidR="00C637C6" w:rsidRPr="00B857BC" w:rsidRDefault="00C637C6" w:rsidP="005D6F2B">
      <w:pPr>
        <w:suppressAutoHyphens/>
        <w:spacing w:line="240" w:lineRule="auto"/>
        <w:ind w:right="-2"/>
        <w:rPr>
          <w:rFonts w:ascii="Times New Roman" w:eastAsia="Times New Roman" w:hAnsi="Times New Roman" w:cs="Times New Roman"/>
          <w:b/>
          <w:sz w:val="28"/>
          <w:szCs w:val="28"/>
          <w:lang w:eastAsia="ar-SA"/>
        </w:rPr>
      </w:pPr>
    </w:p>
    <w:p w:rsidR="00C637C6" w:rsidRPr="00B857BC" w:rsidRDefault="00C637C6" w:rsidP="005D6F2B">
      <w:pPr>
        <w:suppressAutoHyphens/>
        <w:spacing w:line="240" w:lineRule="auto"/>
        <w:ind w:right="-2"/>
        <w:rPr>
          <w:rFonts w:ascii="Times New Roman" w:eastAsia="Times New Roman" w:hAnsi="Times New Roman" w:cs="Times New Roman"/>
          <w:b/>
          <w:sz w:val="28"/>
          <w:szCs w:val="28"/>
          <w:lang w:eastAsia="ar-SA"/>
        </w:rPr>
      </w:pPr>
      <w:r w:rsidRPr="00B857BC">
        <w:rPr>
          <w:rFonts w:ascii="Times New Roman" w:eastAsia="Times New Roman" w:hAnsi="Times New Roman" w:cs="Times New Roman"/>
          <w:b/>
          <w:sz w:val="28"/>
          <w:szCs w:val="28"/>
          <w:lang w:eastAsia="ar-SA"/>
        </w:rPr>
        <w:t xml:space="preserve">Таблица </w:t>
      </w:r>
      <w:r w:rsidR="00FF7832">
        <w:rPr>
          <w:rFonts w:ascii="Times New Roman" w:eastAsia="Times New Roman" w:hAnsi="Times New Roman" w:cs="Times New Roman"/>
          <w:b/>
          <w:sz w:val="28"/>
          <w:szCs w:val="28"/>
          <w:lang w:eastAsia="ar-SA"/>
        </w:rPr>
        <w:t>18</w:t>
      </w:r>
      <w:r w:rsidR="00E568C2">
        <w:rPr>
          <w:rFonts w:ascii="Times New Roman" w:eastAsia="Times New Roman" w:hAnsi="Times New Roman" w:cs="Times New Roman"/>
          <w:b/>
          <w:sz w:val="28"/>
          <w:szCs w:val="28"/>
          <w:lang w:eastAsia="ar-SA"/>
        </w:rPr>
        <w:t xml:space="preserve"> </w:t>
      </w:r>
      <w:r w:rsidRPr="00B857BC">
        <w:rPr>
          <w:rFonts w:ascii="Times New Roman" w:eastAsia="Times New Roman" w:hAnsi="Times New Roman" w:cs="Times New Roman"/>
          <w:b/>
          <w:sz w:val="28"/>
          <w:szCs w:val="28"/>
          <w:lang w:eastAsia="ar-SA"/>
        </w:rPr>
        <w:t>–</w:t>
      </w:r>
      <w:r w:rsidR="00E568C2">
        <w:rPr>
          <w:rFonts w:ascii="Times New Roman" w:eastAsia="Times New Roman" w:hAnsi="Times New Roman" w:cs="Times New Roman"/>
          <w:b/>
          <w:sz w:val="28"/>
          <w:szCs w:val="28"/>
          <w:lang w:eastAsia="ar-SA"/>
        </w:rPr>
        <w:t xml:space="preserve"> </w:t>
      </w:r>
      <w:r w:rsidRPr="00B857BC">
        <w:rPr>
          <w:rFonts w:ascii="Times New Roman" w:eastAsia="Times New Roman" w:hAnsi="Times New Roman" w:cs="Times New Roman"/>
          <w:b/>
          <w:sz w:val="28"/>
          <w:szCs w:val="28"/>
          <w:lang w:eastAsia="ar-SA"/>
        </w:rPr>
        <w:t>Мероприятия по развитию сети дорог</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634"/>
        <w:gridCol w:w="1910"/>
        <w:gridCol w:w="2626"/>
      </w:tblGrid>
      <w:tr w:rsidR="00C637C6" w:rsidRPr="005E1F7F" w:rsidTr="00B051DB">
        <w:trPr>
          <w:trHeight w:val="20"/>
        </w:trPr>
        <w:tc>
          <w:tcPr>
            <w:tcW w:w="3181"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Наименование мероприятия</w:t>
            </w:r>
          </w:p>
        </w:tc>
        <w:tc>
          <w:tcPr>
            <w:tcW w:w="1634"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Характеристики</w:t>
            </w:r>
          </w:p>
        </w:tc>
        <w:tc>
          <w:tcPr>
            <w:tcW w:w="1910"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Год реализации</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Финансирование</w:t>
            </w:r>
          </w:p>
          <w:p w:rsidR="00C637C6" w:rsidRPr="00B0014B" w:rsidRDefault="00C637C6" w:rsidP="00B0014B">
            <w:pPr>
              <w:widowControl w:val="0"/>
              <w:suppressAutoHyphens/>
              <w:spacing w:line="240" w:lineRule="auto"/>
              <w:ind w:right="-2"/>
              <w:contextualSpacing/>
              <w:rPr>
                <w:rFonts w:ascii="Times New Roman" w:eastAsia="SimSun" w:hAnsi="Times New Roman" w:cs="Times New Roman"/>
                <w:lang w:eastAsia="ar-SA"/>
              </w:rPr>
            </w:pPr>
            <w:r w:rsidRPr="00B0014B">
              <w:rPr>
                <w:rFonts w:ascii="Times New Roman" w:eastAsia="Times New Roman" w:hAnsi="Times New Roman" w:cs="Times New Roman"/>
                <w:lang w:eastAsia="ar-SA"/>
              </w:rPr>
              <w:t>(сумма, из какого бюджета)</w:t>
            </w:r>
          </w:p>
        </w:tc>
      </w:tr>
      <w:tr w:rsidR="004303D4" w:rsidRPr="005E1F7F" w:rsidTr="00B051DB">
        <w:trPr>
          <w:trHeight w:val="20"/>
        </w:trPr>
        <w:tc>
          <w:tcPr>
            <w:tcW w:w="3181" w:type="dxa"/>
            <w:tcBorders>
              <w:top w:val="nil"/>
              <w:left w:val="single" w:sz="4" w:space="0" w:color="141312"/>
              <w:bottom w:val="single" w:sz="4" w:space="0" w:color="141312"/>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ул. Лермонтова (от ул. Звеньевая) в селе Александровское Александровского муниципального округа  Ставропольского края </w:t>
            </w:r>
          </w:p>
        </w:tc>
        <w:tc>
          <w:tcPr>
            <w:tcW w:w="1634"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1,610 км</w:t>
            </w:r>
          </w:p>
        </w:tc>
        <w:tc>
          <w:tcPr>
            <w:tcW w:w="1910"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2025</w:t>
            </w:r>
          </w:p>
        </w:tc>
        <w:tc>
          <w:tcPr>
            <w:tcW w:w="2626" w:type="dxa"/>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1 801,04671</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34 219,88751</w:t>
            </w:r>
            <w:r w:rsidRPr="00B0014B">
              <w:rPr>
                <w:rFonts w:ascii="Times New Roman" w:eastAsia="Times New Roman" w:hAnsi="Times New Roman" w:cs="Times New Roman"/>
                <w:lang w:eastAsia="ar-SA"/>
              </w:rPr>
              <w:t xml:space="preserve"> тыс. руб., </w:t>
            </w:r>
          </w:p>
        </w:tc>
      </w:tr>
      <w:tr w:rsidR="004303D4" w:rsidRPr="005E1F7F" w:rsidTr="00B051DB">
        <w:trPr>
          <w:trHeight w:val="20"/>
        </w:trPr>
        <w:tc>
          <w:tcPr>
            <w:tcW w:w="3181" w:type="dxa"/>
            <w:tcBorders>
              <w:top w:val="nil"/>
              <w:left w:val="single" w:sz="4" w:space="0" w:color="141312"/>
              <w:bottom w:val="single" w:sz="4" w:space="0" w:color="141312"/>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ул. Звеньевая (от дома №1) в селе Александровское Александровского муниципального округа Ставропольского края </w:t>
            </w:r>
          </w:p>
        </w:tc>
        <w:tc>
          <w:tcPr>
            <w:tcW w:w="1634"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0,516 км</w:t>
            </w:r>
          </w:p>
        </w:tc>
        <w:tc>
          <w:tcPr>
            <w:tcW w:w="1910"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2025</w:t>
            </w:r>
          </w:p>
        </w:tc>
        <w:tc>
          <w:tcPr>
            <w:tcW w:w="2626" w:type="dxa"/>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565,47755</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10 744,07353</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nil"/>
              <w:left w:val="single" w:sz="4" w:space="0" w:color="141312"/>
              <w:bottom w:val="single" w:sz="4" w:space="0" w:color="141312"/>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автомобильной дороги общего пользования местного значения по ул. Пролетарская в селе </w:t>
            </w:r>
            <w:proofErr w:type="spellStart"/>
            <w:r w:rsidRPr="00B0014B">
              <w:rPr>
                <w:rFonts w:ascii="Times New Roman" w:hAnsi="Times New Roman" w:cs="Times New Roman"/>
                <w:color w:val="000000"/>
              </w:rPr>
              <w:t>Грушевское</w:t>
            </w:r>
            <w:proofErr w:type="spellEnd"/>
            <w:r w:rsidRPr="00B0014B">
              <w:rPr>
                <w:rFonts w:ascii="Times New Roman" w:hAnsi="Times New Roman" w:cs="Times New Roman"/>
                <w:color w:val="000000"/>
              </w:rPr>
              <w:t xml:space="preserve"> Александровского муниципального округа Ставропольского края </w:t>
            </w:r>
          </w:p>
        </w:tc>
        <w:tc>
          <w:tcPr>
            <w:tcW w:w="1634" w:type="dxa"/>
            <w:shd w:val="clear" w:color="auto" w:fill="FFFFFF"/>
            <w:vAlign w:val="center"/>
          </w:tcPr>
          <w:p w:rsidR="004303D4" w:rsidRPr="00B0014B" w:rsidRDefault="004303D4" w:rsidP="00B0014B">
            <w:pPr>
              <w:spacing w:line="240" w:lineRule="auto"/>
              <w:ind w:right="-2"/>
              <w:rPr>
                <w:rFonts w:ascii="Times New Roman" w:eastAsia="Calibri" w:hAnsi="Times New Roman" w:cs="Times New Roman"/>
                <w:bCs/>
                <w:color w:val="000000"/>
                <w:lang w:eastAsia="ru-RU"/>
              </w:rPr>
            </w:pPr>
            <w:r w:rsidRPr="00B0014B">
              <w:rPr>
                <w:rFonts w:ascii="Times New Roman" w:eastAsia="Calibri" w:hAnsi="Times New Roman" w:cs="Times New Roman"/>
                <w:lang w:eastAsia="ru-RU"/>
              </w:rPr>
              <w:t>1,880 км</w:t>
            </w:r>
          </w:p>
        </w:tc>
        <w:tc>
          <w:tcPr>
            <w:tcW w:w="1910"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2025</w:t>
            </w:r>
          </w:p>
        </w:tc>
        <w:tc>
          <w:tcPr>
            <w:tcW w:w="2626" w:type="dxa"/>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16012,90094</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842,78426</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nil"/>
              <w:left w:val="single" w:sz="4" w:space="0" w:color="141312"/>
              <w:bottom w:val="single" w:sz="4" w:space="0" w:color="auto"/>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«Северное - </w:t>
            </w:r>
            <w:proofErr w:type="spellStart"/>
            <w:r w:rsidRPr="00B0014B">
              <w:rPr>
                <w:rFonts w:ascii="Times New Roman" w:hAnsi="Times New Roman" w:cs="Times New Roman"/>
                <w:color w:val="000000"/>
              </w:rPr>
              <w:t>Калиновское</w:t>
            </w:r>
            <w:proofErr w:type="spellEnd"/>
            <w:r w:rsidRPr="00B0014B">
              <w:rPr>
                <w:rFonts w:ascii="Times New Roman" w:hAnsi="Times New Roman" w:cs="Times New Roman"/>
                <w:color w:val="000000"/>
              </w:rPr>
              <w:t xml:space="preserve">» (км 9+859 - км 11+881) Александровского муниципального округа Ставропольского края </w:t>
            </w:r>
          </w:p>
        </w:tc>
        <w:tc>
          <w:tcPr>
            <w:tcW w:w="1634" w:type="dxa"/>
            <w:tcBorders>
              <w:bottom w:val="single" w:sz="4" w:space="0" w:color="auto"/>
            </w:tcBorders>
            <w:shd w:val="clear" w:color="auto" w:fill="FFFFFF"/>
            <w:vAlign w:val="center"/>
          </w:tcPr>
          <w:p w:rsidR="004303D4" w:rsidRPr="00B0014B" w:rsidRDefault="004303D4" w:rsidP="00B0014B">
            <w:pPr>
              <w:spacing w:line="240" w:lineRule="auto"/>
              <w:ind w:right="-2"/>
              <w:rPr>
                <w:rFonts w:ascii="Times New Roman" w:eastAsia="Calibri" w:hAnsi="Times New Roman" w:cs="Times New Roman"/>
                <w:color w:val="000000"/>
                <w:lang w:eastAsia="ru-RU"/>
              </w:rPr>
            </w:pPr>
            <w:r w:rsidRPr="00B0014B">
              <w:rPr>
                <w:rFonts w:ascii="Times New Roman" w:eastAsia="Calibri" w:hAnsi="Times New Roman" w:cs="Times New Roman"/>
                <w:lang w:eastAsia="ru-RU"/>
              </w:rPr>
              <w:t>2,022 км</w:t>
            </w:r>
          </w:p>
        </w:tc>
        <w:tc>
          <w:tcPr>
            <w:tcW w:w="1910" w:type="dxa"/>
            <w:tcBorders>
              <w:bottom w:val="single" w:sz="4" w:space="0" w:color="auto"/>
            </w:tcBorders>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2025</w:t>
            </w:r>
          </w:p>
        </w:tc>
        <w:tc>
          <w:tcPr>
            <w:tcW w:w="2626" w:type="dxa"/>
            <w:tcBorders>
              <w:bottom w:val="single" w:sz="4" w:space="0" w:color="auto"/>
            </w:tcBorders>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20913,699</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1100,721</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single" w:sz="4" w:space="0" w:color="auto"/>
              <w:left w:val="single" w:sz="4" w:space="0" w:color="auto"/>
              <w:bottom w:val="single" w:sz="4" w:space="0" w:color="auto"/>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переулку Калинина (от ул. Калинина) в селе Александровское Александровского муниципального округа Ставропольского края </w:t>
            </w:r>
          </w:p>
        </w:tc>
        <w:tc>
          <w:tcPr>
            <w:tcW w:w="1634" w:type="dxa"/>
            <w:tcBorders>
              <w:top w:val="single" w:sz="4" w:space="0" w:color="auto"/>
              <w:bottom w:val="single" w:sz="4" w:space="0" w:color="auto"/>
            </w:tcBorders>
            <w:shd w:val="clear" w:color="auto" w:fill="FFFFFF"/>
            <w:vAlign w:val="center"/>
          </w:tcPr>
          <w:p w:rsidR="004303D4" w:rsidRPr="00B0014B" w:rsidRDefault="004303D4" w:rsidP="00B0014B">
            <w:pPr>
              <w:spacing w:line="240" w:lineRule="auto"/>
              <w:ind w:right="-2"/>
              <w:rPr>
                <w:rFonts w:ascii="Times New Roman" w:eastAsia="Calibri" w:hAnsi="Times New Roman" w:cs="Times New Roman"/>
                <w:bCs/>
                <w:lang w:eastAsia="ru-RU"/>
              </w:rPr>
            </w:pPr>
            <w:r w:rsidRPr="00B0014B">
              <w:rPr>
                <w:rFonts w:ascii="Times New Roman" w:eastAsia="Calibri" w:hAnsi="Times New Roman" w:cs="Times New Roman"/>
                <w:lang w:eastAsia="ru-RU"/>
              </w:rPr>
              <w:t>0,447 км</w:t>
            </w:r>
          </w:p>
        </w:tc>
        <w:tc>
          <w:tcPr>
            <w:tcW w:w="1910" w:type="dxa"/>
            <w:tcBorders>
              <w:top w:val="single" w:sz="4" w:space="0" w:color="auto"/>
              <w:bottom w:val="single" w:sz="4" w:space="0" w:color="auto"/>
            </w:tcBorders>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2026</w:t>
            </w:r>
          </w:p>
        </w:tc>
        <w:tc>
          <w:tcPr>
            <w:tcW w:w="2626" w:type="dxa"/>
            <w:tcBorders>
              <w:top w:val="single" w:sz="4" w:space="0" w:color="auto"/>
              <w:bottom w:val="single" w:sz="4" w:space="0" w:color="auto"/>
            </w:tcBorders>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14353,265</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755,435</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single" w:sz="4" w:space="0" w:color="auto"/>
              <w:left w:val="single" w:sz="4" w:space="0" w:color="141312"/>
              <w:bottom w:val="single" w:sz="4" w:space="0" w:color="141312"/>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ул. Калинина (от пер. Шоссейный) в селе </w:t>
            </w:r>
            <w:proofErr w:type="spellStart"/>
            <w:r w:rsidRPr="00B0014B">
              <w:rPr>
                <w:rFonts w:ascii="Times New Roman" w:hAnsi="Times New Roman" w:cs="Times New Roman"/>
                <w:color w:val="000000"/>
              </w:rPr>
              <w:t>Круглолесское</w:t>
            </w:r>
            <w:proofErr w:type="spellEnd"/>
            <w:r w:rsidRPr="00B0014B">
              <w:rPr>
                <w:rFonts w:ascii="Times New Roman" w:hAnsi="Times New Roman" w:cs="Times New Roman"/>
                <w:color w:val="000000"/>
              </w:rPr>
              <w:t xml:space="preserve"> Александровского муниципального округа Ставропольского края </w:t>
            </w:r>
          </w:p>
        </w:tc>
        <w:tc>
          <w:tcPr>
            <w:tcW w:w="1634" w:type="dxa"/>
            <w:tcBorders>
              <w:top w:val="single" w:sz="4" w:space="0" w:color="auto"/>
            </w:tcBorders>
            <w:shd w:val="clear" w:color="auto" w:fill="FFFFFF"/>
            <w:vAlign w:val="center"/>
          </w:tcPr>
          <w:p w:rsidR="004303D4" w:rsidRPr="00B0014B" w:rsidRDefault="0012614F" w:rsidP="00B0014B">
            <w:pPr>
              <w:spacing w:line="240" w:lineRule="auto"/>
              <w:ind w:right="-2"/>
              <w:rPr>
                <w:rFonts w:ascii="Times New Roman" w:eastAsia="Calibri" w:hAnsi="Times New Roman" w:cs="Times New Roman"/>
                <w:bCs/>
              </w:rPr>
            </w:pPr>
            <w:r w:rsidRPr="00B0014B">
              <w:rPr>
                <w:rFonts w:ascii="Times New Roman" w:eastAsia="Calibri" w:hAnsi="Times New Roman" w:cs="Times New Roman"/>
                <w:lang w:eastAsia="ru-RU"/>
              </w:rPr>
              <w:t>2,415</w:t>
            </w:r>
            <w:r w:rsidR="004303D4" w:rsidRPr="00B0014B">
              <w:rPr>
                <w:rFonts w:ascii="Times New Roman" w:eastAsia="Calibri" w:hAnsi="Times New Roman" w:cs="Times New Roman"/>
                <w:lang w:eastAsia="ru-RU"/>
              </w:rPr>
              <w:t xml:space="preserve"> км</w:t>
            </w:r>
          </w:p>
        </w:tc>
        <w:tc>
          <w:tcPr>
            <w:tcW w:w="1910" w:type="dxa"/>
            <w:tcBorders>
              <w:top w:val="single" w:sz="4" w:space="0" w:color="auto"/>
            </w:tcBorders>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2026</w:t>
            </w:r>
          </w:p>
        </w:tc>
        <w:tc>
          <w:tcPr>
            <w:tcW w:w="2626" w:type="dxa"/>
            <w:tcBorders>
              <w:top w:val="single" w:sz="4" w:space="0" w:color="auto"/>
            </w:tcBorders>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23365,554</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1229,766</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nil"/>
              <w:left w:val="single" w:sz="4" w:space="0" w:color="141312"/>
              <w:bottom w:val="single" w:sz="4" w:space="0" w:color="141312"/>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ул. 22 Партсъезда (от пер. Шоссейный) в селе </w:t>
            </w:r>
            <w:proofErr w:type="spellStart"/>
            <w:r w:rsidRPr="00B0014B">
              <w:rPr>
                <w:rFonts w:ascii="Times New Roman" w:hAnsi="Times New Roman" w:cs="Times New Roman"/>
                <w:color w:val="000000"/>
              </w:rPr>
              <w:t>Круглолесское</w:t>
            </w:r>
            <w:proofErr w:type="spellEnd"/>
            <w:r w:rsidRPr="00B0014B">
              <w:rPr>
                <w:rFonts w:ascii="Times New Roman" w:hAnsi="Times New Roman" w:cs="Times New Roman"/>
                <w:color w:val="000000"/>
              </w:rPr>
              <w:t xml:space="preserve"> Александровского муниципального округа Ставропольского края </w:t>
            </w:r>
          </w:p>
        </w:tc>
        <w:tc>
          <w:tcPr>
            <w:tcW w:w="1634" w:type="dxa"/>
            <w:shd w:val="clear" w:color="auto" w:fill="FFFFFF"/>
            <w:vAlign w:val="center"/>
          </w:tcPr>
          <w:p w:rsidR="004303D4"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1,920</w:t>
            </w:r>
            <w:r w:rsidR="004303D4" w:rsidRPr="00B0014B">
              <w:rPr>
                <w:rFonts w:ascii="Times New Roman" w:eastAsia="Calibri" w:hAnsi="Times New Roman" w:cs="Times New Roman"/>
                <w:lang w:eastAsia="ru-RU"/>
              </w:rPr>
              <w:t xml:space="preserve"> км</w:t>
            </w:r>
          </w:p>
        </w:tc>
        <w:tc>
          <w:tcPr>
            <w:tcW w:w="1910"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2026</w:t>
            </w:r>
          </w:p>
        </w:tc>
        <w:tc>
          <w:tcPr>
            <w:tcW w:w="2626" w:type="dxa"/>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13370,5565</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бюджет МО – </w:t>
            </w:r>
            <w:r w:rsidR="00B051DB" w:rsidRPr="00B0014B">
              <w:rPr>
                <w:rFonts w:ascii="Times New Roman" w:eastAsia="Times New Roman" w:hAnsi="Times New Roman" w:cs="Times New Roman"/>
                <w:lang w:eastAsia="ar-SA"/>
              </w:rPr>
              <w:t>703,7135</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nil"/>
              <w:left w:val="single" w:sz="4" w:space="0" w:color="141312"/>
              <w:bottom w:val="single" w:sz="4" w:space="0" w:color="141312"/>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«Александровское-Дубовая Роща» (км 1+500 - км 2+925) Александровского муниципального округа Ставропольского края </w:t>
            </w:r>
          </w:p>
        </w:tc>
        <w:tc>
          <w:tcPr>
            <w:tcW w:w="1634" w:type="dxa"/>
            <w:shd w:val="clear" w:color="auto" w:fill="FFFFFF"/>
            <w:vAlign w:val="center"/>
          </w:tcPr>
          <w:p w:rsidR="004303D4" w:rsidRPr="00B0014B" w:rsidRDefault="004303D4"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425</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2026</w:t>
            </w:r>
          </w:p>
        </w:tc>
        <w:tc>
          <w:tcPr>
            <w:tcW w:w="2626" w:type="dxa"/>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19913,425</w:t>
            </w:r>
            <w:r w:rsidRPr="00B0014B">
              <w:rPr>
                <w:rFonts w:ascii="Times New Roman" w:eastAsia="Times New Roman" w:hAnsi="Times New Roman" w:cs="Times New Roman"/>
                <w:lang w:eastAsia="ar-SA"/>
              </w:rPr>
              <w:t xml:space="preserve"> тыс. руб. бюджет МО – </w:t>
            </w:r>
            <w:r w:rsidR="00B051DB" w:rsidRPr="00B0014B">
              <w:rPr>
                <w:rFonts w:ascii="Times New Roman" w:eastAsia="Times New Roman" w:hAnsi="Times New Roman" w:cs="Times New Roman"/>
                <w:lang w:eastAsia="ar-SA"/>
              </w:rPr>
              <w:t>1048,075</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nil"/>
              <w:left w:val="single" w:sz="4" w:space="0" w:color="141312"/>
              <w:bottom w:val="single" w:sz="4" w:space="0" w:color="auto"/>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переулку Кооперативный (от ул. Красноармейская) в селе Саблинское Александровского муниципального округа Ставропольского края </w:t>
            </w:r>
          </w:p>
        </w:tc>
        <w:tc>
          <w:tcPr>
            <w:tcW w:w="1634" w:type="dxa"/>
            <w:tcBorders>
              <w:bottom w:val="single" w:sz="4" w:space="0" w:color="auto"/>
            </w:tcBorders>
            <w:shd w:val="clear" w:color="auto" w:fill="FFFFFF"/>
            <w:vAlign w:val="center"/>
          </w:tcPr>
          <w:p w:rsidR="004303D4" w:rsidRPr="00B0014B" w:rsidRDefault="004303D4" w:rsidP="00B0014B">
            <w:pPr>
              <w:spacing w:line="240" w:lineRule="auto"/>
              <w:ind w:right="-2"/>
              <w:rPr>
                <w:rFonts w:ascii="Times New Roman" w:eastAsia="Calibri" w:hAnsi="Times New Roman" w:cs="Times New Roman"/>
                <w:bCs/>
                <w:lang w:eastAsia="ru-RU"/>
              </w:rPr>
            </w:pPr>
            <w:r w:rsidRPr="00B0014B">
              <w:rPr>
                <w:rFonts w:ascii="Times New Roman" w:eastAsia="Calibri" w:hAnsi="Times New Roman" w:cs="Times New Roman"/>
                <w:lang w:eastAsia="ru-RU"/>
              </w:rPr>
              <w:t>0,</w:t>
            </w:r>
            <w:r w:rsidR="0012614F" w:rsidRPr="00B0014B">
              <w:rPr>
                <w:rFonts w:ascii="Times New Roman" w:eastAsia="Calibri" w:hAnsi="Times New Roman" w:cs="Times New Roman"/>
                <w:lang w:eastAsia="ru-RU"/>
              </w:rPr>
              <w:t>446</w:t>
            </w:r>
            <w:r w:rsidRPr="00B0014B">
              <w:rPr>
                <w:rFonts w:ascii="Times New Roman" w:eastAsia="Calibri" w:hAnsi="Times New Roman" w:cs="Times New Roman"/>
                <w:lang w:eastAsia="ru-RU"/>
              </w:rPr>
              <w:t xml:space="preserve"> км</w:t>
            </w:r>
          </w:p>
        </w:tc>
        <w:tc>
          <w:tcPr>
            <w:tcW w:w="1910" w:type="dxa"/>
            <w:tcBorders>
              <w:bottom w:val="single" w:sz="4" w:space="0" w:color="auto"/>
            </w:tcBorders>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2026</w:t>
            </w:r>
          </w:p>
        </w:tc>
        <w:tc>
          <w:tcPr>
            <w:tcW w:w="2626" w:type="dxa"/>
            <w:tcBorders>
              <w:bottom w:val="single" w:sz="4" w:space="0" w:color="auto"/>
            </w:tcBorders>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краевой бюджет – </w:t>
            </w:r>
            <w:r w:rsidR="00B051DB" w:rsidRPr="00B0014B">
              <w:rPr>
                <w:rFonts w:ascii="Times New Roman" w:eastAsia="Times New Roman" w:hAnsi="Times New Roman" w:cs="Times New Roman"/>
                <w:lang w:eastAsia="ar-SA"/>
              </w:rPr>
              <w:t>7055,0705</w:t>
            </w:r>
            <w:r w:rsidRPr="00B0014B">
              <w:rPr>
                <w:rFonts w:ascii="Times New Roman" w:eastAsia="Times New Roman" w:hAnsi="Times New Roman" w:cs="Times New Roman"/>
                <w:lang w:eastAsia="ar-SA"/>
              </w:rPr>
              <w:t xml:space="preserve"> тыс. руб. бюджет МО – </w:t>
            </w:r>
            <w:r w:rsidR="00B051DB" w:rsidRPr="00B0014B">
              <w:rPr>
                <w:rFonts w:ascii="Times New Roman" w:eastAsia="Times New Roman" w:hAnsi="Times New Roman" w:cs="Times New Roman"/>
                <w:lang w:eastAsia="ar-SA"/>
              </w:rPr>
              <w:t>371,3195</w:t>
            </w:r>
            <w:r w:rsidRPr="00B0014B">
              <w:rPr>
                <w:rFonts w:ascii="Times New Roman" w:eastAsia="Times New Roman" w:hAnsi="Times New Roman" w:cs="Times New Roman"/>
                <w:lang w:eastAsia="ar-SA"/>
              </w:rPr>
              <w:t xml:space="preserve"> тыс. руб.</w:t>
            </w:r>
          </w:p>
        </w:tc>
      </w:tr>
      <w:tr w:rsidR="004303D4" w:rsidRPr="005E1F7F" w:rsidTr="00B051DB">
        <w:trPr>
          <w:trHeight w:val="20"/>
        </w:trPr>
        <w:tc>
          <w:tcPr>
            <w:tcW w:w="3181" w:type="dxa"/>
            <w:tcBorders>
              <w:top w:val="single" w:sz="4" w:space="0" w:color="auto"/>
              <w:left w:val="single" w:sz="4" w:space="0" w:color="auto"/>
              <w:bottom w:val="single" w:sz="4" w:space="0" w:color="auto"/>
              <w:right w:val="single" w:sz="4" w:space="0" w:color="141312"/>
            </w:tcBorders>
            <w:shd w:val="clear" w:color="auto" w:fill="auto"/>
          </w:tcPr>
          <w:p w:rsidR="004303D4" w:rsidRPr="00B0014B" w:rsidRDefault="004303D4" w:rsidP="00B0014B">
            <w:pPr>
              <w:spacing w:line="240" w:lineRule="auto"/>
              <w:rPr>
                <w:rFonts w:ascii="Times New Roman" w:hAnsi="Times New Roman" w:cs="Times New Roman"/>
                <w:color w:val="000000"/>
              </w:rPr>
            </w:pPr>
            <w:r w:rsidRPr="00B0014B">
              <w:rPr>
                <w:rFonts w:ascii="Times New Roman" w:hAnsi="Times New Roman" w:cs="Times New Roman"/>
                <w:color w:val="000000"/>
              </w:rPr>
              <w:t xml:space="preserve">Ремонт участка автомобильной дороги общего пользования местного значения по переулку Мелиоративный (от ул. Лещенко) в селе Саблинское Александровского муниципального округа Ставропольского края </w:t>
            </w:r>
          </w:p>
        </w:tc>
        <w:tc>
          <w:tcPr>
            <w:tcW w:w="1634" w:type="dxa"/>
            <w:tcBorders>
              <w:top w:val="single" w:sz="4" w:space="0" w:color="auto"/>
              <w:bottom w:val="single" w:sz="4" w:space="0" w:color="auto"/>
            </w:tcBorders>
            <w:shd w:val="clear" w:color="auto" w:fill="FFFFFF"/>
            <w:vAlign w:val="center"/>
          </w:tcPr>
          <w:p w:rsidR="004303D4" w:rsidRPr="00B0014B" w:rsidRDefault="0012614F" w:rsidP="00B0014B">
            <w:pPr>
              <w:spacing w:line="240" w:lineRule="auto"/>
              <w:ind w:right="-2"/>
              <w:rPr>
                <w:rFonts w:ascii="Times New Roman" w:eastAsia="Calibri" w:hAnsi="Times New Roman" w:cs="Times New Roman"/>
                <w:color w:val="000000"/>
                <w:lang w:eastAsia="ru-RU"/>
              </w:rPr>
            </w:pPr>
            <w:r w:rsidRPr="00B0014B">
              <w:rPr>
                <w:rFonts w:ascii="Times New Roman" w:eastAsia="Calibri" w:hAnsi="Times New Roman" w:cs="Times New Roman"/>
                <w:lang w:eastAsia="ru-RU"/>
              </w:rPr>
              <w:t>0,413</w:t>
            </w:r>
            <w:r w:rsidR="004303D4" w:rsidRPr="00B0014B">
              <w:rPr>
                <w:rFonts w:ascii="Times New Roman" w:eastAsia="Calibri" w:hAnsi="Times New Roman" w:cs="Times New Roman"/>
                <w:lang w:eastAsia="ru-RU"/>
              </w:rPr>
              <w:t xml:space="preserve"> км</w:t>
            </w:r>
          </w:p>
        </w:tc>
        <w:tc>
          <w:tcPr>
            <w:tcW w:w="1910" w:type="dxa"/>
            <w:tcBorders>
              <w:top w:val="single" w:sz="4" w:space="0" w:color="auto"/>
              <w:bottom w:val="single" w:sz="4" w:space="0" w:color="auto"/>
            </w:tcBorders>
            <w:shd w:val="clear" w:color="auto" w:fill="FFFFFF"/>
            <w:vAlign w:val="center"/>
          </w:tcPr>
          <w:p w:rsidR="004303D4" w:rsidRPr="00B0014B" w:rsidRDefault="004303D4"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2026</w:t>
            </w:r>
          </w:p>
        </w:tc>
        <w:tc>
          <w:tcPr>
            <w:tcW w:w="2626" w:type="dxa"/>
            <w:tcBorders>
              <w:top w:val="single" w:sz="4" w:space="0" w:color="auto"/>
              <w:bottom w:val="single" w:sz="4" w:space="0" w:color="auto"/>
            </w:tcBorders>
            <w:shd w:val="clear" w:color="auto" w:fill="FFFFFF"/>
          </w:tcPr>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краевой бюджет –</w:t>
            </w:r>
            <w:r w:rsidR="00B051DB" w:rsidRPr="00B0014B">
              <w:rPr>
                <w:rFonts w:ascii="Times New Roman" w:eastAsia="Times New Roman" w:hAnsi="Times New Roman" w:cs="Times New Roman"/>
                <w:lang w:eastAsia="ar-SA"/>
              </w:rPr>
              <w:t xml:space="preserve"> </w:t>
            </w:r>
            <w:r w:rsidR="00DA6A09" w:rsidRPr="00B0014B">
              <w:rPr>
                <w:rFonts w:ascii="Times New Roman" w:eastAsia="Times New Roman" w:hAnsi="Times New Roman" w:cs="Times New Roman"/>
                <w:lang w:eastAsia="ar-SA"/>
              </w:rPr>
              <w:t>4594,409</w:t>
            </w:r>
            <w:r w:rsidRPr="00B0014B">
              <w:rPr>
                <w:rFonts w:ascii="Times New Roman" w:eastAsia="Times New Roman" w:hAnsi="Times New Roman" w:cs="Times New Roman"/>
                <w:lang w:eastAsia="ar-SA"/>
              </w:rPr>
              <w:t xml:space="preserve"> тыс. руб.</w:t>
            </w:r>
          </w:p>
          <w:p w:rsidR="004303D4" w:rsidRPr="00B0014B" w:rsidRDefault="004303D4" w:rsidP="00B0014B">
            <w:pPr>
              <w:widowControl w:val="0"/>
              <w:suppressAutoHyphens/>
              <w:spacing w:line="240" w:lineRule="auto"/>
              <w:ind w:right="-2"/>
              <w:contextualSpacing/>
              <w:jc w:val="both"/>
              <w:rPr>
                <w:rFonts w:ascii="Times New Roman" w:eastAsia="Times New Roman" w:hAnsi="Times New Roman" w:cs="Times New Roman"/>
                <w:color w:val="000000"/>
                <w:lang w:eastAsia="ar-SA"/>
              </w:rPr>
            </w:pPr>
            <w:r w:rsidRPr="00B0014B">
              <w:rPr>
                <w:rFonts w:ascii="Times New Roman" w:eastAsia="Times New Roman" w:hAnsi="Times New Roman" w:cs="Times New Roman"/>
                <w:lang w:eastAsia="ar-SA"/>
              </w:rPr>
              <w:t xml:space="preserve">бюджет МО – </w:t>
            </w:r>
            <w:r w:rsidR="00DA6A09" w:rsidRPr="00B0014B">
              <w:rPr>
                <w:rFonts w:ascii="Times New Roman" w:eastAsia="Times New Roman" w:hAnsi="Times New Roman" w:cs="Times New Roman"/>
                <w:lang w:eastAsia="ar-SA"/>
              </w:rPr>
              <w:t>241,811</w:t>
            </w:r>
            <w:r w:rsidRPr="00B0014B">
              <w:rPr>
                <w:rFonts w:ascii="Times New Roman" w:eastAsia="Times New Roman" w:hAnsi="Times New Roman" w:cs="Times New Roman"/>
                <w:lang w:eastAsia="ar-SA"/>
              </w:rPr>
              <w:t xml:space="preserve"> тыс. руб.</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2027</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2028</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2029</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2030</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2031</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2032</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2033</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2034</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2035</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2036</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2037</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2038</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2039</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C637C6"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w:t>
            </w:r>
            <w:r w:rsidR="0012614F" w:rsidRPr="00B0014B">
              <w:rPr>
                <w:rFonts w:ascii="Times New Roman" w:eastAsia="Calibri" w:hAnsi="Times New Roman" w:cs="Times New Roman"/>
                <w:lang w:eastAsia="ru-RU"/>
              </w:rPr>
              <w:t>0</w:t>
            </w:r>
            <w:r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2040</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C637C6" w:rsidRPr="005E1F7F" w:rsidTr="00B051DB">
        <w:trPr>
          <w:trHeight w:val="20"/>
        </w:trPr>
        <w:tc>
          <w:tcPr>
            <w:tcW w:w="3181" w:type="dxa"/>
            <w:shd w:val="clear" w:color="auto" w:fill="FFFFFF"/>
          </w:tcPr>
          <w:p w:rsidR="00C637C6" w:rsidRPr="00B0014B" w:rsidRDefault="00C637C6"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C637C6" w:rsidRPr="00B0014B" w:rsidRDefault="0012614F"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w:t>
            </w:r>
            <w:r w:rsidR="00C637C6" w:rsidRPr="00B0014B">
              <w:rPr>
                <w:rFonts w:ascii="Times New Roman" w:eastAsia="Calibri" w:hAnsi="Times New Roman" w:cs="Times New Roman"/>
                <w:lang w:eastAsia="ru-RU"/>
              </w:rPr>
              <w:t xml:space="preserve"> км</w:t>
            </w:r>
          </w:p>
        </w:tc>
        <w:tc>
          <w:tcPr>
            <w:tcW w:w="1910" w:type="dxa"/>
            <w:shd w:val="clear" w:color="auto" w:fill="FFFFFF"/>
            <w:vAlign w:val="center"/>
          </w:tcPr>
          <w:p w:rsidR="00C637C6" w:rsidRPr="00B0014B" w:rsidRDefault="00C637C6"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2041</w:t>
            </w:r>
          </w:p>
        </w:tc>
        <w:tc>
          <w:tcPr>
            <w:tcW w:w="2626" w:type="dxa"/>
            <w:shd w:val="clear" w:color="auto" w:fill="FFFFFF"/>
          </w:tcPr>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p>
          <w:p w:rsidR="00C637C6" w:rsidRPr="00B0014B" w:rsidRDefault="00C637C6"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2042</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2043</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2044</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2045</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2046</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2047</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2048</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2049</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r w:rsidR="00155CA1" w:rsidRPr="005E1F7F" w:rsidTr="00B051DB">
        <w:trPr>
          <w:trHeight w:val="20"/>
        </w:trPr>
        <w:tc>
          <w:tcPr>
            <w:tcW w:w="3181" w:type="dxa"/>
            <w:shd w:val="clear" w:color="auto" w:fill="FFFFFF"/>
          </w:tcPr>
          <w:p w:rsidR="00155CA1" w:rsidRPr="00B0014B" w:rsidRDefault="00155CA1" w:rsidP="00B0014B">
            <w:pPr>
              <w:autoSpaceDE w:val="0"/>
              <w:autoSpaceDN w:val="0"/>
              <w:adjustRightInd w:val="0"/>
              <w:spacing w:line="240" w:lineRule="auto"/>
              <w:ind w:right="-2"/>
              <w:jc w:val="both"/>
              <w:rPr>
                <w:rFonts w:ascii="Times New Roman" w:eastAsia="Calibri" w:hAnsi="Times New Roman" w:cs="Times New Roman"/>
              </w:rPr>
            </w:pPr>
            <w:r w:rsidRPr="00B0014B">
              <w:rPr>
                <w:rFonts w:ascii="Times New Roman" w:eastAsia="Calibri" w:hAnsi="Times New Roman" w:cs="Times New Roman"/>
              </w:rPr>
              <w:t>Ремонт участков автомобильной дороги общего пользования местного значения</w:t>
            </w:r>
          </w:p>
        </w:tc>
        <w:tc>
          <w:tcPr>
            <w:tcW w:w="1634" w:type="dxa"/>
            <w:shd w:val="clear" w:color="auto" w:fill="FFFFFF"/>
            <w:vAlign w:val="center"/>
          </w:tcPr>
          <w:p w:rsidR="00155CA1" w:rsidRPr="00B0014B" w:rsidRDefault="00155CA1" w:rsidP="00B0014B">
            <w:pPr>
              <w:spacing w:line="240" w:lineRule="auto"/>
              <w:ind w:right="-2"/>
              <w:rPr>
                <w:rFonts w:ascii="Times New Roman" w:eastAsia="Calibri" w:hAnsi="Times New Roman" w:cs="Times New Roman"/>
                <w:lang w:eastAsia="ru-RU"/>
              </w:rPr>
            </w:pPr>
            <w:r w:rsidRPr="00B0014B">
              <w:rPr>
                <w:rFonts w:ascii="Times New Roman" w:eastAsia="Calibri" w:hAnsi="Times New Roman" w:cs="Times New Roman"/>
                <w:lang w:eastAsia="ru-RU"/>
              </w:rPr>
              <w:t>10 км</w:t>
            </w:r>
          </w:p>
        </w:tc>
        <w:tc>
          <w:tcPr>
            <w:tcW w:w="1910" w:type="dxa"/>
            <w:shd w:val="clear" w:color="auto" w:fill="FFFFFF"/>
            <w:vAlign w:val="center"/>
          </w:tcPr>
          <w:p w:rsidR="00155CA1" w:rsidRPr="00B0014B" w:rsidRDefault="00155CA1" w:rsidP="00B0014B">
            <w:pPr>
              <w:spacing w:line="240" w:lineRule="auto"/>
              <w:ind w:right="-2"/>
              <w:contextualSpacing/>
              <w:rPr>
                <w:rFonts w:ascii="Times New Roman" w:eastAsia="Times New Roman" w:hAnsi="Times New Roman" w:cs="Times New Roman"/>
                <w:color w:val="000000"/>
              </w:rPr>
            </w:pPr>
            <w:r w:rsidRPr="00B0014B">
              <w:rPr>
                <w:rFonts w:ascii="Times New Roman" w:eastAsia="Times New Roman" w:hAnsi="Times New Roman" w:cs="Times New Roman"/>
                <w:color w:val="000000"/>
              </w:rPr>
              <w:t>2050</w:t>
            </w:r>
          </w:p>
        </w:tc>
        <w:tc>
          <w:tcPr>
            <w:tcW w:w="2626" w:type="dxa"/>
            <w:shd w:val="clear" w:color="auto" w:fill="FFFFFF"/>
          </w:tcPr>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p>
          <w:p w:rsidR="00155CA1" w:rsidRPr="00B0014B" w:rsidRDefault="00155CA1" w:rsidP="00B0014B">
            <w:pPr>
              <w:widowControl w:val="0"/>
              <w:suppressAutoHyphens/>
              <w:spacing w:line="240" w:lineRule="auto"/>
              <w:ind w:right="-2"/>
              <w:contextualSpacing/>
              <w:rPr>
                <w:rFonts w:ascii="Times New Roman" w:eastAsia="Times New Roman" w:hAnsi="Times New Roman" w:cs="Times New Roman"/>
                <w:lang w:eastAsia="ar-SA"/>
              </w:rPr>
            </w:pPr>
            <w:r w:rsidRPr="00B0014B">
              <w:rPr>
                <w:rFonts w:ascii="Times New Roman" w:eastAsia="Times New Roman" w:hAnsi="Times New Roman" w:cs="Times New Roman"/>
                <w:lang w:eastAsia="ar-SA"/>
              </w:rPr>
              <w:t>-</w:t>
            </w:r>
          </w:p>
        </w:tc>
      </w:tr>
    </w:tbl>
    <w:p w:rsidR="00C637C6" w:rsidRPr="005E1F7F" w:rsidRDefault="00C637C6" w:rsidP="005D6F2B">
      <w:pPr>
        <w:suppressAutoHyphens/>
        <w:spacing w:line="240" w:lineRule="auto"/>
        <w:ind w:right="-2"/>
        <w:rPr>
          <w:rFonts w:ascii="Times New Roman" w:eastAsia="Times New Roman"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 xml:space="preserve">Мероприятия по развитию инфраструктуры объектов </w:t>
      </w:r>
      <w:r w:rsidRPr="005E1F7F">
        <w:rPr>
          <w:rFonts w:ascii="Times New Roman" w:eastAsia="Calibri" w:hAnsi="Times New Roman" w:cs="Times New Roman"/>
          <w:color w:val="000000"/>
          <w:sz w:val="28"/>
          <w:szCs w:val="28"/>
          <w:lang w:eastAsia="ar-SA"/>
        </w:rPr>
        <w:t>по видам</w:t>
      </w:r>
    </w:p>
    <w:p w:rsidR="00C637C6" w:rsidRPr="005E1F7F" w:rsidRDefault="00C637C6" w:rsidP="005D6F2B">
      <w:pPr>
        <w:suppressAutoHyphens/>
        <w:spacing w:line="240" w:lineRule="auto"/>
        <w:ind w:right="-2"/>
        <w:jc w:val="both"/>
        <w:rPr>
          <w:rFonts w:ascii="Times New Roman" w:eastAsia="Times New Roman" w:hAnsi="Times New Roman" w:cs="Times New Roman"/>
          <w:sz w:val="28"/>
          <w:szCs w:val="28"/>
          <w:lang w:eastAsia="ar-SA"/>
        </w:rPr>
      </w:pPr>
      <w:r w:rsidRPr="005E1F7F">
        <w:rPr>
          <w:rFonts w:ascii="Times New Roman" w:eastAsia="Calibri" w:hAnsi="Times New Roman" w:cs="Times New Roman"/>
          <w:color w:val="000000"/>
          <w:sz w:val="28"/>
          <w:szCs w:val="28"/>
          <w:lang w:eastAsia="ar-SA"/>
        </w:rPr>
        <w:t>транспорта</w:t>
      </w:r>
    </w:p>
    <w:p w:rsidR="00B857BC" w:rsidRDefault="00B857BC" w:rsidP="005D6F2B">
      <w:pPr>
        <w:suppressAutoHyphens/>
        <w:spacing w:line="240" w:lineRule="auto"/>
        <w:ind w:right="-2"/>
        <w:jc w:val="right"/>
        <w:rPr>
          <w:rFonts w:ascii="Times New Roman" w:eastAsia="Calibri" w:hAnsi="Times New Roman" w:cs="Times New Roman"/>
          <w:color w:val="000000"/>
          <w:sz w:val="28"/>
          <w:szCs w:val="28"/>
          <w:lang w:eastAsia="ar-SA"/>
        </w:rPr>
      </w:pPr>
    </w:p>
    <w:p w:rsidR="00C637C6" w:rsidRPr="00B857BC" w:rsidRDefault="00C637C6" w:rsidP="005D6F2B">
      <w:pPr>
        <w:suppressAutoHyphens/>
        <w:spacing w:line="240" w:lineRule="auto"/>
        <w:ind w:right="-2"/>
        <w:jc w:val="right"/>
        <w:rPr>
          <w:rFonts w:ascii="Times New Roman" w:eastAsia="Times New Roman" w:hAnsi="Times New Roman" w:cs="Times New Roman"/>
          <w:b/>
          <w:sz w:val="24"/>
          <w:szCs w:val="24"/>
          <w:lang w:eastAsia="ar-SA"/>
        </w:rPr>
      </w:pPr>
      <w:r w:rsidRPr="00B857BC">
        <w:rPr>
          <w:rFonts w:ascii="Times New Roman" w:eastAsia="Calibri" w:hAnsi="Times New Roman" w:cs="Times New Roman"/>
          <w:b/>
          <w:color w:val="000000"/>
          <w:sz w:val="28"/>
          <w:szCs w:val="28"/>
          <w:lang w:eastAsia="ar-SA"/>
        </w:rPr>
        <w:t xml:space="preserve">Таблица </w:t>
      </w:r>
      <w:r w:rsidR="00FF7832">
        <w:rPr>
          <w:rFonts w:ascii="Times New Roman" w:eastAsia="Calibri" w:hAnsi="Times New Roman" w:cs="Times New Roman"/>
          <w:b/>
          <w:color w:val="000000"/>
          <w:sz w:val="28"/>
          <w:szCs w:val="28"/>
          <w:lang w:eastAsia="ar-SA"/>
        </w:rPr>
        <w:t>19</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985"/>
        <w:gridCol w:w="2646"/>
        <w:gridCol w:w="3307"/>
      </w:tblGrid>
      <w:tr w:rsidR="00C637C6" w:rsidRPr="005E1F7F" w:rsidTr="00C637C6">
        <w:tc>
          <w:tcPr>
            <w:tcW w:w="1763"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Наименование мероприятия</w:t>
            </w:r>
          </w:p>
        </w:tc>
        <w:tc>
          <w:tcPr>
            <w:tcW w:w="1985"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Характеристики</w:t>
            </w:r>
          </w:p>
        </w:tc>
        <w:tc>
          <w:tcPr>
            <w:tcW w:w="2646"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Сроки реализации</w:t>
            </w:r>
          </w:p>
        </w:tc>
        <w:tc>
          <w:tcPr>
            <w:tcW w:w="3307"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Финансирование</w:t>
            </w:r>
          </w:p>
          <w:p w:rsidR="00C637C6" w:rsidRPr="005E1F7F" w:rsidRDefault="00C637C6" w:rsidP="005D6F2B">
            <w:pPr>
              <w:widowControl w:val="0"/>
              <w:suppressAutoHyphens/>
              <w:spacing w:line="240" w:lineRule="auto"/>
              <w:ind w:right="-2"/>
              <w:rPr>
                <w:rFonts w:ascii="Times New Roman" w:eastAsia="SimSun" w:hAnsi="Times New Roman" w:cs="Times New Roman"/>
                <w:sz w:val="24"/>
                <w:szCs w:val="24"/>
                <w:lang w:eastAsia="ar-SA"/>
              </w:rPr>
            </w:pPr>
            <w:r w:rsidRPr="005E1F7F">
              <w:rPr>
                <w:rFonts w:ascii="Times New Roman" w:eastAsia="Times New Roman" w:hAnsi="Times New Roman" w:cs="Times New Roman"/>
                <w:sz w:val="24"/>
                <w:szCs w:val="24"/>
                <w:lang w:eastAsia="ar-SA"/>
              </w:rPr>
              <w:t>(сумма, из какого бюджета)</w:t>
            </w:r>
          </w:p>
        </w:tc>
      </w:tr>
      <w:tr w:rsidR="00C637C6" w:rsidRPr="005E1F7F" w:rsidTr="00C637C6">
        <w:tc>
          <w:tcPr>
            <w:tcW w:w="1763"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985"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2646" w:type="dxa"/>
            <w:shd w:val="clear" w:color="auto" w:fill="auto"/>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3307" w:type="dxa"/>
            <w:shd w:val="clear" w:color="auto" w:fill="auto"/>
            <w:vAlign w:val="center"/>
          </w:tcPr>
          <w:p w:rsidR="00C637C6" w:rsidRPr="005E1F7F" w:rsidRDefault="00C637C6" w:rsidP="005D6F2B">
            <w:pPr>
              <w:widowControl w:val="0"/>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r>
    </w:tbl>
    <w:p w:rsidR="00C637C6" w:rsidRPr="005E1F7F" w:rsidRDefault="00C637C6" w:rsidP="005D6F2B">
      <w:pPr>
        <w:suppressAutoHyphens/>
        <w:spacing w:line="240" w:lineRule="auto"/>
        <w:ind w:right="-2" w:firstLine="567"/>
        <w:jc w:val="both"/>
        <w:rPr>
          <w:rFonts w:ascii="Times New Roman" w:eastAsia="Calibri" w:hAnsi="Times New Roman" w:cs="Times New Roman"/>
          <w:color w:val="000000"/>
          <w:sz w:val="28"/>
          <w:szCs w:val="28"/>
          <w:lang w:eastAsia="ar-SA"/>
        </w:rPr>
      </w:pPr>
      <w:r w:rsidRPr="005E1F7F">
        <w:rPr>
          <w:rFonts w:ascii="Times New Roman" w:eastAsia="Times New Roman" w:hAnsi="Times New Roman" w:cs="Times New Roman"/>
          <w:sz w:val="28"/>
          <w:szCs w:val="28"/>
          <w:lang w:eastAsia="ar-SA"/>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E568C2" w:rsidRDefault="00E568C2" w:rsidP="005D6F2B">
      <w:pPr>
        <w:suppressAutoHyphens/>
        <w:spacing w:line="240" w:lineRule="auto"/>
        <w:ind w:right="-2"/>
        <w:jc w:val="right"/>
        <w:rPr>
          <w:rFonts w:ascii="Times New Roman" w:eastAsia="Calibri" w:hAnsi="Times New Roman" w:cs="Times New Roman"/>
          <w:b/>
          <w:color w:val="000000"/>
          <w:sz w:val="28"/>
          <w:szCs w:val="28"/>
          <w:lang w:eastAsia="ar-SA"/>
        </w:rPr>
      </w:pPr>
    </w:p>
    <w:p w:rsidR="00E568C2" w:rsidRDefault="00E568C2" w:rsidP="005D6F2B">
      <w:pPr>
        <w:suppressAutoHyphens/>
        <w:spacing w:line="240" w:lineRule="auto"/>
        <w:ind w:right="-2"/>
        <w:jc w:val="right"/>
        <w:rPr>
          <w:rFonts w:ascii="Times New Roman" w:eastAsia="Calibri" w:hAnsi="Times New Roman" w:cs="Times New Roman"/>
          <w:b/>
          <w:color w:val="000000"/>
          <w:sz w:val="28"/>
          <w:szCs w:val="28"/>
          <w:lang w:eastAsia="ar-SA"/>
        </w:rPr>
      </w:pPr>
    </w:p>
    <w:p w:rsidR="00C637C6" w:rsidRPr="00B857BC" w:rsidRDefault="00C637C6" w:rsidP="005D6F2B">
      <w:pPr>
        <w:suppressAutoHyphens/>
        <w:spacing w:line="240" w:lineRule="auto"/>
        <w:ind w:right="-2"/>
        <w:jc w:val="right"/>
        <w:rPr>
          <w:rFonts w:ascii="Times New Roman" w:eastAsia="Times New Roman" w:hAnsi="Times New Roman" w:cs="Times New Roman"/>
          <w:b/>
          <w:sz w:val="24"/>
          <w:szCs w:val="24"/>
          <w:lang w:eastAsia="ar-SA"/>
        </w:rPr>
      </w:pPr>
      <w:r w:rsidRPr="00B857BC">
        <w:rPr>
          <w:rFonts w:ascii="Times New Roman" w:eastAsia="Calibri" w:hAnsi="Times New Roman" w:cs="Times New Roman"/>
          <w:b/>
          <w:color w:val="000000"/>
          <w:sz w:val="28"/>
          <w:szCs w:val="28"/>
          <w:lang w:eastAsia="ar-SA"/>
        </w:rPr>
        <w:t xml:space="preserve">Таблица </w:t>
      </w:r>
      <w:r w:rsidR="00FF7832">
        <w:rPr>
          <w:rFonts w:ascii="Times New Roman" w:eastAsia="Calibri" w:hAnsi="Times New Roman" w:cs="Times New Roman"/>
          <w:b/>
          <w:color w:val="000000"/>
          <w:sz w:val="28"/>
          <w:szCs w:val="28"/>
          <w:lang w:eastAsia="ar-SA"/>
        </w:rPr>
        <w:t>20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789"/>
        <w:gridCol w:w="1954"/>
        <w:gridCol w:w="1487"/>
        <w:gridCol w:w="2227"/>
      </w:tblGrid>
      <w:tr w:rsidR="00C637C6" w:rsidRPr="005E1F7F" w:rsidTr="00B857BC">
        <w:trPr>
          <w:trHeight w:val="454"/>
        </w:trPr>
        <w:tc>
          <w:tcPr>
            <w:tcW w:w="1894" w:type="dxa"/>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Наименование мероприятия</w:t>
            </w:r>
          </w:p>
        </w:tc>
        <w:tc>
          <w:tcPr>
            <w:tcW w:w="1789" w:type="dxa"/>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Расположение</w:t>
            </w:r>
          </w:p>
        </w:tc>
        <w:tc>
          <w:tcPr>
            <w:tcW w:w="1954" w:type="dxa"/>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Характеристика</w:t>
            </w:r>
          </w:p>
        </w:tc>
        <w:tc>
          <w:tcPr>
            <w:tcW w:w="1487" w:type="dxa"/>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Сроки реализации</w:t>
            </w:r>
          </w:p>
        </w:tc>
        <w:tc>
          <w:tcPr>
            <w:tcW w:w="2227" w:type="dxa"/>
            <w:vAlign w:val="center"/>
          </w:tcPr>
          <w:p w:rsidR="00C637C6" w:rsidRPr="005E1F7F" w:rsidRDefault="00C637C6" w:rsidP="005D6F2B">
            <w:pPr>
              <w:widowControl w:val="0"/>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Финансирование</w:t>
            </w:r>
          </w:p>
          <w:p w:rsidR="00C637C6" w:rsidRPr="005E1F7F" w:rsidRDefault="00C637C6" w:rsidP="005D6F2B">
            <w:pPr>
              <w:widowControl w:val="0"/>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sz w:val="24"/>
                <w:szCs w:val="24"/>
                <w:lang w:eastAsia="ar-SA"/>
              </w:rPr>
              <w:t>(сумма, из какого бюджета)</w:t>
            </w:r>
          </w:p>
        </w:tc>
      </w:tr>
      <w:tr w:rsidR="00C637C6" w:rsidRPr="005E1F7F" w:rsidTr="00B857BC">
        <w:trPr>
          <w:trHeight w:val="780"/>
        </w:trPr>
        <w:tc>
          <w:tcPr>
            <w:tcW w:w="1894"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SimSun" w:hAnsi="Times New Roman" w:cs="Times New Roman"/>
                <w:sz w:val="24"/>
                <w:szCs w:val="24"/>
                <w:lang w:eastAsia="ar-SA"/>
              </w:rPr>
              <w:t xml:space="preserve">Дислокация технических средств организации дорожного движения </w:t>
            </w:r>
          </w:p>
        </w:tc>
        <w:tc>
          <w:tcPr>
            <w:tcW w:w="1789"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954"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487"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2227"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w:t>
            </w:r>
          </w:p>
        </w:tc>
      </w:tr>
      <w:tr w:rsidR="00C637C6" w:rsidRPr="005E1F7F" w:rsidTr="00B857BC">
        <w:tc>
          <w:tcPr>
            <w:tcW w:w="1894"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Уличное освещение</w:t>
            </w:r>
          </w:p>
        </w:tc>
        <w:tc>
          <w:tcPr>
            <w:tcW w:w="1789"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954"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487"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2227" w:type="dxa"/>
            <w:vAlign w:val="center"/>
          </w:tcPr>
          <w:p w:rsidR="00C637C6" w:rsidRPr="005E1F7F" w:rsidRDefault="00C637C6" w:rsidP="005D6F2B">
            <w:pPr>
              <w:suppressAutoHyphens/>
              <w:spacing w:line="240" w:lineRule="auto"/>
              <w:ind w:right="-2"/>
              <w:rPr>
                <w:rFonts w:ascii="Times New Roman" w:eastAsia="Times New Roman" w:hAnsi="Times New Roman" w:cs="Times New Roman"/>
                <w:color w:val="000000"/>
                <w:sz w:val="24"/>
                <w:szCs w:val="24"/>
                <w:lang w:eastAsia="ar-SA"/>
              </w:rPr>
            </w:pPr>
            <w:r w:rsidRPr="005E1F7F">
              <w:rPr>
                <w:rFonts w:ascii="Times New Roman" w:eastAsia="Times New Roman" w:hAnsi="Times New Roman" w:cs="Times New Roman"/>
                <w:color w:val="000000"/>
                <w:sz w:val="24"/>
                <w:szCs w:val="24"/>
                <w:lang w:eastAsia="ar-SA"/>
              </w:rPr>
              <w:t>-</w:t>
            </w:r>
          </w:p>
        </w:tc>
      </w:tr>
    </w:tbl>
    <w:p w:rsidR="00C637C6" w:rsidRPr="005E1F7F" w:rsidRDefault="00C637C6" w:rsidP="005D6F2B">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Мероприятия по внедрению интеллектуальных транспортных систем</w:t>
      </w:r>
    </w:p>
    <w:p w:rsidR="00C637C6" w:rsidRPr="005E1F7F" w:rsidRDefault="00C637C6" w:rsidP="005D6F2B">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Д</w:t>
      </w:r>
      <w:r w:rsidR="00514D06" w:rsidRPr="005E1F7F">
        <w:rPr>
          <w:rFonts w:ascii="Times New Roman" w:eastAsia="Times New Roman" w:hAnsi="Times New Roman" w:cs="Times New Roman"/>
          <w:sz w:val="28"/>
          <w:szCs w:val="28"/>
          <w:lang w:eastAsia="ar-SA"/>
        </w:rPr>
        <w:t>анные мероприятия в Александровском</w:t>
      </w:r>
      <w:r w:rsidRPr="005E1F7F">
        <w:rPr>
          <w:rFonts w:ascii="Times New Roman" w:eastAsia="Times New Roman" w:hAnsi="Times New Roman" w:cs="Times New Roman"/>
          <w:sz w:val="28"/>
          <w:szCs w:val="28"/>
          <w:lang w:eastAsia="ar-SA"/>
        </w:rPr>
        <w:t xml:space="preserve"> муниципальном округе не планируются.</w:t>
      </w:r>
    </w:p>
    <w:p w:rsidR="00C637C6" w:rsidRPr="005E1F7F" w:rsidRDefault="00C637C6" w:rsidP="005D6F2B">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Мероприятия по снижению негативного воздействия транспорта на окружающую среду и здоровье населения</w:t>
      </w:r>
    </w:p>
    <w:p w:rsidR="00C637C6" w:rsidRPr="005E1F7F" w:rsidRDefault="00C637C6" w:rsidP="005D6F2B">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Д</w:t>
      </w:r>
      <w:r w:rsidR="00514D06" w:rsidRPr="005E1F7F">
        <w:rPr>
          <w:rFonts w:ascii="Times New Roman" w:eastAsia="Times New Roman" w:hAnsi="Times New Roman" w:cs="Times New Roman"/>
          <w:sz w:val="28"/>
          <w:szCs w:val="28"/>
          <w:lang w:eastAsia="ar-SA"/>
        </w:rPr>
        <w:t>анные мероприятия в Александровском</w:t>
      </w:r>
      <w:r w:rsidRPr="005E1F7F">
        <w:rPr>
          <w:rFonts w:ascii="Times New Roman" w:eastAsia="Times New Roman" w:hAnsi="Times New Roman" w:cs="Times New Roman"/>
          <w:sz w:val="28"/>
          <w:szCs w:val="28"/>
          <w:lang w:eastAsia="ar-SA"/>
        </w:rPr>
        <w:t xml:space="preserve"> муниципальном округе не планируются.</w:t>
      </w:r>
    </w:p>
    <w:p w:rsidR="00C637C6" w:rsidRPr="005E1F7F" w:rsidRDefault="00C637C6" w:rsidP="005D6F2B">
      <w:pPr>
        <w:suppressAutoHyphens/>
        <w:spacing w:line="240" w:lineRule="auto"/>
        <w:ind w:right="-2" w:firstLine="567"/>
        <w:jc w:val="both"/>
        <w:rPr>
          <w:rFonts w:ascii="Times New Roman" w:eastAsia="Times New Roman" w:hAnsi="Times New Roman" w:cs="Times New Roman"/>
          <w:sz w:val="28"/>
          <w:szCs w:val="28"/>
          <w:lang w:eastAsia="ar-SA"/>
        </w:rPr>
      </w:pPr>
      <w:r w:rsidRPr="005E1F7F">
        <w:rPr>
          <w:rFonts w:ascii="Times New Roman" w:eastAsia="Times New Roman" w:hAnsi="Times New Roman" w:cs="Times New Roman"/>
          <w:sz w:val="28"/>
          <w:szCs w:val="28"/>
          <w:lang w:eastAsia="ar-SA"/>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C637C6" w:rsidRPr="00B857BC" w:rsidRDefault="00C637C6" w:rsidP="005D6F2B">
      <w:pPr>
        <w:suppressAutoHyphens/>
        <w:spacing w:line="240" w:lineRule="auto"/>
        <w:ind w:right="-2"/>
        <w:jc w:val="right"/>
        <w:rPr>
          <w:rFonts w:ascii="Times New Roman" w:eastAsia="Times New Roman" w:hAnsi="Times New Roman" w:cs="Times New Roman"/>
          <w:b/>
          <w:sz w:val="24"/>
          <w:szCs w:val="24"/>
          <w:lang w:eastAsia="ar-SA"/>
        </w:rPr>
      </w:pPr>
      <w:r w:rsidRPr="00B857BC">
        <w:rPr>
          <w:rFonts w:ascii="Times New Roman" w:eastAsia="Times New Roman" w:hAnsi="Times New Roman" w:cs="Times New Roman"/>
          <w:b/>
          <w:sz w:val="28"/>
          <w:szCs w:val="28"/>
          <w:lang w:eastAsia="ar-SA"/>
        </w:rPr>
        <w:t xml:space="preserve">Таблица </w:t>
      </w:r>
      <w:r w:rsidR="00FF7832">
        <w:rPr>
          <w:rFonts w:ascii="Times New Roman" w:eastAsia="Times New Roman" w:hAnsi="Times New Roman" w:cs="Times New Roman"/>
          <w:b/>
          <w:sz w:val="28"/>
          <w:szCs w:val="28"/>
          <w:lang w:eastAsia="ar-SA"/>
        </w:rPr>
        <w:t>21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2"/>
        <w:gridCol w:w="2319"/>
        <w:gridCol w:w="3262"/>
      </w:tblGrid>
      <w:tr w:rsidR="00C637C6" w:rsidRPr="005E1F7F" w:rsidTr="00C637C6">
        <w:trPr>
          <w:trHeight w:val="470"/>
        </w:trPr>
        <w:tc>
          <w:tcPr>
            <w:tcW w:w="3912" w:type="dxa"/>
            <w:shd w:val="clear" w:color="auto" w:fill="FFFFFF"/>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Наименование мероприятия</w:t>
            </w:r>
          </w:p>
        </w:tc>
        <w:tc>
          <w:tcPr>
            <w:tcW w:w="2319" w:type="dxa"/>
            <w:shd w:val="clear" w:color="auto" w:fill="FFFFFF"/>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Планируемые сроки</w:t>
            </w:r>
          </w:p>
        </w:tc>
        <w:tc>
          <w:tcPr>
            <w:tcW w:w="3262" w:type="dxa"/>
            <w:shd w:val="clear" w:color="auto" w:fill="auto"/>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sz w:val="24"/>
                <w:szCs w:val="24"/>
                <w:lang w:eastAsia="ar-SA"/>
              </w:rPr>
              <w:t>Финансирование, тыс. руб.</w:t>
            </w:r>
          </w:p>
        </w:tc>
      </w:tr>
      <w:tr w:rsidR="00C637C6" w:rsidRPr="005E1F7F" w:rsidTr="00C637C6">
        <w:trPr>
          <w:trHeight w:val="20"/>
        </w:trPr>
        <w:tc>
          <w:tcPr>
            <w:tcW w:w="3912" w:type="dxa"/>
            <w:shd w:val="clear" w:color="auto" w:fill="FFFFFF"/>
          </w:tcPr>
          <w:p w:rsidR="00C637C6" w:rsidRPr="005E1F7F" w:rsidRDefault="00C637C6" w:rsidP="005D6F2B">
            <w:pPr>
              <w:suppressAutoHyphens/>
              <w:spacing w:line="240" w:lineRule="auto"/>
              <w:ind w:right="-2"/>
              <w:jc w:val="both"/>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 xml:space="preserve">- </w:t>
            </w:r>
          </w:p>
        </w:tc>
        <w:tc>
          <w:tcPr>
            <w:tcW w:w="2319" w:type="dxa"/>
            <w:shd w:val="clear" w:color="auto" w:fill="FFFFFF"/>
            <w:vAlign w:val="center"/>
          </w:tcPr>
          <w:p w:rsidR="00C637C6" w:rsidRPr="005E1F7F" w:rsidRDefault="00C637C6" w:rsidP="005D6F2B">
            <w:pPr>
              <w:suppressAutoHyphens/>
              <w:spacing w:line="240" w:lineRule="auto"/>
              <w:ind w:right="-2"/>
              <w:rPr>
                <w:rFonts w:ascii="Times New Roman" w:eastAsia="Times New Roma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3262" w:type="dxa"/>
            <w:shd w:val="clear" w:color="auto" w:fill="auto"/>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Times New Roman" w:hAnsi="Times New Roman" w:cs="Times New Roman"/>
                <w:sz w:val="24"/>
                <w:szCs w:val="24"/>
                <w:lang w:eastAsia="ar-SA"/>
              </w:rPr>
              <w:t>-</w:t>
            </w:r>
          </w:p>
        </w:tc>
      </w:tr>
    </w:tbl>
    <w:p w:rsidR="00C637C6" w:rsidRPr="005E1F7F" w:rsidRDefault="00C637C6" w:rsidP="005D6F2B">
      <w:pPr>
        <w:suppressAutoHyphens/>
        <w:spacing w:line="240" w:lineRule="auto"/>
        <w:ind w:right="-2"/>
        <w:rPr>
          <w:rFonts w:ascii="Times New Roman" w:eastAsia="Times New Roman" w:hAnsi="Times New Roman" w:cs="Times New Roman"/>
          <w:bCs/>
          <w:color w:val="000000"/>
          <w:sz w:val="28"/>
          <w:szCs w:val="28"/>
          <w:lang w:eastAsia="ar-SA"/>
        </w:rPr>
      </w:pPr>
    </w:p>
    <w:p w:rsidR="00C637C6" w:rsidRPr="005E1F7F" w:rsidRDefault="00C637C6" w:rsidP="005D6F2B">
      <w:pPr>
        <w:suppressAutoHyphens/>
        <w:spacing w:line="240" w:lineRule="auto"/>
        <w:ind w:right="-2"/>
        <w:rPr>
          <w:rFonts w:ascii="Times New Roman" w:eastAsia="Times New Roman" w:hAnsi="Times New Roman" w:cs="Times New Roman"/>
          <w:bCs/>
          <w:color w:val="000000"/>
          <w:sz w:val="28"/>
          <w:szCs w:val="28"/>
          <w:lang w:eastAsia="ar-SA"/>
        </w:rPr>
        <w:sectPr w:rsidR="00C637C6" w:rsidRPr="005E1F7F" w:rsidSect="008F42F7">
          <w:pgSz w:w="11906" w:h="16838"/>
          <w:pgMar w:top="1134" w:right="567" w:bottom="1134" w:left="1985" w:header="720" w:footer="708" w:gutter="0"/>
          <w:cols w:space="720"/>
          <w:titlePg/>
          <w:docGrid w:linePitch="360" w:charSpace="-2049"/>
        </w:sectPr>
      </w:pPr>
    </w:p>
    <w:p w:rsidR="00C637C6" w:rsidRPr="005E1F7F" w:rsidRDefault="00C637C6" w:rsidP="005D6F2B">
      <w:pPr>
        <w:suppressAutoHyphens/>
        <w:spacing w:line="240" w:lineRule="auto"/>
        <w:ind w:right="-2"/>
        <w:rPr>
          <w:rFonts w:ascii="Times New Roman" w:eastAsia="SimSun" w:hAnsi="Times New Roman" w:cs="Times New Roman"/>
          <w:b/>
          <w:sz w:val="28"/>
          <w:szCs w:val="28"/>
          <w:lang w:eastAsia="ar-SA"/>
        </w:rPr>
      </w:pPr>
      <w:r w:rsidRPr="005E1F7F">
        <w:rPr>
          <w:rFonts w:ascii="Times New Roman" w:eastAsia="Times New Roman" w:hAnsi="Times New Roman" w:cs="Times New Roman"/>
          <w:b/>
          <w:bCs/>
          <w:color w:val="000000"/>
          <w:sz w:val="28"/>
          <w:szCs w:val="28"/>
          <w:lang w:eastAsia="ar-SA"/>
        </w:rPr>
        <w:t xml:space="preserve">Раздел 5. </w:t>
      </w:r>
      <w:r w:rsidRPr="005E1F7F">
        <w:rPr>
          <w:rFonts w:ascii="Times New Roman" w:eastAsia="SimSun" w:hAnsi="Times New Roman" w:cs="Times New Roman"/>
          <w:b/>
          <w:sz w:val="28"/>
          <w:szCs w:val="28"/>
          <w:lang w:eastAsia="ar-SA"/>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C637C6" w:rsidRPr="00B857BC" w:rsidRDefault="00C637C6" w:rsidP="005D6F2B">
      <w:pPr>
        <w:suppressAutoHyphens/>
        <w:spacing w:line="240" w:lineRule="auto"/>
        <w:ind w:right="-2"/>
        <w:jc w:val="right"/>
        <w:rPr>
          <w:rFonts w:ascii="Times New Roman" w:eastAsia="SimSun" w:hAnsi="Times New Roman" w:cs="Times New Roman"/>
          <w:b/>
          <w:sz w:val="24"/>
          <w:szCs w:val="24"/>
          <w:lang w:eastAsia="ar-SA"/>
        </w:rPr>
      </w:pPr>
      <w:r w:rsidRPr="005E1F7F">
        <w:rPr>
          <w:rFonts w:ascii="Times New Roman" w:eastAsia="SimSun" w:hAnsi="Times New Roman" w:cs="Times New Roman"/>
          <w:sz w:val="28"/>
          <w:szCs w:val="28"/>
          <w:lang w:eastAsia="ar-SA"/>
        </w:rPr>
        <w:t xml:space="preserve"> </w:t>
      </w:r>
      <w:r w:rsidRPr="00B857BC">
        <w:rPr>
          <w:rFonts w:ascii="Times New Roman" w:eastAsia="SimSun" w:hAnsi="Times New Roman" w:cs="Times New Roman"/>
          <w:b/>
          <w:sz w:val="28"/>
          <w:szCs w:val="28"/>
          <w:lang w:eastAsia="ar-SA"/>
        </w:rPr>
        <w:t xml:space="preserve">Таблица </w:t>
      </w:r>
      <w:r w:rsidR="00FF7832">
        <w:rPr>
          <w:rFonts w:ascii="Times New Roman" w:eastAsia="SimSun" w:hAnsi="Times New Roman" w:cs="Times New Roman"/>
          <w:b/>
          <w:sz w:val="28"/>
          <w:szCs w:val="28"/>
          <w:lang w:eastAsia="ar-SA"/>
        </w:rPr>
        <w:t>22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021"/>
        <w:gridCol w:w="1701"/>
        <w:gridCol w:w="1701"/>
        <w:gridCol w:w="1134"/>
      </w:tblGrid>
      <w:tr w:rsidR="00C637C6" w:rsidRPr="005E1F7F" w:rsidTr="00C637C6">
        <w:tc>
          <w:tcPr>
            <w:tcW w:w="3794" w:type="dxa"/>
            <w:vMerge w:val="restart"/>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Мероприятия</w:t>
            </w:r>
          </w:p>
        </w:tc>
        <w:tc>
          <w:tcPr>
            <w:tcW w:w="5557" w:type="dxa"/>
            <w:gridSpan w:val="4"/>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Финансирование на 20</w:t>
            </w:r>
            <w:r w:rsidR="00F07055" w:rsidRPr="005E1F7F">
              <w:rPr>
                <w:rFonts w:ascii="Times New Roman" w:eastAsia="SimSun" w:hAnsi="Times New Roman" w:cs="Times New Roman"/>
                <w:sz w:val="24"/>
                <w:szCs w:val="24"/>
                <w:lang w:eastAsia="ar-SA"/>
              </w:rPr>
              <w:t>25</w:t>
            </w:r>
            <w:r w:rsidRPr="005E1F7F">
              <w:rPr>
                <w:rFonts w:ascii="Times New Roman" w:eastAsia="SimSun" w:hAnsi="Times New Roman" w:cs="Times New Roman"/>
                <w:sz w:val="24"/>
                <w:szCs w:val="24"/>
                <w:lang w:eastAsia="ar-SA"/>
              </w:rPr>
              <w:t>-20</w:t>
            </w:r>
            <w:r w:rsidR="00F07055" w:rsidRPr="005E1F7F">
              <w:rPr>
                <w:rFonts w:ascii="Times New Roman" w:eastAsia="SimSun" w:hAnsi="Times New Roman" w:cs="Times New Roman"/>
                <w:sz w:val="24"/>
                <w:szCs w:val="24"/>
                <w:lang w:eastAsia="ar-SA"/>
              </w:rPr>
              <w:t>50</w:t>
            </w:r>
            <w:r w:rsidRPr="005E1F7F">
              <w:rPr>
                <w:rFonts w:ascii="Times New Roman" w:eastAsia="SimSun" w:hAnsi="Times New Roman" w:cs="Times New Roman"/>
                <w:sz w:val="24"/>
                <w:szCs w:val="24"/>
                <w:lang w:eastAsia="ar-SA"/>
              </w:rPr>
              <w:t xml:space="preserve"> гг.,</w:t>
            </w:r>
          </w:p>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тыс. руб.</w:t>
            </w:r>
          </w:p>
        </w:tc>
      </w:tr>
      <w:tr w:rsidR="00C637C6" w:rsidRPr="005E1F7F" w:rsidTr="00C637C6">
        <w:tc>
          <w:tcPr>
            <w:tcW w:w="3794" w:type="dxa"/>
            <w:vMerge/>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lang w:eastAsia="ar-SA"/>
              </w:rPr>
            </w:pPr>
          </w:p>
        </w:tc>
        <w:tc>
          <w:tcPr>
            <w:tcW w:w="1021"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proofErr w:type="spellStart"/>
            <w:r w:rsidRPr="005E1F7F">
              <w:rPr>
                <w:rFonts w:ascii="Times New Roman" w:eastAsia="SimSun" w:hAnsi="Times New Roman" w:cs="Times New Roman"/>
                <w:sz w:val="24"/>
                <w:szCs w:val="24"/>
                <w:lang w:eastAsia="ar-SA"/>
              </w:rPr>
              <w:t>Фед</w:t>
            </w:r>
            <w:proofErr w:type="spellEnd"/>
            <w:r w:rsidRPr="005E1F7F">
              <w:rPr>
                <w:rFonts w:ascii="Times New Roman" w:eastAsia="SimSun" w:hAnsi="Times New Roman" w:cs="Times New Roman"/>
                <w:sz w:val="24"/>
                <w:szCs w:val="24"/>
                <w:lang w:eastAsia="ar-SA"/>
              </w:rPr>
              <w:t>. бюджет</w:t>
            </w:r>
          </w:p>
        </w:tc>
        <w:tc>
          <w:tcPr>
            <w:tcW w:w="1701"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Краевой бюджет</w:t>
            </w:r>
          </w:p>
        </w:tc>
        <w:tc>
          <w:tcPr>
            <w:tcW w:w="1701"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Бюджет МО</w:t>
            </w:r>
          </w:p>
        </w:tc>
        <w:tc>
          <w:tcPr>
            <w:tcW w:w="1134" w:type="dxa"/>
            <w:shd w:val="clear" w:color="auto" w:fill="FFFFFF"/>
          </w:tcPr>
          <w:p w:rsidR="00C637C6" w:rsidRPr="005E1F7F" w:rsidRDefault="00C637C6" w:rsidP="005D6F2B">
            <w:pPr>
              <w:suppressAutoHyphens/>
              <w:spacing w:line="240" w:lineRule="auto"/>
              <w:ind w:right="-2"/>
              <w:rPr>
                <w:rFonts w:ascii="Times New Roman" w:eastAsia="SimSun" w:hAnsi="Times New Roman" w:cs="Times New Roman"/>
                <w:lang w:eastAsia="ar-SA"/>
              </w:rPr>
            </w:pPr>
            <w:proofErr w:type="spellStart"/>
            <w:r w:rsidRPr="005E1F7F">
              <w:rPr>
                <w:rFonts w:ascii="Times New Roman" w:eastAsia="SimSun" w:hAnsi="Times New Roman" w:cs="Times New Roman"/>
                <w:sz w:val="24"/>
                <w:szCs w:val="24"/>
                <w:lang w:eastAsia="ar-SA"/>
              </w:rPr>
              <w:t>Внебюд</w:t>
            </w:r>
            <w:proofErr w:type="spellEnd"/>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Мероприятия по развитию транспортной инфраструктуры:</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Авиационный транспорт</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Times New Roma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Речной транспорт</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Мероприятия по развитию транспорта общего пользования, созданию транспортно- пересадочных узлов</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Times New Roman" w:hAnsi="Times New Roman" w:cs="Times New Roman"/>
                <w:sz w:val="24"/>
                <w:szCs w:val="24"/>
                <w:lang w:eastAsia="ar-SA"/>
              </w:rPr>
              <w:t>Мероприятия по развитию инфраструктуры объектов автомобильного транспорта</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Times New Roman" w:hAnsi="Times New Roman" w:cs="Times New Roman"/>
                <w:color w:val="000000"/>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Calibri" w:hAnsi="Times New Roman" w:cs="Times New Roman"/>
                <w:color w:val="000000"/>
                <w:sz w:val="24"/>
                <w:szCs w:val="24"/>
                <w:lang w:eastAsia="ar-SA"/>
              </w:rPr>
            </w:pPr>
            <w:r w:rsidRPr="005E1F7F">
              <w:rPr>
                <w:rFonts w:ascii="Times New Roman" w:eastAsia="Calibri" w:hAnsi="Times New Roman" w:cs="Times New Roman"/>
                <w:color w:val="000000"/>
                <w:sz w:val="24"/>
                <w:szCs w:val="24"/>
                <w:lang w:eastAsia="ar-SA"/>
              </w:rPr>
              <w:t xml:space="preserve">Мероприятия по развитию инфраструктуры пешеходного и велосипедного передвижения </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Мероприятия по р</w:t>
            </w:r>
            <w:r w:rsidR="005C07CF" w:rsidRPr="005E1F7F">
              <w:rPr>
                <w:rFonts w:ascii="Times New Roman" w:eastAsia="SimSun" w:hAnsi="Times New Roman" w:cs="Times New Roman"/>
                <w:sz w:val="24"/>
                <w:szCs w:val="24"/>
                <w:lang w:eastAsia="ar-SA"/>
              </w:rPr>
              <w:t>азвитию сети дорог Александровского</w:t>
            </w:r>
            <w:r w:rsidRPr="005E1F7F">
              <w:rPr>
                <w:rFonts w:ascii="Times New Roman" w:eastAsia="SimSun" w:hAnsi="Times New Roman" w:cs="Times New Roman"/>
                <w:sz w:val="24"/>
                <w:szCs w:val="24"/>
                <w:lang w:eastAsia="ar-SA"/>
              </w:rPr>
              <w:t xml:space="preserve"> муниципального округа, в. </w:t>
            </w:r>
            <w:proofErr w:type="spellStart"/>
            <w:r w:rsidRPr="005E1F7F">
              <w:rPr>
                <w:rFonts w:ascii="Times New Roman" w:eastAsia="SimSun" w:hAnsi="Times New Roman" w:cs="Times New Roman"/>
                <w:sz w:val="24"/>
                <w:szCs w:val="24"/>
                <w:lang w:eastAsia="ar-SA"/>
              </w:rPr>
              <w:t>т.ч</w:t>
            </w:r>
            <w:proofErr w:type="spellEnd"/>
          </w:p>
        </w:tc>
        <w:tc>
          <w:tcPr>
            <w:tcW w:w="1021" w:type="dxa"/>
            <w:shd w:val="clear" w:color="auto" w:fill="FFFFFF"/>
            <w:vAlign w:val="center"/>
          </w:tcPr>
          <w:p w:rsidR="00C637C6" w:rsidRPr="005E1F7F" w:rsidRDefault="00412C56" w:rsidP="005D6F2B">
            <w:pPr>
              <w:suppressAutoHyphens/>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c>
          <w:tcPr>
            <w:tcW w:w="1701" w:type="dxa"/>
            <w:shd w:val="clear" w:color="auto" w:fill="FFFFFF"/>
            <w:vAlign w:val="center"/>
          </w:tcPr>
          <w:p w:rsidR="00C637C6" w:rsidRPr="004D0FF1" w:rsidRDefault="0091578F"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237 578,73</w:t>
            </w:r>
          </w:p>
        </w:tc>
        <w:tc>
          <w:tcPr>
            <w:tcW w:w="1701" w:type="dxa"/>
            <w:shd w:val="clear" w:color="auto" w:fill="FFFFFF"/>
            <w:vAlign w:val="center"/>
          </w:tcPr>
          <w:p w:rsidR="00C637C6" w:rsidRPr="004D0FF1" w:rsidRDefault="0091578F"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736 056,91</w:t>
            </w:r>
          </w:p>
        </w:tc>
        <w:tc>
          <w:tcPr>
            <w:tcW w:w="1134" w:type="dxa"/>
            <w:shd w:val="clear" w:color="auto" w:fill="FFFFFF"/>
            <w:vAlign w:val="center"/>
          </w:tcPr>
          <w:p w:rsidR="00C637C6" w:rsidRPr="00412C56" w:rsidRDefault="00412C56" w:rsidP="00412C56">
            <w:pPr>
              <w:suppressAutoHyphens/>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val="en-US" w:eastAsia="ar-SA"/>
              </w:rPr>
              <w:t>0</w:t>
            </w:r>
            <w:r>
              <w:rPr>
                <w:rFonts w:ascii="Times New Roman" w:eastAsia="SimSun" w:hAnsi="Times New Roman" w:cs="Times New Roman"/>
                <w:sz w:val="24"/>
                <w:szCs w:val="24"/>
                <w:lang w:eastAsia="ar-SA"/>
              </w:rPr>
              <w:t>,</w:t>
            </w:r>
            <w:r>
              <w:rPr>
                <w:rFonts w:ascii="Times New Roman" w:eastAsia="SimSun" w:hAnsi="Times New Roman" w:cs="Times New Roman"/>
                <w:sz w:val="24"/>
                <w:szCs w:val="24"/>
                <w:lang w:val="en-US" w:eastAsia="ar-SA"/>
              </w:rPr>
              <w:t>00</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строительство дорог</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ремонт дорог</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Мероприятия по обустройству автомобильной стоянки</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C637C6" w:rsidRPr="005E1F7F" w:rsidTr="00C637C6">
        <w:tc>
          <w:tcPr>
            <w:tcW w:w="3794" w:type="dxa"/>
            <w:shd w:val="clear" w:color="auto" w:fill="FFFFFF"/>
          </w:tcPr>
          <w:p w:rsidR="00C637C6" w:rsidRPr="005E1F7F" w:rsidRDefault="00C637C6" w:rsidP="005D6F2B">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Мероприятия по мониторингу</w:t>
            </w:r>
          </w:p>
        </w:tc>
        <w:tc>
          <w:tcPr>
            <w:tcW w:w="1021"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701" w:type="dxa"/>
            <w:shd w:val="clear" w:color="auto" w:fill="FFFFFF"/>
            <w:vAlign w:val="center"/>
          </w:tcPr>
          <w:p w:rsidR="00C637C6" w:rsidRPr="004D0FF1" w:rsidRDefault="00C637C6" w:rsidP="005D6F2B">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w:t>
            </w:r>
          </w:p>
        </w:tc>
        <w:tc>
          <w:tcPr>
            <w:tcW w:w="1134" w:type="dxa"/>
            <w:shd w:val="clear" w:color="auto" w:fill="FFFFFF"/>
            <w:vAlign w:val="center"/>
          </w:tcPr>
          <w:p w:rsidR="00C637C6" w:rsidRPr="005E1F7F" w:rsidRDefault="00C637C6" w:rsidP="005D6F2B">
            <w:pPr>
              <w:suppressAutoHyphens/>
              <w:spacing w:line="240" w:lineRule="auto"/>
              <w:ind w:right="-2"/>
              <w:rPr>
                <w:rFonts w:ascii="Times New Roman" w:eastAsia="SimSun" w:hAnsi="Times New Roman" w:cs="Times New Roman"/>
                <w:lang w:eastAsia="ar-SA"/>
              </w:rPr>
            </w:pPr>
            <w:r w:rsidRPr="005E1F7F">
              <w:rPr>
                <w:rFonts w:ascii="Times New Roman" w:eastAsia="SimSun" w:hAnsi="Times New Roman" w:cs="Times New Roman"/>
                <w:sz w:val="24"/>
                <w:szCs w:val="24"/>
                <w:lang w:eastAsia="ar-SA"/>
              </w:rPr>
              <w:t>-</w:t>
            </w:r>
          </w:p>
        </w:tc>
      </w:tr>
      <w:tr w:rsidR="0091578F" w:rsidRPr="005E1F7F" w:rsidTr="00C637C6">
        <w:trPr>
          <w:trHeight w:val="697"/>
        </w:trPr>
        <w:tc>
          <w:tcPr>
            <w:tcW w:w="3794" w:type="dxa"/>
            <w:shd w:val="clear" w:color="auto" w:fill="FFFFFF"/>
            <w:vAlign w:val="center"/>
          </w:tcPr>
          <w:p w:rsidR="0091578F" w:rsidRPr="005E1F7F" w:rsidRDefault="0091578F" w:rsidP="0091578F">
            <w:pPr>
              <w:suppressAutoHyphens/>
              <w:spacing w:line="240" w:lineRule="auto"/>
              <w:ind w:right="-2"/>
              <w:jc w:val="both"/>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Всего</w:t>
            </w:r>
          </w:p>
        </w:tc>
        <w:tc>
          <w:tcPr>
            <w:tcW w:w="1021" w:type="dxa"/>
            <w:shd w:val="clear" w:color="auto" w:fill="FFFFFF"/>
            <w:vAlign w:val="center"/>
          </w:tcPr>
          <w:p w:rsidR="0091578F" w:rsidRPr="005E1F7F" w:rsidRDefault="00412C56" w:rsidP="0091578F">
            <w:pPr>
              <w:suppressAutoHyphens/>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c>
          <w:tcPr>
            <w:tcW w:w="1701" w:type="dxa"/>
            <w:shd w:val="clear" w:color="auto" w:fill="FFFFFF"/>
            <w:vAlign w:val="center"/>
          </w:tcPr>
          <w:p w:rsidR="0091578F" w:rsidRPr="004D0FF1" w:rsidRDefault="0091578F" w:rsidP="0091578F">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237 578,73</w:t>
            </w:r>
          </w:p>
        </w:tc>
        <w:tc>
          <w:tcPr>
            <w:tcW w:w="1701" w:type="dxa"/>
            <w:shd w:val="clear" w:color="auto" w:fill="FFFFFF"/>
            <w:vAlign w:val="center"/>
          </w:tcPr>
          <w:p w:rsidR="0091578F" w:rsidRPr="004D0FF1" w:rsidRDefault="0091578F" w:rsidP="0091578F">
            <w:pPr>
              <w:suppressAutoHyphens/>
              <w:spacing w:line="240" w:lineRule="auto"/>
              <w:ind w:right="-2"/>
              <w:rPr>
                <w:rFonts w:ascii="Times New Roman" w:eastAsia="SimSun" w:hAnsi="Times New Roman" w:cs="Times New Roman"/>
                <w:sz w:val="24"/>
                <w:szCs w:val="24"/>
                <w:lang w:eastAsia="ar-SA"/>
              </w:rPr>
            </w:pPr>
            <w:r w:rsidRPr="004D0FF1">
              <w:rPr>
                <w:rFonts w:ascii="Times New Roman" w:eastAsia="SimSun" w:hAnsi="Times New Roman" w:cs="Times New Roman"/>
                <w:sz w:val="24"/>
                <w:szCs w:val="24"/>
                <w:lang w:eastAsia="ar-SA"/>
              </w:rPr>
              <w:t>736 056,91</w:t>
            </w:r>
          </w:p>
        </w:tc>
        <w:tc>
          <w:tcPr>
            <w:tcW w:w="1134" w:type="dxa"/>
            <w:shd w:val="clear" w:color="auto" w:fill="FFFFFF"/>
            <w:vAlign w:val="center"/>
          </w:tcPr>
          <w:p w:rsidR="0091578F" w:rsidRPr="005E1F7F" w:rsidRDefault="0091578F" w:rsidP="0091578F">
            <w:pPr>
              <w:suppressAutoHyphens/>
              <w:spacing w:line="240" w:lineRule="auto"/>
              <w:ind w:right="-2"/>
              <w:rPr>
                <w:rFonts w:ascii="Times New Roman" w:eastAsia="SimSun" w:hAnsi="Times New Roman" w:cs="Times New Roman"/>
                <w:sz w:val="24"/>
                <w:szCs w:val="24"/>
                <w:lang w:eastAsia="ar-SA"/>
              </w:rPr>
            </w:pPr>
            <w:r w:rsidRPr="005E1F7F">
              <w:rPr>
                <w:rFonts w:ascii="Times New Roman" w:eastAsia="SimSun" w:hAnsi="Times New Roman" w:cs="Times New Roman"/>
                <w:sz w:val="24"/>
                <w:szCs w:val="24"/>
                <w:lang w:eastAsia="ar-SA"/>
              </w:rPr>
              <w:t>0,00</w:t>
            </w:r>
          </w:p>
        </w:tc>
      </w:tr>
    </w:tbl>
    <w:p w:rsidR="00C637C6" w:rsidRPr="005E1F7F" w:rsidRDefault="00C637C6" w:rsidP="005D6F2B">
      <w:pPr>
        <w:suppressAutoHyphens/>
        <w:spacing w:line="240" w:lineRule="auto"/>
        <w:ind w:right="-2"/>
        <w:rPr>
          <w:rFonts w:ascii="Times New Roman" w:eastAsia="SimSun" w:hAnsi="Times New Roman" w:cs="Times New Roman"/>
          <w:lang w:eastAsia="ar-SA"/>
        </w:rPr>
        <w:sectPr w:rsidR="00C637C6" w:rsidRPr="005E1F7F" w:rsidSect="008F42F7">
          <w:pgSz w:w="11906" w:h="16838"/>
          <w:pgMar w:top="1134" w:right="567" w:bottom="1134" w:left="1985" w:header="720" w:footer="708" w:gutter="0"/>
          <w:cols w:space="720"/>
          <w:docGrid w:linePitch="360" w:charSpace="-2049"/>
        </w:sect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5E1F7F" w:rsidRDefault="005E1F7F" w:rsidP="005D6F2B">
      <w:pPr>
        <w:shd w:val="clear" w:color="auto" w:fill="FFFFFF"/>
        <w:suppressAutoHyphens/>
        <w:spacing w:line="240" w:lineRule="auto"/>
        <w:rPr>
          <w:rFonts w:ascii="Times New Roman" w:eastAsia="Times New Roman" w:hAnsi="Times New Roman" w:cs="Times New Roman"/>
          <w:b/>
          <w:color w:val="000000"/>
          <w:sz w:val="28"/>
          <w:szCs w:val="28"/>
          <w:lang w:eastAsia="ar-SA"/>
        </w:rPr>
      </w:pPr>
    </w:p>
    <w:p w:rsidR="00C637C6" w:rsidRPr="005E1F7F" w:rsidRDefault="00C637C6" w:rsidP="005D6F2B">
      <w:pPr>
        <w:shd w:val="clear" w:color="auto" w:fill="FFFFFF"/>
        <w:suppressAutoHyphens/>
        <w:spacing w:line="240" w:lineRule="auto"/>
        <w:rPr>
          <w:rFonts w:ascii="Times New Roman" w:eastAsia="Calibri" w:hAnsi="Times New Roman" w:cs="Times New Roman"/>
          <w:b/>
          <w:sz w:val="28"/>
          <w:szCs w:val="28"/>
          <w:lang w:eastAsia="ar-SA"/>
        </w:rPr>
      </w:pPr>
      <w:r w:rsidRPr="005E1F7F">
        <w:rPr>
          <w:rFonts w:ascii="Times New Roman" w:eastAsia="Times New Roman" w:hAnsi="Times New Roman" w:cs="Times New Roman"/>
          <w:b/>
          <w:color w:val="000000"/>
          <w:sz w:val="28"/>
          <w:szCs w:val="28"/>
          <w:lang w:eastAsia="ar-SA"/>
        </w:rPr>
        <w:t xml:space="preserve">Раздел 6. </w:t>
      </w:r>
      <w:r w:rsidRPr="005E1F7F">
        <w:rPr>
          <w:rFonts w:ascii="Times New Roman" w:eastAsia="Calibri" w:hAnsi="Times New Roman" w:cs="Times New Roman"/>
          <w:b/>
          <w:sz w:val="28"/>
          <w:szCs w:val="28"/>
          <w:lang w:eastAsia="ar-SA"/>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C637C6" w:rsidRPr="005E1F7F" w:rsidRDefault="00C637C6" w:rsidP="005D6F2B">
      <w:pPr>
        <w:shd w:val="clear" w:color="auto" w:fill="FFFFFF"/>
        <w:spacing w:line="240" w:lineRule="auto"/>
        <w:ind w:firstLine="708"/>
        <w:rPr>
          <w:rFonts w:ascii="Times New Roman" w:eastAsia="Times New Roman" w:hAnsi="Times New Roman" w:cs="Times New Roman"/>
          <w:sz w:val="28"/>
          <w:szCs w:val="28"/>
          <w:lang w:val="x-none" w:eastAsia="x-none"/>
        </w:rPr>
      </w:pPr>
    </w:p>
    <w:p w:rsidR="00C637C6" w:rsidRPr="00B857BC" w:rsidRDefault="00C637C6" w:rsidP="005D6F2B">
      <w:pPr>
        <w:shd w:val="clear" w:color="auto" w:fill="FFFFFF"/>
        <w:spacing w:line="240" w:lineRule="auto"/>
        <w:ind w:firstLine="708"/>
        <w:rPr>
          <w:rFonts w:ascii="Times New Roman" w:eastAsia="Times New Roman" w:hAnsi="Times New Roman" w:cs="Times New Roman"/>
          <w:b/>
          <w:sz w:val="28"/>
          <w:szCs w:val="28"/>
          <w:lang w:eastAsia="x-none"/>
        </w:rPr>
      </w:pPr>
      <w:r w:rsidRPr="00B857BC">
        <w:rPr>
          <w:rFonts w:ascii="Times New Roman" w:eastAsia="Times New Roman" w:hAnsi="Times New Roman" w:cs="Times New Roman"/>
          <w:b/>
          <w:sz w:val="28"/>
          <w:szCs w:val="28"/>
          <w:lang w:val="x-none" w:eastAsia="x-none"/>
        </w:rPr>
        <w:t xml:space="preserve">Таблица </w:t>
      </w:r>
      <w:r w:rsidR="00FF7832">
        <w:rPr>
          <w:rFonts w:ascii="Times New Roman" w:eastAsia="Times New Roman" w:hAnsi="Times New Roman" w:cs="Times New Roman"/>
          <w:b/>
          <w:sz w:val="28"/>
          <w:szCs w:val="28"/>
          <w:lang w:eastAsia="x-none"/>
        </w:rPr>
        <w:t>23</w:t>
      </w:r>
      <w:bookmarkStart w:id="9" w:name="_GoBack"/>
      <w:bookmarkEnd w:id="9"/>
      <w:r w:rsidRPr="00B857BC">
        <w:rPr>
          <w:rFonts w:ascii="Times New Roman" w:eastAsia="Times New Roman" w:hAnsi="Times New Roman" w:cs="Times New Roman"/>
          <w:b/>
          <w:sz w:val="28"/>
          <w:szCs w:val="28"/>
          <w:lang w:eastAsia="x-none"/>
        </w:rPr>
        <w:t xml:space="preserve"> - Целевые показатели реализации мероприятий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76"/>
        <w:gridCol w:w="1530"/>
        <w:gridCol w:w="1022"/>
        <w:gridCol w:w="709"/>
        <w:gridCol w:w="850"/>
        <w:gridCol w:w="851"/>
        <w:gridCol w:w="708"/>
        <w:gridCol w:w="709"/>
        <w:gridCol w:w="851"/>
      </w:tblGrid>
      <w:tr w:rsidR="00C637C6" w:rsidRPr="005E1F7F" w:rsidTr="00B857BC">
        <w:tc>
          <w:tcPr>
            <w:tcW w:w="2376"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Мероприятия</w:t>
            </w:r>
          </w:p>
        </w:tc>
        <w:tc>
          <w:tcPr>
            <w:tcW w:w="1530"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Наименование индикатора</w:t>
            </w:r>
          </w:p>
        </w:tc>
        <w:tc>
          <w:tcPr>
            <w:tcW w:w="1022"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202</w:t>
            </w:r>
            <w:r w:rsidR="001D5706" w:rsidRPr="005E1F7F">
              <w:rPr>
                <w:rFonts w:ascii="Times New Roman" w:eastAsia="Times New Roman" w:hAnsi="Times New Roman" w:cs="Times New Roman"/>
                <w:color w:val="000000"/>
                <w:sz w:val="20"/>
                <w:szCs w:val="20"/>
                <w:lang w:eastAsia="ru-RU"/>
              </w:rPr>
              <w:t>4</w:t>
            </w:r>
          </w:p>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(Базовый год)</w:t>
            </w:r>
          </w:p>
        </w:tc>
        <w:tc>
          <w:tcPr>
            <w:tcW w:w="709"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202</w:t>
            </w:r>
            <w:r w:rsidR="001D5706" w:rsidRPr="005E1F7F">
              <w:rPr>
                <w:rFonts w:ascii="Times New Roman" w:eastAsia="Times New Roman" w:hAnsi="Times New Roman" w:cs="Times New Roman"/>
                <w:color w:val="000000"/>
                <w:sz w:val="20"/>
                <w:szCs w:val="20"/>
                <w:lang w:eastAsia="ru-RU"/>
              </w:rPr>
              <w:t>5</w:t>
            </w:r>
          </w:p>
        </w:tc>
        <w:tc>
          <w:tcPr>
            <w:tcW w:w="850"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202</w:t>
            </w:r>
            <w:r w:rsidR="001D5706" w:rsidRPr="005E1F7F">
              <w:rPr>
                <w:rFonts w:ascii="Times New Roman" w:eastAsia="Times New Roman" w:hAnsi="Times New Roman" w:cs="Times New Roman"/>
                <w:color w:val="000000"/>
                <w:sz w:val="20"/>
                <w:szCs w:val="20"/>
                <w:lang w:eastAsia="ru-RU"/>
              </w:rPr>
              <w:t>6</w:t>
            </w:r>
          </w:p>
        </w:tc>
        <w:tc>
          <w:tcPr>
            <w:tcW w:w="851"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202</w:t>
            </w:r>
            <w:r w:rsidR="001D5706" w:rsidRPr="005E1F7F">
              <w:rPr>
                <w:rFonts w:ascii="Times New Roman" w:eastAsia="Times New Roman" w:hAnsi="Times New Roman" w:cs="Times New Roman"/>
                <w:color w:val="000000"/>
                <w:sz w:val="20"/>
                <w:szCs w:val="20"/>
                <w:lang w:eastAsia="ru-RU"/>
              </w:rPr>
              <w:t>7</w:t>
            </w:r>
          </w:p>
        </w:tc>
        <w:tc>
          <w:tcPr>
            <w:tcW w:w="708"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202</w:t>
            </w:r>
            <w:r w:rsidR="001D5706" w:rsidRPr="005E1F7F">
              <w:rPr>
                <w:rFonts w:ascii="Times New Roman" w:eastAsia="Times New Roman" w:hAnsi="Times New Roman" w:cs="Times New Roman"/>
                <w:color w:val="000000"/>
                <w:sz w:val="20"/>
                <w:szCs w:val="20"/>
                <w:lang w:eastAsia="ru-RU"/>
              </w:rPr>
              <w:t>8</w:t>
            </w:r>
          </w:p>
        </w:tc>
        <w:tc>
          <w:tcPr>
            <w:tcW w:w="709"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202</w:t>
            </w:r>
            <w:r w:rsidR="001D5706" w:rsidRPr="005E1F7F">
              <w:rPr>
                <w:rFonts w:ascii="Times New Roman" w:eastAsia="Times New Roman" w:hAnsi="Times New Roman" w:cs="Times New Roman"/>
                <w:color w:val="000000"/>
                <w:sz w:val="20"/>
                <w:szCs w:val="20"/>
                <w:lang w:eastAsia="ru-RU"/>
              </w:rPr>
              <w:t>9</w:t>
            </w:r>
          </w:p>
        </w:tc>
        <w:tc>
          <w:tcPr>
            <w:tcW w:w="851" w:type="dxa"/>
            <w:shd w:val="clear" w:color="auto" w:fill="FFFFFF"/>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20</w:t>
            </w:r>
            <w:r w:rsidR="001D5706" w:rsidRPr="005E1F7F">
              <w:rPr>
                <w:rFonts w:ascii="Times New Roman" w:eastAsia="Times New Roman" w:hAnsi="Times New Roman" w:cs="Times New Roman"/>
                <w:color w:val="000000"/>
                <w:sz w:val="20"/>
                <w:szCs w:val="20"/>
                <w:lang w:eastAsia="ru-RU"/>
              </w:rPr>
              <w:t>30</w:t>
            </w:r>
            <w:r w:rsidRPr="005E1F7F">
              <w:rPr>
                <w:rFonts w:ascii="Times New Roman" w:eastAsia="Times New Roman" w:hAnsi="Times New Roman" w:cs="Times New Roman"/>
                <w:color w:val="000000"/>
                <w:sz w:val="20"/>
                <w:szCs w:val="20"/>
                <w:lang w:eastAsia="ru-RU"/>
              </w:rPr>
              <w:t>-20</w:t>
            </w:r>
            <w:r w:rsidR="001D5706" w:rsidRPr="005E1F7F">
              <w:rPr>
                <w:rFonts w:ascii="Times New Roman" w:eastAsia="Times New Roman" w:hAnsi="Times New Roman" w:cs="Times New Roman"/>
                <w:color w:val="000000"/>
                <w:sz w:val="20"/>
                <w:szCs w:val="20"/>
                <w:lang w:eastAsia="ru-RU"/>
              </w:rPr>
              <w:t>50</w:t>
            </w:r>
          </w:p>
        </w:tc>
      </w:tr>
      <w:tr w:rsidR="00C637C6" w:rsidRPr="005E1F7F" w:rsidTr="00B857BC">
        <w:tc>
          <w:tcPr>
            <w:tcW w:w="2376" w:type="dxa"/>
            <w:vMerge w:val="restart"/>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а) мероприятия по развитию транспорта общего пользования, созданию транспортно- пересадочных узлов</w:t>
            </w: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Число транспортно-пересадочных узлов</w:t>
            </w:r>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r>
      <w:tr w:rsidR="00C637C6" w:rsidRPr="005E1F7F" w:rsidTr="00B857BC">
        <w:tc>
          <w:tcPr>
            <w:tcW w:w="2376" w:type="dxa"/>
            <w:vMerge/>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Количество рейсов автомобильного транспорта в год, ед.</w:t>
            </w:r>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val="x-none" w:eastAsia="x-none"/>
              </w:rPr>
            </w:pPr>
            <w:r w:rsidRPr="005E1F7F">
              <w:rPr>
                <w:rFonts w:ascii="Times New Roman" w:eastAsia="Times New Roman" w:hAnsi="Times New Roman" w:cs="Times New Roman"/>
                <w:sz w:val="20"/>
                <w:szCs w:val="20"/>
                <w:lang w:val="x-none" w:eastAsia="x-none"/>
              </w:rPr>
              <w:t>0</w:t>
            </w:r>
          </w:p>
        </w:tc>
      </w:tr>
      <w:tr w:rsidR="00C637C6" w:rsidRPr="005E1F7F" w:rsidTr="00B857BC">
        <w:tc>
          <w:tcPr>
            <w:tcW w:w="2376" w:type="dxa"/>
            <w:vMerge/>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Число остановочных площадок</w:t>
            </w:r>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r>
      <w:tr w:rsidR="00C637C6" w:rsidRPr="005E1F7F" w:rsidTr="00B857BC">
        <w:trPr>
          <w:trHeight w:val="856"/>
        </w:trPr>
        <w:tc>
          <w:tcPr>
            <w:tcW w:w="2376"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Парковочное пространство, мест</w:t>
            </w:r>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w:t>
            </w:r>
          </w:p>
        </w:tc>
      </w:tr>
      <w:tr w:rsidR="00C637C6" w:rsidRPr="005E1F7F" w:rsidTr="00B857BC">
        <w:tc>
          <w:tcPr>
            <w:tcW w:w="2376"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в) мероприятия по развитию инфраструктуры для грузового транспорта, транспортных средств коммунальных и дорожных служб;</w:t>
            </w: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Число мест стоянок большегрузного транспорта</w:t>
            </w:r>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r>
      <w:tr w:rsidR="00C637C6" w:rsidRPr="005E1F7F" w:rsidTr="00B857BC">
        <w:tc>
          <w:tcPr>
            <w:tcW w:w="2376"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г) мероприятия по развитию сети дорог поселения</w:t>
            </w: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Развитие улично-дорожной сети, км</w:t>
            </w:r>
          </w:p>
        </w:tc>
        <w:tc>
          <w:tcPr>
            <w:tcW w:w="1022"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c>
          <w:tcPr>
            <w:tcW w:w="709"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c>
          <w:tcPr>
            <w:tcW w:w="850"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c>
          <w:tcPr>
            <w:tcW w:w="851"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c>
          <w:tcPr>
            <w:tcW w:w="708"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c>
          <w:tcPr>
            <w:tcW w:w="709"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c>
          <w:tcPr>
            <w:tcW w:w="851" w:type="dxa"/>
            <w:shd w:val="clear" w:color="auto" w:fill="auto"/>
            <w:vAlign w:val="center"/>
          </w:tcPr>
          <w:p w:rsidR="00C637C6" w:rsidRPr="005E1F7F" w:rsidRDefault="001D570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400</w:t>
            </w:r>
          </w:p>
        </w:tc>
      </w:tr>
      <w:tr w:rsidR="00C637C6" w:rsidRPr="005E1F7F" w:rsidTr="00B857BC">
        <w:tc>
          <w:tcPr>
            <w:tcW w:w="2376" w:type="dxa"/>
            <w:vMerge w:val="restart"/>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Число зарегистрированных ДТП</w:t>
            </w:r>
          </w:p>
        </w:tc>
        <w:tc>
          <w:tcPr>
            <w:tcW w:w="1022"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c>
          <w:tcPr>
            <w:tcW w:w="709"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c>
          <w:tcPr>
            <w:tcW w:w="850"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c>
          <w:tcPr>
            <w:tcW w:w="851"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c>
          <w:tcPr>
            <w:tcW w:w="708"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c>
          <w:tcPr>
            <w:tcW w:w="709"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c>
          <w:tcPr>
            <w:tcW w:w="851" w:type="dxa"/>
            <w:shd w:val="clear" w:color="auto" w:fill="FFFFFF"/>
            <w:vAlign w:val="center"/>
          </w:tcPr>
          <w:p w:rsidR="00C637C6"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7</w:t>
            </w:r>
          </w:p>
        </w:tc>
      </w:tr>
      <w:tr w:rsidR="00C637C6" w:rsidRPr="005E1F7F" w:rsidTr="00B857BC">
        <w:tc>
          <w:tcPr>
            <w:tcW w:w="2376" w:type="dxa"/>
            <w:vMerge/>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Количество светофорных объектов на УДС, шт.</w:t>
            </w:r>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0</w:t>
            </w:r>
          </w:p>
        </w:tc>
      </w:tr>
      <w:tr w:rsidR="005E1F7F" w:rsidRPr="005E1F7F" w:rsidTr="00B857BC">
        <w:tc>
          <w:tcPr>
            <w:tcW w:w="2376" w:type="dxa"/>
            <w:vMerge/>
            <w:shd w:val="clear" w:color="auto" w:fill="FFFFFF"/>
          </w:tcPr>
          <w:p w:rsidR="005E1F7F" w:rsidRPr="005E1F7F" w:rsidRDefault="005E1F7F" w:rsidP="005D6F2B">
            <w:pPr>
              <w:spacing w:line="240" w:lineRule="auto"/>
              <w:jc w:val="both"/>
              <w:rPr>
                <w:rFonts w:ascii="Times New Roman" w:eastAsia="Times New Roman" w:hAnsi="Times New Roman" w:cs="Times New Roman"/>
                <w:b/>
                <w:i/>
                <w:color w:val="000000"/>
                <w:sz w:val="20"/>
                <w:szCs w:val="20"/>
                <w:lang w:eastAsia="ru-RU"/>
              </w:rPr>
            </w:pPr>
          </w:p>
        </w:tc>
        <w:tc>
          <w:tcPr>
            <w:tcW w:w="1530" w:type="dxa"/>
            <w:shd w:val="clear" w:color="auto" w:fill="FFFFFF"/>
          </w:tcPr>
          <w:p w:rsidR="005E1F7F" w:rsidRPr="005E1F7F" w:rsidRDefault="005E1F7F"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Количество нанесенной дорожной разметки, м</w:t>
            </w:r>
            <w:r w:rsidRPr="005E1F7F">
              <w:rPr>
                <w:rFonts w:ascii="Times New Roman" w:eastAsia="Times New Roman" w:hAnsi="Times New Roman" w:cs="Times New Roman"/>
                <w:sz w:val="20"/>
                <w:szCs w:val="20"/>
                <w:vertAlign w:val="superscript"/>
                <w:lang w:eastAsia="ru-RU"/>
              </w:rPr>
              <w:t>2</w:t>
            </w:r>
          </w:p>
        </w:tc>
        <w:tc>
          <w:tcPr>
            <w:tcW w:w="1022" w:type="dxa"/>
            <w:shd w:val="clear" w:color="auto" w:fill="FFFFFF"/>
            <w:vAlign w:val="center"/>
          </w:tcPr>
          <w:p w:rsidR="005E1F7F" w:rsidRPr="005E1F7F" w:rsidRDefault="005E1F7F"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4500</w:t>
            </w:r>
          </w:p>
        </w:tc>
        <w:tc>
          <w:tcPr>
            <w:tcW w:w="709" w:type="dxa"/>
            <w:shd w:val="clear" w:color="auto" w:fill="FFFFFF"/>
          </w:tcPr>
          <w:p w:rsidR="005E1F7F" w:rsidRPr="005E1F7F" w:rsidRDefault="005E1F7F" w:rsidP="005D6F2B">
            <w:pPr>
              <w:spacing w:line="240" w:lineRule="auto"/>
              <w:rPr>
                <w:rFonts w:ascii="Times New Roman" w:hAnsi="Times New Roman" w:cs="Times New Roman"/>
              </w:rPr>
            </w:pPr>
          </w:p>
          <w:p w:rsidR="005E1F7F" w:rsidRPr="005E1F7F" w:rsidRDefault="005E1F7F" w:rsidP="005D6F2B">
            <w:pPr>
              <w:spacing w:line="240" w:lineRule="auto"/>
              <w:rPr>
                <w:rFonts w:ascii="Times New Roman" w:hAnsi="Times New Roman" w:cs="Times New Roman"/>
              </w:rPr>
            </w:pPr>
            <w:r w:rsidRPr="005E1F7F">
              <w:rPr>
                <w:rFonts w:ascii="Times New Roman" w:hAnsi="Times New Roman" w:cs="Times New Roman"/>
              </w:rPr>
              <w:t>4500</w:t>
            </w:r>
          </w:p>
        </w:tc>
        <w:tc>
          <w:tcPr>
            <w:tcW w:w="850" w:type="dxa"/>
            <w:shd w:val="clear" w:color="auto" w:fill="FFFFFF"/>
          </w:tcPr>
          <w:p w:rsidR="00B857BC" w:rsidRDefault="00B857BC" w:rsidP="005D6F2B">
            <w:pPr>
              <w:spacing w:line="240" w:lineRule="auto"/>
              <w:rPr>
                <w:rFonts w:ascii="Times New Roman" w:hAnsi="Times New Roman" w:cs="Times New Roman"/>
              </w:rPr>
            </w:pPr>
            <w:r>
              <w:rPr>
                <w:rFonts w:ascii="Times New Roman" w:hAnsi="Times New Roman" w:cs="Times New Roman"/>
              </w:rPr>
              <w:t xml:space="preserve">  </w:t>
            </w:r>
          </w:p>
          <w:p w:rsidR="005E1F7F" w:rsidRPr="005E1F7F" w:rsidRDefault="005E1F7F" w:rsidP="005D6F2B">
            <w:pPr>
              <w:spacing w:line="240" w:lineRule="auto"/>
              <w:rPr>
                <w:rFonts w:ascii="Times New Roman" w:hAnsi="Times New Roman" w:cs="Times New Roman"/>
              </w:rPr>
            </w:pPr>
            <w:r w:rsidRPr="005E1F7F">
              <w:rPr>
                <w:rFonts w:ascii="Times New Roman" w:hAnsi="Times New Roman" w:cs="Times New Roman"/>
              </w:rPr>
              <w:t>4500</w:t>
            </w:r>
          </w:p>
        </w:tc>
        <w:tc>
          <w:tcPr>
            <w:tcW w:w="851" w:type="dxa"/>
            <w:shd w:val="clear" w:color="auto" w:fill="FFFFFF"/>
          </w:tcPr>
          <w:p w:rsidR="00B857BC" w:rsidRDefault="00B857BC" w:rsidP="005D6F2B">
            <w:pPr>
              <w:spacing w:line="240" w:lineRule="auto"/>
              <w:rPr>
                <w:rFonts w:ascii="Times New Roman" w:hAnsi="Times New Roman" w:cs="Times New Roman"/>
              </w:rPr>
            </w:pPr>
          </w:p>
          <w:p w:rsidR="005E1F7F" w:rsidRPr="005E1F7F" w:rsidRDefault="005E1F7F" w:rsidP="005D6F2B">
            <w:pPr>
              <w:spacing w:line="240" w:lineRule="auto"/>
              <w:rPr>
                <w:rFonts w:ascii="Times New Roman" w:hAnsi="Times New Roman" w:cs="Times New Roman"/>
              </w:rPr>
            </w:pPr>
            <w:r w:rsidRPr="005E1F7F">
              <w:rPr>
                <w:rFonts w:ascii="Times New Roman" w:hAnsi="Times New Roman" w:cs="Times New Roman"/>
              </w:rPr>
              <w:t>4500</w:t>
            </w:r>
          </w:p>
        </w:tc>
        <w:tc>
          <w:tcPr>
            <w:tcW w:w="708" w:type="dxa"/>
            <w:shd w:val="clear" w:color="auto" w:fill="FFFFFF"/>
          </w:tcPr>
          <w:p w:rsidR="00B857BC" w:rsidRDefault="00B857BC" w:rsidP="005D6F2B">
            <w:pPr>
              <w:spacing w:line="240" w:lineRule="auto"/>
              <w:rPr>
                <w:rFonts w:ascii="Times New Roman" w:hAnsi="Times New Roman" w:cs="Times New Roman"/>
              </w:rPr>
            </w:pPr>
          </w:p>
          <w:p w:rsidR="005E1F7F" w:rsidRPr="005E1F7F" w:rsidRDefault="005E1F7F" w:rsidP="005D6F2B">
            <w:pPr>
              <w:spacing w:line="240" w:lineRule="auto"/>
              <w:rPr>
                <w:rFonts w:ascii="Times New Roman" w:hAnsi="Times New Roman" w:cs="Times New Roman"/>
              </w:rPr>
            </w:pPr>
            <w:r w:rsidRPr="005E1F7F">
              <w:rPr>
                <w:rFonts w:ascii="Times New Roman" w:hAnsi="Times New Roman" w:cs="Times New Roman"/>
              </w:rPr>
              <w:t>4500</w:t>
            </w:r>
          </w:p>
        </w:tc>
        <w:tc>
          <w:tcPr>
            <w:tcW w:w="709" w:type="dxa"/>
            <w:shd w:val="clear" w:color="auto" w:fill="FFFFFF"/>
          </w:tcPr>
          <w:p w:rsidR="00B857BC" w:rsidRDefault="00B857BC" w:rsidP="005D6F2B">
            <w:pPr>
              <w:spacing w:line="240" w:lineRule="auto"/>
              <w:rPr>
                <w:rFonts w:ascii="Times New Roman" w:hAnsi="Times New Roman" w:cs="Times New Roman"/>
              </w:rPr>
            </w:pPr>
          </w:p>
          <w:p w:rsidR="005E1F7F" w:rsidRPr="005E1F7F" w:rsidRDefault="005E1F7F" w:rsidP="005D6F2B">
            <w:pPr>
              <w:spacing w:line="240" w:lineRule="auto"/>
              <w:rPr>
                <w:rFonts w:ascii="Times New Roman" w:hAnsi="Times New Roman" w:cs="Times New Roman"/>
              </w:rPr>
            </w:pPr>
            <w:r w:rsidRPr="005E1F7F">
              <w:rPr>
                <w:rFonts w:ascii="Times New Roman" w:hAnsi="Times New Roman" w:cs="Times New Roman"/>
              </w:rPr>
              <w:t>4500</w:t>
            </w:r>
          </w:p>
        </w:tc>
        <w:tc>
          <w:tcPr>
            <w:tcW w:w="851" w:type="dxa"/>
            <w:shd w:val="clear" w:color="auto" w:fill="FFFFFF"/>
          </w:tcPr>
          <w:p w:rsidR="00B857BC" w:rsidRDefault="00B857BC" w:rsidP="005D6F2B">
            <w:pPr>
              <w:spacing w:line="240" w:lineRule="auto"/>
              <w:rPr>
                <w:rFonts w:ascii="Times New Roman" w:hAnsi="Times New Roman" w:cs="Times New Roman"/>
              </w:rPr>
            </w:pPr>
          </w:p>
          <w:p w:rsidR="005E1F7F" w:rsidRPr="005E1F7F" w:rsidRDefault="005E1F7F" w:rsidP="005D6F2B">
            <w:pPr>
              <w:spacing w:line="240" w:lineRule="auto"/>
              <w:rPr>
                <w:rFonts w:ascii="Times New Roman" w:hAnsi="Times New Roman" w:cs="Times New Roman"/>
              </w:rPr>
            </w:pPr>
            <w:r w:rsidRPr="005E1F7F">
              <w:rPr>
                <w:rFonts w:ascii="Times New Roman" w:hAnsi="Times New Roman" w:cs="Times New Roman"/>
              </w:rPr>
              <w:t>4500</w:t>
            </w:r>
          </w:p>
        </w:tc>
      </w:tr>
      <w:tr w:rsidR="00C637C6" w:rsidRPr="005E1F7F" w:rsidTr="00B857BC">
        <w:tc>
          <w:tcPr>
            <w:tcW w:w="2376" w:type="dxa"/>
            <w:vMerge/>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p>
        </w:tc>
        <w:tc>
          <w:tcPr>
            <w:tcW w:w="1530" w:type="dxa"/>
            <w:shd w:val="clear" w:color="auto" w:fill="FFFFFF"/>
          </w:tcPr>
          <w:p w:rsidR="00C637C6" w:rsidRPr="005E1F7F" w:rsidRDefault="00C637C6" w:rsidP="005D6F2B">
            <w:pPr>
              <w:spacing w:line="240" w:lineRule="auto"/>
              <w:jc w:val="both"/>
              <w:rPr>
                <w:rFonts w:ascii="Times New Roman" w:eastAsia="Times New Roman" w:hAnsi="Times New Roman" w:cs="Times New Roman"/>
                <w:b/>
                <w:i/>
                <w:color w:val="000000"/>
                <w:sz w:val="20"/>
                <w:szCs w:val="20"/>
                <w:lang w:eastAsia="ru-RU"/>
              </w:rPr>
            </w:pPr>
            <w:r w:rsidRPr="005E1F7F">
              <w:rPr>
                <w:rFonts w:ascii="Times New Roman" w:eastAsia="Times New Roman" w:hAnsi="Times New Roman" w:cs="Times New Roman"/>
                <w:sz w:val="20"/>
                <w:szCs w:val="20"/>
                <w:lang w:eastAsia="ru-RU"/>
              </w:rPr>
              <w:t xml:space="preserve">Количество установленных дорожных знаков, </w:t>
            </w:r>
            <w:proofErr w:type="spellStart"/>
            <w:r w:rsidRPr="005E1F7F">
              <w:rPr>
                <w:rFonts w:ascii="Times New Roman" w:eastAsia="Times New Roman" w:hAnsi="Times New Roman" w:cs="Times New Roman"/>
                <w:sz w:val="20"/>
                <w:szCs w:val="20"/>
                <w:lang w:eastAsia="ru-RU"/>
              </w:rPr>
              <w:t>ед</w:t>
            </w:r>
            <w:proofErr w:type="spellEnd"/>
          </w:p>
        </w:tc>
        <w:tc>
          <w:tcPr>
            <w:tcW w:w="1022"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2644</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2644</w:t>
            </w:r>
          </w:p>
        </w:tc>
        <w:tc>
          <w:tcPr>
            <w:tcW w:w="850"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2644</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2648</w:t>
            </w:r>
          </w:p>
        </w:tc>
        <w:tc>
          <w:tcPr>
            <w:tcW w:w="708"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2652</w:t>
            </w:r>
          </w:p>
        </w:tc>
        <w:tc>
          <w:tcPr>
            <w:tcW w:w="709"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2654</w:t>
            </w:r>
          </w:p>
        </w:tc>
        <w:tc>
          <w:tcPr>
            <w:tcW w:w="851" w:type="dxa"/>
            <w:shd w:val="clear" w:color="auto" w:fill="FFFFFF"/>
            <w:vAlign w:val="center"/>
          </w:tcPr>
          <w:p w:rsidR="00C637C6" w:rsidRPr="005E1F7F" w:rsidRDefault="00C637C6" w:rsidP="005D6F2B">
            <w:pPr>
              <w:spacing w:line="240" w:lineRule="auto"/>
              <w:rPr>
                <w:rFonts w:ascii="Times New Roman" w:eastAsia="Times New Roman" w:hAnsi="Times New Roman" w:cs="Times New Roman"/>
                <w:color w:val="000000"/>
                <w:sz w:val="20"/>
                <w:szCs w:val="20"/>
                <w:lang w:eastAsia="ru-RU"/>
              </w:rPr>
            </w:pPr>
            <w:r w:rsidRPr="005E1F7F">
              <w:rPr>
                <w:rFonts w:ascii="Times New Roman" w:eastAsia="Times New Roman" w:hAnsi="Times New Roman" w:cs="Times New Roman"/>
                <w:color w:val="000000"/>
                <w:sz w:val="20"/>
                <w:szCs w:val="20"/>
                <w:lang w:eastAsia="ru-RU"/>
              </w:rPr>
              <w:t>2666</w:t>
            </w:r>
          </w:p>
        </w:tc>
      </w:tr>
    </w:tbl>
    <w:p w:rsidR="00C637C6" w:rsidRPr="005E1F7F" w:rsidRDefault="00C637C6" w:rsidP="005D6F2B">
      <w:pPr>
        <w:widowControl w:val="0"/>
        <w:suppressAutoHyphens/>
        <w:spacing w:line="240" w:lineRule="auto"/>
        <w:ind w:right="-31" w:firstLine="567"/>
        <w:jc w:val="both"/>
        <w:rPr>
          <w:rFonts w:ascii="Times New Roman" w:eastAsia="Times New Roman" w:hAnsi="Times New Roman" w:cs="Times New Roman"/>
          <w:color w:val="000000"/>
          <w:sz w:val="28"/>
          <w:szCs w:val="28"/>
          <w:lang w:eastAsia="ar-SA"/>
        </w:rPr>
      </w:pPr>
      <w:r w:rsidRPr="005E1F7F">
        <w:rPr>
          <w:rFonts w:ascii="Times New Roman" w:eastAsia="Calibri" w:hAnsi="Times New Roman" w:cs="Times New Roman"/>
          <w:color w:val="000000"/>
          <w:sz w:val="28"/>
          <w:szCs w:val="28"/>
          <w:lang w:eastAsia="ar-SA"/>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sidRPr="005E1F7F">
        <w:rPr>
          <w:rFonts w:ascii="Times New Roman" w:eastAsia="Times New Roman" w:hAnsi="Times New Roman" w:cs="Times New Roman"/>
          <w:color w:val="000000"/>
          <w:sz w:val="28"/>
          <w:szCs w:val="28"/>
          <w:lang w:eastAsia="ar-SA"/>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5E1F7F" w:rsidRPr="005E1F7F" w:rsidRDefault="005E1F7F" w:rsidP="005D6F2B">
      <w:pPr>
        <w:widowControl w:val="0"/>
        <w:suppressAutoHyphens/>
        <w:spacing w:line="240" w:lineRule="auto"/>
        <w:ind w:right="-31" w:firstLine="567"/>
        <w:jc w:val="both"/>
        <w:rPr>
          <w:rFonts w:ascii="Times New Roman" w:eastAsia="Times New Roman" w:hAnsi="Times New Roman" w:cs="Times New Roman"/>
          <w:color w:val="000000"/>
          <w:sz w:val="28"/>
          <w:szCs w:val="28"/>
          <w:lang w:eastAsia="ar-SA"/>
        </w:rPr>
      </w:pPr>
    </w:p>
    <w:p w:rsidR="00C637C6" w:rsidRPr="005E1F7F" w:rsidRDefault="00C637C6" w:rsidP="005D6F2B">
      <w:pPr>
        <w:widowControl w:val="0"/>
        <w:suppressAutoHyphens/>
        <w:spacing w:line="240" w:lineRule="auto"/>
        <w:ind w:firstLine="567"/>
        <w:jc w:val="both"/>
        <w:rPr>
          <w:rFonts w:ascii="Times New Roman" w:eastAsia="Times New Roman" w:hAnsi="Times New Roman" w:cs="Times New Roman"/>
          <w:color w:val="000000"/>
          <w:sz w:val="28"/>
          <w:szCs w:val="28"/>
          <w:lang w:eastAsia="ar-SA"/>
        </w:rPr>
        <w:sectPr w:rsidR="00C637C6" w:rsidRPr="005E1F7F" w:rsidSect="008F42F7">
          <w:footerReference w:type="default" r:id="rId23"/>
          <w:type w:val="continuous"/>
          <w:pgSz w:w="11906" w:h="16838"/>
          <w:pgMar w:top="1134" w:right="567" w:bottom="1134" w:left="1985" w:header="709" w:footer="709" w:gutter="0"/>
          <w:cols w:space="708"/>
          <w:docGrid w:linePitch="360"/>
        </w:sectPr>
      </w:pPr>
    </w:p>
    <w:p w:rsidR="00C637C6" w:rsidRPr="005E1F7F" w:rsidRDefault="00C637C6" w:rsidP="005D6F2B">
      <w:pPr>
        <w:shd w:val="clear" w:color="auto" w:fill="FFFFFF"/>
        <w:suppressAutoHyphens/>
        <w:spacing w:line="240" w:lineRule="auto"/>
        <w:ind w:right="-285"/>
        <w:rPr>
          <w:rFonts w:ascii="Times New Roman" w:eastAsia="Times New Roman" w:hAnsi="Times New Roman" w:cs="Times New Roman"/>
          <w:b/>
          <w:sz w:val="28"/>
          <w:szCs w:val="28"/>
          <w:lang w:eastAsia="ar-SA"/>
        </w:rPr>
      </w:pPr>
      <w:r w:rsidRPr="005E1F7F">
        <w:rPr>
          <w:rFonts w:ascii="Times New Roman" w:eastAsia="Times New Roman" w:hAnsi="Times New Roman" w:cs="Times New Roman"/>
          <w:b/>
          <w:color w:val="000000"/>
          <w:sz w:val="28"/>
          <w:szCs w:val="28"/>
          <w:lang w:eastAsia="ar-SA"/>
        </w:rPr>
        <w:t xml:space="preserve">Раздел 7. </w:t>
      </w:r>
      <w:r w:rsidRPr="005E1F7F">
        <w:rPr>
          <w:rFonts w:ascii="Times New Roman" w:eastAsia="Times New Roman" w:hAnsi="Times New Roman" w:cs="Times New Roman"/>
          <w:b/>
          <w:sz w:val="28"/>
          <w:szCs w:val="28"/>
          <w:lang w:eastAsia="ar-SA"/>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
    <w:p w:rsidR="00C637C6" w:rsidRPr="005E1F7F" w:rsidRDefault="001D5706" w:rsidP="005D6F2B">
      <w:pPr>
        <w:shd w:val="clear" w:color="auto" w:fill="FFFFFF"/>
        <w:suppressAutoHyphens/>
        <w:spacing w:line="240" w:lineRule="auto"/>
        <w:ind w:right="-285"/>
        <w:rPr>
          <w:rFonts w:ascii="Times New Roman" w:eastAsia="Times New Roman" w:hAnsi="Times New Roman" w:cs="Times New Roman"/>
          <w:b/>
          <w:sz w:val="28"/>
          <w:szCs w:val="28"/>
          <w:lang w:eastAsia="ar-SA"/>
        </w:rPr>
      </w:pPr>
      <w:r w:rsidRPr="005E1F7F">
        <w:rPr>
          <w:rFonts w:ascii="Times New Roman" w:eastAsia="Times New Roman" w:hAnsi="Times New Roman" w:cs="Times New Roman"/>
          <w:b/>
          <w:sz w:val="28"/>
          <w:szCs w:val="28"/>
          <w:lang w:eastAsia="ar-SA"/>
        </w:rPr>
        <w:t>Александровского</w:t>
      </w:r>
      <w:r w:rsidR="00C637C6" w:rsidRPr="005E1F7F">
        <w:rPr>
          <w:rFonts w:ascii="Times New Roman" w:eastAsia="Times New Roman" w:hAnsi="Times New Roman" w:cs="Times New Roman"/>
          <w:b/>
          <w:sz w:val="28"/>
          <w:szCs w:val="28"/>
          <w:lang w:eastAsia="ar-SA"/>
        </w:rPr>
        <w:t xml:space="preserve"> муниципального округа</w:t>
      </w:r>
    </w:p>
    <w:p w:rsidR="00C637C6" w:rsidRPr="005E1F7F" w:rsidRDefault="00C637C6" w:rsidP="005D6F2B">
      <w:pPr>
        <w:shd w:val="clear" w:color="auto" w:fill="FFFFFF"/>
        <w:suppressAutoHyphens/>
        <w:spacing w:line="240" w:lineRule="auto"/>
        <w:ind w:right="-285"/>
        <w:rPr>
          <w:rFonts w:ascii="Times New Roman" w:eastAsia="Calibri" w:hAnsi="Times New Roman" w:cs="Times New Roman"/>
          <w:sz w:val="28"/>
          <w:szCs w:val="28"/>
          <w:lang w:eastAsia="ar-SA"/>
        </w:rPr>
      </w:pP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C637C6" w:rsidRPr="005E1F7F" w:rsidRDefault="00C637C6" w:rsidP="005D6F2B">
      <w:pPr>
        <w:suppressAutoHyphens/>
        <w:spacing w:line="240" w:lineRule="auto"/>
        <w:ind w:right="-2" w:firstLine="567"/>
        <w:jc w:val="both"/>
        <w:rPr>
          <w:rFonts w:ascii="Times New Roman" w:eastAsia="Calibri" w:hAnsi="Times New Roman" w:cs="Times New Roman"/>
          <w:sz w:val="28"/>
          <w:szCs w:val="28"/>
          <w:lang w:eastAsia="ar-SA"/>
        </w:rPr>
      </w:pPr>
      <w:r w:rsidRPr="005E1F7F">
        <w:rPr>
          <w:rFonts w:ascii="Times New Roman" w:eastAsia="Calibri" w:hAnsi="Times New Roman" w:cs="Times New Roman"/>
          <w:sz w:val="28"/>
          <w:szCs w:val="28"/>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C637C6" w:rsidRPr="005E1F7F" w:rsidRDefault="00C637C6" w:rsidP="005D6F2B">
      <w:pPr>
        <w:suppressAutoHyphens/>
        <w:spacing w:line="240" w:lineRule="auto"/>
        <w:ind w:firstLine="567"/>
        <w:jc w:val="both"/>
        <w:rPr>
          <w:rFonts w:ascii="Times New Roman" w:eastAsia="Calibri" w:hAnsi="Times New Roman" w:cs="Times New Roman"/>
          <w:sz w:val="28"/>
          <w:szCs w:val="28"/>
          <w:lang w:eastAsia="ar-SA"/>
        </w:rPr>
      </w:pPr>
    </w:p>
    <w:p w:rsidR="00C637C6" w:rsidRPr="005E1F7F" w:rsidRDefault="00C637C6" w:rsidP="005D6F2B">
      <w:pPr>
        <w:suppressAutoHyphens/>
        <w:spacing w:line="240" w:lineRule="auto"/>
        <w:ind w:firstLine="567"/>
        <w:jc w:val="both"/>
        <w:rPr>
          <w:rFonts w:ascii="Times New Roman" w:eastAsia="Calibri" w:hAnsi="Times New Roman" w:cs="Times New Roman"/>
          <w:sz w:val="28"/>
          <w:szCs w:val="28"/>
          <w:lang w:eastAsia="ar-SA"/>
        </w:rPr>
      </w:pPr>
    </w:p>
    <w:p w:rsidR="000476DB" w:rsidRPr="005E1F7F" w:rsidRDefault="000476DB" w:rsidP="005D6F2B">
      <w:pPr>
        <w:spacing w:line="240" w:lineRule="auto"/>
        <w:rPr>
          <w:rFonts w:ascii="Times New Roman" w:hAnsi="Times New Roman" w:cs="Times New Roman"/>
          <w:b/>
          <w:sz w:val="28"/>
          <w:szCs w:val="28"/>
        </w:rPr>
        <w:sectPr w:rsidR="000476DB" w:rsidRPr="005E1F7F" w:rsidSect="008F42F7">
          <w:footerReference w:type="default" r:id="rId24"/>
          <w:type w:val="continuous"/>
          <w:pgSz w:w="11906" w:h="16838"/>
          <w:pgMar w:top="1134" w:right="567" w:bottom="1134" w:left="1985" w:header="709" w:footer="709" w:gutter="0"/>
          <w:cols w:space="708"/>
          <w:titlePg/>
          <w:docGrid w:linePitch="360"/>
        </w:sect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D5706" w:rsidRPr="005E1F7F" w:rsidRDefault="001D5706" w:rsidP="005D6F2B">
      <w:pPr>
        <w:spacing w:line="240" w:lineRule="auto"/>
        <w:ind w:firstLine="709"/>
        <w:rPr>
          <w:rFonts w:ascii="Times New Roman" w:hAnsi="Times New Roman" w:cs="Times New Roman"/>
          <w:sz w:val="28"/>
        </w:rPr>
      </w:pPr>
    </w:p>
    <w:p w:rsidR="001E6086" w:rsidRPr="005E1F7F" w:rsidRDefault="001E6086" w:rsidP="005D6F2B">
      <w:pPr>
        <w:spacing w:line="240" w:lineRule="auto"/>
        <w:jc w:val="left"/>
        <w:rPr>
          <w:rFonts w:ascii="Times New Roman" w:hAnsi="Times New Roman" w:cs="Times New Roman"/>
          <w:b/>
          <w:sz w:val="28"/>
          <w:szCs w:val="28"/>
        </w:rPr>
      </w:pPr>
    </w:p>
    <w:sectPr w:rsidR="001E6086" w:rsidRPr="005E1F7F" w:rsidSect="008F42F7">
      <w:type w:val="continuous"/>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51" w:rsidRDefault="00E04651" w:rsidP="00DA1719">
      <w:pPr>
        <w:spacing w:line="240" w:lineRule="auto"/>
      </w:pPr>
      <w:r>
        <w:separator/>
      </w:r>
    </w:p>
  </w:endnote>
  <w:endnote w:type="continuationSeparator" w:id="0">
    <w:p w:rsidR="00E04651" w:rsidRDefault="00E04651" w:rsidP="00DA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DejaVu Sans">
    <w:panose1 w:val="00000000000000000000"/>
    <w:charset w:val="80"/>
    <w:family w:val="auto"/>
    <w:notTrueType/>
    <w:pitch w:val="variable"/>
    <w:sig w:usb0="00000000"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zbuka04">
    <w:altName w:val="Candara"/>
    <w:charset w:val="CC"/>
    <w:family w:val="auto"/>
    <w:pitch w:val="variable"/>
    <w:sig w:usb0="00000001" w:usb1="0000004A"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Default="00E0465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Pr="002A4238" w:rsidRDefault="00E04651" w:rsidP="00C637C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Default="00E04651">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Pr="002A4238" w:rsidRDefault="00E04651" w:rsidP="00C637C6">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Pr="00FF4029" w:rsidRDefault="00E04651" w:rsidP="00C637C6">
    <w:pPr>
      <w:pStyle w:val="a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5542"/>
      <w:docPartObj>
        <w:docPartGallery w:val="Page Numbers (Bottom of Page)"/>
        <w:docPartUnique/>
      </w:docPartObj>
    </w:sdtPr>
    <w:sdtContent>
      <w:p w:rsidR="00E04651" w:rsidRDefault="00E04651">
        <w:pPr>
          <w:pStyle w:val="a9"/>
          <w:jc w:val="right"/>
        </w:pPr>
      </w:p>
    </w:sdtContent>
  </w:sdt>
  <w:p w:rsidR="00E04651" w:rsidRDefault="00E046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51" w:rsidRDefault="00E04651" w:rsidP="00DA1719">
      <w:pPr>
        <w:spacing w:line="240" w:lineRule="auto"/>
      </w:pPr>
      <w:r>
        <w:separator/>
      </w:r>
    </w:p>
  </w:footnote>
  <w:footnote w:type="continuationSeparator" w:id="0">
    <w:p w:rsidR="00E04651" w:rsidRDefault="00E04651" w:rsidP="00DA1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955968"/>
      <w:docPartObj>
        <w:docPartGallery w:val="Page Numbers (Top of Page)"/>
        <w:docPartUnique/>
      </w:docPartObj>
    </w:sdtPr>
    <w:sdtContent>
      <w:p w:rsidR="00E04651" w:rsidRDefault="00E04651">
        <w:pPr>
          <w:pStyle w:val="a7"/>
          <w:jc w:val="right"/>
        </w:pPr>
        <w:r w:rsidRPr="002A4238">
          <w:rPr>
            <w:rFonts w:ascii="Times New Roman" w:hAnsi="Times New Roman"/>
            <w:sz w:val="20"/>
            <w:szCs w:val="20"/>
          </w:rPr>
          <w:fldChar w:fldCharType="begin"/>
        </w:r>
        <w:r w:rsidRPr="002A4238">
          <w:rPr>
            <w:rFonts w:ascii="Times New Roman" w:hAnsi="Times New Roman"/>
            <w:sz w:val="20"/>
            <w:szCs w:val="20"/>
          </w:rPr>
          <w:instrText>PAGE   \* MERGEFORMAT</w:instrText>
        </w:r>
        <w:r w:rsidRPr="002A4238">
          <w:rPr>
            <w:rFonts w:ascii="Times New Roman" w:hAnsi="Times New Roman"/>
            <w:sz w:val="20"/>
            <w:szCs w:val="20"/>
          </w:rPr>
          <w:fldChar w:fldCharType="separate"/>
        </w:r>
        <w:r>
          <w:rPr>
            <w:rFonts w:ascii="Times New Roman" w:hAnsi="Times New Roman"/>
            <w:noProof/>
            <w:sz w:val="20"/>
            <w:szCs w:val="20"/>
          </w:rPr>
          <w:t>34</w:t>
        </w:r>
        <w:r w:rsidRPr="002A4238">
          <w:rPr>
            <w:rFonts w:ascii="Times New Roman" w:hAnsi="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Default="00E04651">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Default="00E04651">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51" w:rsidRDefault="00E0465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E0573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3084"/>
        </w:tabs>
        <w:ind w:left="3084" w:hanging="432"/>
      </w:pPr>
    </w:lvl>
    <w:lvl w:ilvl="1">
      <w:start w:val="1"/>
      <w:numFmt w:val="none"/>
      <w:suff w:val="nothing"/>
      <w:lvlText w:val=""/>
      <w:lvlJc w:val="left"/>
      <w:pPr>
        <w:tabs>
          <w:tab w:val="num" w:pos="3228"/>
        </w:tabs>
        <w:ind w:left="3228" w:hanging="576"/>
      </w:pPr>
    </w:lvl>
    <w:lvl w:ilvl="2">
      <w:start w:val="1"/>
      <w:numFmt w:val="none"/>
      <w:suff w:val="nothing"/>
      <w:lvlText w:val=""/>
      <w:lvlJc w:val="left"/>
      <w:pPr>
        <w:tabs>
          <w:tab w:val="num" w:pos="3372"/>
        </w:tabs>
        <w:ind w:left="3372" w:hanging="720"/>
      </w:pPr>
    </w:lvl>
    <w:lvl w:ilvl="3">
      <w:start w:val="1"/>
      <w:numFmt w:val="none"/>
      <w:suff w:val="nothing"/>
      <w:lvlText w:val=""/>
      <w:lvlJc w:val="left"/>
      <w:pPr>
        <w:tabs>
          <w:tab w:val="num" w:pos="3516"/>
        </w:tabs>
        <w:ind w:left="3516" w:hanging="864"/>
      </w:pPr>
    </w:lvl>
    <w:lvl w:ilvl="4">
      <w:start w:val="1"/>
      <w:numFmt w:val="none"/>
      <w:suff w:val="nothing"/>
      <w:lvlText w:val=""/>
      <w:lvlJc w:val="left"/>
      <w:pPr>
        <w:tabs>
          <w:tab w:val="num" w:pos="3660"/>
        </w:tabs>
        <w:ind w:left="3660" w:hanging="1008"/>
      </w:pPr>
    </w:lvl>
    <w:lvl w:ilvl="5">
      <w:start w:val="1"/>
      <w:numFmt w:val="none"/>
      <w:suff w:val="nothing"/>
      <w:lvlText w:val=""/>
      <w:lvlJc w:val="left"/>
      <w:pPr>
        <w:tabs>
          <w:tab w:val="num" w:pos="3804"/>
        </w:tabs>
        <w:ind w:left="3804" w:hanging="1152"/>
      </w:pPr>
    </w:lvl>
    <w:lvl w:ilvl="6">
      <w:start w:val="1"/>
      <w:numFmt w:val="none"/>
      <w:suff w:val="nothing"/>
      <w:lvlText w:val=""/>
      <w:lvlJc w:val="left"/>
      <w:pPr>
        <w:tabs>
          <w:tab w:val="num" w:pos="3948"/>
        </w:tabs>
        <w:ind w:left="3948" w:hanging="1296"/>
      </w:pPr>
    </w:lvl>
    <w:lvl w:ilvl="7">
      <w:start w:val="1"/>
      <w:numFmt w:val="none"/>
      <w:suff w:val="nothing"/>
      <w:lvlText w:val=""/>
      <w:lvlJc w:val="left"/>
      <w:pPr>
        <w:tabs>
          <w:tab w:val="num" w:pos="4092"/>
        </w:tabs>
        <w:ind w:left="4092" w:hanging="1440"/>
      </w:pPr>
    </w:lvl>
    <w:lvl w:ilvl="8">
      <w:start w:val="1"/>
      <w:numFmt w:val="none"/>
      <w:suff w:val="nothing"/>
      <w:lvlText w:val=""/>
      <w:lvlJc w:val="left"/>
      <w:pPr>
        <w:tabs>
          <w:tab w:val="num" w:pos="4236"/>
        </w:tabs>
        <w:ind w:left="4236" w:hanging="1584"/>
      </w:pPr>
    </w:lvl>
  </w:abstractNum>
  <w:abstractNum w:abstractNumId="2" w15:restartNumberingAfterBreak="0">
    <w:nsid w:val="00000002"/>
    <w:multiLevelType w:val="multilevel"/>
    <w:tmpl w:val="00000002"/>
    <w:name w:val="WWNum10"/>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2.%3."/>
      <w:lvlJc w:val="right"/>
      <w:pPr>
        <w:tabs>
          <w:tab w:val="num" w:pos="0"/>
        </w:tabs>
        <w:ind w:left="2480" w:hanging="180"/>
      </w:pPr>
    </w:lvl>
    <w:lvl w:ilvl="3">
      <w:start w:val="1"/>
      <w:numFmt w:val="decimal"/>
      <w:lvlText w:val="%2.%3.%4."/>
      <w:lvlJc w:val="left"/>
      <w:pPr>
        <w:tabs>
          <w:tab w:val="num" w:pos="0"/>
        </w:tabs>
        <w:ind w:left="3200" w:hanging="360"/>
      </w:pPr>
    </w:lvl>
    <w:lvl w:ilvl="4">
      <w:start w:val="1"/>
      <w:numFmt w:val="lowerLetter"/>
      <w:lvlText w:val="%2.%3.%4.%5."/>
      <w:lvlJc w:val="left"/>
      <w:pPr>
        <w:tabs>
          <w:tab w:val="num" w:pos="0"/>
        </w:tabs>
        <w:ind w:left="3920" w:hanging="360"/>
      </w:pPr>
    </w:lvl>
    <w:lvl w:ilvl="5">
      <w:start w:val="1"/>
      <w:numFmt w:val="lowerRoman"/>
      <w:lvlText w:val="%2.%3.%4.%5.%6."/>
      <w:lvlJc w:val="right"/>
      <w:pPr>
        <w:tabs>
          <w:tab w:val="num" w:pos="0"/>
        </w:tabs>
        <w:ind w:left="4640" w:hanging="180"/>
      </w:pPr>
    </w:lvl>
    <w:lvl w:ilvl="6">
      <w:start w:val="1"/>
      <w:numFmt w:val="decimal"/>
      <w:lvlText w:val="%2.%3.%4.%5.%6.%7."/>
      <w:lvlJc w:val="left"/>
      <w:pPr>
        <w:tabs>
          <w:tab w:val="num" w:pos="0"/>
        </w:tabs>
        <w:ind w:left="5360" w:hanging="360"/>
      </w:pPr>
    </w:lvl>
    <w:lvl w:ilvl="7">
      <w:start w:val="1"/>
      <w:numFmt w:val="lowerLetter"/>
      <w:lvlText w:val="%2.%3.%4.%5.%6.%7.%8."/>
      <w:lvlJc w:val="left"/>
      <w:pPr>
        <w:tabs>
          <w:tab w:val="num" w:pos="0"/>
        </w:tabs>
        <w:ind w:left="6080" w:hanging="360"/>
      </w:pPr>
    </w:lvl>
    <w:lvl w:ilvl="8">
      <w:start w:val="1"/>
      <w:numFmt w:val="lowerRoman"/>
      <w:lvlText w:val="%2.%3.%4.%5.%6.%7.%8.%9."/>
      <w:lvlJc w:val="right"/>
      <w:pPr>
        <w:tabs>
          <w:tab w:val="num" w:pos="0"/>
        </w:tabs>
        <w:ind w:left="6800" w:hanging="180"/>
      </w:pPr>
    </w:lvl>
  </w:abstractNum>
  <w:abstractNum w:abstractNumId="3" w15:restartNumberingAfterBreak="0">
    <w:nsid w:val="00000003"/>
    <w:multiLevelType w:val="multilevel"/>
    <w:tmpl w:val="00000003"/>
    <w:name w:val="WWNum13"/>
    <w:lvl w:ilvl="0">
      <w:start w:val="1"/>
      <w:numFmt w:val="decimal"/>
      <w:lvlText w:val="%1."/>
      <w:lvlJc w:val="left"/>
      <w:pPr>
        <w:tabs>
          <w:tab w:val="num" w:pos="125"/>
        </w:tabs>
        <w:ind w:left="1070" w:hanging="360"/>
      </w:pPr>
    </w:lvl>
    <w:lvl w:ilvl="1">
      <w:start w:val="1"/>
      <w:numFmt w:val="lowerLetter"/>
      <w:lvlText w:val="%2."/>
      <w:lvlJc w:val="left"/>
      <w:pPr>
        <w:tabs>
          <w:tab w:val="num" w:pos="125"/>
        </w:tabs>
        <w:ind w:left="1790" w:hanging="360"/>
      </w:pPr>
    </w:lvl>
    <w:lvl w:ilvl="2">
      <w:start w:val="1"/>
      <w:numFmt w:val="lowerRoman"/>
      <w:lvlText w:val="%2.%3."/>
      <w:lvlJc w:val="right"/>
      <w:pPr>
        <w:tabs>
          <w:tab w:val="num" w:pos="125"/>
        </w:tabs>
        <w:ind w:left="2510" w:hanging="180"/>
      </w:pPr>
    </w:lvl>
    <w:lvl w:ilvl="3">
      <w:start w:val="1"/>
      <w:numFmt w:val="decimal"/>
      <w:lvlText w:val="%2.%3.%4."/>
      <w:lvlJc w:val="left"/>
      <w:pPr>
        <w:tabs>
          <w:tab w:val="num" w:pos="125"/>
        </w:tabs>
        <w:ind w:left="3230" w:hanging="360"/>
      </w:pPr>
    </w:lvl>
    <w:lvl w:ilvl="4">
      <w:start w:val="1"/>
      <w:numFmt w:val="lowerLetter"/>
      <w:lvlText w:val="%2.%3.%4.%5."/>
      <w:lvlJc w:val="left"/>
      <w:pPr>
        <w:tabs>
          <w:tab w:val="num" w:pos="125"/>
        </w:tabs>
        <w:ind w:left="3950" w:hanging="360"/>
      </w:pPr>
    </w:lvl>
    <w:lvl w:ilvl="5">
      <w:start w:val="1"/>
      <w:numFmt w:val="lowerRoman"/>
      <w:lvlText w:val="%2.%3.%4.%5.%6."/>
      <w:lvlJc w:val="right"/>
      <w:pPr>
        <w:tabs>
          <w:tab w:val="num" w:pos="125"/>
        </w:tabs>
        <w:ind w:left="4670" w:hanging="180"/>
      </w:pPr>
    </w:lvl>
    <w:lvl w:ilvl="6">
      <w:start w:val="1"/>
      <w:numFmt w:val="decimal"/>
      <w:lvlText w:val="%2.%3.%4.%5.%6.%7."/>
      <w:lvlJc w:val="left"/>
      <w:pPr>
        <w:tabs>
          <w:tab w:val="num" w:pos="125"/>
        </w:tabs>
        <w:ind w:left="5390" w:hanging="360"/>
      </w:pPr>
    </w:lvl>
    <w:lvl w:ilvl="7">
      <w:start w:val="1"/>
      <w:numFmt w:val="lowerLetter"/>
      <w:lvlText w:val="%2.%3.%4.%5.%6.%7.%8."/>
      <w:lvlJc w:val="left"/>
      <w:pPr>
        <w:tabs>
          <w:tab w:val="num" w:pos="125"/>
        </w:tabs>
        <w:ind w:left="6110" w:hanging="360"/>
      </w:pPr>
    </w:lvl>
    <w:lvl w:ilvl="8">
      <w:start w:val="1"/>
      <w:numFmt w:val="lowerRoman"/>
      <w:lvlText w:val="%2.%3.%4.%5.%6.%7.%8.%9."/>
      <w:lvlJc w:val="right"/>
      <w:pPr>
        <w:tabs>
          <w:tab w:val="num" w:pos="125"/>
        </w:tabs>
        <w:ind w:left="6830" w:hanging="180"/>
      </w:pPr>
    </w:lvl>
  </w:abstractNum>
  <w:abstractNum w:abstractNumId="4" w15:restartNumberingAfterBreak="0">
    <w:nsid w:val="00000004"/>
    <w:multiLevelType w:val="multilevel"/>
    <w:tmpl w:val="00000004"/>
    <w:name w:val="WWNum22"/>
    <w:lvl w:ilvl="0">
      <w:start w:val="1"/>
      <w:numFmt w:val="decimal"/>
      <w:lvlText w:val="%1."/>
      <w:lvlJc w:val="left"/>
      <w:pPr>
        <w:tabs>
          <w:tab w:val="num" w:pos="65"/>
        </w:tabs>
        <w:ind w:left="785" w:hanging="360"/>
      </w:pPr>
    </w:lvl>
    <w:lvl w:ilvl="1">
      <w:start w:val="1"/>
      <w:numFmt w:val="lowerLetter"/>
      <w:lvlText w:val="%2."/>
      <w:lvlJc w:val="left"/>
      <w:pPr>
        <w:tabs>
          <w:tab w:val="num" w:pos="65"/>
        </w:tabs>
        <w:ind w:left="1505" w:hanging="360"/>
      </w:pPr>
    </w:lvl>
    <w:lvl w:ilvl="2">
      <w:start w:val="1"/>
      <w:numFmt w:val="lowerRoman"/>
      <w:lvlText w:val="%2.%3."/>
      <w:lvlJc w:val="right"/>
      <w:pPr>
        <w:tabs>
          <w:tab w:val="num" w:pos="65"/>
        </w:tabs>
        <w:ind w:left="2225" w:hanging="180"/>
      </w:pPr>
    </w:lvl>
    <w:lvl w:ilvl="3">
      <w:start w:val="1"/>
      <w:numFmt w:val="decimal"/>
      <w:lvlText w:val="%2.%3.%4."/>
      <w:lvlJc w:val="left"/>
      <w:pPr>
        <w:tabs>
          <w:tab w:val="num" w:pos="65"/>
        </w:tabs>
        <w:ind w:left="2945" w:hanging="360"/>
      </w:pPr>
    </w:lvl>
    <w:lvl w:ilvl="4">
      <w:start w:val="1"/>
      <w:numFmt w:val="lowerLetter"/>
      <w:lvlText w:val="%2.%3.%4.%5."/>
      <w:lvlJc w:val="left"/>
      <w:pPr>
        <w:tabs>
          <w:tab w:val="num" w:pos="65"/>
        </w:tabs>
        <w:ind w:left="3665" w:hanging="360"/>
      </w:pPr>
    </w:lvl>
    <w:lvl w:ilvl="5">
      <w:start w:val="1"/>
      <w:numFmt w:val="lowerRoman"/>
      <w:lvlText w:val="%2.%3.%4.%5.%6."/>
      <w:lvlJc w:val="right"/>
      <w:pPr>
        <w:tabs>
          <w:tab w:val="num" w:pos="65"/>
        </w:tabs>
        <w:ind w:left="4385" w:hanging="180"/>
      </w:pPr>
    </w:lvl>
    <w:lvl w:ilvl="6">
      <w:start w:val="1"/>
      <w:numFmt w:val="decimal"/>
      <w:lvlText w:val="%2.%3.%4.%5.%6.%7."/>
      <w:lvlJc w:val="left"/>
      <w:pPr>
        <w:tabs>
          <w:tab w:val="num" w:pos="65"/>
        </w:tabs>
        <w:ind w:left="5105" w:hanging="360"/>
      </w:pPr>
    </w:lvl>
    <w:lvl w:ilvl="7">
      <w:start w:val="1"/>
      <w:numFmt w:val="lowerLetter"/>
      <w:lvlText w:val="%2.%3.%4.%5.%6.%7.%8."/>
      <w:lvlJc w:val="left"/>
      <w:pPr>
        <w:tabs>
          <w:tab w:val="num" w:pos="65"/>
        </w:tabs>
        <w:ind w:left="5825" w:hanging="360"/>
      </w:pPr>
    </w:lvl>
    <w:lvl w:ilvl="8">
      <w:start w:val="1"/>
      <w:numFmt w:val="lowerRoman"/>
      <w:lvlText w:val="%2.%3.%4.%5.%6.%7.%8.%9."/>
      <w:lvlJc w:val="right"/>
      <w:pPr>
        <w:tabs>
          <w:tab w:val="num" w:pos="65"/>
        </w:tabs>
        <w:ind w:left="6545" w:hanging="180"/>
      </w:pPr>
    </w:lvl>
  </w:abstractNum>
  <w:abstractNum w:abstractNumId="5" w15:restartNumberingAfterBreak="0">
    <w:nsid w:val="00000019"/>
    <w:multiLevelType w:val="singleLevel"/>
    <w:tmpl w:val="00000019"/>
    <w:name w:val="WW8Num27"/>
    <w:lvl w:ilvl="0">
      <w:start w:val="1"/>
      <w:numFmt w:val="bullet"/>
      <w:lvlText w:val=""/>
      <w:lvlJc w:val="left"/>
      <w:pPr>
        <w:tabs>
          <w:tab w:val="num" w:pos="721"/>
        </w:tabs>
        <w:ind w:left="721" w:hanging="360"/>
      </w:pPr>
      <w:rPr>
        <w:rFonts w:ascii="Symbol" w:hAnsi="Symbol"/>
      </w:rPr>
    </w:lvl>
  </w:abstractNum>
  <w:abstractNum w:abstractNumId="6" w15:restartNumberingAfterBreak="0">
    <w:nsid w:val="00000025"/>
    <w:multiLevelType w:val="singleLevel"/>
    <w:tmpl w:val="00000025"/>
    <w:name w:val="WW8Num37"/>
    <w:lvl w:ilvl="0">
      <w:start w:val="1"/>
      <w:numFmt w:val="decimal"/>
      <w:lvlText w:val="%1."/>
      <w:lvlJc w:val="left"/>
      <w:pPr>
        <w:tabs>
          <w:tab w:val="num" w:pos="1776"/>
        </w:tabs>
        <w:ind w:left="1776" w:hanging="360"/>
      </w:pPr>
    </w:lvl>
  </w:abstractNum>
  <w:abstractNum w:abstractNumId="7" w15:restartNumberingAfterBreak="0">
    <w:nsid w:val="01A71492"/>
    <w:multiLevelType w:val="hybridMultilevel"/>
    <w:tmpl w:val="9E4A2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3048E1"/>
    <w:multiLevelType w:val="hybridMultilevel"/>
    <w:tmpl w:val="53823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E11F1C"/>
    <w:multiLevelType w:val="multilevel"/>
    <w:tmpl w:val="90B01976"/>
    <w:lvl w:ilvl="0">
      <w:start w:val="1"/>
      <w:numFmt w:val="decimal"/>
      <w:pStyle w:val="1"/>
      <w:lvlText w:val="%1."/>
      <w:lvlJc w:val="left"/>
      <w:pPr>
        <w:ind w:left="1429" w:hanging="360"/>
      </w:pPr>
    </w:lvl>
    <w:lvl w:ilvl="1">
      <w:start w:val="1"/>
      <w:numFmt w:val="decimal"/>
      <w:pStyle w:val="11"/>
      <w:isLgl/>
      <w:lvlText w:val="%1.%2."/>
      <w:lvlJc w:val="left"/>
      <w:pPr>
        <w:ind w:left="1789" w:hanging="720"/>
      </w:pPr>
      <w:rPr>
        <w:rFonts w:hint="default"/>
      </w:rPr>
    </w:lvl>
    <w:lvl w:ilvl="2">
      <w:start w:val="1"/>
      <w:numFmt w:val="decimal"/>
      <w:pStyle w:val="111"/>
      <w:isLgl/>
      <w:lvlText w:val="%1.%2.%3."/>
      <w:lvlJc w:val="left"/>
      <w:pPr>
        <w:ind w:left="1789" w:hanging="720"/>
      </w:pPr>
      <w:rPr>
        <w:rFonts w:hint="default"/>
      </w:rPr>
    </w:lvl>
    <w:lvl w:ilvl="3">
      <w:start w:val="1"/>
      <w:numFmt w:val="decimal"/>
      <w:pStyle w:val="1111"/>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0D581520"/>
    <w:multiLevelType w:val="hybridMultilevel"/>
    <w:tmpl w:val="2D3C9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DE13440"/>
    <w:multiLevelType w:val="hybridMultilevel"/>
    <w:tmpl w:val="64185326"/>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D37027"/>
    <w:multiLevelType w:val="hybridMultilevel"/>
    <w:tmpl w:val="0D200008"/>
    <w:lvl w:ilvl="0" w:tplc="A59CE372">
      <w:start w:val="1"/>
      <w:numFmt w:val="decimal"/>
      <w:lvlText w:val="%1)"/>
      <w:lvlJc w:val="left"/>
      <w:pPr>
        <w:ind w:left="1069" w:hanging="360"/>
      </w:pPr>
      <w:rPr>
        <w:rFonts w:ascii="Times New Roman" w:eastAsiaTheme="minorHAnsi"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3B245B"/>
    <w:multiLevelType w:val="hybridMultilevel"/>
    <w:tmpl w:val="F880E6E2"/>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5F434F"/>
    <w:multiLevelType w:val="hybridMultilevel"/>
    <w:tmpl w:val="12EA1ED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B638AE"/>
    <w:multiLevelType w:val="hybridMultilevel"/>
    <w:tmpl w:val="489C2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44B0AF3"/>
    <w:multiLevelType w:val="hybridMultilevel"/>
    <w:tmpl w:val="811EF0F4"/>
    <w:lvl w:ilvl="0" w:tplc="B6C2B140">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6390303"/>
    <w:multiLevelType w:val="hybridMultilevel"/>
    <w:tmpl w:val="BA9CA0C8"/>
    <w:lvl w:ilvl="0" w:tplc="8416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ED375C"/>
    <w:multiLevelType w:val="hybridMultilevel"/>
    <w:tmpl w:val="CA7214F0"/>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9F4271"/>
    <w:multiLevelType w:val="hybridMultilevel"/>
    <w:tmpl w:val="6B8E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CC02AF"/>
    <w:multiLevelType w:val="hybridMultilevel"/>
    <w:tmpl w:val="577E0128"/>
    <w:lvl w:ilvl="0" w:tplc="3A9821D6">
      <w:start w:val="1"/>
      <w:numFmt w:val="bullet"/>
      <w:lvlText w:val="-"/>
      <w:lvlJc w:val="left"/>
      <w:pPr>
        <w:ind w:left="1287" w:hanging="360"/>
      </w:pPr>
      <w:rPr>
        <w:rFonts w:ascii="Book Antiqua" w:hAnsi="Book Antiqua"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362617A"/>
    <w:multiLevelType w:val="hybridMultilevel"/>
    <w:tmpl w:val="8744ACD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36A339FF"/>
    <w:multiLevelType w:val="hybridMultilevel"/>
    <w:tmpl w:val="B35426AC"/>
    <w:lvl w:ilvl="0" w:tplc="21008876">
      <w:start w:val="1"/>
      <w:numFmt w:val="bullet"/>
      <w:pStyle w:val="a"/>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37FC7527"/>
    <w:multiLevelType w:val="hybridMultilevel"/>
    <w:tmpl w:val="5D1C9652"/>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4B7642"/>
    <w:multiLevelType w:val="hybridMultilevel"/>
    <w:tmpl w:val="0BD433DE"/>
    <w:lvl w:ilvl="0" w:tplc="3BDCDCB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8C27E75"/>
    <w:multiLevelType w:val="hybridMultilevel"/>
    <w:tmpl w:val="1FDEF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3A3A97"/>
    <w:multiLevelType w:val="hybridMultilevel"/>
    <w:tmpl w:val="E12CD30A"/>
    <w:lvl w:ilvl="0" w:tplc="9AF2CA36">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cs="Times New Roman" w:hint="default"/>
      </w:rPr>
    </w:lvl>
    <w:lvl w:ilvl="1" w:tplc="EB78EDBE">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21795"/>
    <w:multiLevelType w:val="hybridMultilevel"/>
    <w:tmpl w:val="4DB8DC8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397C20"/>
    <w:multiLevelType w:val="hybridMultilevel"/>
    <w:tmpl w:val="3BD85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6D300E"/>
    <w:multiLevelType w:val="hybridMultilevel"/>
    <w:tmpl w:val="75800FB6"/>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15:restartNumberingAfterBreak="0">
    <w:nsid w:val="4D6902AB"/>
    <w:multiLevelType w:val="hybridMultilevel"/>
    <w:tmpl w:val="98CC4240"/>
    <w:lvl w:ilvl="0" w:tplc="04190011">
      <w:start w:val="1"/>
      <w:numFmt w:val="decimal"/>
      <w:lvlText w:val="%1)"/>
      <w:lvlJc w:val="left"/>
      <w:pPr>
        <w:ind w:left="3054" w:hanging="360"/>
      </w:pPr>
      <w:rPr>
        <w:rFonts w:hint="default"/>
      </w:rPr>
    </w:lvl>
    <w:lvl w:ilvl="1" w:tplc="E71241CA">
      <w:start w:val="2018"/>
      <w:numFmt w:val="decimal"/>
      <w:lvlText w:val="(%2"/>
      <w:lvlJc w:val="left"/>
      <w:pPr>
        <w:ind w:left="1836" w:hanging="69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1E33371"/>
    <w:multiLevelType w:val="hybridMultilevel"/>
    <w:tmpl w:val="66343868"/>
    <w:lvl w:ilvl="0" w:tplc="7338B2F6">
      <w:start w:val="1"/>
      <w:numFmt w:val="bullet"/>
      <w:pStyle w:val="2"/>
      <w:lvlText w:val=""/>
      <w:lvlJc w:val="left"/>
      <w:pPr>
        <w:ind w:left="2089" w:hanging="360"/>
      </w:pPr>
      <w:rPr>
        <w:rFonts w:ascii="Symbol" w:hAnsi="Symbol" w:hint="default"/>
      </w:rPr>
    </w:lvl>
    <w:lvl w:ilvl="1" w:tplc="04190003" w:tentative="1">
      <w:start w:val="1"/>
      <w:numFmt w:val="bullet"/>
      <w:lvlText w:val="o"/>
      <w:lvlJc w:val="left"/>
      <w:pPr>
        <w:ind w:left="2809" w:hanging="360"/>
      </w:pPr>
      <w:rPr>
        <w:rFonts w:ascii="Courier New" w:hAnsi="Courier New" w:cs="Courier New" w:hint="default"/>
      </w:rPr>
    </w:lvl>
    <w:lvl w:ilvl="2" w:tplc="04190005" w:tentative="1">
      <w:start w:val="1"/>
      <w:numFmt w:val="bullet"/>
      <w:lvlText w:val=""/>
      <w:lvlJc w:val="left"/>
      <w:pPr>
        <w:ind w:left="3529" w:hanging="360"/>
      </w:pPr>
      <w:rPr>
        <w:rFonts w:ascii="Wingdings" w:hAnsi="Wingdings" w:hint="default"/>
      </w:rPr>
    </w:lvl>
    <w:lvl w:ilvl="3" w:tplc="04190001" w:tentative="1">
      <w:start w:val="1"/>
      <w:numFmt w:val="bullet"/>
      <w:lvlText w:val=""/>
      <w:lvlJc w:val="left"/>
      <w:pPr>
        <w:ind w:left="4249" w:hanging="360"/>
      </w:pPr>
      <w:rPr>
        <w:rFonts w:ascii="Symbol" w:hAnsi="Symbol" w:hint="default"/>
      </w:rPr>
    </w:lvl>
    <w:lvl w:ilvl="4" w:tplc="04190003" w:tentative="1">
      <w:start w:val="1"/>
      <w:numFmt w:val="bullet"/>
      <w:lvlText w:val="o"/>
      <w:lvlJc w:val="left"/>
      <w:pPr>
        <w:ind w:left="4969" w:hanging="360"/>
      </w:pPr>
      <w:rPr>
        <w:rFonts w:ascii="Courier New" w:hAnsi="Courier New" w:cs="Courier New" w:hint="default"/>
      </w:rPr>
    </w:lvl>
    <w:lvl w:ilvl="5" w:tplc="04190005" w:tentative="1">
      <w:start w:val="1"/>
      <w:numFmt w:val="bullet"/>
      <w:lvlText w:val=""/>
      <w:lvlJc w:val="left"/>
      <w:pPr>
        <w:ind w:left="5689" w:hanging="360"/>
      </w:pPr>
      <w:rPr>
        <w:rFonts w:ascii="Wingdings" w:hAnsi="Wingdings" w:hint="default"/>
      </w:rPr>
    </w:lvl>
    <w:lvl w:ilvl="6" w:tplc="04190001" w:tentative="1">
      <w:start w:val="1"/>
      <w:numFmt w:val="bullet"/>
      <w:lvlText w:val=""/>
      <w:lvlJc w:val="left"/>
      <w:pPr>
        <w:ind w:left="6409" w:hanging="360"/>
      </w:pPr>
      <w:rPr>
        <w:rFonts w:ascii="Symbol" w:hAnsi="Symbol" w:hint="default"/>
      </w:rPr>
    </w:lvl>
    <w:lvl w:ilvl="7" w:tplc="04190003" w:tentative="1">
      <w:start w:val="1"/>
      <w:numFmt w:val="bullet"/>
      <w:lvlText w:val="o"/>
      <w:lvlJc w:val="left"/>
      <w:pPr>
        <w:ind w:left="7129" w:hanging="360"/>
      </w:pPr>
      <w:rPr>
        <w:rFonts w:ascii="Courier New" w:hAnsi="Courier New" w:cs="Courier New" w:hint="default"/>
      </w:rPr>
    </w:lvl>
    <w:lvl w:ilvl="8" w:tplc="04190005" w:tentative="1">
      <w:start w:val="1"/>
      <w:numFmt w:val="bullet"/>
      <w:lvlText w:val=""/>
      <w:lvlJc w:val="left"/>
      <w:pPr>
        <w:ind w:left="7849" w:hanging="360"/>
      </w:pPr>
      <w:rPr>
        <w:rFonts w:ascii="Wingdings" w:hAnsi="Wingdings" w:hint="default"/>
      </w:rPr>
    </w:lvl>
  </w:abstractNum>
  <w:abstractNum w:abstractNumId="34" w15:restartNumberingAfterBreak="0">
    <w:nsid w:val="56746821"/>
    <w:multiLevelType w:val="hybridMultilevel"/>
    <w:tmpl w:val="00FE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F5088C"/>
    <w:multiLevelType w:val="hybridMultilevel"/>
    <w:tmpl w:val="391674D0"/>
    <w:styleLink w:val="36"/>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9AA1A7C"/>
    <w:multiLevelType w:val="multilevel"/>
    <w:tmpl w:val="4F609AA8"/>
    <w:lvl w:ilvl="0">
      <w:start w:val="1"/>
      <w:numFmt w:val="decimal"/>
      <w:lvlText w:val="%1."/>
      <w:lvlJc w:val="left"/>
      <w:pPr>
        <w:ind w:left="360" w:hanging="360"/>
      </w:pPr>
      <w:rPr>
        <w:rFonts w:cs="Times New Roman" w:hint="default"/>
      </w:rPr>
    </w:lvl>
    <w:lvl w:ilvl="1">
      <w:start w:val="1"/>
      <w:numFmt w:val="decimal"/>
      <w:isLgl/>
      <w:lvlText w:val="%1.%2"/>
      <w:lvlJc w:val="left"/>
      <w:pPr>
        <w:ind w:left="667" w:hanging="525"/>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4F30DE8"/>
    <w:multiLevelType w:val="hybridMultilevel"/>
    <w:tmpl w:val="6FFC9C8A"/>
    <w:lvl w:ilvl="0" w:tplc="18B645A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4F4E1A"/>
    <w:multiLevelType w:val="hybridMultilevel"/>
    <w:tmpl w:val="98CC4240"/>
    <w:lvl w:ilvl="0" w:tplc="04190011">
      <w:start w:val="1"/>
      <w:numFmt w:val="decimal"/>
      <w:lvlText w:val="%1)"/>
      <w:lvlJc w:val="left"/>
      <w:pPr>
        <w:ind w:left="3054" w:hanging="360"/>
      </w:pPr>
      <w:rPr>
        <w:rFonts w:hint="default"/>
      </w:rPr>
    </w:lvl>
    <w:lvl w:ilvl="1" w:tplc="E71241CA">
      <w:start w:val="2018"/>
      <w:numFmt w:val="decimal"/>
      <w:lvlText w:val="(%2"/>
      <w:lvlJc w:val="left"/>
      <w:pPr>
        <w:ind w:left="1836" w:hanging="69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5913E8B"/>
    <w:multiLevelType w:val="hybridMultilevel"/>
    <w:tmpl w:val="33D00D7C"/>
    <w:lvl w:ilvl="0" w:tplc="41862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042D71"/>
    <w:multiLevelType w:val="multilevel"/>
    <w:tmpl w:val="13142F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3"/>
  </w:num>
  <w:num w:numId="2">
    <w:abstractNumId w:val="23"/>
  </w:num>
  <w:num w:numId="3">
    <w:abstractNumId w:val="16"/>
  </w:num>
  <w:num w:numId="4">
    <w:abstractNumId w:val="12"/>
  </w:num>
  <w:num w:numId="5">
    <w:abstractNumId w:val="9"/>
  </w:num>
  <w:num w:numId="6">
    <w:abstractNumId w:val="15"/>
  </w:num>
  <w:num w:numId="7">
    <w:abstractNumId w:val="30"/>
  </w:num>
  <w:num w:numId="8">
    <w:abstractNumId w:val="40"/>
  </w:num>
  <w:num w:numId="9">
    <w:abstractNumId w:val="38"/>
  </w:num>
  <w:num w:numId="10">
    <w:abstractNumId w:val="20"/>
  </w:num>
  <w:num w:numId="11">
    <w:abstractNumId w:val="7"/>
  </w:num>
  <w:num w:numId="12">
    <w:abstractNumId w:val="32"/>
  </w:num>
  <w:num w:numId="13">
    <w:abstractNumId w:val="11"/>
  </w:num>
  <w:num w:numId="14">
    <w:abstractNumId w:val="26"/>
  </w:num>
  <w:num w:numId="15">
    <w:abstractNumId w:val="13"/>
  </w:num>
  <w:num w:numId="16">
    <w:abstractNumId w:val="37"/>
  </w:num>
  <w:num w:numId="17">
    <w:abstractNumId w:val="24"/>
  </w:num>
  <w:num w:numId="18">
    <w:abstractNumId w:val="34"/>
  </w:num>
  <w:num w:numId="19">
    <w:abstractNumId w:val="8"/>
  </w:num>
  <w:num w:numId="20">
    <w:abstractNumId w:val="27"/>
  </w:num>
  <w:num w:numId="21">
    <w:abstractNumId w:val="25"/>
  </w:num>
  <w:num w:numId="22">
    <w:abstractNumId w:val="35"/>
  </w:num>
  <w:num w:numId="23">
    <w:abstractNumId w:val="39"/>
  </w:num>
  <w:num w:numId="24">
    <w:abstractNumId w:val="18"/>
  </w:num>
  <w:num w:numId="25">
    <w:abstractNumId w:val="10"/>
  </w:num>
  <w:num w:numId="26">
    <w:abstractNumId w:val="31"/>
  </w:num>
  <w:num w:numId="27">
    <w:abstractNumId w:val="22"/>
  </w:num>
  <w:num w:numId="28">
    <w:abstractNumId w:val="1"/>
  </w:num>
  <w:num w:numId="29">
    <w:abstractNumId w:val="2"/>
  </w:num>
  <w:num w:numId="30">
    <w:abstractNumId w:val="3"/>
  </w:num>
  <w:num w:numId="31">
    <w:abstractNumId w:val="4"/>
  </w:num>
  <w:num w:numId="32">
    <w:abstractNumId w:val="21"/>
  </w:num>
  <w:num w:numId="33">
    <w:abstractNumId w:val="0"/>
    <w:lvlOverride w:ilvl="0">
      <w:lvl w:ilvl="0">
        <w:numFmt w:val="bullet"/>
        <w:lvlText w:val="-"/>
        <w:legacy w:legacy="1" w:legacySpace="0" w:legacyIndent="144"/>
        <w:lvlJc w:val="left"/>
        <w:rPr>
          <w:rFonts w:ascii="Times New Roman" w:hAnsi="Times New Roman" w:hint="default"/>
        </w:rPr>
      </w:lvl>
    </w:lvlOverride>
  </w:num>
  <w:num w:numId="34">
    <w:abstractNumId w:val="28"/>
  </w:num>
  <w:num w:numId="35">
    <w:abstractNumId w:val="5"/>
  </w:num>
  <w:num w:numId="36">
    <w:abstractNumId w:val="36"/>
  </w:num>
  <w:num w:numId="37">
    <w:abstractNumId w:val="19"/>
  </w:num>
  <w:num w:numId="38">
    <w:abstractNumId w:val="29"/>
  </w:num>
  <w:num w:numId="39">
    <w:abstractNumId w:val="17"/>
  </w:num>
  <w:num w:numId="4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3D"/>
    <w:rsid w:val="00001514"/>
    <w:rsid w:val="000020E9"/>
    <w:rsid w:val="0000281F"/>
    <w:rsid w:val="00002BBA"/>
    <w:rsid w:val="00002D63"/>
    <w:rsid w:val="000035A4"/>
    <w:rsid w:val="000068A6"/>
    <w:rsid w:val="000068B9"/>
    <w:rsid w:val="0000771F"/>
    <w:rsid w:val="00007A18"/>
    <w:rsid w:val="00007A5B"/>
    <w:rsid w:val="00010AF2"/>
    <w:rsid w:val="00011104"/>
    <w:rsid w:val="00012266"/>
    <w:rsid w:val="00012597"/>
    <w:rsid w:val="00012E4F"/>
    <w:rsid w:val="000134E6"/>
    <w:rsid w:val="000149DC"/>
    <w:rsid w:val="00016DE5"/>
    <w:rsid w:val="00017E8E"/>
    <w:rsid w:val="00017F11"/>
    <w:rsid w:val="000208BA"/>
    <w:rsid w:val="000231C3"/>
    <w:rsid w:val="00023990"/>
    <w:rsid w:val="00024E21"/>
    <w:rsid w:val="000260E3"/>
    <w:rsid w:val="0002703C"/>
    <w:rsid w:val="00027792"/>
    <w:rsid w:val="00027D06"/>
    <w:rsid w:val="00030372"/>
    <w:rsid w:val="0003064F"/>
    <w:rsid w:val="00030C32"/>
    <w:rsid w:val="00031BCF"/>
    <w:rsid w:val="000333F7"/>
    <w:rsid w:val="00033BAD"/>
    <w:rsid w:val="00034370"/>
    <w:rsid w:val="00034781"/>
    <w:rsid w:val="00034A86"/>
    <w:rsid w:val="00034FF8"/>
    <w:rsid w:val="00036798"/>
    <w:rsid w:val="00040385"/>
    <w:rsid w:val="00041DBC"/>
    <w:rsid w:val="00042DF7"/>
    <w:rsid w:val="0004650B"/>
    <w:rsid w:val="00046DEB"/>
    <w:rsid w:val="00047136"/>
    <w:rsid w:val="000474AE"/>
    <w:rsid w:val="000476DB"/>
    <w:rsid w:val="00050C26"/>
    <w:rsid w:val="00051865"/>
    <w:rsid w:val="000519A8"/>
    <w:rsid w:val="00051D9B"/>
    <w:rsid w:val="00052906"/>
    <w:rsid w:val="00053732"/>
    <w:rsid w:val="000546F6"/>
    <w:rsid w:val="0005484A"/>
    <w:rsid w:val="000559A5"/>
    <w:rsid w:val="00055CB3"/>
    <w:rsid w:val="00055FB9"/>
    <w:rsid w:val="000563B2"/>
    <w:rsid w:val="00056516"/>
    <w:rsid w:val="0006112A"/>
    <w:rsid w:val="0006348C"/>
    <w:rsid w:val="000634EF"/>
    <w:rsid w:val="0006505C"/>
    <w:rsid w:val="000653F1"/>
    <w:rsid w:val="000664B9"/>
    <w:rsid w:val="00067A63"/>
    <w:rsid w:val="00070FF0"/>
    <w:rsid w:val="0007136C"/>
    <w:rsid w:val="0007177F"/>
    <w:rsid w:val="00071EC5"/>
    <w:rsid w:val="000727E4"/>
    <w:rsid w:val="00072A72"/>
    <w:rsid w:val="00073465"/>
    <w:rsid w:val="000736F7"/>
    <w:rsid w:val="000738E0"/>
    <w:rsid w:val="000746E9"/>
    <w:rsid w:val="00076310"/>
    <w:rsid w:val="00076A5F"/>
    <w:rsid w:val="00076CD0"/>
    <w:rsid w:val="00080273"/>
    <w:rsid w:val="000809AA"/>
    <w:rsid w:val="000812BD"/>
    <w:rsid w:val="00081F37"/>
    <w:rsid w:val="000820FB"/>
    <w:rsid w:val="00082926"/>
    <w:rsid w:val="000834C3"/>
    <w:rsid w:val="00084510"/>
    <w:rsid w:val="00084CCA"/>
    <w:rsid w:val="00090904"/>
    <w:rsid w:val="00090C73"/>
    <w:rsid w:val="000916FB"/>
    <w:rsid w:val="00091EB0"/>
    <w:rsid w:val="0009279C"/>
    <w:rsid w:val="000957CF"/>
    <w:rsid w:val="000963EA"/>
    <w:rsid w:val="0009659B"/>
    <w:rsid w:val="00096C44"/>
    <w:rsid w:val="000972DA"/>
    <w:rsid w:val="000973F6"/>
    <w:rsid w:val="00097ACB"/>
    <w:rsid w:val="000A1C2D"/>
    <w:rsid w:val="000A22B4"/>
    <w:rsid w:val="000A2CE3"/>
    <w:rsid w:val="000A32BD"/>
    <w:rsid w:val="000A36F3"/>
    <w:rsid w:val="000A3C1D"/>
    <w:rsid w:val="000A4DCD"/>
    <w:rsid w:val="000A5EE6"/>
    <w:rsid w:val="000B1568"/>
    <w:rsid w:val="000B2226"/>
    <w:rsid w:val="000B3706"/>
    <w:rsid w:val="000B374D"/>
    <w:rsid w:val="000B4BFE"/>
    <w:rsid w:val="000C0359"/>
    <w:rsid w:val="000C04B6"/>
    <w:rsid w:val="000C194D"/>
    <w:rsid w:val="000C2896"/>
    <w:rsid w:val="000C2AEA"/>
    <w:rsid w:val="000C3926"/>
    <w:rsid w:val="000C56D0"/>
    <w:rsid w:val="000C63F0"/>
    <w:rsid w:val="000C7001"/>
    <w:rsid w:val="000C765C"/>
    <w:rsid w:val="000D1C4C"/>
    <w:rsid w:val="000D2ADE"/>
    <w:rsid w:val="000D306D"/>
    <w:rsid w:val="000D3D79"/>
    <w:rsid w:val="000D4028"/>
    <w:rsid w:val="000D50F4"/>
    <w:rsid w:val="000D5CD8"/>
    <w:rsid w:val="000D5D4F"/>
    <w:rsid w:val="000D5E81"/>
    <w:rsid w:val="000E2C98"/>
    <w:rsid w:val="000E2E42"/>
    <w:rsid w:val="000E2FDA"/>
    <w:rsid w:val="000E3285"/>
    <w:rsid w:val="000E4376"/>
    <w:rsid w:val="000E457C"/>
    <w:rsid w:val="000E4AD0"/>
    <w:rsid w:val="000E6645"/>
    <w:rsid w:val="000E6BE7"/>
    <w:rsid w:val="000E70F5"/>
    <w:rsid w:val="000E7171"/>
    <w:rsid w:val="000E7A53"/>
    <w:rsid w:val="000F0CBF"/>
    <w:rsid w:val="000F12D7"/>
    <w:rsid w:val="000F21A5"/>
    <w:rsid w:val="000F2358"/>
    <w:rsid w:val="000F4758"/>
    <w:rsid w:val="000F5851"/>
    <w:rsid w:val="000F59D4"/>
    <w:rsid w:val="000F5B21"/>
    <w:rsid w:val="000F7626"/>
    <w:rsid w:val="000F7E51"/>
    <w:rsid w:val="0010234A"/>
    <w:rsid w:val="00102CBE"/>
    <w:rsid w:val="00103246"/>
    <w:rsid w:val="00103DDE"/>
    <w:rsid w:val="00103F41"/>
    <w:rsid w:val="00103FF8"/>
    <w:rsid w:val="00104BEF"/>
    <w:rsid w:val="00104CBF"/>
    <w:rsid w:val="0010508F"/>
    <w:rsid w:val="0010735E"/>
    <w:rsid w:val="001102AF"/>
    <w:rsid w:val="0011115A"/>
    <w:rsid w:val="001116BA"/>
    <w:rsid w:val="00112F7D"/>
    <w:rsid w:val="00113CBA"/>
    <w:rsid w:val="0011483C"/>
    <w:rsid w:val="00115FEE"/>
    <w:rsid w:val="00116D05"/>
    <w:rsid w:val="00117A38"/>
    <w:rsid w:val="00117C2A"/>
    <w:rsid w:val="00117E1C"/>
    <w:rsid w:val="00120A03"/>
    <w:rsid w:val="001217EC"/>
    <w:rsid w:val="001223A1"/>
    <w:rsid w:val="001228B6"/>
    <w:rsid w:val="001234C8"/>
    <w:rsid w:val="001247E1"/>
    <w:rsid w:val="00125686"/>
    <w:rsid w:val="00125FCF"/>
    <w:rsid w:val="0012614F"/>
    <w:rsid w:val="00126931"/>
    <w:rsid w:val="00127B59"/>
    <w:rsid w:val="00127F3C"/>
    <w:rsid w:val="00130E0B"/>
    <w:rsid w:val="00132057"/>
    <w:rsid w:val="001321A2"/>
    <w:rsid w:val="00132CA8"/>
    <w:rsid w:val="001335B9"/>
    <w:rsid w:val="001359E9"/>
    <w:rsid w:val="00135EB1"/>
    <w:rsid w:val="001364B2"/>
    <w:rsid w:val="0013762C"/>
    <w:rsid w:val="001377A4"/>
    <w:rsid w:val="001401DC"/>
    <w:rsid w:val="00140CD9"/>
    <w:rsid w:val="00141B9E"/>
    <w:rsid w:val="0014257B"/>
    <w:rsid w:val="00142C6A"/>
    <w:rsid w:val="001438D1"/>
    <w:rsid w:val="00144848"/>
    <w:rsid w:val="001455D6"/>
    <w:rsid w:val="001471D0"/>
    <w:rsid w:val="0014769A"/>
    <w:rsid w:val="0015100D"/>
    <w:rsid w:val="00151018"/>
    <w:rsid w:val="00152754"/>
    <w:rsid w:val="00153481"/>
    <w:rsid w:val="00153C4B"/>
    <w:rsid w:val="00154A26"/>
    <w:rsid w:val="00155CA1"/>
    <w:rsid w:val="00157579"/>
    <w:rsid w:val="001613AC"/>
    <w:rsid w:val="00161503"/>
    <w:rsid w:val="00161A6E"/>
    <w:rsid w:val="00161F02"/>
    <w:rsid w:val="00162CFA"/>
    <w:rsid w:val="00162F7E"/>
    <w:rsid w:val="00163A09"/>
    <w:rsid w:val="00163B7B"/>
    <w:rsid w:val="0016456F"/>
    <w:rsid w:val="00164BEB"/>
    <w:rsid w:val="00165633"/>
    <w:rsid w:val="00165AE0"/>
    <w:rsid w:val="00165D8C"/>
    <w:rsid w:val="00166D34"/>
    <w:rsid w:val="00166ED8"/>
    <w:rsid w:val="001702E5"/>
    <w:rsid w:val="00170F55"/>
    <w:rsid w:val="00171398"/>
    <w:rsid w:val="001718CE"/>
    <w:rsid w:val="00171963"/>
    <w:rsid w:val="001724EC"/>
    <w:rsid w:val="00173405"/>
    <w:rsid w:val="001743F5"/>
    <w:rsid w:val="00177D54"/>
    <w:rsid w:val="00181A96"/>
    <w:rsid w:val="00181F3E"/>
    <w:rsid w:val="00182EB2"/>
    <w:rsid w:val="0018324E"/>
    <w:rsid w:val="00183D01"/>
    <w:rsid w:val="00187366"/>
    <w:rsid w:val="00187C82"/>
    <w:rsid w:val="001906C9"/>
    <w:rsid w:val="00191092"/>
    <w:rsid w:val="00191EDA"/>
    <w:rsid w:val="00192934"/>
    <w:rsid w:val="001948CF"/>
    <w:rsid w:val="00194DF8"/>
    <w:rsid w:val="00196F77"/>
    <w:rsid w:val="001A0AA8"/>
    <w:rsid w:val="001A150A"/>
    <w:rsid w:val="001A16F2"/>
    <w:rsid w:val="001A1874"/>
    <w:rsid w:val="001A2D82"/>
    <w:rsid w:val="001A3E8A"/>
    <w:rsid w:val="001A461D"/>
    <w:rsid w:val="001A48B6"/>
    <w:rsid w:val="001A5813"/>
    <w:rsid w:val="001A5A98"/>
    <w:rsid w:val="001A6432"/>
    <w:rsid w:val="001A6C60"/>
    <w:rsid w:val="001A719E"/>
    <w:rsid w:val="001A742A"/>
    <w:rsid w:val="001B03D4"/>
    <w:rsid w:val="001B0A52"/>
    <w:rsid w:val="001B14AA"/>
    <w:rsid w:val="001B25DF"/>
    <w:rsid w:val="001B3677"/>
    <w:rsid w:val="001B386A"/>
    <w:rsid w:val="001B3C47"/>
    <w:rsid w:val="001B4968"/>
    <w:rsid w:val="001B55A6"/>
    <w:rsid w:val="001B5F3C"/>
    <w:rsid w:val="001C0174"/>
    <w:rsid w:val="001C025E"/>
    <w:rsid w:val="001C0830"/>
    <w:rsid w:val="001C1332"/>
    <w:rsid w:val="001C1371"/>
    <w:rsid w:val="001C13CE"/>
    <w:rsid w:val="001C2206"/>
    <w:rsid w:val="001C41B1"/>
    <w:rsid w:val="001C4406"/>
    <w:rsid w:val="001C58FF"/>
    <w:rsid w:val="001C607A"/>
    <w:rsid w:val="001C6364"/>
    <w:rsid w:val="001D0668"/>
    <w:rsid w:val="001D0BEC"/>
    <w:rsid w:val="001D15B3"/>
    <w:rsid w:val="001D2849"/>
    <w:rsid w:val="001D3D9A"/>
    <w:rsid w:val="001D3FCA"/>
    <w:rsid w:val="001D4A54"/>
    <w:rsid w:val="001D5095"/>
    <w:rsid w:val="001D5706"/>
    <w:rsid w:val="001D6544"/>
    <w:rsid w:val="001D6959"/>
    <w:rsid w:val="001D6C7E"/>
    <w:rsid w:val="001E1A02"/>
    <w:rsid w:val="001E27BA"/>
    <w:rsid w:val="001E2C51"/>
    <w:rsid w:val="001E2DCB"/>
    <w:rsid w:val="001E425D"/>
    <w:rsid w:val="001E6086"/>
    <w:rsid w:val="001E7CA5"/>
    <w:rsid w:val="001F0306"/>
    <w:rsid w:val="001F1D6D"/>
    <w:rsid w:val="001F2CBD"/>
    <w:rsid w:val="001F3A1D"/>
    <w:rsid w:val="001F5A61"/>
    <w:rsid w:val="001F7972"/>
    <w:rsid w:val="002013A0"/>
    <w:rsid w:val="00202056"/>
    <w:rsid w:val="00202B51"/>
    <w:rsid w:val="00203105"/>
    <w:rsid w:val="00203796"/>
    <w:rsid w:val="0020414A"/>
    <w:rsid w:val="00206B70"/>
    <w:rsid w:val="00206E24"/>
    <w:rsid w:val="00206F62"/>
    <w:rsid w:val="00207296"/>
    <w:rsid w:val="00207812"/>
    <w:rsid w:val="00210CCB"/>
    <w:rsid w:val="00211E80"/>
    <w:rsid w:val="002125EF"/>
    <w:rsid w:val="00212843"/>
    <w:rsid w:val="00214381"/>
    <w:rsid w:val="00214ECF"/>
    <w:rsid w:val="002156AD"/>
    <w:rsid w:val="00216610"/>
    <w:rsid w:val="00217F53"/>
    <w:rsid w:val="002203F7"/>
    <w:rsid w:val="00220D83"/>
    <w:rsid w:val="00221B6F"/>
    <w:rsid w:val="00222F61"/>
    <w:rsid w:val="00223438"/>
    <w:rsid w:val="002236C4"/>
    <w:rsid w:val="00224967"/>
    <w:rsid w:val="00225082"/>
    <w:rsid w:val="00225C90"/>
    <w:rsid w:val="00231029"/>
    <w:rsid w:val="00233724"/>
    <w:rsid w:val="00234ACC"/>
    <w:rsid w:val="002351F0"/>
    <w:rsid w:val="002359DC"/>
    <w:rsid w:val="002365A9"/>
    <w:rsid w:val="00241C03"/>
    <w:rsid w:val="002424F3"/>
    <w:rsid w:val="00243A35"/>
    <w:rsid w:val="00244260"/>
    <w:rsid w:val="00244F77"/>
    <w:rsid w:val="0024578C"/>
    <w:rsid w:val="0024598E"/>
    <w:rsid w:val="00245E8B"/>
    <w:rsid w:val="00245FCE"/>
    <w:rsid w:val="00246FCB"/>
    <w:rsid w:val="002471D2"/>
    <w:rsid w:val="00251C55"/>
    <w:rsid w:val="0025203B"/>
    <w:rsid w:val="00252316"/>
    <w:rsid w:val="0025272F"/>
    <w:rsid w:val="00252B16"/>
    <w:rsid w:val="002541DC"/>
    <w:rsid w:val="0025722B"/>
    <w:rsid w:val="00260F88"/>
    <w:rsid w:val="00261C55"/>
    <w:rsid w:val="00262B86"/>
    <w:rsid w:val="00262CB9"/>
    <w:rsid w:val="00262FDA"/>
    <w:rsid w:val="00263426"/>
    <w:rsid w:val="00264973"/>
    <w:rsid w:val="00265137"/>
    <w:rsid w:val="00267151"/>
    <w:rsid w:val="00267738"/>
    <w:rsid w:val="00267FAE"/>
    <w:rsid w:val="00271499"/>
    <w:rsid w:val="002719F1"/>
    <w:rsid w:val="00271BB8"/>
    <w:rsid w:val="00272869"/>
    <w:rsid w:val="00273C0B"/>
    <w:rsid w:val="00273FC4"/>
    <w:rsid w:val="00274730"/>
    <w:rsid w:val="00275A61"/>
    <w:rsid w:val="00275A68"/>
    <w:rsid w:val="00276AA6"/>
    <w:rsid w:val="0027765D"/>
    <w:rsid w:val="00277E36"/>
    <w:rsid w:val="00281099"/>
    <w:rsid w:val="002816B3"/>
    <w:rsid w:val="00281D97"/>
    <w:rsid w:val="00281F87"/>
    <w:rsid w:val="00281FDD"/>
    <w:rsid w:val="002834F6"/>
    <w:rsid w:val="002858E8"/>
    <w:rsid w:val="00286987"/>
    <w:rsid w:val="00286DDB"/>
    <w:rsid w:val="00290E0D"/>
    <w:rsid w:val="00291304"/>
    <w:rsid w:val="002915CE"/>
    <w:rsid w:val="002941B0"/>
    <w:rsid w:val="00295422"/>
    <w:rsid w:val="00295879"/>
    <w:rsid w:val="00296C13"/>
    <w:rsid w:val="002A1291"/>
    <w:rsid w:val="002A2C88"/>
    <w:rsid w:val="002A349C"/>
    <w:rsid w:val="002A359B"/>
    <w:rsid w:val="002A6179"/>
    <w:rsid w:val="002A673A"/>
    <w:rsid w:val="002A710A"/>
    <w:rsid w:val="002A74C4"/>
    <w:rsid w:val="002A7678"/>
    <w:rsid w:val="002A7C77"/>
    <w:rsid w:val="002A7E9B"/>
    <w:rsid w:val="002B068D"/>
    <w:rsid w:val="002B07A2"/>
    <w:rsid w:val="002B0C8F"/>
    <w:rsid w:val="002B2D87"/>
    <w:rsid w:val="002B3FCC"/>
    <w:rsid w:val="002B500F"/>
    <w:rsid w:val="002C09C4"/>
    <w:rsid w:val="002C0C7B"/>
    <w:rsid w:val="002C3244"/>
    <w:rsid w:val="002C3FB7"/>
    <w:rsid w:val="002C46D0"/>
    <w:rsid w:val="002C52A5"/>
    <w:rsid w:val="002C56DB"/>
    <w:rsid w:val="002C58EA"/>
    <w:rsid w:val="002C6588"/>
    <w:rsid w:val="002C70CD"/>
    <w:rsid w:val="002C7D89"/>
    <w:rsid w:val="002D0262"/>
    <w:rsid w:val="002D1909"/>
    <w:rsid w:val="002D1E4A"/>
    <w:rsid w:val="002D2653"/>
    <w:rsid w:val="002D3311"/>
    <w:rsid w:val="002D44F5"/>
    <w:rsid w:val="002D54D3"/>
    <w:rsid w:val="002D5F63"/>
    <w:rsid w:val="002D6FCC"/>
    <w:rsid w:val="002D7251"/>
    <w:rsid w:val="002E0318"/>
    <w:rsid w:val="002E1758"/>
    <w:rsid w:val="002E2463"/>
    <w:rsid w:val="002E35CF"/>
    <w:rsid w:val="002E3DC3"/>
    <w:rsid w:val="002E3EFA"/>
    <w:rsid w:val="002E4154"/>
    <w:rsid w:val="002E5196"/>
    <w:rsid w:val="002E528D"/>
    <w:rsid w:val="002E57DC"/>
    <w:rsid w:val="002E5CF7"/>
    <w:rsid w:val="002F1A05"/>
    <w:rsid w:val="002F3A41"/>
    <w:rsid w:val="002F3EB7"/>
    <w:rsid w:val="002F4CEE"/>
    <w:rsid w:val="002F5540"/>
    <w:rsid w:val="002F5FE7"/>
    <w:rsid w:val="002F72C9"/>
    <w:rsid w:val="00300D76"/>
    <w:rsid w:val="00300FBF"/>
    <w:rsid w:val="003011B2"/>
    <w:rsid w:val="00301E7D"/>
    <w:rsid w:val="00301F8B"/>
    <w:rsid w:val="0030435D"/>
    <w:rsid w:val="003048B1"/>
    <w:rsid w:val="00305D5C"/>
    <w:rsid w:val="00305FA1"/>
    <w:rsid w:val="00306F2D"/>
    <w:rsid w:val="003102CE"/>
    <w:rsid w:val="00310B9B"/>
    <w:rsid w:val="00310CCF"/>
    <w:rsid w:val="0031329D"/>
    <w:rsid w:val="00313FDC"/>
    <w:rsid w:val="00314312"/>
    <w:rsid w:val="003151A4"/>
    <w:rsid w:val="00315E92"/>
    <w:rsid w:val="00316549"/>
    <w:rsid w:val="00316F05"/>
    <w:rsid w:val="003170F0"/>
    <w:rsid w:val="00317479"/>
    <w:rsid w:val="003179DE"/>
    <w:rsid w:val="0032015D"/>
    <w:rsid w:val="00320465"/>
    <w:rsid w:val="003207BA"/>
    <w:rsid w:val="0032411B"/>
    <w:rsid w:val="003248DD"/>
    <w:rsid w:val="00326250"/>
    <w:rsid w:val="00326C48"/>
    <w:rsid w:val="00327101"/>
    <w:rsid w:val="00327980"/>
    <w:rsid w:val="00327C11"/>
    <w:rsid w:val="003301B4"/>
    <w:rsid w:val="0033051D"/>
    <w:rsid w:val="00331135"/>
    <w:rsid w:val="003311B6"/>
    <w:rsid w:val="0033192E"/>
    <w:rsid w:val="0033230B"/>
    <w:rsid w:val="0033350F"/>
    <w:rsid w:val="00333857"/>
    <w:rsid w:val="00333BF9"/>
    <w:rsid w:val="003345CF"/>
    <w:rsid w:val="00334AC8"/>
    <w:rsid w:val="0033556B"/>
    <w:rsid w:val="00336145"/>
    <w:rsid w:val="00336BEB"/>
    <w:rsid w:val="00337614"/>
    <w:rsid w:val="00337623"/>
    <w:rsid w:val="00340FC6"/>
    <w:rsid w:val="0034102F"/>
    <w:rsid w:val="00341EC0"/>
    <w:rsid w:val="00342926"/>
    <w:rsid w:val="00342D62"/>
    <w:rsid w:val="003430FC"/>
    <w:rsid w:val="00343EB9"/>
    <w:rsid w:val="00344762"/>
    <w:rsid w:val="00345B8E"/>
    <w:rsid w:val="003467DE"/>
    <w:rsid w:val="003469AE"/>
    <w:rsid w:val="00347118"/>
    <w:rsid w:val="00350C91"/>
    <w:rsid w:val="003529D3"/>
    <w:rsid w:val="003549E2"/>
    <w:rsid w:val="00356478"/>
    <w:rsid w:val="003566E7"/>
    <w:rsid w:val="0035763E"/>
    <w:rsid w:val="00357F28"/>
    <w:rsid w:val="00360327"/>
    <w:rsid w:val="00360BCA"/>
    <w:rsid w:val="00362239"/>
    <w:rsid w:val="0036307D"/>
    <w:rsid w:val="00363EB1"/>
    <w:rsid w:val="00364812"/>
    <w:rsid w:val="00366DB1"/>
    <w:rsid w:val="00367304"/>
    <w:rsid w:val="003679BD"/>
    <w:rsid w:val="003679DC"/>
    <w:rsid w:val="00370908"/>
    <w:rsid w:val="003720EE"/>
    <w:rsid w:val="003756F4"/>
    <w:rsid w:val="0037611B"/>
    <w:rsid w:val="00376596"/>
    <w:rsid w:val="00376D6A"/>
    <w:rsid w:val="00380C03"/>
    <w:rsid w:val="00380CB6"/>
    <w:rsid w:val="0038225E"/>
    <w:rsid w:val="00382B11"/>
    <w:rsid w:val="003831AB"/>
    <w:rsid w:val="0038346E"/>
    <w:rsid w:val="003838E8"/>
    <w:rsid w:val="003845D7"/>
    <w:rsid w:val="0038474A"/>
    <w:rsid w:val="00385D5C"/>
    <w:rsid w:val="0038624C"/>
    <w:rsid w:val="00387DB7"/>
    <w:rsid w:val="003905C9"/>
    <w:rsid w:val="00390E05"/>
    <w:rsid w:val="00391694"/>
    <w:rsid w:val="00391C35"/>
    <w:rsid w:val="00392E11"/>
    <w:rsid w:val="0039335F"/>
    <w:rsid w:val="00393FB7"/>
    <w:rsid w:val="00394415"/>
    <w:rsid w:val="00394866"/>
    <w:rsid w:val="0039642C"/>
    <w:rsid w:val="0039746D"/>
    <w:rsid w:val="003A150E"/>
    <w:rsid w:val="003A2DBD"/>
    <w:rsid w:val="003A36C9"/>
    <w:rsid w:val="003A6097"/>
    <w:rsid w:val="003A74BF"/>
    <w:rsid w:val="003B09C2"/>
    <w:rsid w:val="003B180A"/>
    <w:rsid w:val="003B2B05"/>
    <w:rsid w:val="003B2BF3"/>
    <w:rsid w:val="003B3720"/>
    <w:rsid w:val="003B3B58"/>
    <w:rsid w:val="003C12F9"/>
    <w:rsid w:val="003C17BC"/>
    <w:rsid w:val="003C23D0"/>
    <w:rsid w:val="003C2496"/>
    <w:rsid w:val="003C3017"/>
    <w:rsid w:val="003C44EE"/>
    <w:rsid w:val="003C4765"/>
    <w:rsid w:val="003C6510"/>
    <w:rsid w:val="003D0F50"/>
    <w:rsid w:val="003D2315"/>
    <w:rsid w:val="003D28B8"/>
    <w:rsid w:val="003D3B9D"/>
    <w:rsid w:val="003D3C08"/>
    <w:rsid w:val="003D42E9"/>
    <w:rsid w:val="003D57DF"/>
    <w:rsid w:val="003D5E09"/>
    <w:rsid w:val="003E12A6"/>
    <w:rsid w:val="003E13AC"/>
    <w:rsid w:val="003E14FE"/>
    <w:rsid w:val="003E1EDF"/>
    <w:rsid w:val="003E2D1B"/>
    <w:rsid w:val="003E42C7"/>
    <w:rsid w:val="003E4673"/>
    <w:rsid w:val="003E4698"/>
    <w:rsid w:val="003E55F0"/>
    <w:rsid w:val="003F17C7"/>
    <w:rsid w:val="003F196C"/>
    <w:rsid w:val="003F2829"/>
    <w:rsid w:val="003F2F7A"/>
    <w:rsid w:val="003F37B6"/>
    <w:rsid w:val="003F3D29"/>
    <w:rsid w:val="003F58FF"/>
    <w:rsid w:val="003F5AF7"/>
    <w:rsid w:val="003F5CA1"/>
    <w:rsid w:val="003F605B"/>
    <w:rsid w:val="003F6947"/>
    <w:rsid w:val="003F6F62"/>
    <w:rsid w:val="003F77AE"/>
    <w:rsid w:val="0040008D"/>
    <w:rsid w:val="00400883"/>
    <w:rsid w:val="00401349"/>
    <w:rsid w:val="0040286A"/>
    <w:rsid w:val="0040312F"/>
    <w:rsid w:val="004032D8"/>
    <w:rsid w:val="00403B5C"/>
    <w:rsid w:val="00403F46"/>
    <w:rsid w:val="00404535"/>
    <w:rsid w:val="004045F9"/>
    <w:rsid w:val="00404B22"/>
    <w:rsid w:val="00404B25"/>
    <w:rsid w:val="00405B07"/>
    <w:rsid w:val="00406CB3"/>
    <w:rsid w:val="004075E8"/>
    <w:rsid w:val="00407CDA"/>
    <w:rsid w:val="00410D63"/>
    <w:rsid w:val="0041162E"/>
    <w:rsid w:val="00411CCB"/>
    <w:rsid w:val="004129E4"/>
    <w:rsid w:val="00412C56"/>
    <w:rsid w:val="00412CE7"/>
    <w:rsid w:val="00412F9E"/>
    <w:rsid w:val="00413ADF"/>
    <w:rsid w:val="004153AF"/>
    <w:rsid w:val="0041626D"/>
    <w:rsid w:val="00420F39"/>
    <w:rsid w:val="00421352"/>
    <w:rsid w:val="00422F7B"/>
    <w:rsid w:val="00423AE6"/>
    <w:rsid w:val="00424DED"/>
    <w:rsid w:val="00425382"/>
    <w:rsid w:val="004303D4"/>
    <w:rsid w:val="004313CD"/>
    <w:rsid w:val="004316B1"/>
    <w:rsid w:val="0043268A"/>
    <w:rsid w:val="00433031"/>
    <w:rsid w:val="004334F7"/>
    <w:rsid w:val="00433602"/>
    <w:rsid w:val="00434D2A"/>
    <w:rsid w:val="00435007"/>
    <w:rsid w:val="00435197"/>
    <w:rsid w:val="004353EB"/>
    <w:rsid w:val="00435DB9"/>
    <w:rsid w:val="00436AD5"/>
    <w:rsid w:val="00436B1D"/>
    <w:rsid w:val="00437221"/>
    <w:rsid w:val="0043731D"/>
    <w:rsid w:val="00437AF6"/>
    <w:rsid w:val="00440BF4"/>
    <w:rsid w:val="004411A9"/>
    <w:rsid w:val="004448A8"/>
    <w:rsid w:val="004470A3"/>
    <w:rsid w:val="00447B2D"/>
    <w:rsid w:val="00447E45"/>
    <w:rsid w:val="00450AB0"/>
    <w:rsid w:val="00451646"/>
    <w:rsid w:val="00452059"/>
    <w:rsid w:val="00455636"/>
    <w:rsid w:val="00455757"/>
    <w:rsid w:val="00455D5E"/>
    <w:rsid w:val="004565BF"/>
    <w:rsid w:val="00456DA8"/>
    <w:rsid w:val="00457B29"/>
    <w:rsid w:val="00460DD2"/>
    <w:rsid w:val="004616E7"/>
    <w:rsid w:val="00462D3E"/>
    <w:rsid w:val="004631C2"/>
    <w:rsid w:val="00463720"/>
    <w:rsid w:val="00464257"/>
    <w:rsid w:val="00464585"/>
    <w:rsid w:val="00465FB2"/>
    <w:rsid w:val="0046644C"/>
    <w:rsid w:val="00466834"/>
    <w:rsid w:val="00467527"/>
    <w:rsid w:val="00470B16"/>
    <w:rsid w:val="00470D38"/>
    <w:rsid w:val="00470DAD"/>
    <w:rsid w:val="004710C0"/>
    <w:rsid w:val="004713B8"/>
    <w:rsid w:val="004714C9"/>
    <w:rsid w:val="004715BD"/>
    <w:rsid w:val="004728B1"/>
    <w:rsid w:val="004728F0"/>
    <w:rsid w:val="00472B7E"/>
    <w:rsid w:val="00472D8D"/>
    <w:rsid w:val="00472DAE"/>
    <w:rsid w:val="00472FB3"/>
    <w:rsid w:val="004733CE"/>
    <w:rsid w:val="004736C1"/>
    <w:rsid w:val="00475324"/>
    <w:rsid w:val="00475882"/>
    <w:rsid w:val="004762A3"/>
    <w:rsid w:val="004769E1"/>
    <w:rsid w:val="00476F4E"/>
    <w:rsid w:val="00480F25"/>
    <w:rsid w:val="00481675"/>
    <w:rsid w:val="004830F7"/>
    <w:rsid w:val="00483690"/>
    <w:rsid w:val="00486409"/>
    <w:rsid w:val="00486926"/>
    <w:rsid w:val="00486BED"/>
    <w:rsid w:val="00486E78"/>
    <w:rsid w:val="00490A0A"/>
    <w:rsid w:val="00490A9F"/>
    <w:rsid w:val="00490E5D"/>
    <w:rsid w:val="004913C3"/>
    <w:rsid w:val="00492CF8"/>
    <w:rsid w:val="00493D44"/>
    <w:rsid w:val="004943E5"/>
    <w:rsid w:val="00494AD5"/>
    <w:rsid w:val="00495FE5"/>
    <w:rsid w:val="00497795"/>
    <w:rsid w:val="00497A1B"/>
    <w:rsid w:val="004A08D4"/>
    <w:rsid w:val="004A1084"/>
    <w:rsid w:val="004A1D0B"/>
    <w:rsid w:val="004A324B"/>
    <w:rsid w:val="004A3418"/>
    <w:rsid w:val="004A369D"/>
    <w:rsid w:val="004A4A5E"/>
    <w:rsid w:val="004A5212"/>
    <w:rsid w:val="004A64B8"/>
    <w:rsid w:val="004A64EB"/>
    <w:rsid w:val="004A6DBC"/>
    <w:rsid w:val="004A6E1D"/>
    <w:rsid w:val="004B019A"/>
    <w:rsid w:val="004B0777"/>
    <w:rsid w:val="004B0B69"/>
    <w:rsid w:val="004B1E34"/>
    <w:rsid w:val="004B202E"/>
    <w:rsid w:val="004B4FBD"/>
    <w:rsid w:val="004B6581"/>
    <w:rsid w:val="004C008A"/>
    <w:rsid w:val="004C0B0D"/>
    <w:rsid w:val="004C26DC"/>
    <w:rsid w:val="004C277F"/>
    <w:rsid w:val="004C334F"/>
    <w:rsid w:val="004C3693"/>
    <w:rsid w:val="004C3C68"/>
    <w:rsid w:val="004C4231"/>
    <w:rsid w:val="004C4E3A"/>
    <w:rsid w:val="004C7744"/>
    <w:rsid w:val="004C777F"/>
    <w:rsid w:val="004D0FF1"/>
    <w:rsid w:val="004D1AF7"/>
    <w:rsid w:val="004D1B14"/>
    <w:rsid w:val="004D23A2"/>
    <w:rsid w:val="004D2613"/>
    <w:rsid w:val="004D3160"/>
    <w:rsid w:val="004D4014"/>
    <w:rsid w:val="004D7472"/>
    <w:rsid w:val="004D7CEB"/>
    <w:rsid w:val="004E091C"/>
    <w:rsid w:val="004E09A3"/>
    <w:rsid w:val="004E0D30"/>
    <w:rsid w:val="004E0EDA"/>
    <w:rsid w:val="004E40D4"/>
    <w:rsid w:val="004E457D"/>
    <w:rsid w:val="004E466F"/>
    <w:rsid w:val="004E4962"/>
    <w:rsid w:val="004E4EAA"/>
    <w:rsid w:val="004E586B"/>
    <w:rsid w:val="004E5BC0"/>
    <w:rsid w:val="004E5E4B"/>
    <w:rsid w:val="004E7611"/>
    <w:rsid w:val="004F0499"/>
    <w:rsid w:val="004F058F"/>
    <w:rsid w:val="004F1A43"/>
    <w:rsid w:val="004F1A5C"/>
    <w:rsid w:val="004F23AB"/>
    <w:rsid w:val="004F35EE"/>
    <w:rsid w:val="004F4E88"/>
    <w:rsid w:val="004F5056"/>
    <w:rsid w:val="004F6F07"/>
    <w:rsid w:val="004F72EE"/>
    <w:rsid w:val="005009CE"/>
    <w:rsid w:val="005019DE"/>
    <w:rsid w:val="00502A89"/>
    <w:rsid w:val="00502CFD"/>
    <w:rsid w:val="00502F8D"/>
    <w:rsid w:val="00503981"/>
    <w:rsid w:val="00504920"/>
    <w:rsid w:val="00504D05"/>
    <w:rsid w:val="005058FE"/>
    <w:rsid w:val="00505F3C"/>
    <w:rsid w:val="005074E3"/>
    <w:rsid w:val="00507804"/>
    <w:rsid w:val="00507A9C"/>
    <w:rsid w:val="00507F63"/>
    <w:rsid w:val="00510ACB"/>
    <w:rsid w:val="00514D06"/>
    <w:rsid w:val="00517231"/>
    <w:rsid w:val="00517378"/>
    <w:rsid w:val="005226D4"/>
    <w:rsid w:val="00522811"/>
    <w:rsid w:val="005229B7"/>
    <w:rsid w:val="005232C9"/>
    <w:rsid w:val="0052346F"/>
    <w:rsid w:val="00524D12"/>
    <w:rsid w:val="0052511B"/>
    <w:rsid w:val="00525742"/>
    <w:rsid w:val="00525C46"/>
    <w:rsid w:val="00526535"/>
    <w:rsid w:val="0052671B"/>
    <w:rsid w:val="00526FD7"/>
    <w:rsid w:val="00527891"/>
    <w:rsid w:val="005303BC"/>
    <w:rsid w:val="0053084A"/>
    <w:rsid w:val="005334E1"/>
    <w:rsid w:val="00534FC5"/>
    <w:rsid w:val="00536128"/>
    <w:rsid w:val="00536143"/>
    <w:rsid w:val="005370CD"/>
    <w:rsid w:val="0054011F"/>
    <w:rsid w:val="00541148"/>
    <w:rsid w:val="00541399"/>
    <w:rsid w:val="00541EB9"/>
    <w:rsid w:val="005423DB"/>
    <w:rsid w:val="00542933"/>
    <w:rsid w:val="005450BA"/>
    <w:rsid w:val="0054732C"/>
    <w:rsid w:val="00547490"/>
    <w:rsid w:val="00547C3A"/>
    <w:rsid w:val="00550AEB"/>
    <w:rsid w:val="00551A24"/>
    <w:rsid w:val="00552B93"/>
    <w:rsid w:val="00552EF0"/>
    <w:rsid w:val="00555718"/>
    <w:rsid w:val="00555873"/>
    <w:rsid w:val="00556552"/>
    <w:rsid w:val="00556B63"/>
    <w:rsid w:val="0055710B"/>
    <w:rsid w:val="0055761F"/>
    <w:rsid w:val="00560936"/>
    <w:rsid w:val="00561EB1"/>
    <w:rsid w:val="005634A1"/>
    <w:rsid w:val="0056489C"/>
    <w:rsid w:val="00565369"/>
    <w:rsid w:val="00566970"/>
    <w:rsid w:val="00566C0A"/>
    <w:rsid w:val="0057040A"/>
    <w:rsid w:val="00570559"/>
    <w:rsid w:val="00572F98"/>
    <w:rsid w:val="00574239"/>
    <w:rsid w:val="00574534"/>
    <w:rsid w:val="0057491F"/>
    <w:rsid w:val="005756A5"/>
    <w:rsid w:val="00576625"/>
    <w:rsid w:val="00577A3B"/>
    <w:rsid w:val="00580190"/>
    <w:rsid w:val="005808E7"/>
    <w:rsid w:val="00583E0F"/>
    <w:rsid w:val="00584CA1"/>
    <w:rsid w:val="00586033"/>
    <w:rsid w:val="00586D60"/>
    <w:rsid w:val="005909CB"/>
    <w:rsid w:val="00590F96"/>
    <w:rsid w:val="00592185"/>
    <w:rsid w:val="005933A8"/>
    <w:rsid w:val="005A0BAD"/>
    <w:rsid w:val="005A10BE"/>
    <w:rsid w:val="005A15D7"/>
    <w:rsid w:val="005A2D1D"/>
    <w:rsid w:val="005A2E98"/>
    <w:rsid w:val="005A31BB"/>
    <w:rsid w:val="005A56B9"/>
    <w:rsid w:val="005A59D4"/>
    <w:rsid w:val="005A6486"/>
    <w:rsid w:val="005A6D1B"/>
    <w:rsid w:val="005A7666"/>
    <w:rsid w:val="005A7801"/>
    <w:rsid w:val="005B104B"/>
    <w:rsid w:val="005B10F0"/>
    <w:rsid w:val="005B11DB"/>
    <w:rsid w:val="005B1A07"/>
    <w:rsid w:val="005B2384"/>
    <w:rsid w:val="005B3349"/>
    <w:rsid w:val="005B37FE"/>
    <w:rsid w:val="005B3B1D"/>
    <w:rsid w:val="005B43D4"/>
    <w:rsid w:val="005B4AB8"/>
    <w:rsid w:val="005B50DE"/>
    <w:rsid w:val="005B613B"/>
    <w:rsid w:val="005B6ABA"/>
    <w:rsid w:val="005C07CF"/>
    <w:rsid w:val="005C09A6"/>
    <w:rsid w:val="005C1A23"/>
    <w:rsid w:val="005C259E"/>
    <w:rsid w:val="005C3B33"/>
    <w:rsid w:val="005C425D"/>
    <w:rsid w:val="005C4B65"/>
    <w:rsid w:val="005C4D6E"/>
    <w:rsid w:val="005C561B"/>
    <w:rsid w:val="005C60E7"/>
    <w:rsid w:val="005C689A"/>
    <w:rsid w:val="005C7667"/>
    <w:rsid w:val="005C7BC8"/>
    <w:rsid w:val="005C7EFD"/>
    <w:rsid w:val="005D1506"/>
    <w:rsid w:val="005D233A"/>
    <w:rsid w:val="005D2D92"/>
    <w:rsid w:val="005D2FCA"/>
    <w:rsid w:val="005D3F03"/>
    <w:rsid w:val="005D42CA"/>
    <w:rsid w:val="005D4E1B"/>
    <w:rsid w:val="005D5141"/>
    <w:rsid w:val="005D5ACC"/>
    <w:rsid w:val="005D5FEC"/>
    <w:rsid w:val="005D6257"/>
    <w:rsid w:val="005D6F2B"/>
    <w:rsid w:val="005E0483"/>
    <w:rsid w:val="005E0B32"/>
    <w:rsid w:val="005E1629"/>
    <w:rsid w:val="005E1665"/>
    <w:rsid w:val="005E18B1"/>
    <w:rsid w:val="005E1F7F"/>
    <w:rsid w:val="005E4F7C"/>
    <w:rsid w:val="005E5EBB"/>
    <w:rsid w:val="005E6193"/>
    <w:rsid w:val="005E673B"/>
    <w:rsid w:val="005E6BC6"/>
    <w:rsid w:val="005F026F"/>
    <w:rsid w:val="005F0319"/>
    <w:rsid w:val="005F0333"/>
    <w:rsid w:val="005F0BE5"/>
    <w:rsid w:val="005F1164"/>
    <w:rsid w:val="005F150F"/>
    <w:rsid w:val="005F17EB"/>
    <w:rsid w:val="005F189A"/>
    <w:rsid w:val="005F2547"/>
    <w:rsid w:val="005F27FA"/>
    <w:rsid w:val="005F2C3F"/>
    <w:rsid w:val="005F68E1"/>
    <w:rsid w:val="00600513"/>
    <w:rsid w:val="00600779"/>
    <w:rsid w:val="00603229"/>
    <w:rsid w:val="00605013"/>
    <w:rsid w:val="0060653B"/>
    <w:rsid w:val="00607A81"/>
    <w:rsid w:val="00607C5C"/>
    <w:rsid w:val="00607CF1"/>
    <w:rsid w:val="00611562"/>
    <w:rsid w:val="00611EE0"/>
    <w:rsid w:val="0061247E"/>
    <w:rsid w:val="00614756"/>
    <w:rsid w:val="006153F4"/>
    <w:rsid w:val="00616114"/>
    <w:rsid w:val="0062001D"/>
    <w:rsid w:val="00620242"/>
    <w:rsid w:val="00620EC2"/>
    <w:rsid w:val="00620F5C"/>
    <w:rsid w:val="00623345"/>
    <w:rsid w:val="00624BBA"/>
    <w:rsid w:val="00626697"/>
    <w:rsid w:val="00626AD1"/>
    <w:rsid w:val="0062700C"/>
    <w:rsid w:val="0062765D"/>
    <w:rsid w:val="0063190C"/>
    <w:rsid w:val="00631E7C"/>
    <w:rsid w:val="0063201C"/>
    <w:rsid w:val="00634946"/>
    <w:rsid w:val="00635BD2"/>
    <w:rsid w:val="006404E3"/>
    <w:rsid w:val="00641825"/>
    <w:rsid w:val="00642037"/>
    <w:rsid w:val="006426C8"/>
    <w:rsid w:val="00642945"/>
    <w:rsid w:val="006462EC"/>
    <w:rsid w:val="00646689"/>
    <w:rsid w:val="00646CEA"/>
    <w:rsid w:val="00646D1F"/>
    <w:rsid w:val="00646F77"/>
    <w:rsid w:val="00647554"/>
    <w:rsid w:val="00647776"/>
    <w:rsid w:val="00647E30"/>
    <w:rsid w:val="00653180"/>
    <w:rsid w:val="00655941"/>
    <w:rsid w:val="00656468"/>
    <w:rsid w:val="006569E8"/>
    <w:rsid w:val="00656AF6"/>
    <w:rsid w:val="00656D6F"/>
    <w:rsid w:val="006576BC"/>
    <w:rsid w:val="00660221"/>
    <w:rsid w:val="006604AB"/>
    <w:rsid w:val="00661D83"/>
    <w:rsid w:val="0066405B"/>
    <w:rsid w:val="00664649"/>
    <w:rsid w:val="00665CF1"/>
    <w:rsid w:val="0066600D"/>
    <w:rsid w:val="00670589"/>
    <w:rsid w:val="00670B89"/>
    <w:rsid w:val="00671480"/>
    <w:rsid w:val="006714BF"/>
    <w:rsid w:val="00673169"/>
    <w:rsid w:val="0067387E"/>
    <w:rsid w:val="00673BD1"/>
    <w:rsid w:val="0067459E"/>
    <w:rsid w:val="006748F5"/>
    <w:rsid w:val="00674E99"/>
    <w:rsid w:val="00675103"/>
    <w:rsid w:val="00676230"/>
    <w:rsid w:val="00676754"/>
    <w:rsid w:val="00676849"/>
    <w:rsid w:val="006768F0"/>
    <w:rsid w:val="006769FA"/>
    <w:rsid w:val="00677A0D"/>
    <w:rsid w:val="00677D6C"/>
    <w:rsid w:val="006813D1"/>
    <w:rsid w:val="006814A7"/>
    <w:rsid w:val="00684CBE"/>
    <w:rsid w:val="00684DF8"/>
    <w:rsid w:val="006852D2"/>
    <w:rsid w:val="006867A4"/>
    <w:rsid w:val="006867EB"/>
    <w:rsid w:val="006870F8"/>
    <w:rsid w:val="0068728E"/>
    <w:rsid w:val="0068785F"/>
    <w:rsid w:val="00690350"/>
    <w:rsid w:val="00690488"/>
    <w:rsid w:val="006915CB"/>
    <w:rsid w:val="00691CF2"/>
    <w:rsid w:val="00691DD7"/>
    <w:rsid w:val="006923D9"/>
    <w:rsid w:val="00692D82"/>
    <w:rsid w:val="006A0172"/>
    <w:rsid w:val="006A0E6A"/>
    <w:rsid w:val="006A25D2"/>
    <w:rsid w:val="006A28E8"/>
    <w:rsid w:val="006A2F57"/>
    <w:rsid w:val="006A3183"/>
    <w:rsid w:val="006A49C6"/>
    <w:rsid w:val="006A57C6"/>
    <w:rsid w:val="006A6BD1"/>
    <w:rsid w:val="006A7FCF"/>
    <w:rsid w:val="006B313B"/>
    <w:rsid w:val="006B433C"/>
    <w:rsid w:val="006B5B6D"/>
    <w:rsid w:val="006C0C1D"/>
    <w:rsid w:val="006C1392"/>
    <w:rsid w:val="006C2621"/>
    <w:rsid w:val="006C3734"/>
    <w:rsid w:val="006C3760"/>
    <w:rsid w:val="006C38E1"/>
    <w:rsid w:val="006C451E"/>
    <w:rsid w:val="006C4F7A"/>
    <w:rsid w:val="006C4FFE"/>
    <w:rsid w:val="006C53F4"/>
    <w:rsid w:val="006C66DC"/>
    <w:rsid w:val="006C76F1"/>
    <w:rsid w:val="006D208D"/>
    <w:rsid w:val="006D3E37"/>
    <w:rsid w:val="006D3EFD"/>
    <w:rsid w:val="006D42F7"/>
    <w:rsid w:val="006D49B8"/>
    <w:rsid w:val="006D58E7"/>
    <w:rsid w:val="006D5A28"/>
    <w:rsid w:val="006D5FDA"/>
    <w:rsid w:val="006D6500"/>
    <w:rsid w:val="006D66B9"/>
    <w:rsid w:val="006D7EC1"/>
    <w:rsid w:val="006E0D3D"/>
    <w:rsid w:val="006E1509"/>
    <w:rsid w:val="006E19DF"/>
    <w:rsid w:val="006E1BFF"/>
    <w:rsid w:val="006E2089"/>
    <w:rsid w:val="006E2788"/>
    <w:rsid w:val="006E2831"/>
    <w:rsid w:val="006E2866"/>
    <w:rsid w:val="006E3A99"/>
    <w:rsid w:val="006E5BF2"/>
    <w:rsid w:val="006E6FBB"/>
    <w:rsid w:val="006F0B78"/>
    <w:rsid w:val="006F0D60"/>
    <w:rsid w:val="006F0F1B"/>
    <w:rsid w:val="006F1B4E"/>
    <w:rsid w:val="006F1D19"/>
    <w:rsid w:val="006F2AAA"/>
    <w:rsid w:val="006F2E42"/>
    <w:rsid w:val="006F37E4"/>
    <w:rsid w:val="006F3B4E"/>
    <w:rsid w:val="006F4392"/>
    <w:rsid w:val="006F47DE"/>
    <w:rsid w:val="006F55EB"/>
    <w:rsid w:val="006F5AA3"/>
    <w:rsid w:val="006F63D1"/>
    <w:rsid w:val="006F6507"/>
    <w:rsid w:val="006F66D6"/>
    <w:rsid w:val="006F6864"/>
    <w:rsid w:val="006F6B9A"/>
    <w:rsid w:val="006F76EF"/>
    <w:rsid w:val="00700BCE"/>
    <w:rsid w:val="0070132E"/>
    <w:rsid w:val="00701B85"/>
    <w:rsid w:val="00702521"/>
    <w:rsid w:val="00704D0F"/>
    <w:rsid w:val="00705F1F"/>
    <w:rsid w:val="00707FB4"/>
    <w:rsid w:val="007115A4"/>
    <w:rsid w:val="00711CA1"/>
    <w:rsid w:val="00712F40"/>
    <w:rsid w:val="00713633"/>
    <w:rsid w:val="00713CF5"/>
    <w:rsid w:val="0071445E"/>
    <w:rsid w:val="00714B6B"/>
    <w:rsid w:val="00715496"/>
    <w:rsid w:val="007210BC"/>
    <w:rsid w:val="00721B43"/>
    <w:rsid w:val="00722062"/>
    <w:rsid w:val="00723296"/>
    <w:rsid w:val="00724B13"/>
    <w:rsid w:val="0072554A"/>
    <w:rsid w:val="00725B7C"/>
    <w:rsid w:val="00726BD3"/>
    <w:rsid w:val="00726F9A"/>
    <w:rsid w:val="007303F7"/>
    <w:rsid w:val="00731E7B"/>
    <w:rsid w:val="00732062"/>
    <w:rsid w:val="00733180"/>
    <w:rsid w:val="00733731"/>
    <w:rsid w:val="007350E1"/>
    <w:rsid w:val="00737537"/>
    <w:rsid w:val="0073799D"/>
    <w:rsid w:val="00740915"/>
    <w:rsid w:val="007415C4"/>
    <w:rsid w:val="00742236"/>
    <w:rsid w:val="007444CF"/>
    <w:rsid w:val="0074594F"/>
    <w:rsid w:val="00746E32"/>
    <w:rsid w:val="00746FE9"/>
    <w:rsid w:val="007501B4"/>
    <w:rsid w:val="00752C12"/>
    <w:rsid w:val="007534AA"/>
    <w:rsid w:val="007535E7"/>
    <w:rsid w:val="007538AD"/>
    <w:rsid w:val="00754693"/>
    <w:rsid w:val="00755A9F"/>
    <w:rsid w:val="00756056"/>
    <w:rsid w:val="00757979"/>
    <w:rsid w:val="00760425"/>
    <w:rsid w:val="0076135D"/>
    <w:rsid w:val="00763254"/>
    <w:rsid w:val="0076331E"/>
    <w:rsid w:val="0076437E"/>
    <w:rsid w:val="007710BD"/>
    <w:rsid w:val="0077159E"/>
    <w:rsid w:val="00771B73"/>
    <w:rsid w:val="0077208D"/>
    <w:rsid w:val="00772222"/>
    <w:rsid w:val="00772B9C"/>
    <w:rsid w:val="00773190"/>
    <w:rsid w:val="00773289"/>
    <w:rsid w:val="007734BD"/>
    <w:rsid w:val="00775599"/>
    <w:rsid w:val="00776CB5"/>
    <w:rsid w:val="0077756D"/>
    <w:rsid w:val="00777F98"/>
    <w:rsid w:val="00780DF7"/>
    <w:rsid w:val="00781CA0"/>
    <w:rsid w:val="007820E6"/>
    <w:rsid w:val="007820F2"/>
    <w:rsid w:val="00782105"/>
    <w:rsid w:val="00782786"/>
    <w:rsid w:val="007845A8"/>
    <w:rsid w:val="00784CE6"/>
    <w:rsid w:val="00784D3B"/>
    <w:rsid w:val="00785315"/>
    <w:rsid w:val="00786B60"/>
    <w:rsid w:val="007872A4"/>
    <w:rsid w:val="0078731C"/>
    <w:rsid w:val="00787436"/>
    <w:rsid w:val="0078761B"/>
    <w:rsid w:val="0078793F"/>
    <w:rsid w:val="00787E24"/>
    <w:rsid w:val="0079099D"/>
    <w:rsid w:val="00790D8D"/>
    <w:rsid w:val="00791CF2"/>
    <w:rsid w:val="00792B99"/>
    <w:rsid w:val="007931BB"/>
    <w:rsid w:val="007939C3"/>
    <w:rsid w:val="007942E2"/>
    <w:rsid w:val="00794EE1"/>
    <w:rsid w:val="007952E6"/>
    <w:rsid w:val="007958EB"/>
    <w:rsid w:val="00795FA9"/>
    <w:rsid w:val="007966DA"/>
    <w:rsid w:val="00796708"/>
    <w:rsid w:val="007974BB"/>
    <w:rsid w:val="00797BB5"/>
    <w:rsid w:val="007A02B9"/>
    <w:rsid w:val="007A0E0E"/>
    <w:rsid w:val="007A11B4"/>
    <w:rsid w:val="007A14F8"/>
    <w:rsid w:val="007A15C0"/>
    <w:rsid w:val="007A2C08"/>
    <w:rsid w:val="007A3F90"/>
    <w:rsid w:val="007A5B95"/>
    <w:rsid w:val="007A6518"/>
    <w:rsid w:val="007A73C3"/>
    <w:rsid w:val="007A7A9B"/>
    <w:rsid w:val="007A7DA1"/>
    <w:rsid w:val="007B14FE"/>
    <w:rsid w:val="007B1CA7"/>
    <w:rsid w:val="007B1D0E"/>
    <w:rsid w:val="007B2345"/>
    <w:rsid w:val="007B2710"/>
    <w:rsid w:val="007B304A"/>
    <w:rsid w:val="007B55AF"/>
    <w:rsid w:val="007B5AA5"/>
    <w:rsid w:val="007B5E9D"/>
    <w:rsid w:val="007B648D"/>
    <w:rsid w:val="007B6878"/>
    <w:rsid w:val="007C07A2"/>
    <w:rsid w:val="007C1C2C"/>
    <w:rsid w:val="007C2608"/>
    <w:rsid w:val="007C2CF5"/>
    <w:rsid w:val="007C5C11"/>
    <w:rsid w:val="007C5DC9"/>
    <w:rsid w:val="007C6501"/>
    <w:rsid w:val="007D0ABE"/>
    <w:rsid w:val="007D1CA9"/>
    <w:rsid w:val="007D23DD"/>
    <w:rsid w:val="007D2E14"/>
    <w:rsid w:val="007D33BE"/>
    <w:rsid w:val="007D3EA4"/>
    <w:rsid w:val="007D44FA"/>
    <w:rsid w:val="007D527C"/>
    <w:rsid w:val="007E03BF"/>
    <w:rsid w:val="007E0627"/>
    <w:rsid w:val="007E0F47"/>
    <w:rsid w:val="007E1495"/>
    <w:rsid w:val="007E1C7A"/>
    <w:rsid w:val="007E25C3"/>
    <w:rsid w:val="007E5377"/>
    <w:rsid w:val="007E75AF"/>
    <w:rsid w:val="007E7687"/>
    <w:rsid w:val="007E79FB"/>
    <w:rsid w:val="007F257A"/>
    <w:rsid w:val="007F2F69"/>
    <w:rsid w:val="007F4D70"/>
    <w:rsid w:val="007F573D"/>
    <w:rsid w:val="007F5FB8"/>
    <w:rsid w:val="007F657C"/>
    <w:rsid w:val="007F6EEF"/>
    <w:rsid w:val="008004CF"/>
    <w:rsid w:val="00800863"/>
    <w:rsid w:val="0080115F"/>
    <w:rsid w:val="008017FA"/>
    <w:rsid w:val="00802579"/>
    <w:rsid w:val="008025E0"/>
    <w:rsid w:val="00802A21"/>
    <w:rsid w:val="00804CC6"/>
    <w:rsid w:val="008054D2"/>
    <w:rsid w:val="00805A90"/>
    <w:rsid w:val="0080761B"/>
    <w:rsid w:val="008076E7"/>
    <w:rsid w:val="00810354"/>
    <w:rsid w:val="008108AA"/>
    <w:rsid w:val="00811F67"/>
    <w:rsid w:val="008122AA"/>
    <w:rsid w:val="00813022"/>
    <w:rsid w:val="00813C93"/>
    <w:rsid w:val="00814009"/>
    <w:rsid w:val="00815D49"/>
    <w:rsid w:val="00816147"/>
    <w:rsid w:val="00816451"/>
    <w:rsid w:val="00817337"/>
    <w:rsid w:val="00817D7A"/>
    <w:rsid w:val="008211A1"/>
    <w:rsid w:val="008215F0"/>
    <w:rsid w:val="008237DE"/>
    <w:rsid w:val="008244D7"/>
    <w:rsid w:val="00825136"/>
    <w:rsid w:val="00825E62"/>
    <w:rsid w:val="00826334"/>
    <w:rsid w:val="00826BC1"/>
    <w:rsid w:val="00827015"/>
    <w:rsid w:val="00832054"/>
    <w:rsid w:val="008322FF"/>
    <w:rsid w:val="00832DB1"/>
    <w:rsid w:val="0083608A"/>
    <w:rsid w:val="008364D1"/>
    <w:rsid w:val="008373CD"/>
    <w:rsid w:val="0083756A"/>
    <w:rsid w:val="00840161"/>
    <w:rsid w:val="00841182"/>
    <w:rsid w:val="00842E7B"/>
    <w:rsid w:val="008431A0"/>
    <w:rsid w:val="008435B3"/>
    <w:rsid w:val="0084370C"/>
    <w:rsid w:val="00844511"/>
    <w:rsid w:val="00844B2D"/>
    <w:rsid w:val="00844C63"/>
    <w:rsid w:val="00845DED"/>
    <w:rsid w:val="008508DD"/>
    <w:rsid w:val="00851873"/>
    <w:rsid w:val="00851B6A"/>
    <w:rsid w:val="00853DDF"/>
    <w:rsid w:val="008557E9"/>
    <w:rsid w:val="0085668D"/>
    <w:rsid w:val="00856770"/>
    <w:rsid w:val="00856A85"/>
    <w:rsid w:val="0085760D"/>
    <w:rsid w:val="008621E0"/>
    <w:rsid w:val="00862A53"/>
    <w:rsid w:val="00862D64"/>
    <w:rsid w:val="00862FEC"/>
    <w:rsid w:val="0086304A"/>
    <w:rsid w:val="0086317C"/>
    <w:rsid w:val="00864742"/>
    <w:rsid w:val="0086498B"/>
    <w:rsid w:val="008656AD"/>
    <w:rsid w:val="008658E4"/>
    <w:rsid w:val="008661A5"/>
    <w:rsid w:val="0086686D"/>
    <w:rsid w:val="00866E53"/>
    <w:rsid w:val="00867594"/>
    <w:rsid w:val="00871A8B"/>
    <w:rsid w:val="008720FC"/>
    <w:rsid w:val="00873F20"/>
    <w:rsid w:val="0087419C"/>
    <w:rsid w:val="00874B0E"/>
    <w:rsid w:val="00875BB0"/>
    <w:rsid w:val="008766B9"/>
    <w:rsid w:val="00877ACC"/>
    <w:rsid w:val="0088022E"/>
    <w:rsid w:val="008804AA"/>
    <w:rsid w:val="0088068E"/>
    <w:rsid w:val="00880D72"/>
    <w:rsid w:val="00880E7B"/>
    <w:rsid w:val="0088197F"/>
    <w:rsid w:val="008824D9"/>
    <w:rsid w:val="00882AB1"/>
    <w:rsid w:val="00882F6D"/>
    <w:rsid w:val="00884657"/>
    <w:rsid w:val="00884A98"/>
    <w:rsid w:val="00887D0B"/>
    <w:rsid w:val="0089042A"/>
    <w:rsid w:val="008904D2"/>
    <w:rsid w:val="008916AD"/>
    <w:rsid w:val="0089206F"/>
    <w:rsid w:val="00892CEB"/>
    <w:rsid w:val="008945F1"/>
    <w:rsid w:val="00894BDA"/>
    <w:rsid w:val="00895FF4"/>
    <w:rsid w:val="00896BB4"/>
    <w:rsid w:val="00897D35"/>
    <w:rsid w:val="008A16C5"/>
    <w:rsid w:val="008A17B0"/>
    <w:rsid w:val="008A6451"/>
    <w:rsid w:val="008A6601"/>
    <w:rsid w:val="008A7255"/>
    <w:rsid w:val="008B02DB"/>
    <w:rsid w:val="008B0735"/>
    <w:rsid w:val="008B1BED"/>
    <w:rsid w:val="008B28DF"/>
    <w:rsid w:val="008B2B71"/>
    <w:rsid w:val="008B3574"/>
    <w:rsid w:val="008B4048"/>
    <w:rsid w:val="008B4A13"/>
    <w:rsid w:val="008B4F6D"/>
    <w:rsid w:val="008B6C1E"/>
    <w:rsid w:val="008B6DA5"/>
    <w:rsid w:val="008C099C"/>
    <w:rsid w:val="008C09A2"/>
    <w:rsid w:val="008C1EF1"/>
    <w:rsid w:val="008C251A"/>
    <w:rsid w:val="008C3175"/>
    <w:rsid w:val="008C4327"/>
    <w:rsid w:val="008C4954"/>
    <w:rsid w:val="008C5227"/>
    <w:rsid w:val="008C64E3"/>
    <w:rsid w:val="008C674C"/>
    <w:rsid w:val="008C6756"/>
    <w:rsid w:val="008D0499"/>
    <w:rsid w:val="008D5B53"/>
    <w:rsid w:val="008D5C90"/>
    <w:rsid w:val="008D6325"/>
    <w:rsid w:val="008D6E2C"/>
    <w:rsid w:val="008D71EF"/>
    <w:rsid w:val="008D7AB2"/>
    <w:rsid w:val="008E0A57"/>
    <w:rsid w:val="008E0CDE"/>
    <w:rsid w:val="008E0FE9"/>
    <w:rsid w:val="008E1496"/>
    <w:rsid w:val="008E2236"/>
    <w:rsid w:val="008E2469"/>
    <w:rsid w:val="008E3FDA"/>
    <w:rsid w:val="008E446A"/>
    <w:rsid w:val="008E4F10"/>
    <w:rsid w:val="008E511E"/>
    <w:rsid w:val="008E5B98"/>
    <w:rsid w:val="008E614E"/>
    <w:rsid w:val="008E681E"/>
    <w:rsid w:val="008F006E"/>
    <w:rsid w:val="008F3428"/>
    <w:rsid w:val="008F3883"/>
    <w:rsid w:val="008F42F7"/>
    <w:rsid w:val="008F52E1"/>
    <w:rsid w:val="008F53F5"/>
    <w:rsid w:val="008F5606"/>
    <w:rsid w:val="008F723C"/>
    <w:rsid w:val="00901132"/>
    <w:rsid w:val="00901153"/>
    <w:rsid w:val="00901FB5"/>
    <w:rsid w:val="009026A5"/>
    <w:rsid w:val="00902D69"/>
    <w:rsid w:val="00903A7B"/>
    <w:rsid w:val="0090402D"/>
    <w:rsid w:val="00904236"/>
    <w:rsid w:val="009049AD"/>
    <w:rsid w:val="00904D94"/>
    <w:rsid w:val="0091015A"/>
    <w:rsid w:val="00911C4A"/>
    <w:rsid w:val="00912092"/>
    <w:rsid w:val="00912BCC"/>
    <w:rsid w:val="009145DE"/>
    <w:rsid w:val="00914F77"/>
    <w:rsid w:val="0091578F"/>
    <w:rsid w:val="0091596A"/>
    <w:rsid w:val="00916014"/>
    <w:rsid w:val="00916505"/>
    <w:rsid w:val="009165A4"/>
    <w:rsid w:val="0091693D"/>
    <w:rsid w:val="00917292"/>
    <w:rsid w:val="009205B5"/>
    <w:rsid w:val="00920C52"/>
    <w:rsid w:val="00920F40"/>
    <w:rsid w:val="009215F2"/>
    <w:rsid w:val="00921B7D"/>
    <w:rsid w:val="00922DBF"/>
    <w:rsid w:val="00922F6B"/>
    <w:rsid w:val="0092307A"/>
    <w:rsid w:val="00923941"/>
    <w:rsid w:val="009240A2"/>
    <w:rsid w:val="009241E7"/>
    <w:rsid w:val="00930750"/>
    <w:rsid w:val="009331D8"/>
    <w:rsid w:val="009353AF"/>
    <w:rsid w:val="00937491"/>
    <w:rsid w:val="00937A89"/>
    <w:rsid w:val="00941E12"/>
    <w:rsid w:val="00943F6A"/>
    <w:rsid w:val="0094403D"/>
    <w:rsid w:val="00944470"/>
    <w:rsid w:val="009444B8"/>
    <w:rsid w:val="00944719"/>
    <w:rsid w:val="0094493A"/>
    <w:rsid w:val="00944BE3"/>
    <w:rsid w:val="00945873"/>
    <w:rsid w:val="009458D4"/>
    <w:rsid w:val="009466C7"/>
    <w:rsid w:val="0094746C"/>
    <w:rsid w:val="00947A20"/>
    <w:rsid w:val="00947E42"/>
    <w:rsid w:val="0095000A"/>
    <w:rsid w:val="0095217F"/>
    <w:rsid w:val="009522A3"/>
    <w:rsid w:val="00952FC4"/>
    <w:rsid w:val="009536D5"/>
    <w:rsid w:val="00953D4E"/>
    <w:rsid w:val="009552A1"/>
    <w:rsid w:val="00956026"/>
    <w:rsid w:val="009567EA"/>
    <w:rsid w:val="00956C49"/>
    <w:rsid w:val="00957322"/>
    <w:rsid w:val="00957858"/>
    <w:rsid w:val="009603F7"/>
    <w:rsid w:val="00960993"/>
    <w:rsid w:val="00962C0C"/>
    <w:rsid w:val="009633A7"/>
    <w:rsid w:val="00963444"/>
    <w:rsid w:val="0096366A"/>
    <w:rsid w:val="00963F8E"/>
    <w:rsid w:val="00963FF8"/>
    <w:rsid w:val="009644A2"/>
    <w:rsid w:val="00964F9F"/>
    <w:rsid w:val="0096507E"/>
    <w:rsid w:val="00965C34"/>
    <w:rsid w:val="00965C75"/>
    <w:rsid w:val="0096677B"/>
    <w:rsid w:val="009668F0"/>
    <w:rsid w:val="00967597"/>
    <w:rsid w:val="00970D5F"/>
    <w:rsid w:val="009717A5"/>
    <w:rsid w:val="00972881"/>
    <w:rsid w:val="009731EB"/>
    <w:rsid w:val="00973B38"/>
    <w:rsid w:val="00974282"/>
    <w:rsid w:val="00974BBF"/>
    <w:rsid w:val="00975017"/>
    <w:rsid w:val="00975FB2"/>
    <w:rsid w:val="0097724E"/>
    <w:rsid w:val="00977B3E"/>
    <w:rsid w:val="00980457"/>
    <w:rsid w:val="00981B4D"/>
    <w:rsid w:val="00983877"/>
    <w:rsid w:val="00984026"/>
    <w:rsid w:val="00984418"/>
    <w:rsid w:val="00984AAC"/>
    <w:rsid w:val="00985703"/>
    <w:rsid w:val="00986E9E"/>
    <w:rsid w:val="009873AD"/>
    <w:rsid w:val="009879F1"/>
    <w:rsid w:val="00987CCE"/>
    <w:rsid w:val="0099026D"/>
    <w:rsid w:val="009906B0"/>
    <w:rsid w:val="00990A42"/>
    <w:rsid w:val="00992825"/>
    <w:rsid w:val="009930DC"/>
    <w:rsid w:val="009951B4"/>
    <w:rsid w:val="00997465"/>
    <w:rsid w:val="009A022F"/>
    <w:rsid w:val="009A056A"/>
    <w:rsid w:val="009A08ED"/>
    <w:rsid w:val="009A1DE7"/>
    <w:rsid w:val="009A41F6"/>
    <w:rsid w:val="009A466E"/>
    <w:rsid w:val="009A4810"/>
    <w:rsid w:val="009A4AB7"/>
    <w:rsid w:val="009A4C6B"/>
    <w:rsid w:val="009A4C87"/>
    <w:rsid w:val="009A4E30"/>
    <w:rsid w:val="009A503E"/>
    <w:rsid w:val="009A683C"/>
    <w:rsid w:val="009A6A5E"/>
    <w:rsid w:val="009A722E"/>
    <w:rsid w:val="009A7CDF"/>
    <w:rsid w:val="009B009B"/>
    <w:rsid w:val="009B13AD"/>
    <w:rsid w:val="009B23FB"/>
    <w:rsid w:val="009B4577"/>
    <w:rsid w:val="009B4BCA"/>
    <w:rsid w:val="009B4F7E"/>
    <w:rsid w:val="009B51A3"/>
    <w:rsid w:val="009B544A"/>
    <w:rsid w:val="009B69BF"/>
    <w:rsid w:val="009C0523"/>
    <w:rsid w:val="009C097A"/>
    <w:rsid w:val="009C0DDF"/>
    <w:rsid w:val="009C2035"/>
    <w:rsid w:val="009C2274"/>
    <w:rsid w:val="009C29B7"/>
    <w:rsid w:val="009C4AA1"/>
    <w:rsid w:val="009C580C"/>
    <w:rsid w:val="009C5B14"/>
    <w:rsid w:val="009D0448"/>
    <w:rsid w:val="009D05F4"/>
    <w:rsid w:val="009D181B"/>
    <w:rsid w:val="009D1C24"/>
    <w:rsid w:val="009D22CB"/>
    <w:rsid w:val="009D3D76"/>
    <w:rsid w:val="009D6140"/>
    <w:rsid w:val="009D7549"/>
    <w:rsid w:val="009E08E0"/>
    <w:rsid w:val="009E33C9"/>
    <w:rsid w:val="009E3FA3"/>
    <w:rsid w:val="009E42AC"/>
    <w:rsid w:val="009E4BAC"/>
    <w:rsid w:val="009E54E0"/>
    <w:rsid w:val="009F00A2"/>
    <w:rsid w:val="009F1181"/>
    <w:rsid w:val="009F248D"/>
    <w:rsid w:val="009F34CA"/>
    <w:rsid w:val="009F3DC4"/>
    <w:rsid w:val="009F56D1"/>
    <w:rsid w:val="009F582D"/>
    <w:rsid w:val="009F5A2C"/>
    <w:rsid w:val="009F5E1A"/>
    <w:rsid w:val="009F6610"/>
    <w:rsid w:val="009F727C"/>
    <w:rsid w:val="00A00D90"/>
    <w:rsid w:val="00A011FD"/>
    <w:rsid w:val="00A01846"/>
    <w:rsid w:val="00A0211D"/>
    <w:rsid w:val="00A02977"/>
    <w:rsid w:val="00A034BB"/>
    <w:rsid w:val="00A037AA"/>
    <w:rsid w:val="00A04F97"/>
    <w:rsid w:val="00A06549"/>
    <w:rsid w:val="00A06656"/>
    <w:rsid w:val="00A07585"/>
    <w:rsid w:val="00A104B9"/>
    <w:rsid w:val="00A11A15"/>
    <w:rsid w:val="00A1221C"/>
    <w:rsid w:val="00A1284B"/>
    <w:rsid w:val="00A13086"/>
    <w:rsid w:val="00A1374A"/>
    <w:rsid w:val="00A13FB9"/>
    <w:rsid w:val="00A17617"/>
    <w:rsid w:val="00A230B3"/>
    <w:rsid w:val="00A231A4"/>
    <w:rsid w:val="00A241A1"/>
    <w:rsid w:val="00A25D28"/>
    <w:rsid w:val="00A25DC2"/>
    <w:rsid w:val="00A25E28"/>
    <w:rsid w:val="00A27149"/>
    <w:rsid w:val="00A2715B"/>
    <w:rsid w:val="00A275A4"/>
    <w:rsid w:val="00A3197C"/>
    <w:rsid w:val="00A31C8B"/>
    <w:rsid w:val="00A327C8"/>
    <w:rsid w:val="00A32A46"/>
    <w:rsid w:val="00A32D20"/>
    <w:rsid w:val="00A336FB"/>
    <w:rsid w:val="00A33BFC"/>
    <w:rsid w:val="00A351DD"/>
    <w:rsid w:val="00A3529C"/>
    <w:rsid w:val="00A35659"/>
    <w:rsid w:val="00A3571A"/>
    <w:rsid w:val="00A40356"/>
    <w:rsid w:val="00A417B3"/>
    <w:rsid w:val="00A41B34"/>
    <w:rsid w:val="00A41FCA"/>
    <w:rsid w:val="00A437BF"/>
    <w:rsid w:val="00A46529"/>
    <w:rsid w:val="00A47EA0"/>
    <w:rsid w:val="00A50E4F"/>
    <w:rsid w:val="00A50E6E"/>
    <w:rsid w:val="00A52B4C"/>
    <w:rsid w:val="00A5307E"/>
    <w:rsid w:val="00A54193"/>
    <w:rsid w:val="00A5427B"/>
    <w:rsid w:val="00A55725"/>
    <w:rsid w:val="00A5648E"/>
    <w:rsid w:val="00A56717"/>
    <w:rsid w:val="00A56BF4"/>
    <w:rsid w:val="00A60737"/>
    <w:rsid w:val="00A61163"/>
    <w:rsid w:val="00A611B2"/>
    <w:rsid w:val="00A61C22"/>
    <w:rsid w:val="00A6287E"/>
    <w:rsid w:val="00A630A3"/>
    <w:rsid w:val="00A64A7F"/>
    <w:rsid w:val="00A64E2A"/>
    <w:rsid w:val="00A658D7"/>
    <w:rsid w:val="00A663E1"/>
    <w:rsid w:val="00A702FC"/>
    <w:rsid w:val="00A70537"/>
    <w:rsid w:val="00A712D7"/>
    <w:rsid w:val="00A7154A"/>
    <w:rsid w:val="00A72551"/>
    <w:rsid w:val="00A7295B"/>
    <w:rsid w:val="00A72A9B"/>
    <w:rsid w:val="00A73D1B"/>
    <w:rsid w:val="00A745E3"/>
    <w:rsid w:val="00A75A64"/>
    <w:rsid w:val="00A76370"/>
    <w:rsid w:val="00A76FAA"/>
    <w:rsid w:val="00A80261"/>
    <w:rsid w:val="00A817CF"/>
    <w:rsid w:val="00A823BC"/>
    <w:rsid w:val="00A826C1"/>
    <w:rsid w:val="00A82D20"/>
    <w:rsid w:val="00A835DE"/>
    <w:rsid w:val="00A8539E"/>
    <w:rsid w:val="00A85481"/>
    <w:rsid w:val="00A8629F"/>
    <w:rsid w:val="00A86375"/>
    <w:rsid w:val="00A864E8"/>
    <w:rsid w:val="00A8662E"/>
    <w:rsid w:val="00A869A5"/>
    <w:rsid w:val="00A90D7A"/>
    <w:rsid w:val="00A9157E"/>
    <w:rsid w:val="00A92719"/>
    <w:rsid w:val="00A9400C"/>
    <w:rsid w:val="00A94835"/>
    <w:rsid w:val="00A95D0A"/>
    <w:rsid w:val="00A96455"/>
    <w:rsid w:val="00A96C63"/>
    <w:rsid w:val="00A970CC"/>
    <w:rsid w:val="00A9755E"/>
    <w:rsid w:val="00A97770"/>
    <w:rsid w:val="00AA0625"/>
    <w:rsid w:val="00AA0CE8"/>
    <w:rsid w:val="00AA138A"/>
    <w:rsid w:val="00AA16F5"/>
    <w:rsid w:val="00AA23BA"/>
    <w:rsid w:val="00AA2D5B"/>
    <w:rsid w:val="00AA36DE"/>
    <w:rsid w:val="00AA37B7"/>
    <w:rsid w:val="00AA69E8"/>
    <w:rsid w:val="00AB057B"/>
    <w:rsid w:val="00AB0EFA"/>
    <w:rsid w:val="00AB5F99"/>
    <w:rsid w:val="00AB68B3"/>
    <w:rsid w:val="00AC00DF"/>
    <w:rsid w:val="00AC14C1"/>
    <w:rsid w:val="00AC1980"/>
    <w:rsid w:val="00AC4C2C"/>
    <w:rsid w:val="00AC5ADD"/>
    <w:rsid w:val="00AC7230"/>
    <w:rsid w:val="00AC7AB5"/>
    <w:rsid w:val="00AD0049"/>
    <w:rsid w:val="00AD0246"/>
    <w:rsid w:val="00AD0756"/>
    <w:rsid w:val="00AD0A80"/>
    <w:rsid w:val="00AD0D43"/>
    <w:rsid w:val="00AD160F"/>
    <w:rsid w:val="00AD240E"/>
    <w:rsid w:val="00AD376B"/>
    <w:rsid w:val="00AD4473"/>
    <w:rsid w:val="00AD587D"/>
    <w:rsid w:val="00AD720A"/>
    <w:rsid w:val="00AD738D"/>
    <w:rsid w:val="00AE04F8"/>
    <w:rsid w:val="00AE0B64"/>
    <w:rsid w:val="00AE0D7E"/>
    <w:rsid w:val="00AE16D7"/>
    <w:rsid w:val="00AE1ACE"/>
    <w:rsid w:val="00AE4343"/>
    <w:rsid w:val="00AE538D"/>
    <w:rsid w:val="00AE676A"/>
    <w:rsid w:val="00AE6AD0"/>
    <w:rsid w:val="00AE6C6E"/>
    <w:rsid w:val="00AE7180"/>
    <w:rsid w:val="00AF001A"/>
    <w:rsid w:val="00AF00BD"/>
    <w:rsid w:val="00AF0A5C"/>
    <w:rsid w:val="00AF29AD"/>
    <w:rsid w:val="00AF4936"/>
    <w:rsid w:val="00AF4B22"/>
    <w:rsid w:val="00AF5C9E"/>
    <w:rsid w:val="00AF5D68"/>
    <w:rsid w:val="00AF6AA3"/>
    <w:rsid w:val="00AF6E2E"/>
    <w:rsid w:val="00AF712D"/>
    <w:rsid w:val="00AF7525"/>
    <w:rsid w:val="00AF7BB4"/>
    <w:rsid w:val="00B0014B"/>
    <w:rsid w:val="00B012FB"/>
    <w:rsid w:val="00B02EAF"/>
    <w:rsid w:val="00B0326D"/>
    <w:rsid w:val="00B0326E"/>
    <w:rsid w:val="00B04D5D"/>
    <w:rsid w:val="00B04E9C"/>
    <w:rsid w:val="00B051DB"/>
    <w:rsid w:val="00B0562E"/>
    <w:rsid w:val="00B05F17"/>
    <w:rsid w:val="00B065D6"/>
    <w:rsid w:val="00B074FF"/>
    <w:rsid w:val="00B0787E"/>
    <w:rsid w:val="00B07FE7"/>
    <w:rsid w:val="00B1018A"/>
    <w:rsid w:val="00B11A12"/>
    <w:rsid w:val="00B124EA"/>
    <w:rsid w:val="00B125C1"/>
    <w:rsid w:val="00B131D6"/>
    <w:rsid w:val="00B14FE3"/>
    <w:rsid w:val="00B15B13"/>
    <w:rsid w:val="00B15BC3"/>
    <w:rsid w:val="00B165BB"/>
    <w:rsid w:val="00B16A39"/>
    <w:rsid w:val="00B16AA9"/>
    <w:rsid w:val="00B16EBF"/>
    <w:rsid w:val="00B17201"/>
    <w:rsid w:val="00B17694"/>
    <w:rsid w:val="00B17972"/>
    <w:rsid w:val="00B210B0"/>
    <w:rsid w:val="00B210C5"/>
    <w:rsid w:val="00B22AEF"/>
    <w:rsid w:val="00B22B0D"/>
    <w:rsid w:val="00B22FBA"/>
    <w:rsid w:val="00B23715"/>
    <w:rsid w:val="00B23B54"/>
    <w:rsid w:val="00B23F3F"/>
    <w:rsid w:val="00B25043"/>
    <w:rsid w:val="00B2671C"/>
    <w:rsid w:val="00B267E2"/>
    <w:rsid w:val="00B26AF8"/>
    <w:rsid w:val="00B26B81"/>
    <w:rsid w:val="00B3075A"/>
    <w:rsid w:val="00B312FA"/>
    <w:rsid w:val="00B315C2"/>
    <w:rsid w:val="00B34404"/>
    <w:rsid w:val="00B347C2"/>
    <w:rsid w:val="00B36EC1"/>
    <w:rsid w:val="00B37171"/>
    <w:rsid w:val="00B37699"/>
    <w:rsid w:val="00B379E2"/>
    <w:rsid w:val="00B37A8A"/>
    <w:rsid w:val="00B4005D"/>
    <w:rsid w:val="00B4116E"/>
    <w:rsid w:val="00B4159C"/>
    <w:rsid w:val="00B42593"/>
    <w:rsid w:val="00B42C5B"/>
    <w:rsid w:val="00B43EE0"/>
    <w:rsid w:val="00B4420A"/>
    <w:rsid w:val="00B4564D"/>
    <w:rsid w:val="00B459BB"/>
    <w:rsid w:val="00B45E76"/>
    <w:rsid w:val="00B46066"/>
    <w:rsid w:val="00B46560"/>
    <w:rsid w:val="00B47738"/>
    <w:rsid w:val="00B47C14"/>
    <w:rsid w:val="00B47C47"/>
    <w:rsid w:val="00B50D6A"/>
    <w:rsid w:val="00B50F37"/>
    <w:rsid w:val="00B5212E"/>
    <w:rsid w:val="00B5262C"/>
    <w:rsid w:val="00B53F67"/>
    <w:rsid w:val="00B5409B"/>
    <w:rsid w:val="00B54E20"/>
    <w:rsid w:val="00B567DF"/>
    <w:rsid w:val="00B572F3"/>
    <w:rsid w:val="00B6146E"/>
    <w:rsid w:val="00B61513"/>
    <w:rsid w:val="00B6276B"/>
    <w:rsid w:val="00B62898"/>
    <w:rsid w:val="00B6401E"/>
    <w:rsid w:val="00B643DF"/>
    <w:rsid w:val="00B6737C"/>
    <w:rsid w:val="00B70DC3"/>
    <w:rsid w:val="00B71247"/>
    <w:rsid w:val="00B723F0"/>
    <w:rsid w:val="00B74333"/>
    <w:rsid w:val="00B74824"/>
    <w:rsid w:val="00B76184"/>
    <w:rsid w:val="00B769D3"/>
    <w:rsid w:val="00B809AB"/>
    <w:rsid w:val="00B81357"/>
    <w:rsid w:val="00B81B36"/>
    <w:rsid w:val="00B8202E"/>
    <w:rsid w:val="00B82B46"/>
    <w:rsid w:val="00B84321"/>
    <w:rsid w:val="00B84519"/>
    <w:rsid w:val="00B857BC"/>
    <w:rsid w:val="00B86F85"/>
    <w:rsid w:val="00B87327"/>
    <w:rsid w:val="00B87669"/>
    <w:rsid w:val="00B901E4"/>
    <w:rsid w:val="00B909FF"/>
    <w:rsid w:val="00B90F8D"/>
    <w:rsid w:val="00B919DA"/>
    <w:rsid w:val="00B9202C"/>
    <w:rsid w:val="00B9263B"/>
    <w:rsid w:val="00B92744"/>
    <w:rsid w:val="00B92EB0"/>
    <w:rsid w:val="00B9314A"/>
    <w:rsid w:val="00B9324D"/>
    <w:rsid w:val="00B93A84"/>
    <w:rsid w:val="00B94F57"/>
    <w:rsid w:val="00B96576"/>
    <w:rsid w:val="00B96C93"/>
    <w:rsid w:val="00B96EA8"/>
    <w:rsid w:val="00BA068C"/>
    <w:rsid w:val="00BA0927"/>
    <w:rsid w:val="00BA13F6"/>
    <w:rsid w:val="00BA154A"/>
    <w:rsid w:val="00BA16B5"/>
    <w:rsid w:val="00BA2003"/>
    <w:rsid w:val="00BA2D4F"/>
    <w:rsid w:val="00BA2EDE"/>
    <w:rsid w:val="00BA4CC7"/>
    <w:rsid w:val="00BA5F3E"/>
    <w:rsid w:val="00BA60DD"/>
    <w:rsid w:val="00BB0894"/>
    <w:rsid w:val="00BB31D2"/>
    <w:rsid w:val="00BB454C"/>
    <w:rsid w:val="00BB5EB6"/>
    <w:rsid w:val="00BB752D"/>
    <w:rsid w:val="00BB76C7"/>
    <w:rsid w:val="00BB7A9C"/>
    <w:rsid w:val="00BC1B2F"/>
    <w:rsid w:val="00BC1D79"/>
    <w:rsid w:val="00BC200C"/>
    <w:rsid w:val="00BC2516"/>
    <w:rsid w:val="00BC2AF7"/>
    <w:rsid w:val="00BC48A8"/>
    <w:rsid w:val="00BC4A06"/>
    <w:rsid w:val="00BC57E2"/>
    <w:rsid w:val="00BC79A0"/>
    <w:rsid w:val="00BD0A21"/>
    <w:rsid w:val="00BD0F0F"/>
    <w:rsid w:val="00BD12C4"/>
    <w:rsid w:val="00BD2EFF"/>
    <w:rsid w:val="00BD6353"/>
    <w:rsid w:val="00BE0E0B"/>
    <w:rsid w:val="00BE115A"/>
    <w:rsid w:val="00BE172C"/>
    <w:rsid w:val="00BE186E"/>
    <w:rsid w:val="00BE2B49"/>
    <w:rsid w:val="00BE434C"/>
    <w:rsid w:val="00BE46FF"/>
    <w:rsid w:val="00BE48BF"/>
    <w:rsid w:val="00BE49CC"/>
    <w:rsid w:val="00BE4E42"/>
    <w:rsid w:val="00BE5594"/>
    <w:rsid w:val="00BE6548"/>
    <w:rsid w:val="00BE67A9"/>
    <w:rsid w:val="00BF11D1"/>
    <w:rsid w:val="00BF24FF"/>
    <w:rsid w:val="00BF6DE3"/>
    <w:rsid w:val="00C00421"/>
    <w:rsid w:val="00C00FE2"/>
    <w:rsid w:val="00C013A0"/>
    <w:rsid w:val="00C013BE"/>
    <w:rsid w:val="00C032F0"/>
    <w:rsid w:val="00C03CF4"/>
    <w:rsid w:val="00C040BB"/>
    <w:rsid w:val="00C05D83"/>
    <w:rsid w:val="00C076A0"/>
    <w:rsid w:val="00C10186"/>
    <w:rsid w:val="00C10316"/>
    <w:rsid w:val="00C107BA"/>
    <w:rsid w:val="00C10E8C"/>
    <w:rsid w:val="00C10F4B"/>
    <w:rsid w:val="00C11046"/>
    <w:rsid w:val="00C11D18"/>
    <w:rsid w:val="00C1305B"/>
    <w:rsid w:val="00C1344E"/>
    <w:rsid w:val="00C13B59"/>
    <w:rsid w:val="00C15639"/>
    <w:rsid w:val="00C156D9"/>
    <w:rsid w:val="00C15D80"/>
    <w:rsid w:val="00C16CFF"/>
    <w:rsid w:val="00C20416"/>
    <w:rsid w:val="00C205EB"/>
    <w:rsid w:val="00C2170B"/>
    <w:rsid w:val="00C21860"/>
    <w:rsid w:val="00C249B4"/>
    <w:rsid w:val="00C2612A"/>
    <w:rsid w:val="00C26779"/>
    <w:rsid w:val="00C274DB"/>
    <w:rsid w:val="00C2752B"/>
    <w:rsid w:val="00C300BF"/>
    <w:rsid w:val="00C302CF"/>
    <w:rsid w:val="00C30B54"/>
    <w:rsid w:val="00C31B76"/>
    <w:rsid w:val="00C32079"/>
    <w:rsid w:val="00C34796"/>
    <w:rsid w:val="00C3643C"/>
    <w:rsid w:val="00C36EE6"/>
    <w:rsid w:val="00C3736D"/>
    <w:rsid w:val="00C37C8B"/>
    <w:rsid w:val="00C4102F"/>
    <w:rsid w:val="00C4145E"/>
    <w:rsid w:val="00C43564"/>
    <w:rsid w:val="00C45C92"/>
    <w:rsid w:val="00C4692D"/>
    <w:rsid w:val="00C5136F"/>
    <w:rsid w:val="00C534DB"/>
    <w:rsid w:val="00C54111"/>
    <w:rsid w:val="00C54D58"/>
    <w:rsid w:val="00C5570B"/>
    <w:rsid w:val="00C57736"/>
    <w:rsid w:val="00C6099B"/>
    <w:rsid w:val="00C60BAF"/>
    <w:rsid w:val="00C61DA6"/>
    <w:rsid w:val="00C637C6"/>
    <w:rsid w:val="00C65908"/>
    <w:rsid w:val="00C6695A"/>
    <w:rsid w:val="00C66C6B"/>
    <w:rsid w:val="00C670D3"/>
    <w:rsid w:val="00C67C43"/>
    <w:rsid w:val="00C703F7"/>
    <w:rsid w:val="00C70605"/>
    <w:rsid w:val="00C72156"/>
    <w:rsid w:val="00C731BA"/>
    <w:rsid w:val="00C741E5"/>
    <w:rsid w:val="00C75627"/>
    <w:rsid w:val="00C75A84"/>
    <w:rsid w:val="00C75C22"/>
    <w:rsid w:val="00C76B37"/>
    <w:rsid w:val="00C76CD8"/>
    <w:rsid w:val="00C76D16"/>
    <w:rsid w:val="00C77188"/>
    <w:rsid w:val="00C773BE"/>
    <w:rsid w:val="00C8011F"/>
    <w:rsid w:val="00C8041C"/>
    <w:rsid w:val="00C8098D"/>
    <w:rsid w:val="00C8098E"/>
    <w:rsid w:val="00C80B3B"/>
    <w:rsid w:val="00C80DE8"/>
    <w:rsid w:val="00C81254"/>
    <w:rsid w:val="00C826C3"/>
    <w:rsid w:val="00C830DA"/>
    <w:rsid w:val="00C83CF5"/>
    <w:rsid w:val="00C84D30"/>
    <w:rsid w:val="00C86723"/>
    <w:rsid w:val="00C86803"/>
    <w:rsid w:val="00C9102E"/>
    <w:rsid w:val="00C9265B"/>
    <w:rsid w:val="00C9266E"/>
    <w:rsid w:val="00C93410"/>
    <w:rsid w:val="00C9425B"/>
    <w:rsid w:val="00C94A3B"/>
    <w:rsid w:val="00C9523E"/>
    <w:rsid w:val="00C9597D"/>
    <w:rsid w:val="00C9646C"/>
    <w:rsid w:val="00C967C6"/>
    <w:rsid w:val="00C96C88"/>
    <w:rsid w:val="00C973C2"/>
    <w:rsid w:val="00C97664"/>
    <w:rsid w:val="00CA0C1E"/>
    <w:rsid w:val="00CA25DC"/>
    <w:rsid w:val="00CA4021"/>
    <w:rsid w:val="00CA4100"/>
    <w:rsid w:val="00CA662A"/>
    <w:rsid w:val="00CA67A2"/>
    <w:rsid w:val="00CB1C5C"/>
    <w:rsid w:val="00CB28ED"/>
    <w:rsid w:val="00CB2A53"/>
    <w:rsid w:val="00CB343A"/>
    <w:rsid w:val="00CB3DD6"/>
    <w:rsid w:val="00CB5834"/>
    <w:rsid w:val="00CB62CE"/>
    <w:rsid w:val="00CB66F3"/>
    <w:rsid w:val="00CB6960"/>
    <w:rsid w:val="00CB6A6A"/>
    <w:rsid w:val="00CB767B"/>
    <w:rsid w:val="00CC072E"/>
    <w:rsid w:val="00CC1980"/>
    <w:rsid w:val="00CC2258"/>
    <w:rsid w:val="00CC2F9F"/>
    <w:rsid w:val="00CC3013"/>
    <w:rsid w:val="00CC451B"/>
    <w:rsid w:val="00CC4666"/>
    <w:rsid w:val="00CC4721"/>
    <w:rsid w:val="00CC4999"/>
    <w:rsid w:val="00CC5379"/>
    <w:rsid w:val="00CC5592"/>
    <w:rsid w:val="00CC5840"/>
    <w:rsid w:val="00CC7366"/>
    <w:rsid w:val="00CC7C2D"/>
    <w:rsid w:val="00CD1300"/>
    <w:rsid w:val="00CD3F91"/>
    <w:rsid w:val="00CD41C2"/>
    <w:rsid w:val="00CD43A3"/>
    <w:rsid w:val="00CD554E"/>
    <w:rsid w:val="00CD6A17"/>
    <w:rsid w:val="00CD6D27"/>
    <w:rsid w:val="00CD78BD"/>
    <w:rsid w:val="00CD7EEB"/>
    <w:rsid w:val="00CE00E3"/>
    <w:rsid w:val="00CE0AD1"/>
    <w:rsid w:val="00CE1F10"/>
    <w:rsid w:val="00CE2147"/>
    <w:rsid w:val="00CE25B2"/>
    <w:rsid w:val="00CE411F"/>
    <w:rsid w:val="00CE45F6"/>
    <w:rsid w:val="00CE5ECB"/>
    <w:rsid w:val="00CE5F9A"/>
    <w:rsid w:val="00CE630A"/>
    <w:rsid w:val="00CE635F"/>
    <w:rsid w:val="00CE76DF"/>
    <w:rsid w:val="00CE7F3B"/>
    <w:rsid w:val="00CE7FE7"/>
    <w:rsid w:val="00CF09C9"/>
    <w:rsid w:val="00CF15E3"/>
    <w:rsid w:val="00CF3CED"/>
    <w:rsid w:val="00CF3E7C"/>
    <w:rsid w:val="00CF4ADD"/>
    <w:rsid w:val="00CF4E4B"/>
    <w:rsid w:val="00CF504F"/>
    <w:rsid w:val="00CF53D4"/>
    <w:rsid w:val="00D00874"/>
    <w:rsid w:val="00D01CF6"/>
    <w:rsid w:val="00D0291A"/>
    <w:rsid w:val="00D02CE5"/>
    <w:rsid w:val="00D02CEF"/>
    <w:rsid w:val="00D03059"/>
    <w:rsid w:val="00D04469"/>
    <w:rsid w:val="00D04667"/>
    <w:rsid w:val="00D04EED"/>
    <w:rsid w:val="00D05E36"/>
    <w:rsid w:val="00D06790"/>
    <w:rsid w:val="00D0741B"/>
    <w:rsid w:val="00D076DD"/>
    <w:rsid w:val="00D11247"/>
    <w:rsid w:val="00D121AC"/>
    <w:rsid w:val="00D13093"/>
    <w:rsid w:val="00D15183"/>
    <w:rsid w:val="00D15395"/>
    <w:rsid w:val="00D15706"/>
    <w:rsid w:val="00D16622"/>
    <w:rsid w:val="00D17D47"/>
    <w:rsid w:val="00D2088E"/>
    <w:rsid w:val="00D213F8"/>
    <w:rsid w:val="00D222B4"/>
    <w:rsid w:val="00D22E2C"/>
    <w:rsid w:val="00D243E8"/>
    <w:rsid w:val="00D25143"/>
    <w:rsid w:val="00D25C96"/>
    <w:rsid w:val="00D26457"/>
    <w:rsid w:val="00D26522"/>
    <w:rsid w:val="00D26DC3"/>
    <w:rsid w:val="00D2734E"/>
    <w:rsid w:val="00D27432"/>
    <w:rsid w:val="00D277E9"/>
    <w:rsid w:val="00D30287"/>
    <w:rsid w:val="00D311BD"/>
    <w:rsid w:val="00D31A69"/>
    <w:rsid w:val="00D3204D"/>
    <w:rsid w:val="00D3220D"/>
    <w:rsid w:val="00D32495"/>
    <w:rsid w:val="00D32CB5"/>
    <w:rsid w:val="00D336E0"/>
    <w:rsid w:val="00D33D95"/>
    <w:rsid w:val="00D345C9"/>
    <w:rsid w:val="00D35DD0"/>
    <w:rsid w:val="00D36773"/>
    <w:rsid w:val="00D367C7"/>
    <w:rsid w:val="00D37029"/>
    <w:rsid w:val="00D37F72"/>
    <w:rsid w:val="00D4003E"/>
    <w:rsid w:val="00D40ACC"/>
    <w:rsid w:val="00D425C2"/>
    <w:rsid w:val="00D43156"/>
    <w:rsid w:val="00D43E25"/>
    <w:rsid w:val="00D43F4C"/>
    <w:rsid w:val="00D4401B"/>
    <w:rsid w:val="00D4455D"/>
    <w:rsid w:val="00D446E0"/>
    <w:rsid w:val="00D44C23"/>
    <w:rsid w:val="00D46494"/>
    <w:rsid w:val="00D46FAD"/>
    <w:rsid w:val="00D50463"/>
    <w:rsid w:val="00D508A2"/>
    <w:rsid w:val="00D53EB3"/>
    <w:rsid w:val="00D54B65"/>
    <w:rsid w:val="00D55C65"/>
    <w:rsid w:val="00D56A2E"/>
    <w:rsid w:val="00D5716A"/>
    <w:rsid w:val="00D57974"/>
    <w:rsid w:val="00D60BCC"/>
    <w:rsid w:val="00D63EAF"/>
    <w:rsid w:val="00D64647"/>
    <w:rsid w:val="00D6497B"/>
    <w:rsid w:val="00D64FEF"/>
    <w:rsid w:val="00D6561A"/>
    <w:rsid w:val="00D67ECD"/>
    <w:rsid w:val="00D71571"/>
    <w:rsid w:val="00D72100"/>
    <w:rsid w:val="00D72B12"/>
    <w:rsid w:val="00D72E7C"/>
    <w:rsid w:val="00D73C88"/>
    <w:rsid w:val="00D73F43"/>
    <w:rsid w:val="00D74165"/>
    <w:rsid w:val="00D74EAA"/>
    <w:rsid w:val="00D764D9"/>
    <w:rsid w:val="00D76B35"/>
    <w:rsid w:val="00D77593"/>
    <w:rsid w:val="00D77F70"/>
    <w:rsid w:val="00D802E8"/>
    <w:rsid w:val="00D81521"/>
    <w:rsid w:val="00D81C2F"/>
    <w:rsid w:val="00D8271C"/>
    <w:rsid w:val="00D82BFC"/>
    <w:rsid w:val="00D83909"/>
    <w:rsid w:val="00D845A8"/>
    <w:rsid w:val="00D84947"/>
    <w:rsid w:val="00D84D8E"/>
    <w:rsid w:val="00D84E46"/>
    <w:rsid w:val="00D84FA7"/>
    <w:rsid w:val="00D85E2A"/>
    <w:rsid w:val="00D8661A"/>
    <w:rsid w:val="00D86CBA"/>
    <w:rsid w:val="00D87109"/>
    <w:rsid w:val="00D87116"/>
    <w:rsid w:val="00D87177"/>
    <w:rsid w:val="00D87E8C"/>
    <w:rsid w:val="00D90F91"/>
    <w:rsid w:val="00D92089"/>
    <w:rsid w:val="00D92776"/>
    <w:rsid w:val="00D92837"/>
    <w:rsid w:val="00D92DBC"/>
    <w:rsid w:val="00D97B00"/>
    <w:rsid w:val="00DA05D5"/>
    <w:rsid w:val="00DA0BDC"/>
    <w:rsid w:val="00DA123D"/>
    <w:rsid w:val="00DA1719"/>
    <w:rsid w:val="00DA18B3"/>
    <w:rsid w:val="00DA1FAF"/>
    <w:rsid w:val="00DA28C9"/>
    <w:rsid w:val="00DA3ECB"/>
    <w:rsid w:val="00DA4D63"/>
    <w:rsid w:val="00DA55D3"/>
    <w:rsid w:val="00DA5D62"/>
    <w:rsid w:val="00DA6A09"/>
    <w:rsid w:val="00DA6E2F"/>
    <w:rsid w:val="00DA7CC4"/>
    <w:rsid w:val="00DA7E30"/>
    <w:rsid w:val="00DB0E3D"/>
    <w:rsid w:val="00DB1BDA"/>
    <w:rsid w:val="00DB3176"/>
    <w:rsid w:val="00DB31D8"/>
    <w:rsid w:val="00DB47D3"/>
    <w:rsid w:val="00DB5657"/>
    <w:rsid w:val="00DB7A24"/>
    <w:rsid w:val="00DB7AA0"/>
    <w:rsid w:val="00DB7E7F"/>
    <w:rsid w:val="00DC1D4A"/>
    <w:rsid w:val="00DC2428"/>
    <w:rsid w:val="00DC27A4"/>
    <w:rsid w:val="00DC28CF"/>
    <w:rsid w:val="00DC2AEE"/>
    <w:rsid w:val="00DC31C9"/>
    <w:rsid w:val="00DC4AA1"/>
    <w:rsid w:val="00DC4F76"/>
    <w:rsid w:val="00DC5985"/>
    <w:rsid w:val="00DC5E07"/>
    <w:rsid w:val="00DC7311"/>
    <w:rsid w:val="00DC7526"/>
    <w:rsid w:val="00DD001F"/>
    <w:rsid w:val="00DD0C9C"/>
    <w:rsid w:val="00DD0D5F"/>
    <w:rsid w:val="00DD433C"/>
    <w:rsid w:val="00DD4CC7"/>
    <w:rsid w:val="00DD617B"/>
    <w:rsid w:val="00DD787C"/>
    <w:rsid w:val="00DE08A3"/>
    <w:rsid w:val="00DE0BED"/>
    <w:rsid w:val="00DE0DE6"/>
    <w:rsid w:val="00DE1E38"/>
    <w:rsid w:val="00DE2455"/>
    <w:rsid w:val="00DE54C9"/>
    <w:rsid w:val="00DE5BCC"/>
    <w:rsid w:val="00DE6064"/>
    <w:rsid w:val="00DE6342"/>
    <w:rsid w:val="00DE7405"/>
    <w:rsid w:val="00DE79E6"/>
    <w:rsid w:val="00DE7E51"/>
    <w:rsid w:val="00DE7F61"/>
    <w:rsid w:val="00DF087A"/>
    <w:rsid w:val="00DF0DA5"/>
    <w:rsid w:val="00DF2427"/>
    <w:rsid w:val="00DF2729"/>
    <w:rsid w:val="00DF2DFD"/>
    <w:rsid w:val="00DF2F9D"/>
    <w:rsid w:val="00DF4799"/>
    <w:rsid w:val="00DF4F82"/>
    <w:rsid w:val="00DF59EB"/>
    <w:rsid w:val="00DF59F5"/>
    <w:rsid w:val="00DF6077"/>
    <w:rsid w:val="00DF79AA"/>
    <w:rsid w:val="00E00998"/>
    <w:rsid w:val="00E01AEA"/>
    <w:rsid w:val="00E01C7C"/>
    <w:rsid w:val="00E01DEE"/>
    <w:rsid w:val="00E02922"/>
    <w:rsid w:val="00E03C7B"/>
    <w:rsid w:val="00E03DA2"/>
    <w:rsid w:val="00E03ED0"/>
    <w:rsid w:val="00E03F70"/>
    <w:rsid w:val="00E041D6"/>
    <w:rsid w:val="00E04651"/>
    <w:rsid w:val="00E04A86"/>
    <w:rsid w:val="00E04AAE"/>
    <w:rsid w:val="00E059C3"/>
    <w:rsid w:val="00E06CA8"/>
    <w:rsid w:val="00E07EED"/>
    <w:rsid w:val="00E10788"/>
    <w:rsid w:val="00E107E9"/>
    <w:rsid w:val="00E12FBB"/>
    <w:rsid w:val="00E13199"/>
    <w:rsid w:val="00E132DA"/>
    <w:rsid w:val="00E1438E"/>
    <w:rsid w:val="00E16B85"/>
    <w:rsid w:val="00E201C6"/>
    <w:rsid w:val="00E20364"/>
    <w:rsid w:val="00E225F0"/>
    <w:rsid w:val="00E22A25"/>
    <w:rsid w:val="00E2611A"/>
    <w:rsid w:val="00E27CAF"/>
    <w:rsid w:val="00E30D91"/>
    <w:rsid w:val="00E31D5D"/>
    <w:rsid w:val="00E31DE9"/>
    <w:rsid w:val="00E32439"/>
    <w:rsid w:val="00E32481"/>
    <w:rsid w:val="00E329DD"/>
    <w:rsid w:val="00E32C0B"/>
    <w:rsid w:val="00E33231"/>
    <w:rsid w:val="00E3328B"/>
    <w:rsid w:val="00E33326"/>
    <w:rsid w:val="00E33395"/>
    <w:rsid w:val="00E33871"/>
    <w:rsid w:val="00E341F9"/>
    <w:rsid w:val="00E346DD"/>
    <w:rsid w:val="00E360BC"/>
    <w:rsid w:val="00E40AA7"/>
    <w:rsid w:val="00E40D10"/>
    <w:rsid w:val="00E43A22"/>
    <w:rsid w:val="00E445AD"/>
    <w:rsid w:val="00E44B75"/>
    <w:rsid w:val="00E455AD"/>
    <w:rsid w:val="00E469CF"/>
    <w:rsid w:val="00E46F91"/>
    <w:rsid w:val="00E5038E"/>
    <w:rsid w:val="00E50539"/>
    <w:rsid w:val="00E51FA3"/>
    <w:rsid w:val="00E52B42"/>
    <w:rsid w:val="00E53686"/>
    <w:rsid w:val="00E53DF3"/>
    <w:rsid w:val="00E5408B"/>
    <w:rsid w:val="00E547E3"/>
    <w:rsid w:val="00E56410"/>
    <w:rsid w:val="00E568C2"/>
    <w:rsid w:val="00E5735B"/>
    <w:rsid w:val="00E574F2"/>
    <w:rsid w:val="00E579C8"/>
    <w:rsid w:val="00E602C3"/>
    <w:rsid w:val="00E60E9B"/>
    <w:rsid w:val="00E6102F"/>
    <w:rsid w:val="00E61B9A"/>
    <w:rsid w:val="00E62594"/>
    <w:rsid w:val="00E63FCA"/>
    <w:rsid w:val="00E644AC"/>
    <w:rsid w:val="00E64A76"/>
    <w:rsid w:val="00E64C76"/>
    <w:rsid w:val="00E67124"/>
    <w:rsid w:val="00E67D13"/>
    <w:rsid w:val="00E70C02"/>
    <w:rsid w:val="00E711B5"/>
    <w:rsid w:val="00E712D4"/>
    <w:rsid w:val="00E7347B"/>
    <w:rsid w:val="00E7399E"/>
    <w:rsid w:val="00E747D3"/>
    <w:rsid w:val="00E74943"/>
    <w:rsid w:val="00E74B05"/>
    <w:rsid w:val="00E76A5B"/>
    <w:rsid w:val="00E76F05"/>
    <w:rsid w:val="00E77655"/>
    <w:rsid w:val="00E8103C"/>
    <w:rsid w:val="00E82089"/>
    <w:rsid w:val="00E82B7A"/>
    <w:rsid w:val="00E83333"/>
    <w:rsid w:val="00E8504E"/>
    <w:rsid w:val="00E85AD0"/>
    <w:rsid w:val="00E87BE1"/>
    <w:rsid w:val="00E90B7A"/>
    <w:rsid w:val="00E93C27"/>
    <w:rsid w:val="00E95262"/>
    <w:rsid w:val="00E96105"/>
    <w:rsid w:val="00E966CF"/>
    <w:rsid w:val="00E96FE2"/>
    <w:rsid w:val="00E9706C"/>
    <w:rsid w:val="00E97F74"/>
    <w:rsid w:val="00EA1C43"/>
    <w:rsid w:val="00EA2530"/>
    <w:rsid w:val="00EA4DE2"/>
    <w:rsid w:val="00EA64BD"/>
    <w:rsid w:val="00EA7672"/>
    <w:rsid w:val="00EB1072"/>
    <w:rsid w:val="00EB13DA"/>
    <w:rsid w:val="00EB2EEF"/>
    <w:rsid w:val="00EB3322"/>
    <w:rsid w:val="00EB52F7"/>
    <w:rsid w:val="00EB6942"/>
    <w:rsid w:val="00EB77E2"/>
    <w:rsid w:val="00EB7D4F"/>
    <w:rsid w:val="00EC1788"/>
    <w:rsid w:val="00EC25A0"/>
    <w:rsid w:val="00EC3010"/>
    <w:rsid w:val="00EC4505"/>
    <w:rsid w:val="00EC54F9"/>
    <w:rsid w:val="00EC589B"/>
    <w:rsid w:val="00EC5C6E"/>
    <w:rsid w:val="00EC5D7C"/>
    <w:rsid w:val="00EC6169"/>
    <w:rsid w:val="00EC69F0"/>
    <w:rsid w:val="00EC6CC7"/>
    <w:rsid w:val="00EC7027"/>
    <w:rsid w:val="00EC726A"/>
    <w:rsid w:val="00ED0196"/>
    <w:rsid w:val="00ED193B"/>
    <w:rsid w:val="00ED2826"/>
    <w:rsid w:val="00ED2E63"/>
    <w:rsid w:val="00ED4B27"/>
    <w:rsid w:val="00ED4DCB"/>
    <w:rsid w:val="00ED56DD"/>
    <w:rsid w:val="00ED6054"/>
    <w:rsid w:val="00ED6129"/>
    <w:rsid w:val="00ED641C"/>
    <w:rsid w:val="00EE013C"/>
    <w:rsid w:val="00EE0649"/>
    <w:rsid w:val="00EE087A"/>
    <w:rsid w:val="00EE147A"/>
    <w:rsid w:val="00EE2EC8"/>
    <w:rsid w:val="00EE3952"/>
    <w:rsid w:val="00EE3B84"/>
    <w:rsid w:val="00EE48FC"/>
    <w:rsid w:val="00EE5DDC"/>
    <w:rsid w:val="00EF0562"/>
    <w:rsid w:val="00EF2400"/>
    <w:rsid w:val="00EF2B78"/>
    <w:rsid w:val="00EF2BBF"/>
    <w:rsid w:val="00EF3374"/>
    <w:rsid w:val="00EF37C0"/>
    <w:rsid w:val="00EF4939"/>
    <w:rsid w:val="00EF5647"/>
    <w:rsid w:val="00EF585D"/>
    <w:rsid w:val="00EF5930"/>
    <w:rsid w:val="00EF6664"/>
    <w:rsid w:val="00F026AC"/>
    <w:rsid w:val="00F04007"/>
    <w:rsid w:val="00F04A3A"/>
    <w:rsid w:val="00F05380"/>
    <w:rsid w:val="00F05896"/>
    <w:rsid w:val="00F07055"/>
    <w:rsid w:val="00F076B7"/>
    <w:rsid w:val="00F101B8"/>
    <w:rsid w:val="00F10E35"/>
    <w:rsid w:val="00F10F98"/>
    <w:rsid w:val="00F1101E"/>
    <w:rsid w:val="00F119FB"/>
    <w:rsid w:val="00F121CF"/>
    <w:rsid w:val="00F12A89"/>
    <w:rsid w:val="00F13E1A"/>
    <w:rsid w:val="00F145C5"/>
    <w:rsid w:val="00F14CEF"/>
    <w:rsid w:val="00F15E28"/>
    <w:rsid w:val="00F16CC0"/>
    <w:rsid w:val="00F16FC4"/>
    <w:rsid w:val="00F21831"/>
    <w:rsid w:val="00F22164"/>
    <w:rsid w:val="00F22BF5"/>
    <w:rsid w:val="00F22CF5"/>
    <w:rsid w:val="00F22DD8"/>
    <w:rsid w:val="00F22F38"/>
    <w:rsid w:val="00F23A0D"/>
    <w:rsid w:val="00F24228"/>
    <w:rsid w:val="00F25B5C"/>
    <w:rsid w:val="00F263C8"/>
    <w:rsid w:val="00F30229"/>
    <w:rsid w:val="00F308E0"/>
    <w:rsid w:val="00F30F48"/>
    <w:rsid w:val="00F32BD8"/>
    <w:rsid w:val="00F35343"/>
    <w:rsid w:val="00F3625D"/>
    <w:rsid w:val="00F403B6"/>
    <w:rsid w:val="00F40AB2"/>
    <w:rsid w:val="00F4144A"/>
    <w:rsid w:val="00F41D4F"/>
    <w:rsid w:val="00F4341A"/>
    <w:rsid w:val="00F44D44"/>
    <w:rsid w:val="00F45203"/>
    <w:rsid w:val="00F454A4"/>
    <w:rsid w:val="00F455B9"/>
    <w:rsid w:val="00F45E59"/>
    <w:rsid w:val="00F46D8E"/>
    <w:rsid w:val="00F46F23"/>
    <w:rsid w:val="00F4719F"/>
    <w:rsid w:val="00F47AF8"/>
    <w:rsid w:val="00F50A28"/>
    <w:rsid w:val="00F50D31"/>
    <w:rsid w:val="00F5235A"/>
    <w:rsid w:val="00F52667"/>
    <w:rsid w:val="00F52882"/>
    <w:rsid w:val="00F542E1"/>
    <w:rsid w:val="00F54DF1"/>
    <w:rsid w:val="00F55A4C"/>
    <w:rsid w:val="00F56072"/>
    <w:rsid w:val="00F57700"/>
    <w:rsid w:val="00F61914"/>
    <w:rsid w:val="00F61E44"/>
    <w:rsid w:val="00F634CC"/>
    <w:rsid w:val="00F63A15"/>
    <w:rsid w:val="00F641CC"/>
    <w:rsid w:val="00F658E4"/>
    <w:rsid w:val="00F65A5A"/>
    <w:rsid w:val="00F664D7"/>
    <w:rsid w:val="00F6651C"/>
    <w:rsid w:val="00F66C61"/>
    <w:rsid w:val="00F66CE9"/>
    <w:rsid w:val="00F67373"/>
    <w:rsid w:val="00F6767C"/>
    <w:rsid w:val="00F70589"/>
    <w:rsid w:val="00F716A7"/>
    <w:rsid w:val="00F721FE"/>
    <w:rsid w:val="00F72355"/>
    <w:rsid w:val="00F729FE"/>
    <w:rsid w:val="00F733A4"/>
    <w:rsid w:val="00F73B97"/>
    <w:rsid w:val="00F75D06"/>
    <w:rsid w:val="00F762C0"/>
    <w:rsid w:val="00F76F52"/>
    <w:rsid w:val="00F82A11"/>
    <w:rsid w:val="00F84242"/>
    <w:rsid w:val="00F85C44"/>
    <w:rsid w:val="00F85CD9"/>
    <w:rsid w:val="00F86AE3"/>
    <w:rsid w:val="00F87171"/>
    <w:rsid w:val="00F87AE6"/>
    <w:rsid w:val="00F91CFA"/>
    <w:rsid w:val="00F94CFD"/>
    <w:rsid w:val="00F95BA0"/>
    <w:rsid w:val="00F96153"/>
    <w:rsid w:val="00FA0D18"/>
    <w:rsid w:val="00FA11AD"/>
    <w:rsid w:val="00FA2057"/>
    <w:rsid w:val="00FA2498"/>
    <w:rsid w:val="00FA50EF"/>
    <w:rsid w:val="00FA7AB8"/>
    <w:rsid w:val="00FA7EEA"/>
    <w:rsid w:val="00FB0189"/>
    <w:rsid w:val="00FB086A"/>
    <w:rsid w:val="00FB0AF2"/>
    <w:rsid w:val="00FB14B4"/>
    <w:rsid w:val="00FB1DB6"/>
    <w:rsid w:val="00FB30E1"/>
    <w:rsid w:val="00FB326B"/>
    <w:rsid w:val="00FB3B67"/>
    <w:rsid w:val="00FB4702"/>
    <w:rsid w:val="00FB532D"/>
    <w:rsid w:val="00FB6F8E"/>
    <w:rsid w:val="00FC1897"/>
    <w:rsid w:val="00FC1C43"/>
    <w:rsid w:val="00FC21FD"/>
    <w:rsid w:val="00FC243A"/>
    <w:rsid w:val="00FC5FA0"/>
    <w:rsid w:val="00FD0C72"/>
    <w:rsid w:val="00FD109D"/>
    <w:rsid w:val="00FD20A6"/>
    <w:rsid w:val="00FD2262"/>
    <w:rsid w:val="00FD27BB"/>
    <w:rsid w:val="00FD3036"/>
    <w:rsid w:val="00FD39CB"/>
    <w:rsid w:val="00FD3D8E"/>
    <w:rsid w:val="00FD5064"/>
    <w:rsid w:val="00FD5360"/>
    <w:rsid w:val="00FD57BD"/>
    <w:rsid w:val="00FD5B99"/>
    <w:rsid w:val="00FD6209"/>
    <w:rsid w:val="00FD6724"/>
    <w:rsid w:val="00FE04E4"/>
    <w:rsid w:val="00FE1377"/>
    <w:rsid w:val="00FE1931"/>
    <w:rsid w:val="00FE28B8"/>
    <w:rsid w:val="00FE3BF6"/>
    <w:rsid w:val="00FE5B16"/>
    <w:rsid w:val="00FE76AA"/>
    <w:rsid w:val="00FF0A8F"/>
    <w:rsid w:val="00FF0F61"/>
    <w:rsid w:val="00FF1008"/>
    <w:rsid w:val="00FF1B1E"/>
    <w:rsid w:val="00FF1E77"/>
    <w:rsid w:val="00FF1F1C"/>
    <w:rsid w:val="00FF3E30"/>
    <w:rsid w:val="00FF4555"/>
    <w:rsid w:val="00FF5D41"/>
    <w:rsid w:val="00FF64A6"/>
    <w:rsid w:val="00FF68C1"/>
    <w:rsid w:val="00FF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460B75E"/>
  <w15:docId w15:val="{3D162A8C-4700-4480-8C81-2AB57084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5FA0"/>
  </w:style>
  <w:style w:type="paragraph" w:styleId="10">
    <w:name w:val="heading 1"/>
    <w:aliases w:val="Знак"/>
    <w:basedOn w:val="a0"/>
    <w:next w:val="a0"/>
    <w:link w:val="12"/>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Table Grid Report"/>
    <w:basedOn w:val="a2"/>
    <w:uiPriority w:val="39"/>
    <w:rsid w:val="00772B9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нак Знак"/>
    <w:basedOn w:val="a1"/>
    <w:link w:val="10"/>
    <w:rsid w:val="006A57C6"/>
    <w:rPr>
      <w:rFonts w:asciiTheme="majorHAnsi" w:eastAsiaTheme="majorEastAsia" w:hAnsiTheme="majorHAnsi" w:cstheme="majorBidi"/>
      <w:color w:val="2E74B5" w:themeColor="accent1" w:themeShade="BF"/>
      <w:sz w:val="32"/>
      <w:szCs w:val="32"/>
    </w:rPr>
  </w:style>
  <w:style w:type="paragraph" w:styleId="a5">
    <w:name w:val="TOC Heading"/>
    <w:basedOn w:val="10"/>
    <w:next w:val="a0"/>
    <w:uiPriority w:val="39"/>
    <w:unhideWhenUsed/>
    <w:qFormat/>
    <w:rsid w:val="006A57C6"/>
    <w:pPr>
      <w:spacing w:line="259" w:lineRule="auto"/>
      <w:jc w:val="left"/>
      <w:outlineLvl w:val="9"/>
    </w:pPr>
    <w:rPr>
      <w:lang w:eastAsia="ru-RU"/>
    </w:rPr>
  </w:style>
  <w:style w:type="paragraph" w:styleId="13">
    <w:name w:val="toc 1"/>
    <w:basedOn w:val="a0"/>
    <w:next w:val="a0"/>
    <w:autoRedefine/>
    <w:uiPriority w:val="39"/>
    <w:unhideWhenUsed/>
    <w:rsid w:val="00CC5840"/>
    <w:pPr>
      <w:tabs>
        <w:tab w:val="left" w:pos="284"/>
        <w:tab w:val="right" w:leader="dot" w:pos="9628"/>
      </w:tabs>
      <w:spacing w:line="360" w:lineRule="auto"/>
      <w:jc w:val="both"/>
    </w:pPr>
  </w:style>
  <w:style w:type="paragraph" w:styleId="22">
    <w:name w:val="toc 2"/>
    <w:basedOn w:val="a0"/>
    <w:next w:val="a0"/>
    <w:autoRedefine/>
    <w:uiPriority w:val="39"/>
    <w:unhideWhenUsed/>
    <w:rsid w:val="00B17201"/>
    <w:pPr>
      <w:tabs>
        <w:tab w:val="left" w:pos="880"/>
        <w:tab w:val="right" w:leader="dot" w:pos="9628"/>
      </w:tabs>
      <w:jc w:val="both"/>
    </w:pPr>
    <w:rPr>
      <w:rFonts w:ascii="Arial Narrow" w:hAnsi="Arial Narrow" w:cs="Arial"/>
      <w:b/>
      <w:noProof/>
      <w:color w:val="1F3864" w:themeColor="accent5" w:themeShade="80"/>
      <w:sz w:val="28"/>
      <w:szCs w:val="28"/>
    </w:rPr>
  </w:style>
  <w:style w:type="paragraph" w:styleId="31">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2">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character" w:styleId="a6">
    <w:name w:val="Hyperlink"/>
    <w:basedOn w:val="a1"/>
    <w:uiPriority w:val="99"/>
    <w:unhideWhenUsed/>
    <w:rsid w:val="006A57C6"/>
    <w:rPr>
      <w:color w:val="0563C1" w:themeColor="hyperlink"/>
      <w:u w:val="single"/>
    </w:rPr>
  </w:style>
  <w:style w:type="paragraph" w:styleId="a7">
    <w:name w:val="header"/>
    <w:basedOn w:val="a0"/>
    <w:link w:val="a8"/>
    <w:uiPriority w:val="99"/>
    <w:unhideWhenUsed/>
    <w:rsid w:val="00DA1719"/>
    <w:pPr>
      <w:tabs>
        <w:tab w:val="center" w:pos="4677"/>
        <w:tab w:val="right" w:pos="9355"/>
      </w:tabs>
      <w:spacing w:line="240" w:lineRule="auto"/>
    </w:pPr>
  </w:style>
  <w:style w:type="character" w:customStyle="1" w:styleId="a8">
    <w:name w:val="Верхний колонтитул Знак"/>
    <w:basedOn w:val="a1"/>
    <w:link w:val="a7"/>
    <w:uiPriority w:val="99"/>
    <w:rsid w:val="00DA1719"/>
  </w:style>
  <w:style w:type="paragraph" w:styleId="a9">
    <w:name w:val="footer"/>
    <w:basedOn w:val="a0"/>
    <w:link w:val="aa"/>
    <w:uiPriority w:val="99"/>
    <w:unhideWhenUsed/>
    <w:rsid w:val="00DA1719"/>
    <w:pPr>
      <w:tabs>
        <w:tab w:val="center" w:pos="4677"/>
        <w:tab w:val="right" w:pos="9355"/>
      </w:tabs>
      <w:spacing w:line="240" w:lineRule="auto"/>
    </w:pPr>
  </w:style>
  <w:style w:type="character" w:customStyle="1" w:styleId="aa">
    <w:name w:val="Нижний колонтитул Знак"/>
    <w:basedOn w:val="a1"/>
    <w:link w:val="a9"/>
    <w:uiPriority w:val="99"/>
    <w:rsid w:val="00DA1719"/>
  </w:style>
  <w:style w:type="paragraph" w:styleId="ab">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А"/>
    <w:basedOn w:val="a0"/>
    <w:link w:val="ac"/>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0"/>
    <w:link w:val="ae"/>
    <w:unhideWhenUsed/>
    <w:qFormat/>
    <w:rsid w:val="00E07EED"/>
    <w:pPr>
      <w:spacing w:line="240" w:lineRule="auto"/>
      <w:ind w:firstLine="660"/>
      <w:jc w:val="both"/>
    </w:pPr>
    <w:rPr>
      <w:rFonts w:ascii="Arial" w:eastAsia="Times New Roman" w:hAnsi="Arial" w:cs="Arial"/>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1"/>
    <w:link w:val="ad"/>
    <w:rsid w:val="00E07EED"/>
    <w:rPr>
      <w:rFonts w:ascii="Arial" w:eastAsia="Times New Roman" w:hAnsi="Arial" w:cs="Arial"/>
      <w:sz w:val="20"/>
      <w:szCs w:val="20"/>
      <w:lang w:eastAsia="ru-RU"/>
    </w:rPr>
  </w:style>
  <w:style w:type="character" w:styleId="af">
    <w:name w:val="footnote reference"/>
    <w:aliases w:val="Знак сноски 1,Знак сноски-FN,Ciae niinee-FN,Referencia nota al pie,Ссылка на сноску 45,Appel note de bas de page,SUPERS,fr,Used by Word for Help footnote symbols,Ciae niinee 1,16 Point,Superscript 6 Point,Footnote Reference Number"/>
    <w:basedOn w:val="a1"/>
    <w:unhideWhenUsed/>
    <w:rsid w:val="00E07EED"/>
    <w:rPr>
      <w:vertAlign w:val="superscript"/>
    </w:rPr>
  </w:style>
  <w:style w:type="paragraph" w:customStyle="1" w:styleId="0">
    <w:name w:val="0_ТЕКСТ"/>
    <w:basedOn w:val="a0"/>
    <w:link w:val="00"/>
    <w:uiPriority w:val="99"/>
    <w:qFormat/>
    <w:rsid w:val="00C076A0"/>
    <w:pPr>
      <w:widowControl w:val="0"/>
      <w:spacing w:after="240" w:line="360" w:lineRule="auto"/>
      <w:ind w:left="1418"/>
      <w:jc w:val="both"/>
    </w:pPr>
    <w:rPr>
      <w:rFonts w:ascii="Arial" w:eastAsia="Times New Roman" w:hAnsi="Arial" w:cs="Times New Roman"/>
      <w:sz w:val="24"/>
      <w:szCs w:val="28"/>
    </w:rPr>
  </w:style>
  <w:style w:type="character" w:customStyle="1" w:styleId="00">
    <w:name w:val="0_ТЕКСТ Знак"/>
    <w:link w:val="0"/>
    <w:uiPriority w:val="99"/>
    <w:rsid w:val="00C076A0"/>
    <w:rPr>
      <w:rFonts w:ascii="Arial" w:eastAsia="Times New Roman" w:hAnsi="Arial" w:cs="Times New Roman"/>
      <w:sz w:val="24"/>
      <w:szCs w:val="28"/>
    </w:rPr>
  </w:style>
  <w:style w:type="paragraph" w:customStyle="1" w:styleId="01">
    <w:name w:val="0.Текст"/>
    <w:basedOn w:val="a0"/>
    <w:link w:val="02"/>
    <w:qFormat/>
    <w:rsid w:val="003170F0"/>
    <w:pPr>
      <w:widowControl w:val="0"/>
      <w:spacing w:after="240" w:line="360" w:lineRule="auto"/>
      <w:ind w:left="1418"/>
      <w:jc w:val="both"/>
    </w:pPr>
    <w:rPr>
      <w:rFonts w:ascii="Arial" w:eastAsia="Times New Roman" w:hAnsi="Arial" w:cs="Arial"/>
      <w:sz w:val="24"/>
      <w:szCs w:val="28"/>
    </w:rPr>
  </w:style>
  <w:style w:type="character" w:customStyle="1" w:styleId="02">
    <w:name w:val="0.Текст Знак"/>
    <w:link w:val="01"/>
    <w:rsid w:val="003170F0"/>
    <w:rPr>
      <w:rFonts w:ascii="Arial" w:eastAsia="Times New Roman" w:hAnsi="Arial" w:cs="Arial"/>
      <w:sz w:val="24"/>
      <w:szCs w:val="28"/>
    </w:rPr>
  </w:style>
  <w:style w:type="table" w:customStyle="1" w:styleId="14">
    <w:name w:val="Сетка таблицы1"/>
    <w:basedOn w:val="a2"/>
    <w:next w:val="a4"/>
    <w:rsid w:val="005F026F"/>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ис"/>
    <w:basedOn w:val="01"/>
    <w:rsid w:val="005F026F"/>
    <w:pPr>
      <w:numPr>
        <w:numId w:val="2"/>
      </w:numPr>
      <w:spacing w:after="120"/>
    </w:pPr>
  </w:style>
  <w:style w:type="paragraph" w:customStyle="1" w:styleId="-">
    <w:name w:val="- Перечислеие"/>
    <w:basedOn w:val="a"/>
    <w:link w:val="-0"/>
    <w:qFormat/>
    <w:rsid w:val="005F026F"/>
    <w:pPr>
      <w:ind w:left="1418" w:hanging="709"/>
    </w:pPr>
  </w:style>
  <w:style w:type="character" w:customStyle="1" w:styleId="-0">
    <w:name w:val="- Перечислеие Знак"/>
    <w:link w:val="-"/>
    <w:rsid w:val="005F026F"/>
    <w:rPr>
      <w:rFonts w:ascii="Arial" w:eastAsia="Times New Roman" w:hAnsi="Arial" w:cs="Arial"/>
      <w:sz w:val="24"/>
      <w:szCs w:val="28"/>
    </w:rPr>
  </w:style>
  <w:style w:type="paragraph" w:styleId="af0">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Знак1 Знак Знак,!! Object Novogor !!"/>
    <w:basedOn w:val="a0"/>
    <w:next w:val="a0"/>
    <w:link w:val="af1"/>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character" w:customStyle="1" w:styleId="af1">
    <w:name w:val="Название объекта Знак"/>
    <w:aliases w:val="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Знак1 Знак"/>
    <w:link w:val="af0"/>
    <w:uiPriority w:val="35"/>
    <w:rsid w:val="00570559"/>
    <w:rPr>
      <w:rFonts w:ascii="Times New Roman" w:eastAsia="Times New Roman" w:hAnsi="Times New Roman" w:cs="Times New Roman"/>
      <w:b/>
      <w:bCs/>
      <w:i/>
      <w:sz w:val="20"/>
      <w:szCs w:val="20"/>
      <w:lang w:eastAsia="ru-RU"/>
    </w:rPr>
  </w:style>
  <w:style w:type="table" w:styleId="-4">
    <w:name w:val="Light List Accent 4"/>
    <w:basedOn w:val="a2"/>
    <w:uiPriority w:val="61"/>
    <w:rsid w:val="00265137"/>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c">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b"/>
    <w:uiPriority w:val="34"/>
    <w:qFormat/>
    <w:locked/>
    <w:rsid w:val="00472FB3"/>
    <w:rPr>
      <w:rFonts w:ascii="Arial" w:eastAsia="Times New Roman" w:hAnsi="Arial" w:cs="Arial"/>
      <w:sz w:val="24"/>
      <w:szCs w:val="24"/>
      <w:lang w:eastAsia="ru-RU"/>
    </w:rPr>
  </w:style>
  <w:style w:type="character" w:customStyle="1" w:styleId="af2">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3"/>
    <w:uiPriority w:val="99"/>
    <w:locked/>
    <w:rsid w:val="001438D1"/>
    <w:rPr>
      <w:rFonts w:ascii="Times New Roman" w:eastAsia="Times New Roman" w:hAnsi="Times New Roman" w:cs="Times New Roman"/>
      <w:sz w:val="24"/>
      <w:szCs w:val="24"/>
    </w:rPr>
  </w:style>
  <w:style w:type="paragraph" w:styleId="af3">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0"/>
    <w:link w:val="af2"/>
    <w:uiPriority w:val="99"/>
    <w:unhideWhenUsed/>
    <w:qFormat/>
    <w:rsid w:val="001438D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
    <w:name w:val="S_Обычный Знак"/>
    <w:link w:val="S0"/>
    <w:locked/>
    <w:rsid w:val="001438D1"/>
    <w:rPr>
      <w:rFonts w:ascii="Arial" w:eastAsia="Times New Roman" w:hAnsi="Arial" w:cs="Times New Roman"/>
      <w:w w:val="109"/>
      <w:sz w:val="24"/>
      <w:szCs w:val="20"/>
    </w:rPr>
  </w:style>
  <w:style w:type="paragraph" w:customStyle="1" w:styleId="S0">
    <w:name w:val="S_Обычный"/>
    <w:basedOn w:val="a0"/>
    <w:link w:val="S"/>
    <w:qFormat/>
    <w:rsid w:val="001438D1"/>
    <w:pPr>
      <w:tabs>
        <w:tab w:val="num" w:pos="1080"/>
      </w:tabs>
      <w:spacing w:line="360" w:lineRule="auto"/>
      <w:ind w:left="2268" w:firstLine="567"/>
      <w:jc w:val="both"/>
    </w:pPr>
    <w:rPr>
      <w:rFonts w:ascii="Arial" w:eastAsia="Times New Roman" w:hAnsi="Arial" w:cs="Times New Roman"/>
      <w:w w:val="109"/>
      <w:sz w:val="24"/>
      <w:szCs w:val="20"/>
    </w:rPr>
  </w:style>
  <w:style w:type="character" w:customStyle="1" w:styleId="30">
    <w:name w:val="Заголовок 3 Знак"/>
    <w:basedOn w:val="a1"/>
    <w:link w:val="3"/>
    <w:rsid w:val="00952FC4"/>
    <w:rPr>
      <w:rFonts w:asciiTheme="majorHAnsi" w:eastAsiaTheme="majorEastAsia" w:hAnsiTheme="majorHAnsi" w:cstheme="majorBidi"/>
      <w:color w:val="1F4D78" w:themeColor="accent1" w:themeShade="7F"/>
      <w:sz w:val="24"/>
      <w:szCs w:val="24"/>
    </w:rPr>
  </w:style>
  <w:style w:type="paragraph" w:customStyle="1" w:styleId="Default">
    <w:name w:val="Default"/>
    <w:rsid w:val="00952FC4"/>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headertext">
    <w:name w:val="headertext"/>
    <w:basedOn w:val="a0"/>
    <w:rsid w:val="00C54D5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4D58"/>
  </w:style>
  <w:style w:type="paragraph" w:styleId="HTML">
    <w:name w:val="HTML Preformatted"/>
    <w:basedOn w:val="a0"/>
    <w:link w:val="HTML0"/>
    <w:unhideWhenUsed/>
    <w:rsid w:val="00027792"/>
    <w:pPr>
      <w:spacing w:line="240" w:lineRule="auto"/>
    </w:pPr>
    <w:rPr>
      <w:rFonts w:ascii="Consolas" w:hAnsi="Consolas" w:cs="Consolas"/>
      <w:sz w:val="20"/>
      <w:szCs w:val="20"/>
    </w:rPr>
  </w:style>
  <w:style w:type="character" w:customStyle="1" w:styleId="HTML0">
    <w:name w:val="Стандартный HTML Знак"/>
    <w:basedOn w:val="a1"/>
    <w:link w:val="HTML"/>
    <w:rsid w:val="00027792"/>
    <w:rPr>
      <w:rFonts w:ascii="Consolas" w:hAnsi="Consolas" w:cs="Consolas"/>
      <w:sz w:val="20"/>
      <w:szCs w:val="20"/>
    </w:rPr>
  </w:style>
  <w:style w:type="paragraph" w:styleId="af4">
    <w:name w:val="No Spacing"/>
    <w:aliases w:val="С интервалом и отступом,Стратегия,No Spacing,с интервалом"/>
    <w:link w:val="af5"/>
    <w:uiPriority w:val="99"/>
    <w:qFormat/>
    <w:rsid w:val="00D92837"/>
    <w:pPr>
      <w:spacing w:line="240" w:lineRule="auto"/>
      <w:jc w:val="left"/>
    </w:pPr>
    <w:rPr>
      <w:rFonts w:ascii="Times New Roman" w:eastAsia="Times New Roman" w:hAnsi="Times New Roman" w:cs="Times New Roman"/>
      <w:sz w:val="20"/>
      <w:szCs w:val="20"/>
      <w:lang w:eastAsia="ru-RU"/>
    </w:rPr>
  </w:style>
  <w:style w:type="paragraph" w:customStyle="1" w:styleId="ConsPlusCell">
    <w:name w:val="ConsPlusCell"/>
    <w:rsid w:val="00D92837"/>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9B69BF"/>
    <w:rPr>
      <w:rFonts w:ascii="Times New Roman" w:eastAsia="Times New Roman" w:hAnsi="Times New Roman" w:cs="Times New Roman"/>
      <w:i/>
      <w:iCs/>
      <w:sz w:val="24"/>
      <w:szCs w:val="24"/>
    </w:rPr>
  </w:style>
  <w:style w:type="character" w:customStyle="1" w:styleId="90">
    <w:name w:val="Заголовок 9 Знак"/>
    <w:basedOn w:val="a1"/>
    <w:link w:val="9"/>
    <w:rsid w:val="009B69BF"/>
    <w:rPr>
      <w:rFonts w:ascii="Arial" w:eastAsia="Times New Roman" w:hAnsi="Arial" w:cs="Times New Roman"/>
    </w:rPr>
  </w:style>
  <w:style w:type="paragraph" w:styleId="af6">
    <w:name w:val="Body Text"/>
    <w:basedOn w:val="a0"/>
    <w:link w:val="af7"/>
    <w:qFormat/>
    <w:rsid w:val="009B69BF"/>
    <w:pPr>
      <w:spacing w:before="120" w:line="240" w:lineRule="auto"/>
      <w:ind w:firstLine="709"/>
      <w:jc w:val="both"/>
    </w:pPr>
    <w:rPr>
      <w:rFonts w:ascii="Times New Roman" w:eastAsia="Times New Roman" w:hAnsi="Times New Roman" w:cs="Times New Roman"/>
      <w:sz w:val="26"/>
    </w:rPr>
  </w:style>
  <w:style w:type="character" w:customStyle="1" w:styleId="af7">
    <w:name w:val="Основной текст Знак"/>
    <w:basedOn w:val="a1"/>
    <w:link w:val="af6"/>
    <w:rsid w:val="009B69BF"/>
    <w:rPr>
      <w:rFonts w:ascii="Times New Roman" w:eastAsia="Times New Roman" w:hAnsi="Times New Roman" w:cs="Times New Roman"/>
      <w:sz w:val="26"/>
    </w:rPr>
  </w:style>
  <w:style w:type="paragraph" w:styleId="af8">
    <w:name w:val="Body Text First Indent"/>
    <w:basedOn w:val="af6"/>
    <w:link w:val="af9"/>
    <w:rsid w:val="009B69BF"/>
    <w:pPr>
      <w:spacing w:before="0" w:after="120"/>
      <w:ind w:firstLine="210"/>
      <w:jc w:val="left"/>
    </w:pPr>
    <w:rPr>
      <w:sz w:val="24"/>
      <w:szCs w:val="24"/>
    </w:rPr>
  </w:style>
  <w:style w:type="character" w:customStyle="1" w:styleId="af9">
    <w:name w:val="Красная строка Знак"/>
    <w:basedOn w:val="af7"/>
    <w:link w:val="af8"/>
    <w:rsid w:val="009B69BF"/>
    <w:rPr>
      <w:rFonts w:ascii="Times New Roman" w:eastAsia="Times New Roman" w:hAnsi="Times New Roman" w:cs="Times New Roman"/>
      <w:sz w:val="24"/>
      <w:szCs w:val="24"/>
    </w:rPr>
  </w:style>
  <w:style w:type="paragraph" w:styleId="afa">
    <w:name w:val="Body Text Indent"/>
    <w:basedOn w:val="a0"/>
    <w:link w:val="afb"/>
    <w:rsid w:val="009B69BF"/>
    <w:pPr>
      <w:spacing w:after="120" w:line="240" w:lineRule="auto"/>
      <w:ind w:left="283"/>
      <w:jc w:val="left"/>
    </w:pPr>
    <w:rPr>
      <w:rFonts w:ascii="Times New Roman" w:eastAsia="Times New Roman" w:hAnsi="Times New Roman" w:cs="Times New Roman"/>
      <w:sz w:val="24"/>
      <w:szCs w:val="24"/>
    </w:rPr>
  </w:style>
  <w:style w:type="character" w:customStyle="1" w:styleId="afb">
    <w:name w:val="Основной текст с отступом Знак"/>
    <w:basedOn w:val="a1"/>
    <w:link w:val="afa"/>
    <w:rsid w:val="009B69BF"/>
    <w:rPr>
      <w:rFonts w:ascii="Times New Roman" w:eastAsia="Times New Roman" w:hAnsi="Times New Roman" w:cs="Times New Roman"/>
      <w:sz w:val="24"/>
      <w:szCs w:val="24"/>
    </w:rPr>
  </w:style>
  <w:style w:type="paragraph" w:customStyle="1" w:styleId="ConsPlusTitle">
    <w:name w:val="ConsPlusTitle"/>
    <w:uiPriority w:val="99"/>
    <w:rsid w:val="009B69BF"/>
    <w:pPr>
      <w:widowControl w:val="0"/>
      <w:autoSpaceDE w:val="0"/>
      <w:autoSpaceDN w:val="0"/>
      <w:adjustRightInd w:val="0"/>
      <w:spacing w:after="120" w:line="240" w:lineRule="auto"/>
      <w:ind w:left="-57" w:right="-57"/>
      <w:jc w:val="left"/>
    </w:pPr>
    <w:rPr>
      <w:rFonts w:ascii="Arial" w:eastAsia="Times New Roman" w:hAnsi="Arial" w:cs="Arial"/>
      <w:b/>
      <w:bCs/>
      <w:sz w:val="20"/>
      <w:szCs w:val="20"/>
      <w:lang w:eastAsia="ru-RU"/>
    </w:rPr>
  </w:style>
  <w:style w:type="paragraph" w:styleId="23">
    <w:name w:val="List 2"/>
    <w:basedOn w:val="a0"/>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4">
    <w:name w:val="Body Text First Indent 2"/>
    <w:basedOn w:val="afa"/>
    <w:link w:val="25"/>
    <w:rsid w:val="009B69BF"/>
    <w:pPr>
      <w:ind w:firstLine="210"/>
    </w:pPr>
  </w:style>
  <w:style w:type="character" w:customStyle="1" w:styleId="25">
    <w:name w:val="Красная строка 2 Знак"/>
    <w:basedOn w:val="afb"/>
    <w:link w:val="24"/>
    <w:rsid w:val="009B69BF"/>
    <w:rPr>
      <w:rFonts w:ascii="Times New Roman" w:eastAsia="Times New Roman" w:hAnsi="Times New Roman" w:cs="Times New Roman"/>
      <w:sz w:val="24"/>
      <w:szCs w:val="24"/>
    </w:rPr>
  </w:style>
  <w:style w:type="paragraph" w:customStyle="1" w:styleId="310">
    <w:name w:val="Основной текст с отступом 31"/>
    <w:basedOn w:val="a0"/>
    <w:rsid w:val="009B69BF"/>
    <w:pPr>
      <w:suppressAutoHyphens/>
      <w:spacing w:after="240" w:line="240" w:lineRule="auto"/>
      <w:ind w:firstLine="709"/>
      <w:jc w:val="both"/>
    </w:pPr>
    <w:rPr>
      <w:rFonts w:ascii="Arial" w:eastAsia="Times New Roman" w:hAnsi="Arial" w:cs="Arial"/>
      <w:sz w:val="26"/>
      <w:szCs w:val="24"/>
      <w:lang w:eastAsia="ar-SA"/>
    </w:rPr>
  </w:style>
  <w:style w:type="paragraph" w:customStyle="1" w:styleId="afc">
    <w:name w:val="Шапка табл"/>
    <w:basedOn w:val="a0"/>
    <w:link w:val="afd"/>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e">
    <w:name w:val="Строка табл"/>
    <w:basedOn w:val="a0"/>
    <w:link w:val="aff"/>
    <w:qFormat/>
    <w:rsid w:val="009B69BF"/>
    <w:pPr>
      <w:spacing w:before="60" w:after="120" w:line="360" w:lineRule="auto"/>
      <w:ind w:left="-113"/>
      <w:jc w:val="left"/>
    </w:pPr>
    <w:rPr>
      <w:rFonts w:ascii="Arial" w:eastAsia="Times New Roman" w:hAnsi="Arial" w:cs="Arial"/>
      <w:color w:val="000000"/>
      <w:sz w:val="20"/>
      <w:szCs w:val="20"/>
      <w:lang w:eastAsia="ru-RU"/>
    </w:rPr>
  </w:style>
  <w:style w:type="character" w:customStyle="1" w:styleId="afd">
    <w:name w:val="Шапка табл Знак"/>
    <w:link w:val="afc"/>
    <w:rsid w:val="009B69BF"/>
    <w:rPr>
      <w:rFonts w:ascii="Arial" w:eastAsia="Times New Roman" w:hAnsi="Arial" w:cs="Arial"/>
      <w:color w:val="000000"/>
      <w:sz w:val="16"/>
      <w:szCs w:val="20"/>
      <w:lang w:eastAsia="ru-RU"/>
    </w:rPr>
  </w:style>
  <w:style w:type="character" w:customStyle="1" w:styleId="aff">
    <w:name w:val="Строка табл Знак"/>
    <w:link w:val="afe"/>
    <w:rsid w:val="009B69BF"/>
    <w:rPr>
      <w:rFonts w:ascii="Arial" w:eastAsia="Times New Roman" w:hAnsi="Arial" w:cs="Arial"/>
      <w:color w:val="000000"/>
      <w:sz w:val="20"/>
      <w:szCs w:val="20"/>
      <w:lang w:eastAsia="ru-RU"/>
    </w:rPr>
  </w:style>
  <w:style w:type="character" w:styleId="aff0">
    <w:name w:val="Strong"/>
    <w:basedOn w:val="a1"/>
    <w:uiPriority w:val="22"/>
    <w:qFormat/>
    <w:rsid w:val="009B69BF"/>
    <w:rPr>
      <w:b/>
      <w:bCs/>
    </w:rPr>
  </w:style>
  <w:style w:type="paragraph" w:styleId="aff1">
    <w:name w:val="Balloon Text"/>
    <w:basedOn w:val="a0"/>
    <w:link w:val="aff2"/>
    <w:uiPriority w:val="99"/>
    <w:unhideWhenUsed/>
    <w:rsid w:val="009B69BF"/>
    <w:pPr>
      <w:spacing w:line="240" w:lineRule="auto"/>
      <w:jc w:val="left"/>
    </w:pPr>
    <w:rPr>
      <w:rFonts w:ascii="Tahoma" w:eastAsia="Calibri" w:hAnsi="Tahoma" w:cs="Tahoma"/>
      <w:sz w:val="16"/>
      <w:szCs w:val="16"/>
    </w:rPr>
  </w:style>
  <w:style w:type="character" w:customStyle="1" w:styleId="aff2">
    <w:name w:val="Текст выноски Знак"/>
    <w:basedOn w:val="a1"/>
    <w:link w:val="aff1"/>
    <w:uiPriority w:val="99"/>
    <w:rsid w:val="009B69BF"/>
    <w:rPr>
      <w:rFonts w:ascii="Tahoma" w:eastAsia="Calibri" w:hAnsi="Tahoma" w:cs="Tahoma"/>
      <w:sz w:val="16"/>
      <w:szCs w:val="16"/>
    </w:rPr>
  </w:style>
  <w:style w:type="paragraph" w:customStyle="1" w:styleId="aff3">
    <w:name w:val="Текст в заданном формате"/>
    <w:basedOn w:val="a0"/>
    <w:rsid w:val="009B69BF"/>
    <w:pPr>
      <w:widowControl w:val="0"/>
      <w:suppressAutoHyphens/>
      <w:spacing w:line="240" w:lineRule="auto"/>
      <w:jc w:val="left"/>
    </w:pPr>
    <w:rPr>
      <w:rFonts w:ascii="Liberation Serif" w:eastAsia="Liberation Serif" w:hAnsi="Liberation Serif" w:cs="Liberation Serif"/>
      <w:sz w:val="20"/>
      <w:szCs w:val="20"/>
      <w:lang w:eastAsia="ru-RU" w:bidi="ru-RU"/>
    </w:rPr>
  </w:style>
  <w:style w:type="paragraph" w:customStyle="1" w:styleId="aff4">
    <w:name w:val="Содержимое таблицы"/>
    <w:basedOn w:val="a0"/>
    <w:rsid w:val="009B69BF"/>
    <w:pPr>
      <w:widowControl w:val="0"/>
      <w:suppressLineNumbers/>
      <w:suppressAutoHyphens/>
      <w:spacing w:line="240" w:lineRule="auto"/>
      <w:jc w:val="left"/>
    </w:pPr>
    <w:rPr>
      <w:rFonts w:ascii="Liberation Serif" w:eastAsia="DejaVu Sans" w:hAnsi="Liberation Serif" w:cs="Lohit Hindi"/>
      <w:sz w:val="24"/>
      <w:szCs w:val="24"/>
      <w:lang w:eastAsia="ru-RU" w:bidi="ru-RU"/>
    </w:rPr>
  </w:style>
  <w:style w:type="character" w:customStyle="1" w:styleId="13pt">
    <w:name w:val="Основной текст + 13 pt"/>
    <w:aliases w:val="Курсив"/>
    <w:basedOn w:val="a1"/>
    <w:rsid w:val="009B69BF"/>
    <w:rPr>
      <w:rFonts w:ascii="Times New Roman" w:hAnsi="Times New Roman" w:cs="Times New Roman"/>
      <w:i/>
      <w:iCs/>
      <w:spacing w:val="0"/>
      <w:sz w:val="26"/>
      <w:szCs w:val="26"/>
    </w:rPr>
  </w:style>
  <w:style w:type="paragraph" w:customStyle="1" w:styleId="ConsPlusNormal">
    <w:name w:val="ConsPlusNormal"/>
    <w:link w:val="ConsPlusNormal0"/>
    <w:rsid w:val="009B69BF"/>
    <w:pPr>
      <w:suppressAutoHyphens/>
      <w:spacing w:line="100" w:lineRule="atLeast"/>
      <w:jc w:val="left"/>
    </w:pPr>
    <w:rPr>
      <w:rFonts w:ascii="Arial" w:eastAsia="SimSun" w:hAnsi="Arial" w:cs="Arial"/>
      <w:kern w:val="1"/>
      <w:sz w:val="20"/>
      <w:szCs w:val="20"/>
      <w:lang w:eastAsia="hi-IN" w:bidi="hi-IN"/>
    </w:rPr>
  </w:style>
  <w:style w:type="paragraph" w:customStyle="1" w:styleId="formattext">
    <w:name w:val="formattext"/>
    <w:basedOn w:val="a0"/>
    <w:rsid w:val="00684D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A1221C"/>
    <w:pPr>
      <w:spacing w:after="120" w:line="480" w:lineRule="auto"/>
    </w:pPr>
  </w:style>
  <w:style w:type="character" w:customStyle="1" w:styleId="27">
    <w:name w:val="Основной текст 2 Знак"/>
    <w:basedOn w:val="a1"/>
    <w:link w:val="26"/>
    <w:uiPriority w:val="99"/>
    <w:rsid w:val="00A1221C"/>
  </w:style>
  <w:style w:type="character" w:customStyle="1" w:styleId="21">
    <w:name w:val="Заголовок 2 Знак"/>
    <w:basedOn w:val="a1"/>
    <w:link w:val="20"/>
    <w:rsid w:val="00583E0F"/>
    <w:rPr>
      <w:rFonts w:ascii="Times New Roman" w:eastAsia="Times New Roman" w:hAnsi="Times New Roman" w:cs="Times New Roman"/>
      <w:b/>
      <w:caps/>
      <w:sz w:val="36"/>
      <w:szCs w:val="20"/>
      <w:lang w:eastAsia="ru-RU"/>
    </w:rPr>
  </w:style>
  <w:style w:type="character" w:customStyle="1" w:styleId="aff5">
    <w:name w:val="Основной текст_"/>
    <w:basedOn w:val="a1"/>
    <w:link w:val="53"/>
    <w:rsid w:val="00583E0F"/>
    <w:rPr>
      <w:rFonts w:ascii="Times New Roman" w:eastAsia="Times New Roman" w:hAnsi="Times New Roman" w:cs="Times New Roman"/>
      <w:sz w:val="26"/>
      <w:szCs w:val="26"/>
      <w:shd w:val="clear" w:color="auto" w:fill="FFFFFF"/>
    </w:rPr>
  </w:style>
  <w:style w:type="character" w:customStyle="1" w:styleId="15">
    <w:name w:val="Основной текст1"/>
    <w:basedOn w:val="aff5"/>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8">
    <w:name w:val="Основной текст2"/>
    <w:basedOn w:val="aff5"/>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0pt">
    <w:name w:val="Основной текст + Интервал 0 pt"/>
    <w:basedOn w:val="aff5"/>
    <w:rsid w:val="00583E0F"/>
    <w:rPr>
      <w:rFonts w:ascii="Times New Roman" w:eastAsia="Times New Roman" w:hAnsi="Times New Roman" w:cs="Times New Roman"/>
      <w:color w:val="000000"/>
      <w:spacing w:val="10"/>
      <w:w w:val="100"/>
      <w:position w:val="0"/>
      <w:sz w:val="26"/>
      <w:szCs w:val="26"/>
      <w:shd w:val="clear" w:color="auto" w:fill="FFFFFF"/>
      <w:lang w:val="ru-RU"/>
    </w:rPr>
  </w:style>
  <w:style w:type="character" w:customStyle="1" w:styleId="aff6">
    <w:name w:val="Основной текст + Полужирный"/>
    <w:basedOn w:val="aff5"/>
    <w:rsid w:val="00583E0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3">
    <w:name w:val="Основной текст5"/>
    <w:basedOn w:val="a0"/>
    <w:link w:val="aff5"/>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numbering" w:customStyle="1" w:styleId="16">
    <w:name w:val="Нет списка1"/>
    <w:next w:val="a3"/>
    <w:uiPriority w:val="99"/>
    <w:semiHidden/>
    <w:rsid w:val="00583E0F"/>
  </w:style>
  <w:style w:type="paragraph" w:styleId="29">
    <w:name w:val="Body Text Indent 2"/>
    <w:basedOn w:val="a0"/>
    <w:link w:val="2a"/>
    <w:uiPriority w:val="99"/>
    <w:rsid w:val="00583E0F"/>
    <w:pPr>
      <w:spacing w:line="240" w:lineRule="auto"/>
      <w:ind w:firstLine="720"/>
      <w:jc w:val="both"/>
    </w:pPr>
    <w:rPr>
      <w:rFonts w:ascii="Times New Roman" w:eastAsia="Times New Roman" w:hAnsi="Times New Roman" w:cs="Times New Roman"/>
      <w:sz w:val="28"/>
      <w:szCs w:val="24"/>
      <w:lang w:eastAsia="ru-RU"/>
    </w:rPr>
  </w:style>
  <w:style w:type="character" w:customStyle="1" w:styleId="2a">
    <w:name w:val="Основной текст с отступом 2 Знак"/>
    <w:basedOn w:val="a1"/>
    <w:link w:val="29"/>
    <w:uiPriority w:val="99"/>
    <w:rsid w:val="00583E0F"/>
    <w:rPr>
      <w:rFonts w:ascii="Times New Roman" w:eastAsia="Times New Roman" w:hAnsi="Times New Roman" w:cs="Times New Roman"/>
      <w:sz w:val="28"/>
      <w:szCs w:val="24"/>
      <w:lang w:eastAsia="ru-RU"/>
    </w:rPr>
  </w:style>
  <w:style w:type="paragraph" w:styleId="aff7">
    <w:name w:val="Title"/>
    <w:basedOn w:val="a0"/>
    <w:link w:val="aff8"/>
    <w:qFormat/>
    <w:rsid w:val="00583E0F"/>
    <w:pPr>
      <w:spacing w:line="240" w:lineRule="auto"/>
    </w:pPr>
    <w:rPr>
      <w:rFonts w:ascii="Times New Roman" w:eastAsia="Times New Roman" w:hAnsi="Times New Roman" w:cs="Times New Roman"/>
      <w:b/>
      <w:sz w:val="28"/>
      <w:szCs w:val="24"/>
      <w:lang w:eastAsia="ru-RU"/>
    </w:rPr>
  </w:style>
  <w:style w:type="character" w:customStyle="1" w:styleId="aff8">
    <w:name w:val="Заголовок Знак"/>
    <w:basedOn w:val="a1"/>
    <w:link w:val="aff7"/>
    <w:rsid w:val="00583E0F"/>
    <w:rPr>
      <w:rFonts w:ascii="Times New Roman" w:eastAsia="Times New Roman" w:hAnsi="Times New Roman" w:cs="Times New Roman"/>
      <w:b/>
      <w:sz w:val="28"/>
      <w:szCs w:val="24"/>
      <w:lang w:eastAsia="ru-RU"/>
    </w:rPr>
  </w:style>
  <w:style w:type="paragraph" w:customStyle="1" w:styleId="17">
    <w:name w:val="заголовок 1"/>
    <w:basedOn w:val="a0"/>
    <w:next w:val="a0"/>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3"/>
    <w:rsid w:val="00583E0F"/>
    <w:pPr>
      <w:tabs>
        <w:tab w:val="num" w:pos="900"/>
      </w:tabs>
      <w:spacing w:line="240" w:lineRule="auto"/>
      <w:ind w:firstLine="709"/>
      <w:jc w:val="left"/>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rsid w:val="00583E0F"/>
    <w:rPr>
      <w:rFonts w:ascii="Times New Roman" w:eastAsia="Times New Roman" w:hAnsi="Times New Roman" w:cs="Times New Roman"/>
      <w:sz w:val="28"/>
      <w:szCs w:val="28"/>
      <w:lang w:eastAsia="ru-RU"/>
    </w:rPr>
  </w:style>
  <w:style w:type="paragraph" w:styleId="34">
    <w:name w:val="Body Text 3"/>
    <w:basedOn w:val="a0"/>
    <w:link w:val="35"/>
    <w:rsid w:val="00583E0F"/>
    <w:pPr>
      <w:spacing w:line="240" w:lineRule="auto"/>
    </w:pPr>
    <w:rPr>
      <w:rFonts w:ascii="Times New Roman" w:eastAsia="Times New Roman" w:hAnsi="Times New Roman" w:cs="Times New Roman"/>
      <w:b/>
      <w:bCs/>
      <w:sz w:val="24"/>
      <w:szCs w:val="20"/>
      <w:lang w:eastAsia="ru-RU"/>
    </w:rPr>
  </w:style>
  <w:style w:type="character" w:customStyle="1" w:styleId="35">
    <w:name w:val="Основной текст 3 Знак"/>
    <w:basedOn w:val="a1"/>
    <w:link w:val="34"/>
    <w:rsid w:val="00583E0F"/>
    <w:rPr>
      <w:rFonts w:ascii="Times New Roman" w:eastAsia="Times New Roman" w:hAnsi="Times New Roman" w:cs="Times New Roman"/>
      <w:b/>
      <w:bCs/>
      <w:sz w:val="24"/>
      <w:szCs w:val="20"/>
      <w:lang w:eastAsia="ru-RU"/>
    </w:rPr>
  </w:style>
  <w:style w:type="paragraph" w:customStyle="1" w:styleId="18">
    <w:name w:val="Обычный1"/>
    <w:link w:val="aff9"/>
    <w:qFormat/>
    <w:rsid w:val="00583E0F"/>
    <w:pPr>
      <w:spacing w:line="240" w:lineRule="auto"/>
      <w:jc w:val="left"/>
    </w:pPr>
    <w:rPr>
      <w:rFonts w:ascii="Times New Roman" w:eastAsia="Times New Roman" w:hAnsi="Times New Roman" w:cs="Times New Roman"/>
      <w:sz w:val="24"/>
      <w:szCs w:val="20"/>
      <w:lang w:eastAsia="ru-RU"/>
    </w:rPr>
  </w:style>
  <w:style w:type="paragraph" w:customStyle="1" w:styleId="37">
    <w:name w:val="заголовок 3"/>
    <w:basedOn w:val="a0"/>
    <w:next w:val="a0"/>
    <w:rsid w:val="00583E0F"/>
    <w:pPr>
      <w:keepNext/>
      <w:spacing w:line="240" w:lineRule="auto"/>
      <w:jc w:val="left"/>
    </w:pPr>
    <w:rPr>
      <w:rFonts w:ascii="Times New Roman" w:eastAsia="Times New Roman" w:hAnsi="Times New Roman" w:cs="Times New Roman"/>
      <w:sz w:val="24"/>
      <w:szCs w:val="20"/>
      <w:lang w:eastAsia="ru-RU"/>
    </w:rPr>
  </w:style>
  <w:style w:type="character" w:styleId="affa">
    <w:name w:val="page number"/>
    <w:basedOn w:val="a1"/>
    <w:rsid w:val="00583E0F"/>
  </w:style>
  <w:style w:type="character" w:customStyle="1" w:styleId="FontStyle23">
    <w:name w:val="Font Style23"/>
    <w:basedOn w:val="a1"/>
    <w:rsid w:val="00583E0F"/>
    <w:rPr>
      <w:rFonts w:ascii="Times New Roman" w:hAnsi="Times New Roman" w:cs="Times New Roman"/>
      <w:sz w:val="26"/>
      <w:szCs w:val="26"/>
    </w:rPr>
  </w:style>
  <w:style w:type="character" w:customStyle="1" w:styleId="40">
    <w:name w:val="Заголовок 4 Знак"/>
    <w:basedOn w:val="a1"/>
    <w:link w:val="4"/>
    <w:rsid w:val="00C13B59"/>
    <w:rPr>
      <w:rFonts w:asciiTheme="majorHAnsi" w:eastAsiaTheme="majorEastAsia" w:hAnsiTheme="majorHAnsi"/>
      <w:i/>
      <w:iCs/>
    </w:rPr>
  </w:style>
  <w:style w:type="character" w:customStyle="1" w:styleId="50">
    <w:name w:val="Заголовок 5 Знак"/>
    <w:basedOn w:val="a1"/>
    <w:link w:val="5"/>
    <w:rsid w:val="00C13B59"/>
    <w:rPr>
      <w:rFonts w:asciiTheme="majorHAnsi" w:eastAsiaTheme="majorEastAsia" w:hAnsiTheme="majorHAnsi"/>
      <w:szCs w:val="24"/>
    </w:rPr>
  </w:style>
  <w:style w:type="character" w:customStyle="1" w:styleId="70">
    <w:name w:val="Заголовок 7 Знак"/>
    <w:basedOn w:val="a1"/>
    <w:link w:val="7"/>
    <w:rsid w:val="00C13B59"/>
    <w:rPr>
      <w:rFonts w:asciiTheme="majorHAnsi" w:eastAsiaTheme="majorEastAsia" w:hAnsiTheme="majorHAnsi"/>
      <w:color w:val="595959" w:themeColor="text1" w:themeTint="A6"/>
      <w:szCs w:val="24"/>
    </w:rPr>
  </w:style>
  <w:style w:type="paragraph" w:styleId="affb">
    <w:name w:val="Subtitle"/>
    <w:basedOn w:val="a0"/>
    <w:next w:val="a0"/>
    <w:link w:val="affc"/>
    <w:qFormat/>
    <w:rsid w:val="00C13B59"/>
    <w:pPr>
      <w:numPr>
        <w:ilvl w:val="1"/>
      </w:numPr>
      <w:spacing w:after="240"/>
      <w:jc w:val="left"/>
    </w:pPr>
    <w:rPr>
      <w:color w:val="000000" w:themeColor="text1"/>
      <w:szCs w:val="24"/>
    </w:rPr>
  </w:style>
  <w:style w:type="character" w:customStyle="1" w:styleId="affc">
    <w:name w:val="Подзаголовок Знак"/>
    <w:basedOn w:val="a1"/>
    <w:link w:val="affb"/>
    <w:rsid w:val="00C13B59"/>
    <w:rPr>
      <w:color w:val="000000" w:themeColor="text1"/>
      <w:szCs w:val="24"/>
    </w:rPr>
  </w:style>
  <w:style w:type="character" w:styleId="affd">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paragraph" w:styleId="2b">
    <w:name w:val="Quote"/>
    <w:basedOn w:val="a0"/>
    <w:next w:val="a0"/>
    <w:link w:val="2c"/>
    <w:uiPriority w:val="29"/>
    <w:qFormat/>
    <w:rsid w:val="00C13B59"/>
    <w:pPr>
      <w:spacing w:before="160" w:after="200"/>
      <w:ind w:left="720"/>
      <w:jc w:val="left"/>
    </w:pPr>
    <w:rPr>
      <w:rFonts w:asciiTheme="majorHAnsi" w:eastAsiaTheme="majorEastAsia" w:hAnsiTheme="majorHAnsi"/>
      <w:szCs w:val="24"/>
    </w:rPr>
  </w:style>
  <w:style w:type="character" w:customStyle="1" w:styleId="2c">
    <w:name w:val="Цитата 2 Знак"/>
    <w:basedOn w:val="a1"/>
    <w:link w:val="2b"/>
    <w:uiPriority w:val="29"/>
    <w:rsid w:val="00C13B59"/>
    <w:rPr>
      <w:rFonts w:asciiTheme="majorHAnsi" w:eastAsiaTheme="majorEastAsia" w:hAnsiTheme="majorHAnsi"/>
      <w:szCs w:val="24"/>
    </w:rPr>
  </w:style>
  <w:style w:type="paragraph" w:styleId="affe">
    <w:name w:val="Intense Quote"/>
    <w:basedOn w:val="a0"/>
    <w:next w:val="a0"/>
    <w:link w:val="afff"/>
    <w:uiPriority w:val="30"/>
    <w:qFormat/>
    <w:rsid w:val="00C13B59"/>
    <w:pPr>
      <w:spacing w:before="100" w:beforeAutospacing="1" w:after="240"/>
      <w:ind w:left="936" w:right="936"/>
    </w:pPr>
    <w:rPr>
      <w:rFonts w:asciiTheme="majorHAnsi" w:eastAsiaTheme="majorEastAsia" w:hAnsiTheme="majorHAnsi"/>
      <w:caps/>
      <w:color w:val="C45911" w:themeColor="accent2" w:themeShade="BF"/>
      <w:spacing w:val="10"/>
    </w:rPr>
  </w:style>
  <w:style w:type="character" w:customStyle="1" w:styleId="afff">
    <w:name w:val="Выделенная цитата Знак"/>
    <w:basedOn w:val="a1"/>
    <w:link w:val="affe"/>
    <w:uiPriority w:val="30"/>
    <w:rsid w:val="00C13B59"/>
    <w:rPr>
      <w:rFonts w:asciiTheme="majorHAnsi" w:eastAsiaTheme="majorEastAsia" w:hAnsiTheme="majorHAnsi"/>
      <w:caps/>
      <w:color w:val="C45911" w:themeColor="accent2" w:themeShade="BF"/>
      <w:spacing w:val="10"/>
    </w:rPr>
  </w:style>
  <w:style w:type="character" w:styleId="afff0">
    <w:name w:val="Subtle Emphasis"/>
    <w:basedOn w:val="a1"/>
    <w:uiPriority w:val="19"/>
    <w:qFormat/>
    <w:rsid w:val="00C13B59"/>
    <w:rPr>
      <w:i/>
      <w:iCs/>
      <w:color w:val="auto"/>
    </w:rPr>
  </w:style>
  <w:style w:type="character" w:styleId="afff1">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2">
    <w:name w:val="Subtle Reference"/>
    <w:basedOn w:val="a1"/>
    <w:uiPriority w:val="31"/>
    <w:qFormat/>
    <w:rsid w:val="00C13B5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3">
    <w:name w:val="Intense Reference"/>
    <w:basedOn w:val="a1"/>
    <w:uiPriority w:val="32"/>
    <w:qFormat/>
    <w:rsid w:val="00C13B5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4">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paragraph" w:customStyle="1" w:styleId="afff5">
    <w:name w:val="Подзаг"/>
    <w:basedOn w:val="a0"/>
    <w:link w:val="afff6"/>
    <w:qFormat/>
    <w:rsid w:val="00C13B59"/>
    <w:pPr>
      <w:widowControl w:val="0"/>
      <w:spacing w:before="100" w:beforeAutospacing="1" w:after="100" w:afterAutospacing="1" w:line="360" w:lineRule="auto"/>
      <w:ind w:left="-284" w:firstLine="1701"/>
      <w:jc w:val="left"/>
      <w:outlineLvl w:val="2"/>
    </w:pPr>
    <w:rPr>
      <w:rFonts w:ascii="Arial" w:eastAsia="Times New Roman" w:hAnsi="Arial" w:cs="Arial"/>
      <w:b/>
      <w:bCs/>
      <w:sz w:val="28"/>
      <w:szCs w:val="24"/>
      <w:lang w:eastAsia="ru-RU"/>
    </w:rPr>
  </w:style>
  <w:style w:type="character" w:customStyle="1" w:styleId="afff6">
    <w:name w:val="Подзаг Знак"/>
    <w:link w:val="afff5"/>
    <w:locked/>
    <w:rsid w:val="00C13B59"/>
    <w:rPr>
      <w:rFonts w:ascii="Arial" w:eastAsia="Times New Roman" w:hAnsi="Arial" w:cs="Arial"/>
      <w:b/>
      <w:bCs/>
      <w:sz w:val="28"/>
      <w:szCs w:val="24"/>
      <w:lang w:eastAsia="ru-RU"/>
    </w:rPr>
  </w:style>
  <w:style w:type="paragraph" w:customStyle="1" w:styleId="afff7">
    <w:name w:val="Рис"/>
    <w:basedOn w:val="af0"/>
    <w:link w:val="afff8"/>
    <w:qFormat/>
    <w:rsid w:val="00C13B59"/>
    <w:pPr>
      <w:spacing w:before="120" w:line="360" w:lineRule="auto"/>
      <w:ind w:left="1418" w:hanging="1418"/>
    </w:pPr>
    <w:rPr>
      <w:rFonts w:ascii="Arial" w:hAnsi="Arial"/>
      <w:bCs w:val="0"/>
      <w:i w:val="0"/>
      <w:lang w:eastAsia="en-US"/>
    </w:rPr>
  </w:style>
  <w:style w:type="character" w:customStyle="1" w:styleId="afff8">
    <w:name w:val="Рис Знак"/>
    <w:link w:val="afff7"/>
    <w:locked/>
    <w:rsid w:val="00C13B59"/>
    <w:rPr>
      <w:rFonts w:ascii="Arial" w:eastAsia="Times New Roman" w:hAnsi="Arial" w:cs="Times New Roman"/>
      <w:b/>
      <w:sz w:val="20"/>
      <w:szCs w:val="20"/>
    </w:rPr>
  </w:style>
  <w:style w:type="paragraph" w:styleId="afff9">
    <w:name w:val="Plain Text"/>
    <w:basedOn w:val="a0"/>
    <w:link w:val="afffa"/>
    <w:unhideWhenUsed/>
    <w:rsid w:val="00C13B59"/>
    <w:pPr>
      <w:spacing w:line="240" w:lineRule="auto"/>
      <w:jc w:val="left"/>
    </w:pPr>
    <w:rPr>
      <w:rFonts w:ascii="Consolas" w:hAnsi="Consolas" w:cs="Consolas"/>
      <w:sz w:val="21"/>
      <w:szCs w:val="21"/>
    </w:rPr>
  </w:style>
  <w:style w:type="character" w:customStyle="1" w:styleId="afffa">
    <w:name w:val="Текст Знак"/>
    <w:basedOn w:val="a1"/>
    <w:link w:val="afff9"/>
    <w:rsid w:val="00C13B59"/>
    <w:rPr>
      <w:rFonts w:ascii="Consolas" w:hAnsi="Consolas" w:cs="Consolas"/>
      <w:sz w:val="21"/>
      <w:szCs w:val="21"/>
    </w:rPr>
  </w:style>
  <w:style w:type="character" w:styleId="afffb">
    <w:name w:val="annotation reference"/>
    <w:basedOn w:val="a1"/>
    <w:uiPriority w:val="99"/>
    <w:unhideWhenUsed/>
    <w:rsid w:val="00C13B59"/>
    <w:rPr>
      <w:sz w:val="16"/>
      <w:szCs w:val="16"/>
    </w:rPr>
  </w:style>
  <w:style w:type="paragraph" w:styleId="afffc">
    <w:name w:val="annotation text"/>
    <w:basedOn w:val="a0"/>
    <w:link w:val="afffd"/>
    <w:uiPriority w:val="99"/>
    <w:unhideWhenUsed/>
    <w:rsid w:val="00C13B59"/>
    <w:pPr>
      <w:spacing w:after="200" w:line="240" w:lineRule="auto"/>
      <w:jc w:val="left"/>
    </w:pPr>
    <w:rPr>
      <w:sz w:val="20"/>
      <w:szCs w:val="20"/>
    </w:rPr>
  </w:style>
  <w:style w:type="character" w:customStyle="1" w:styleId="afffd">
    <w:name w:val="Текст примечания Знак"/>
    <w:basedOn w:val="a1"/>
    <w:link w:val="afffc"/>
    <w:uiPriority w:val="99"/>
    <w:rsid w:val="00C13B59"/>
    <w:rPr>
      <w:sz w:val="20"/>
      <w:szCs w:val="20"/>
    </w:rPr>
  </w:style>
  <w:style w:type="paragraph" w:styleId="afffe">
    <w:name w:val="annotation subject"/>
    <w:basedOn w:val="afffc"/>
    <w:next w:val="afffc"/>
    <w:link w:val="affff"/>
    <w:uiPriority w:val="99"/>
    <w:unhideWhenUsed/>
    <w:rsid w:val="00C13B59"/>
    <w:rPr>
      <w:b/>
      <w:bCs/>
    </w:rPr>
  </w:style>
  <w:style w:type="character" w:customStyle="1" w:styleId="affff">
    <w:name w:val="Тема примечания Знак"/>
    <w:basedOn w:val="afffd"/>
    <w:link w:val="afffe"/>
    <w:uiPriority w:val="99"/>
    <w:rsid w:val="00C13B59"/>
    <w:rPr>
      <w:b/>
      <w:bCs/>
      <w:sz w:val="20"/>
      <w:szCs w:val="20"/>
    </w:rPr>
  </w:style>
  <w:style w:type="paragraph" w:customStyle="1" w:styleId="xl40">
    <w:name w:val="xl40"/>
    <w:basedOn w:val="a0"/>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f0">
    <w:name w:val="текст"/>
    <w:basedOn w:val="a0"/>
    <w:link w:val="affff1"/>
    <w:uiPriority w:val="99"/>
    <w:qFormat/>
    <w:rsid w:val="00DA28C9"/>
    <w:pPr>
      <w:spacing w:line="360" w:lineRule="auto"/>
      <w:ind w:left="2268" w:firstLine="426"/>
      <w:jc w:val="both"/>
    </w:pPr>
    <w:rPr>
      <w:rFonts w:ascii="Azbuka04" w:eastAsia="Times New Roman" w:hAnsi="Azbuka04" w:cs="Times New Roman"/>
      <w:noProof/>
      <w:sz w:val="28"/>
      <w:szCs w:val="20"/>
    </w:rPr>
  </w:style>
  <w:style w:type="character" w:customStyle="1" w:styleId="affff1">
    <w:name w:val="текст Знак"/>
    <w:link w:val="affff0"/>
    <w:uiPriority w:val="99"/>
    <w:locked/>
    <w:rsid w:val="00DA28C9"/>
    <w:rPr>
      <w:rFonts w:ascii="Azbuka04" w:eastAsia="Times New Roman" w:hAnsi="Azbuka04" w:cs="Times New Roman"/>
      <w:noProof/>
      <w:sz w:val="28"/>
      <w:szCs w:val="20"/>
    </w:rPr>
  </w:style>
  <w:style w:type="paragraph" w:styleId="affff2">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BB0894"/>
    <w:pPr>
      <w:suppressAutoHyphens/>
      <w:spacing w:after="120" w:line="360" w:lineRule="auto"/>
    </w:pPr>
    <w:rPr>
      <w:rFonts w:ascii="Arial" w:eastAsia="Times New Roman" w:hAnsi="Arial" w:cs="Times New Roman"/>
      <w:color w:val="0000FF"/>
      <w:sz w:val="32"/>
      <w:szCs w:val="24"/>
      <w:lang w:eastAsia="ar-SA"/>
    </w:rPr>
  </w:style>
  <w:style w:type="paragraph" w:customStyle="1" w:styleId="19">
    <w:name w:val="Абзац списка1"/>
    <w:basedOn w:val="a0"/>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tyle14ptItalic">
    <w:name w:val="Style 14 pt Italic"/>
    <w:rsid w:val="00BB0894"/>
    <w:rPr>
      <w:rFonts w:cs="Times New Roman"/>
      <w:i/>
      <w:iCs/>
      <w:sz w:val="22"/>
      <w:szCs w:val="22"/>
    </w:rPr>
  </w:style>
  <w:style w:type="paragraph" w:customStyle="1" w:styleId="affff4">
    <w:name w:val="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9"/>
    <w:rsid w:val="00BB0894"/>
    <w:pPr>
      <w:numPr>
        <w:numId w:val="3"/>
      </w:numPr>
      <w:tabs>
        <w:tab w:val="clear" w:pos="360"/>
        <w:tab w:val="num" w:pos="1429"/>
      </w:tabs>
      <w:spacing w:before="120" w:after="20" w:line="264" w:lineRule="auto"/>
      <w:ind w:left="1429"/>
    </w:pPr>
    <w:rPr>
      <w:b/>
      <w:bCs/>
      <w:sz w:val="24"/>
    </w:rPr>
  </w:style>
  <w:style w:type="character" w:customStyle="1" w:styleId="v121">
    <w:name w:val="v121"/>
    <w:rsid w:val="00BB0894"/>
    <w:rPr>
      <w:rFonts w:ascii="Verdana" w:hAnsi="Verdana" w:hint="default"/>
      <w:sz w:val="18"/>
      <w:szCs w:val="18"/>
    </w:rPr>
  </w:style>
  <w:style w:type="paragraph" w:customStyle="1" w:styleId="211">
    <w:name w:val="Знак2 Знак Знак1 Знак1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a">
    <w:name w:val="Знак Знак Знак1 Знак"/>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ff5">
    <w:name w:val="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rsid w:val="00BB0894"/>
    <w:pPr>
      <w:widowControl w:val="0"/>
      <w:autoSpaceDE w:val="0"/>
      <w:autoSpaceDN w:val="0"/>
      <w:adjustRightInd w:val="0"/>
      <w:spacing w:line="240" w:lineRule="auto"/>
      <w:ind w:firstLine="720"/>
      <w:jc w:val="left"/>
    </w:pPr>
    <w:rPr>
      <w:rFonts w:ascii="Arial" w:eastAsia="Times New Roman" w:hAnsi="Arial" w:cs="Arial"/>
      <w:sz w:val="28"/>
      <w:szCs w:val="28"/>
      <w:lang w:eastAsia="ru-RU"/>
    </w:rPr>
  </w:style>
  <w:style w:type="paragraph" w:customStyle="1" w:styleId="2e">
    <w:name w:val="Абзац списка2"/>
    <w:basedOn w:val="a0"/>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affff6">
    <w:name w:val="Таблица"/>
    <w:basedOn w:val="a0"/>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7">
    <w:name w:val="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character" w:styleId="affff8">
    <w:name w:val="FollowedHyperlink"/>
    <w:uiPriority w:val="99"/>
    <w:rsid w:val="00BB0894"/>
    <w:rPr>
      <w:color w:val="800080"/>
      <w:u w:val="single"/>
    </w:rPr>
  </w:style>
  <w:style w:type="paragraph" w:customStyle="1" w:styleId="1b">
    <w:name w:val="1"/>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110">
    <w:name w:val="Знак1 Знак Знак Знак Знак Знак Знак Знак Знак1 Знак Знак Знак1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rsid w:val="00BB089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fff9">
    <w:name w:val="Block Text"/>
    <w:basedOn w:val="a0"/>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a">
    <w:name w:val="Название таблицы"/>
    <w:basedOn w:val="3"/>
    <w:rsid w:val="00BB0894"/>
    <w:pPr>
      <w:keepLines w:val="0"/>
      <w:tabs>
        <w:tab w:val="num" w:pos="926"/>
      </w:tabs>
      <w:spacing w:before="360" w:after="60" w:line="312" w:lineRule="auto"/>
      <w:ind w:left="926" w:hanging="360"/>
      <w:jc w:val="both"/>
    </w:pPr>
    <w:rPr>
      <w:rFonts w:ascii="Arial" w:eastAsia="Times New Roman" w:hAnsi="Arial" w:cs="Times New Roman"/>
      <w:b/>
      <w:bCs/>
      <w:color w:val="auto"/>
      <w:szCs w:val="26"/>
    </w:rPr>
  </w:style>
  <w:style w:type="paragraph" w:customStyle="1" w:styleId="affffb">
    <w:name w:val="Табличный текст"/>
    <w:basedOn w:val="a0"/>
    <w:rsid w:val="00BB0894"/>
    <w:pPr>
      <w:spacing w:before="120" w:after="120" w:line="312" w:lineRule="auto"/>
      <w:ind w:left="112"/>
      <w:jc w:val="both"/>
    </w:pPr>
    <w:rPr>
      <w:rFonts w:ascii="Arial" w:eastAsia="Times New Roman" w:hAnsi="Arial" w:cs="Times New Roman"/>
      <w:lang w:eastAsia="ru-RU"/>
    </w:rPr>
  </w:style>
  <w:style w:type="paragraph" w:styleId="affffc">
    <w:name w:val="endnote text"/>
    <w:basedOn w:val="a0"/>
    <w:link w:val="affffd"/>
    <w:rsid w:val="00BB0894"/>
    <w:pPr>
      <w:suppressAutoHyphens/>
      <w:spacing w:before="60" w:after="60" w:line="312" w:lineRule="auto"/>
      <w:ind w:left="851"/>
      <w:jc w:val="both"/>
    </w:pPr>
    <w:rPr>
      <w:rFonts w:ascii="Times New Roman" w:eastAsia="Times New Roman" w:hAnsi="Times New Roman" w:cs="Times New Roman"/>
      <w:sz w:val="20"/>
      <w:szCs w:val="20"/>
    </w:rPr>
  </w:style>
  <w:style w:type="character" w:customStyle="1" w:styleId="affffd">
    <w:name w:val="Текст концевой сноски Знак"/>
    <w:basedOn w:val="a1"/>
    <w:link w:val="affffc"/>
    <w:rsid w:val="00BB0894"/>
    <w:rPr>
      <w:rFonts w:ascii="Times New Roman" w:eastAsia="Times New Roman" w:hAnsi="Times New Roman" w:cs="Times New Roman"/>
      <w:sz w:val="20"/>
      <w:szCs w:val="20"/>
    </w:rPr>
  </w:style>
  <w:style w:type="paragraph" w:customStyle="1" w:styleId="ConsNonformat">
    <w:name w:val="ConsNonformat"/>
    <w:rsid w:val="00BB0894"/>
    <w:pPr>
      <w:widowControl w:val="0"/>
      <w:spacing w:line="240" w:lineRule="auto"/>
      <w:jc w:val="left"/>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38">
    <w:name w:val="çàãîëîâîê 3"/>
    <w:basedOn w:val="a0"/>
    <w:next w:val="a0"/>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4">
    <w:name w:val="çàãîëîâîê 5"/>
    <w:basedOn w:val="a0"/>
    <w:next w:val="a0"/>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e">
    <w:name w:val="Ос"/>
    <w:rsid w:val="00BB0894"/>
    <w:pPr>
      <w:spacing w:line="240" w:lineRule="auto"/>
      <w:ind w:left="850"/>
      <w:jc w:val="both"/>
    </w:pPr>
    <w:rPr>
      <w:rFonts w:ascii="TimesET" w:eastAsia="Times New Roman" w:hAnsi="TimesET" w:cs="Times New Roman"/>
      <w:snapToGrid w:val="0"/>
      <w:sz w:val="18"/>
      <w:szCs w:val="20"/>
      <w:lang w:eastAsia="ru-RU"/>
    </w:rPr>
  </w:style>
  <w:style w:type="paragraph" w:customStyle="1" w:styleId="311">
    <w:name w:val="Основной текст 31"/>
    <w:basedOn w:val="a0"/>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rsid w:val="00BB0894"/>
    <w:pPr>
      <w:spacing w:before="100" w:beforeAutospacing="1" w:after="100"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f">
    <w:name w:val="Левый столбец таблицы"/>
    <w:basedOn w:val="a0"/>
    <w:next w:val="affff6"/>
    <w:rsid w:val="00BB0894"/>
    <w:pPr>
      <w:spacing w:line="240" w:lineRule="auto"/>
      <w:jc w:val="left"/>
    </w:pPr>
    <w:rPr>
      <w:rFonts w:ascii="Times New Roman" w:eastAsia="Times New Roman" w:hAnsi="Times New Roman" w:cs="Times New Roman"/>
      <w:sz w:val="24"/>
      <w:szCs w:val="20"/>
      <w:lang w:eastAsia="ru-RU"/>
    </w:rPr>
  </w:style>
  <w:style w:type="paragraph" w:customStyle="1" w:styleId="1c">
    <w:name w:val="Знак1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f0">
    <w:name w:val="Заголовок главы"/>
    <w:basedOn w:val="aff7"/>
    <w:rsid w:val="00BB0894"/>
    <w:pPr>
      <w:keepNext/>
      <w:keepLines/>
      <w:spacing w:before="140"/>
    </w:pPr>
    <w:rPr>
      <w:rFonts w:ascii="Garamond" w:hAnsi="Garamond"/>
      <w:b w:val="0"/>
      <w:caps/>
      <w:spacing w:val="60"/>
      <w:kern w:val="20"/>
      <w:sz w:val="44"/>
      <w:szCs w:val="20"/>
      <w:lang w:eastAsia="en-US"/>
    </w:rPr>
  </w:style>
  <w:style w:type="paragraph" w:styleId="afffff1">
    <w:name w:val="Revision"/>
    <w:hidden/>
    <w:semiHidden/>
    <w:rsid w:val="00BB0894"/>
    <w:pPr>
      <w:spacing w:line="240" w:lineRule="auto"/>
      <w:jc w:val="left"/>
    </w:pPr>
    <w:rPr>
      <w:rFonts w:ascii="Times New Roman" w:eastAsia="Times New Roman" w:hAnsi="Times New Roman" w:cs="Times New Roman"/>
      <w:sz w:val="24"/>
      <w:szCs w:val="24"/>
      <w:lang w:eastAsia="ru-RU"/>
    </w:rPr>
  </w:style>
  <w:style w:type="paragraph" w:styleId="afffff2">
    <w:name w:val="Document Map"/>
    <w:basedOn w:val="a0"/>
    <w:link w:val="afffff3"/>
    <w:semiHidden/>
    <w:rsid w:val="00BB0894"/>
    <w:pPr>
      <w:shd w:val="clear" w:color="auto" w:fill="000080"/>
      <w:spacing w:line="240" w:lineRule="auto"/>
      <w:jc w:val="left"/>
    </w:pPr>
    <w:rPr>
      <w:rFonts w:ascii="Tahoma" w:eastAsia="Times New Roman" w:hAnsi="Tahoma" w:cs="Times New Roman"/>
      <w:sz w:val="20"/>
      <w:szCs w:val="20"/>
    </w:rPr>
  </w:style>
  <w:style w:type="character" w:customStyle="1" w:styleId="afffff3">
    <w:name w:val="Схема документа Знак"/>
    <w:basedOn w:val="a1"/>
    <w:link w:val="afffff2"/>
    <w:semiHidden/>
    <w:rsid w:val="00BB0894"/>
    <w:rPr>
      <w:rFonts w:ascii="Tahoma" w:eastAsia="Times New Roman" w:hAnsi="Tahoma" w:cs="Times New Roman"/>
      <w:sz w:val="20"/>
      <w:szCs w:val="20"/>
      <w:shd w:val="clear" w:color="auto" w:fill="000080"/>
    </w:rPr>
  </w:style>
  <w:style w:type="character" w:customStyle="1" w:styleId="200">
    <w:name w:val="Знак Знак20"/>
    <w:locked/>
    <w:rsid w:val="00BB0894"/>
    <w:rPr>
      <w:rFonts w:ascii="Arial" w:hAnsi="Arial" w:cs="Arial"/>
      <w:b/>
      <w:bCs/>
      <w:kern w:val="32"/>
      <w:sz w:val="32"/>
      <w:szCs w:val="32"/>
      <w:lang w:val="ru-RU" w:eastAsia="ru-RU" w:bidi="ar-SA"/>
    </w:rPr>
  </w:style>
  <w:style w:type="paragraph" w:customStyle="1" w:styleId="320">
    <w:name w:val="Основной текст 32"/>
    <w:basedOn w:val="a0"/>
    <w:rsid w:val="00BB0894"/>
    <w:pPr>
      <w:suppressAutoHyphens/>
      <w:spacing w:line="240" w:lineRule="auto"/>
      <w:jc w:val="left"/>
    </w:pPr>
    <w:rPr>
      <w:rFonts w:ascii="Arial" w:eastAsia="Times New Roman" w:hAnsi="Arial" w:cs="Times New Roman"/>
      <w:color w:val="000000"/>
      <w:sz w:val="24"/>
      <w:szCs w:val="24"/>
      <w:lang w:eastAsia="ar-SA"/>
    </w:rPr>
  </w:style>
  <w:style w:type="paragraph" w:customStyle="1" w:styleId="afffff4">
    <w:name w:val="Абзац"/>
    <w:basedOn w:val="a0"/>
    <w:link w:val="afffff5"/>
    <w:qFormat/>
    <w:rsid w:val="00BB0894"/>
    <w:pPr>
      <w:suppressAutoHyphens/>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rsid w:val="00BB0894"/>
    <w:pPr>
      <w:suppressAutoHyphens/>
      <w:spacing w:line="240" w:lineRule="auto"/>
      <w:ind w:left="360"/>
      <w:jc w:val="left"/>
    </w:pPr>
    <w:rPr>
      <w:rFonts w:ascii="Times New Roman" w:eastAsia="Times New Roman" w:hAnsi="Times New Roman" w:cs="Times New Roman"/>
      <w:i/>
      <w:iCs/>
      <w:sz w:val="28"/>
      <w:szCs w:val="24"/>
      <w:lang w:eastAsia="ar-SA"/>
    </w:rPr>
  </w:style>
  <w:style w:type="character" w:customStyle="1" w:styleId="plainlinksneverexpand">
    <w:name w:val="plainlinksneverexpand"/>
    <w:basedOn w:val="a1"/>
    <w:rsid w:val="00BB0894"/>
  </w:style>
  <w:style w:type="character" w:customStyle="1" w:styleId="geo-dms">
    <w:name w:val="geo-dms"/>
    <w:basedOn w:val="a1"/>
    <w:rsid w:val="00BB0894"/>
  </w:style>
  <w:style w:type="character" w:customStyle="1" w:styleId="geo-lat">
    <w:name w:val="geo-lat"/>
    <w:basedOn w:val="a1"/>
    <w:rsid w:val="00BB0894"/>
  </w:style>
  <w:style w:type="character" w:customStyle="1" w:styleId="geo-lon">
    <w:name w:val="geo-lon"/>
    <w:basedOn w:val="a1"/>
    <w:rsid w:val="00BB0894"/>
  </w:style>
  <w:style w:type="character" w:customStyle="1" w:styleId="coordinatesplainlinksneverexpand">
    <w:name w:val="coordinates plainlinksneverexpand"/>
    <w:basedOn w:val="a1"/>
    <w:rsid w:val="00BB0894"/>
  </w:style>
  <w:style w:type="character" w:customStyle="1" w:styleId="editsection">
    <w:name w:val="editsection"/>
    <w:basedOn w:val="a1"/>
    <w:rsid w:val="00BB0894"/>
  </w:style>
  <w:style w:type="character" w:customStyle="1" w:styleId="mw-headline">
    <w:name w:val="mw-headline"/>
    <w:basedOn w:val="a1"/>
    <w:rsid w:val="00BB0894"/>
  </w:style>
  <w:style w:type="paragraph" w:customStyle="1" w:styleId="1d">
    <w:name w:val="Цитата1"/>
    <w:basedOn w:val="a0"/>
    <w:rsid w:val="00BB0894"/>
    <w:pPr>
      <w:shd w:val="clear" w:color="auto" w:fill="FFFFFF"/>
      <w:suppressAutoHyphens/>
      <w:spacing w:after="120" w:line="360" w:lineRule="auto"/>
      <w:ind w:left="11" w:right="11" w:firstLine="709"/>
      <w:jc w:val="both"/>
    </w:pPr>
    <w:rPr>
      <w:rFonts w:ascii="Arial" w:eastAsia="Times New Roman" w:hAnsi="Arial" w:cs="Arial"/>
      <w:sz w:val="26"/>
      <w:szCs w:val="26"/>
      <w:lang w:eastAsia="ar-SA"/>
    </w:rPr>
  </w:style>
  <w:style w:type="character" w:customStyle="1" w:styleId="FontStyle253">
    <w:name w:val="Font Style253"/>
    <w:rsid w:val="00BB0894"/>
    <w:rPr>
      <w:rFonts w:ascii="Arial" w:hAnsi="Arial" w:cs="Arial"/>
      <w:sz w:val="20"/>
      <w:szCs w:val="20"/>
    </w:rPr>
  </w:style>
  <w:style w:type="paragraph" w:customStyle="1" w:styleId="Style59">
    <w:name w:val="Style59"/>
    <w:basedOn w:val="a0"/>
    <w:rsid w:val="00BB0894"/>
    <w:pPr>
      <w:suppressAutoHyphens/>
      <w:spacing w:line="326" w:lineRule="exact"/>
      <w:ind w:firstLine="566"/>
      <w:jc w:val="both"/>
    </w:pPr>
    <w:rPr>
      <w:rFonts w:ascii="Times New Roman" w:eastAsia="Times New Roman" w:hAnsi="Times New Roman" w:cs="Times New Roman"/>
      <w:sz w:val="24"/>
      <w:szCs w:val="24"/>
      <w:lang w:eastAsia="ar-SA"/>
    </w:rPr>
  </w:style>
  <w:style w:type="paragraph" w:styleId="39">
    <w:name w:val="List 3"/>
    <w:basedOn w:val="a0"/>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TableContents">
    <w:name w:val="Table Contents"/>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character" w:customStyle="1" w:styleId="bigger1">
    <w:name w:val="bigger1"/>
    <w:rsid w:val="00BB0894"/>
    <w:rPr>
      <w:b w:val="0"/>
      <w:bCs w:val="0"/>
      <w:color w:val="797C80"/>
      <w:sz w:val="21"/>
      <w:szCs w:val="21"/>
    </w:rPr>
  </w:style>
  <w:style w:type="paragraph" w:customStyle="1" w:styleId="220">
    <w:name w:val="Основной текст с отступом 22"/>
    <w:basedOn w:val="a0"/>
    <w:rsid w:val="00BB0894"/>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2f">
    <w:name w:val="Знак2"/>
    <w:basedOn w:val="a0"/>
    <w:rsid w:val="00BB0894"/>
    <w:pPr>
      <w:spacing w:after="160" w:line="240" w:lineRule="exact"/>
      <w:jc w:val="left"/>
    </w:pPr>
    <w:rPr>
      <w:rFonts w:ascii="Verdana" w:eastAsia="Times New Roman" w:hAnsi="Verdana" w:cs="Times New Roman"/>
      <w:sz w:val="20"/>
      <w:szCs w:val="20"/>
      <w:lang w:val="en-US"/>
    </w:rPr>
  </w:style>
  <w:style w:type="character" w:customStyle="1" w:styleId="120">
    <w:name w:val="Знак Знак12"/>
    <w:locked/>
    <w:rsid w:val="00BB0894"/>
    <w:rPr>
      <w:sz w:val="24"/>
      <w:szCs w:val="24"/>
      <w:lang w:val="ru-RU" w:eastAsia="ru-RU" w:bidi="ar-SA"/>
    </w:rPr>
  </w:style>
  <w:style w:type="paragraph" w:customStyle="1" w:styleId="afffff6">
    <w:name w:val="Таблицы (моноширинный)"/>
    <w:basedOn w:val="a0"/>
    <w:next w:val="a0"/>
    <w:rsid w:val="00BB0894"/>
    <w:pPr>
      <w:widowControl w:val="0"/>
      <w:autoSpaceDE w:val="0"/>
      <w:autoSpaceDN w:val="0"/>
      <w:adjustRightInd w:val="0"/>
      <w:spacing w:line="240" w:lineRule="auto"/>
      <w:jc w:val="both"/>
    </w:pPr>
    <w:rPr>
      <w:rFonts w:ascii="Courier New" w:eastAsia="Times New Roman" w:hAnsi="Courier New" w:cs="Courier New"/>
      <w:sz w:val="24"/>
      <w:szCs w:val="24"/>
      <w:lang w:eastAsia="ru-RU"/>
    </w:rPr>
  </w:style>
  <w:style w:type="character" w:customStyle="1" w:styleId="150">
    <w:name w:val="Знак Знак15"/>
    <w:locked/>
    <w:rsid w:val="00BB0894"/>
    <w:rPr>
      <w:i/>
      <w:iCs/>
      <w:sz w:val="24"/>
      <w:szCs w:val="24"/>
      <w:lang w:val="ru-RU" w:eastAsia="ru-RU" w:bidi="ar-SA"/>
    </w:rPr>
  </w:style>
  <w:style w:type="character" w:customStyle="1" w:styleId="WW8Num92z0">
    <w:name w:val="WW8Num92z0"/>
    <w:rsid w:val="00BB0894"/>
    <w:rPr>
      <w:b/>
      <w:sz w:val="28"/>
    </w:rPr>
  </w:style>
  <w:style w:type="character" w:customStyle="1" w:styleId="WW8Num92z1">
    <w:name w:val="WW8Num92z1"/>
    <w:rsid w:val="00BB0894"/>
    <w:rPr>
      <w:b w:val="0"/>
      <w:sz w:val="20"/>
      <w:szCs w:val="20"/>
    </w:rPr>
  </w:style>
  <w:style w:type="character" w:customStyle="1" w:styleId="WW8Num13z0">
    <w:name w:val="WW8Num13z0"/>
    <w:rsid w:val="00BB0894"/>
    <w:rPr>
      <w:b w:val="0"/>
      <w:sz w:val="24"/>
      <w:szCs w:val="24"/>
    </w:rPr>
  </w:style>
  <w:style w:type="character" w:customStyle="1" w:styleId="WW8Num63z0">
    <w:name w:val="WW8Num63z0"/>
    <w:rsid w:val="00BB0894"/>
    <w:rPr>
      <w:b w:val="0"/>
      <w:sz w:val="24"/>
      <w:szCs w:val="24"/>
    </w:rPr>
  </w:style>
  <w:style w:type="character" w:customStyle="1" w:styleId="WW8Num82z0">
    <w:name w:val="WW8Num82z0"/>
    <w:rsid w:val="00BB0894"/>
    <w:rPr>
      <w:b w:val="0"/>
      <w:sz w:val="24"/>
      <w:szCs w:val="24"/>
    </w:rPr>
  </w:style>
  <w:style w:type="character" w:customStyle="1" w:styleId="WW8Num15z0">
    <w:name w:val="WW8Num15z0"/>
    <w:rsid w:val="00BB0894"/>
    <w:rPr>
      <w:rFonts w:ascii="Symbol" w:hAnsi="Symbol"/>
    </w:rPr>
  </w:style>
  <w:style w:type="character" w:customStyle="1" w:styleId="WW8Num40z0">
    <w:name w:val="WW8Num40z0"/>
    <w:rsid w:val="00BB0894"/>
    <w:rPr>
      <w:rFonts w:ascii="Symbol" w:hAnsi="Symbol"/>
    </w:rPr>
  </w:style>
  <w:style w:type="character" w:customStyle="1" w:styleId="WW8Num5z0">
    <w:name w:val="WW8Num5z0"/>
    <w:rsid w:val="00BB0894"/>
    <w:rPr>
      <w:b/>
      <w:sz w:val="24"/>
      <w:szCs w:val="24"/>
    </w:rPr>
  </w:style>
  <w:style w:type="character" w:customStyle="1" w:styleId="WW8Num36z0">
    <w:name w:val="WW8Num36z0"/>
    <w:rsid w:val="00BB0894"/>
    <w:rPr>
      <w:rFonts w:ascii="Symbol" w:hAnsi="Symbol"/>
    </w:rPr>
  </w:style>
  <w:style w:type="character" w:customStyle="1" w:styleId="WW8Num66z0">
    <w:name w:val="WW8Num66z0"/>
    <w:rsid w:val="00BB0894"/>
    <w:rPr>
      <w:rFonts w:ascii="Symbol" w:hAnsi="Symbol"/>
    </w:rPr>
  </w:style>
  <w:style w:type="character" w:customStyle="1" w:styleId="WW8Num10z0">
    <w:name w:val="WW8Num10z0"/>
    <w:rsid w:val="00BB0894"/>
    <w:rPr>
      <w:rFonts w:ascii="Symbol" w:hAnsi="Symbol"/>
    </w:rPr>
  </w:style>
  <w:style w:type="character" w:customStyle="1" w:styleId="WW8Num7z0">
    <w:name w:val="WW8Num7z0"/>
    <w:rsid w:val="00BB0894"/>
    <w:rPr>
      <w:rFonts w:cs="Times New Roman"/>
    </w:rPr>
  </w:style>
  <w:style w:type="character" w:customStyle="1" w:styleId="WW8Num25z0">
    <w:name w:val="WW8Num25z0"/>
    <w:rsid w:val="00BB0894"/>
    <w:rPr>
      <w:rFonts w:cs="Times New Roman"/>
    </w:rPr>
  </w:style>
  <w:style w:type="character" w:customStyle="1" w:styleId="WW8Num25z1">
    <w:name w:val="WW8Num25z1"/>
    <w:rsid w:val="00BB0894"/>
    <w:rPr>
      <w:rFonts w:ascii="Symbol" w:hAnsi="Symbol"/>
    </w:rPr>
  </w:style>
  <w:style w:type="character" w:customStyle="1" w:styleId="WW8Num38z0">
    <w:name w:val="WW8Num38z0"/>
    <w:rsid w:val="00BB0894"/>
    <w:rPr>
      <w:rFonts w:ascii="Symbol" w:hAnsi="Symbol"/>
    </w:rPr>
  </w:style>
  <w:style w:type="character" w:customStyle="1" w:styleId="WW8Num18z0">
    <w:name w:val="WW8Num18z0"/>
    <w:rsid w:val="00BB0894"/>
    <w:rPr>
      <w:rFonts w:ascii="Arial" w:hAnsi="Arial" w:cs="Arial"/>
    </w:rPr>
  </w:style>
  <w:style w:type="character" w:customStyle="1" w:styleId="1e">
    <w:name w:val="Основной шрифт абзаца1"/>
    <w:rsid w:val="00BB0894"/>
  </w:style>
  <w:style w:type="character" w:customStyle="1" w:styleId="WW8Num102z0">
    <w:name w:val="WW8Num102z0"/>
    <w:rsid w:val="00BB0894"/>
    <w:rPr>
      <w:rFonts w:ascii="Arial" w:hAnsi="Arial" w:cs="Arial"/>
    </w:rPr>
  </w:style>
  <w:style w:type="character" w:customStyle="1" w:styleId="WW8Num96z0">
    <w:name w:val="WW8Num96z0"/>
    <w:rsid w:val="00BB0894"/>
    <w:rPr>
      <w:rFonts w:ascii="Symbol" w:hAnsi="Symbol"/>
    </w:rPr>
  </w:style>
  <w:style w:type="character" w:customStyle="1" w:styleId="WW8Num34z0">
    <w:name w:val="WW8Num34z0"/>
    <w:rsid w:val="00BB0894"/>
    <w:rPr>
      <w:rFonts w:ascii="Symbol" w:hAnsi="Symbol"/>
      <w:b/>
    </w:rPr>
  </w:style>
  <w:style w:type="character" w:customStyle="1" w:styleId="WW8Num24z0">
    <w:name w:val="WW8Num24z0"/>
    <w:rsid w:val="00BB0894"/>
    <w:rPr>
      <w:rFonts w:ascii="Symbol" w:hAnsi="Symbol"/>
    </w:rPr>
  </w:style>
  <w:style w:type="character" w:customStyle="1" w:styleId="WW8Num3z0">
    <w:name w:val="WW8Num3z0"/>
    <w:rsid w:val="00BB0894"/>
    <w:rPr>
      <w:rFonts w:ascii="Symbol" w:hAnsi="Symbol" w:cs="Times New Roman"/>
    </w:rPr>
  </w:style>
  <w:style w:type="character" w:customStyle="1" w:styleId="WW8Num83z0">
    <w:name w:val="WW8Num83z0"/>
    <w:rsid w:val="00BB0894"/>
    <w:rPr>
      <w:rFonts w:ascii="Symbol" w:hAnsi="Symbol"/>
    </w:rPr>
  </w:style>
  <w:style w:type="character" w:customStyle="1" w:styleId="WW8Num60z0">
    <w:name w:val="WW8Num60z0"/>
    <w:rsid w:val="00BB0894"/>
    <w:rPr>
      <w:rFonts w:ascii="Symbol" w:hAnsi="Symbol"/>
    </w:rPr>
  </w:style>
  <w:style w:type="character" w:customStyle="1" w:styleId="WW8Num78z0">
    <w:name w:val="WW8Num78z0"/>
    <w:rsid w:val="00BB0894"/>
    <w:rPr>
      <w:rFonts w:ascii="Times New Roman CYR" w:hAnsi="Times New Roman CYR" w:cs="Times New Roman CYR"/>
    </w:rPr>
  </w:style>
  <w:style w:type="character" w:customStyle="1" w:styleId="WW8Num80z0">
    <w:name w:val="WW8Num80z0"/>
    <w:rsid w:val="00BB0894"/>
    <w:rPr>
      <w:b/>
    </w:rPr>
  </w:style>
  <w:style w:type="character" w:customStyle="1" w:styleId="WW8Num89z0">
    <w:name w:val="WW8Num89z0"/>
    <w:rsid w:val="00BB0894"/>
    <w:rPr>
      <w:rFonts w:ascii="Symbol" w:hAnsi="Symbol"/>
    </w:rPr>
  </w:style>
  <w:style w:type="character" w:customStyle="1" w:styleId="WW8Num45z0">
    <w:name w:val="WW8Num45z0"/>
    <w:rsid w:val="00BB0894"/>
    <w:rPr>
      <w:rFonts w:ascii="Symbol" w:hAnsi="Symbol"/>
    </w:rPr>
  </w:style>
  <w:style w:type="character" w:customStyle="1" w:styleId="WW8Num46z0">
    <w:name w:val="WW8Num46z0"/>
    <w:rsid w:val="00BB0894"/>
    <w:rPr>
      <w:rFonts w:ascii="Symbol" w:hAnsi="Symbol"/>
    </w:rPr>
  </w:style>
  <w:style w:type="character" w:customStyle="1" w:styleId="WW8Num9z0">
    <w:name w:val="WW8Num9z0"/>
    <w:rsid w:val="00BB0894"/>
    <w:rPr>
      <w:rFonts w:ascii="Times New Roman CYR" w:hAnsi="Times New Roman CYR" w:cs="Times New Roman CYR"/>
    </w:rPr>
  </w:style>
  <w:style w:type="character" w:customStyle="1" w:styleId="WW8Num88z0">
    <w:name w:val="WW8Num88z0"/>
    <w:rsid w:val="00BB0894"/>
    <w:rPr>
      <w:rFonts w:ascii="Symbol" w:hAnsi="Symbol"/>
    </w:rPr>
  </w:style>
  <w:style w:type="character" w:customStyle="1" w:styleId="WW8Num68z0">
    <w:name w:val="WW8Num68z0"/>
    <w:rsid w:val="00BB0894"/>
    <w:rPr>
      <w:rFonts w:ascii="Arial" w:hAnsi="Arial" w:cs="Arial"/>
    </w:rPr>
  </w:style>
  <w:style w:type="character" w:customStyle="1" w:styleId="WW8Num85z0">
    <w:name w:val="WW8Num85z0"/>
    <w:rsid w:val="00BB0894"/>
    <w:rPr>
      <w:rFonts w:ascii="Arial" w:hAnsi="Arial" w:cs="Arial"/>
    </w:rPr>
  </w:style>
  <w:style w:type="character" w:customStyle="1" w:styleId="WW8Num21z0">
    <w:name w:val="WW8Num21z0"/>
    <w:rsid w:val="00BB0894"/>
    <w:rPr>
      <w:rFonts w:ascii="Arial" w:hAnsi="Arial" w:cs="Arial"/>
    </w:rPr>
  </w:style>
  <w:style w:type="character" w:customStyle="1" w:styleId="WW8Num81z0">
    <w:name w:val="WW8Num81z0"/>
    <w:rsid w:val="00BB0894"/>
    <w:rPr>
      <w:rFonts w:ascii="Arial" w:hAnsi="Arial" w:cs="Arial"/>
    </w:rPr>
  </w:style>
  <w:style w:type="character" w:customStyle="1" w:styleId="WW8Num39z0">
    <w:name w:val="WW8Num39z0"/>
    <w:rsid w:val="00BB0894"/>
    <w:rPr>
      <w:rFonts w:ascii="Symbol" w:hAnsi="Symbol"/>
    </w:rPr>
  </w:style>
  <w:style w:type="character" w:customStyle="1" w:styleId="WW8Num41z0">
    <w:name w:val="WW8Num41z0"/>
    <w:rsid w:val="00BB0894"/>
    <w:rPr>
      <w:rFonts w:ascii="Symbol" w:hAnsi="Symbol"/>
    </w:rPr>
  </w:style>
  <w:style w:type="character" w:customStyle="1" w:styleId="WW8Num71z0">
    <w:name w:val="WW8Num71z0"/>
    <w:rsid w:val="00BB0894"/>
    <w:rPr>
      <w:rFonts w:ascii="Wingdings" w:hAnsi="Wingdings"/>
    </w:rPr>
  </w:style>
  <w:style w:type="character" w:customStyle="1" w:styleId="WW8Num65z0">
    <w:name w:val="WW8Num65z0"/>
    <w:rsid w:val="00BB0894"/>
    <w:rPr>
      <w:rFonts w:ascii="Wingdings" w:hAnsi="Wingdings"/>
    </w:rPr>
  </w:style>
  <w:style w:type="character" w:customStyle="1" w:styleId="WW8Num61z0">
    <w:name w:val="WW8Num61z0"/>
    <w:rsid w:val="00BB0894"/>
    <w:rPr>
      <w:rFonts w:ascii="Wingdings" w:hAnsi="Wingdings"/>
    </w:rPr>
  </w:style>
  <w:style w:type="character" w:customStyle="1" w:styleId="WW8Num98z0">
    <w:name w:val="WW8Num98z0"/>
    <w:rsid w:val="00BB0894"/>
    <w:rPr>
      <w:rFonts w:ascii="Arial" w:hAnsi="Arial" w:cs="Arial"/>
    </w:rPr>
  </w:style>
  <w:style w:type="character" w:customStyle="1" w:styleId="WW8Num50z0">
    <w:name w:val="WW8Num50z0"/>
    <w:rsid w:val="00BB0894"/>
    <w:rPr>
      <w:rFonts w:ascii="Symbol" w:hAnsi="Symbol"/>
    </w:rPr>
  </w:style>
  <w:style w:type="character" w:customStyle="1" w:styleId="WW8Num16z0">
    <w:name w:val="WW8Num16z0"/>
    <w:rsid w:val="00BB0894"/>
    <w:rPr>
      <w:rFonts w:ascii="Symbol" w:hAnsi="Symbol"/>
    </w:rPr>
  </w:style>
  <w:style w:type="character" w:customStyle="1" w:styleId="WW8Num27z0">
    <w:name w:val="WW8Num27z0"/>
    <w:rsid w:val="00BB0894"/>
    <w:rPr>
      <w:rFonts w:ascii="Symbol" w:hAnsi="Symbol"/>
    </w:rPr>
  </w:style>
  <w:style w:type="character" w:customStyle="1" w:styleId="WW8Num75z0">
    <w:name w:val="WW8Num75z0"/>
    <w:rsid w:val="00BB0894"/>
    <w:rPr>
      <w:rFonts w:ascii="Symbol" w:hAnsi="Symbol"/>
    </w:rPr>
  </w:style>
  <w:style w:type="character" w:customStyle="1" w:styleId="WW8Num8z1">
    <w:name w:val="WW8Num8z1"/>
    <w:uiPriority w:val="99"/>
    <w:qFormat/>
    <w:rsid w:val="00BB0894"/>
    <w:rPr>
      <w:rFonts w:ascii="Symbol" w:hAnsi="Symbol"/>
    </w:rPr>
  </w:style>
  <w:style w:type="character" w:customStyle="1" w:styleId="WW8Num70z0">
    <w:name w:val="WW8Num70z0"/>
    <w:rsid w:val="00BB0894"/>
    <w:rPr>
      <w:rFonts w:ascii="Times New Roman CYR" w:hAnsi="Times New Roman CYR" w:cs="Times New Roman CYR"/>
    </w:rPr>
  </w:style>
  <w:style w:type="character" w:customStyle="1" w:styleId="WW8Num53z0">
    <w:name w:val="WW8Num53z0"/>
    <w:rsid w:val="00BB0894"/>
    <w:rPr>
      <w:rFonts w:ascii="Symbol" w:hAnsi="Symbol"/>
    </w:rPr>
  </w:style>
  <w:style w:type="character" w:customStyle="1" w:styleId="WW8Num43z0">
    <w:name w:val="WW8Num43z0"/>
    <w:rsid w:val="00BB0894"/>
    <w:rPr>
      <w:rFonts w:ascii="Symbol" w:hAnsi="Symbol"/>
    </w:rPr>
  </w:style>
  <w:style w:type="character" w:customStyle="1" w:styleId="WW8Num31z0">
    <w:name w:val="WW8Num31z0"/>
    <w:rsid w:val="00BB0894"/>
    <w:rPr>
      <w:rFonts w:ascii="Symbol" w:hAnsi="Symbol"/>
    </w:rPr>
  </w:style>
  <w:style w:type="character" w:customStyle="1" w:styleId="WW8Num48z0">
    <w:name w:val="WW8Num48z0"/>
    <w:rsid w:val="00BB0894"/>
    <w:rPr>
      <w:rFonts w:ascii="Symbol" w:hAnsi="Symbol"/>
    </w:rPr>
  </w:style>
  <w:style w:type="character" w:customStyle="1" w:styleId="WW8Num57z0">
    <w:name w:val="WW8Num57z0"/>
    <w:rsid w:val="00BB0894"/>
    <w:rPr>
      <w:rFonts w:ascii="Times New Roman CYR" w:hAnsi="Times New Roman CYR" w:cs="Times New Roman CYR"/>
    </w:rPr>
  </w:style>
  <w:style w:type="character" w:customStyle="1" w:styleId="WW8Num32z0">
    <w:name w:val="WW8Num32z0"/>
    <w:rsid w:val="00BB0894"/>
    <w:rPr>
      <w:rFonts w:ascii="Symbol" w:hAnsi="Symbol"/>
    </w:rPr>
  </w:style>
  <w:style w:type="character" w:customStyle="1" w:styleId="WW8Num74z0">
    <w:name w:val="WW8Num74z0"/>
    <w:rsid w:val="00BB0894"/>
    <w:rPr>
      <w:rFonts w:ascii="Symbol" w:hAnsi="Symbol"/>
    </w:rPr>
  </w:style>
  <w:style w:type="character" w:customStyle="1" w:styleId="WW8Num91z0">
    <w:name w:val="WW8Num91z0"/>
    <w:rsid w:val="00BB0894"/>
    <w:rPr>
      <w:rFonts w:ascii="Symbol" w:hAnsi="Symbol"/>
    </w:rPr>
  </w:style>
  <w:style w:type="character" w:customStyle="1" w:styleId="WW8Num77z0">
    <w:name w:val="WW8Num77z0"/>
    <w:rsid w:val="00BB0894"/>
    <w:rPr>
      <w:rFonts w:ascii="Symbol" w:hAnsi="Symbol"/>
    </w:rPr>
  </w:style>
  <w:style w:type="character" w:customStyle="1" w:styleId="WW8Num103z0">
    <w:name w:val="WW8Num103z0"/>
    <w:rsid w:val="00BB0894"/>
    <w:rPr>
      <w:rFonts w:ascii="Arial" w:hAnsi="Arial" w:cs="Arial"/>
    </w:rPr>
  </w:style>
  <w:style w:type="character" w:customStyle="1" w:styleId="WW8Num35z0">
    <w:name w:val="WW8Num35z0"/>
    <w:rsid w:val="00BB0894"/>
    <w:rPr>
      <w:rFonts w:ascii="Symbol" w:hAnsi="Symbol"/>
    </w:rPr>
  </w:style>
  <w:style w:type="character" w:customStyle="1" w:styleId="WW8Num19z0">
    <w:name w:val="WW8Num19z0"/>
    <w:rsid w:val="00BB0894"/>
    <w:rPr>
      <w:rFonts w:ascii="Arial" w:hAnsi="Arial" w:cs="Arial"/>
    </w:rPr>
  </w:style>
  <w:style w:type="character" w:customStyle="1" w:styleId="WW8Num99z0">
    <w:name w:val="WW8Num99z0"/>
    <w:rsid w:val="00BB0894"/>
    <w:rPr>
      <w:rFonts w:ascii="Arial" w:hAnsi="Arial" w:cs="Arial"/>
    </w:rPr>
  </w:style>
  <w:style w:type="character" w:customStyle="1" w:styleId="WW8Num100z0">
    <w:name w:val="WW8Num100z0"/>
    <w:rsid w:val="00BB0894"/>
    <w:rPr>
      <w:rFonts w:ascii="Arial" w:hAnsi="Arial" w:cs="Arial"/>
    </w:rPr>
  </w:style>
  <w:style w:type="character" w:customStyle="1" w:styleId="WW8Num64z0">
    <w:name w:val="WW8Num64z0"/>
    <w:rsid w:val="00BB0894"/>
    <w:rPr>
      <w:rFonts w:ascii="Symbol" w:hAnsi="Symbol"/>
    </w:rPr>
  </w:style>
  <w:style w:type="character" w:customStyle="1" w:styleId="WW8Num95z0">
    <w:name w:val="WW8Num95z0"/>
    <w:rsid w:val="00BB0894"/>
    <w:rPr>
      <w:rFonts w:ascii="Symbol" w:hAnsi="Symbol"/>
    </w:rPr>
  </w:style>
  <w:style w:type="character" w:customStyle="1" w:styleId="WW8Num101z0">
    <w:name w:val="WW8Num101z0"/>
    <w:rsid w:val="00BB0894"/>
    <w:rPr>
      <w:rFonts w:ascii="Arial" w:hAnsi="Arial" w:cs="Arial"/>
    </w:rPr>
  </w:style>
  <w:style w:type="character" w:customStyle="1" w:styleId="WW8Num104z0">
    <w:name w:val="WW8Num104z0"/>
    <w:rsid w:val="00BB0894"/>
    <w:rPr>
      <w:rFonts w:ascii="Arial" w:hAnsi="Arial" w:cs="Arial"/>
    </w:rPr>
  </w:style>
  <w:style w:type="character" w:customStyle="1" w:styleId="WW8Num93z0">
    <w:name w:val="WW8Num93z0"/>
    <w:rsid w:val="00BB0894"/>
    <w:rPr>
      <w:rFonts w:ascii="Symbol" w:hAnsi="Symbol"/>
    </w:rPr>
  </w:style>
  <w:style w:type="character" w:customStyle="1" w:styleId="WW8Num51z0">
    <w:name w:val="WW8Num51z0"/>
    <w:rsid w:val="00BB0894"/>
    <w:rPr>
      <w:rFonts w:cs="Times New Roman"/>
    </w:rPr>
  </w:style>
  <w:style w:type="character" w:customStyle="1" w:styleId="WW8Num23z0">
    <w:name w:val="WW8Num23z0"/>
    <w:rsid w:val="00BB0894"/>
    <w:rPr>
      <w:rFonts w:cs="Times New Roman"/>
    </w:rPr>
  </w:style>
  <w:style w:type="character" w:customStyle="1" w:styleId="WW8Num87z0">
    <w:name w:val="WW8Num87z0"/>
    <w:rsid w:val="00BB0894"/>
    <w:rPr>
      <w:rFonts w:ascii="Symbol" w:hAnsi="Symbol"/>
    </w:rPr>
  </w:style>
  <w:style w:type="character" w:customStyle="1" w:styleId="WW8Num59z0">
    <w:name w:val="WW8Num59z0"/>
    <w:rsid w:val="00BB0894"/>
    <w:rPr>
      <w:rFonts w:cs="Times New Roman"/>
    </w:rPr>
  </w:style>
  <w:style w:type="character" w:customStyle="1" w:styleId="WW8Num59z1">
    <w:name w:val="WW8Num59z1"/>
    <w:rsid w:val="00BB0894"/>
    <w:rPr>
      <w:rFonts w:ascii="Symbol" w:hAnsi="Symbol"/>
    </w:rPr>
  </w:style>
  <w:style w:type="character" w:customStyle="1" w:styleId="WW8Num17z0">
    <w:name w:val="WW8Num17z0"/>
    <w:rsid w:val="00BB0894"/>
    <w:rPr>
      <w:rFonts w:ascii="Symbol" w:hAnsi="Symbol"/>
    </w:rPr>
  </w:style>
  <w:style w:type="character" w:customStyle="1" w:styleId="WW8Num67z0">
    <w:name w:val="WW8Num67z0"/>
    <w:rsid w:val="00BB0894"/>
    <w:rPr>
      <w:rFonts w:ascii="Symbol" w:hAnsi="Symbol"/>
    </w:rPr>
  </w:style>
  <w:style w:type="character" w:customStyle="1" w:styleId="WW8Num12z0">
    <w:name w:val="WW8Num12z0"/>
    <w:rsid w:val="00BB0894"/>
    <w:rPr>
      <w:rFonts w:ascii="Symbol" w:hAnsi="Symbol"/>
    </w:rPr>
  </w:style>
  <w:style w:type="character" w:customStyle="1" w:styleId="WW8Num2z0">
    <w:name w:val="WW8Num2z0"/>
    <w:rsid w:val="00BB0894"/>
    <w:rPr>
      <w:rFonts w:ascii="Symbol" w:hAnsi="Symbol"/>
    </w:rPr>
  </w:style>
  <w:style w:type="character" w:customStyle="1" w:styleId="WW8Num52z0">
    <w:name w:val="WW8Num52z0"/>
    <w:rsid w:val="00BB0894"/>
    <w:rPr>
      <w:rFonts w:ascii="Symbol" w:hAnsi="Symbol"/>
    </w:rPr>
  </w:style>
  <w:style w:type="character" w:customStyle="1" w:styleId="WW8Num55z0">
    <w:name w:val="WW8Num55z0"/>
    <w:rsid w:val="00BB0894"/>
    <w:rPr>
      <w:rFonts w:ascii="Symbol" w:hAnsi="Symbol"/>
    </w:rPr>
  </w:style>
  <w:style w:type="character" w:customStyle="1" w:styleId="WW8Num14z0">
    <w:name w:val="WW8Num14z0"/>
    <w:rsid w:val="00BB0894"/>
    <w:rPr>
      <w:rFonts w:ascii="Symbol" w:hAnsi="Symbol"/>
    </w:rPr>
  </w:style>
  <w:style w:type="paragraph" w:customStyle="1" w:styleId="Heading">
    <w:name w:val="Heading"/>
    <w:basedOn w:val="a0"/>
    <w:next w:val="af6"/>
    <w:rsid w:val="00BB0894"/>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paragraph" w:customStyle="1" w:styleId="1f">
    <w:name w:val="Название объекта1"/>
    <w:basedOn w:val="a0"/>
    <w:rsid w:val="00BB0894"/>
    <w:pPr>
      <w:widowControl w:val="0"/>
      <w:suppressLineNumbers/>
      <w:suppressAutoHyphens/>
      <w:spacing w:before="120" w:after="120" w:line="240" w:lineRule="auto"/>
      <w:jc w:val="left"/>
    </w:pPr>
    <w:rPr>
      <w:rFonts w:ascii="Times New Roman" w:eastAsia="SimSun" w:hAnsi="Times New Roman" w:cs="Mangal"/>
      <w:i/>
      <w:iCs/>
      <w:kern w:val="1"/>
      <w:sz w:val="24"/>
      <w:szCs w:val="24"/>
      <w:lang w:eastAsia="hi-IN" w:bidi="hi-IN"/>
    </w:rPr>
  </w:style>
  <w:style w:type="paragraph" w:customStyle="1" w:styleId="Index">
    <w:name w:val="Index"/>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customStyle="1" w:styleId="1f0">
    <w:name w:val="Красная строка1"/>
    <w:basedOn w:val="af6"/>
    <w:rsid w:val="00BB0894"/>
    <w:pPr>
      <w:widowControl w:val="0"/>
      <w:suppressAutoHyphens/>
      <w:spacing w:before="0" w:after="120"/>
      <w:ind w:firstLine="210"/>
      <w:jc w:val="left"/>
    </w:pPr>
    <w:rPr>
      <w:rFonts w:eastAsia="SimSun" w:cs="Mangal"/>
      <w:kern w:val="1"/>
      <w:sz w:val="24"/>
      <w:szCs w:val="24"/>
      <w:lang w:eastAsia="hi-IN" w:bidi="hi-IN"/>
    </w:rPr>
  </w:style>
  <w:style w:type="paragraph" w:customStyle="1" w:styleId="214">
    <w:name w:val="Красная строка 21"/>
    <w:basedOn w:val="afa"/>
    <w:rsid w:val="00BB0894"/>
    <w:pPr>
      <w:widowControl w:val="0"/>
      <w:suppressAutoHyphens/>
      <w:ind w:firstLine="210"/>
    </w:pPr>
    <w:rPr>
      <w:rFonts w:eastAsia="SimSun" w:cs="Mangal"/>
      <w:kern w:val="1"/>
      <w:lang w:eastAsia="hi-IN" w:bidi="hi-IN"/>
    </w:rPr>
  </w:style>
  <w:style w:type="paragraph" w:customStyle="1" w:styleId="321">
    <w:name w:val="Основной текст с отступом 32"/>
    <w:basedOn w:val="a0"/>
    <w:uiPriority w:val="99"/>
    <w:rsid w:val="00BB0894"/>
    <w:pPr>
      <w:widowControl w:val="0"/>
      <w:suppressAutoHyphens/>
      <w:spacing w:after="120"/>
      <w:ind w:left="283"/>
      <w:jc w:val="left"/>
    </w:pPr>
    <w:rPr>
      <w:rFonts w:ascii="Calibri" w:eastAsia="Calibri" w:hAnsi="Calibri" w:cs="Mangal"/>
      <w:kern w:val="1"/>
      <w:sz w:val="16"/>
      <w:szCs w:val="16"/>
      <w:lang w:eastAsia="hi-IN" w:bidi="hi-IN"/>
    </w:rPr>
  </w:style>
  <w:style w:type="paragraph" w:customStyle="1" w:styleId="215">
    <w:name w:val="Список 21"/>
    <w:basedOn w:val="a0"/>
    <w:rsid w:val="00BB0894"/>
    <w:pPr>
      <w:widowControl w:val="0"/>
      <w:suppressAutoHyphens/>
      <w:spacing w:line="240" w:lineRule="auto"/>
      <w:ind w:left="566" w:hanging="283"/>
      <w:jc w:val="left"/>
    </w:pPr>
    <w:rPr>
      <w:rFonts w:ascii="Times New Roman" w:eastAsia="SimSun" w:hAnsi="Times New Roman" w:cs="Mangal"/>
      <w:kern w:val="1"/>
      <w:sz w:val="24"/>
      <w:szCs w:val="24"/>
      <w:lang w:eastAsia="hi-IN" w:bidi="hi-IN"/>
    </w:rPr>
  </w:style>
  <w:style w:type="paragraph" w:customStyle="1" w:styleId="Style1">
    <w:name w:val="Style1"/>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rsid w:val="00BB0894"/>
    <w:pPr>
      <w:widowControl w:val="0"/>
      <w:autoSpaceDE w:val="0"/>
      <w:autoSpaceDN w:val="0"/>
      <w:adjustRightInd w:val="0"/>
      <w:spacing w:line="222" w:lineRule="exact"/>
    </w:pPr>
    <w:rPr>
      <w:rFonts w:ascii="Arial" w:eastAsia="Times New Roman" w:hAnsi="Arial" w:cs="Arial"/>
      <w:sz w:val="24"/>
      <w:szCs w:val="24"/>
      <w:lang w:eastAsia="ru-RU"/>
    </w:rPr>
  </w:style>
  <w:style w:type="paragraph" w:customStyle="1" w:styleId="Style100">
    <w:name w:val="Style10"/>
    <w:basedOn w:val="a0"/>
    <w:uiPriority w:val="99"/>
    <w:rsid w:val="00BB0894"/>
    <w:pPr>
      <w:widowControl w:val="0"/>
      <w:autoSpaceDE w:val="0"/>
      <w:autoSpaceDN w:val="0"/>
      <w:adjustRightInd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rsid w:val="00BB0894"/>
    <w:pPr>
      <w:widowControl w:val="0"/>
      <w:autoSpaceDE w:val="0"/>
      <w:autoSpaceDN w:val="0"/>
      <w:adjustRightInd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rsid w:val="00BB0894"/>
    <w:pPr>
      <w:widowControl w:val="0"/>
      <w:autoSpaceDE w:val="0"/>
      <w:autoSpaceDN w:val="0"/>
      <w:adjustRightInd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rsid w:val="00BB0894"/>
    <w:pPr>
      <w:widowControl w:val="0"/>
      <w:autoSpaceDE w:val="0"/>
      <w:autoSpaceDN w:val="0"/>
      <w:adjustRightInd w:val="0"/>
      <w:spacing w:line="214" w:lineRule="exact"/>
      <w:jc w:val="right"/>
    </w:pPr>
    <w:rPr>
      <w:rFonts w:ascii="Arial" w:eastAsia="Times New Roman" w:hAnsi="Arial" w:cs="Arial"/>
      <w:sz w:val="24"/>
      <w:szCs w:val="24"/>
      <w:lang w:eastAsia="ru-RU"/>
    </w:rPr>
  </w:style>
  <w:style w:type="character" w:customStyle="1" w:styleId="FontStyle16">
    <w:name w:val="Font Style16"/>
    <w:uiPriority w:val="99"/>
    <w:rsid w:val="00BB0894"/>
    <w:rPr>
      <w:rFonts w:ascii="Arial" w:hAnsi="Arial" w:cs="Arial"/>
      <w:spacing w:val="10"/>
      <w:sz w:val="8"/>
      <w:szCs w:val="8"/>
    </w:rPr>
  </w:style>
  <w:style w:type="character" w:customStyle="1" w:styleId="FontStyle17">
    <w:name w:val="Font Style17"/>
    <w:uiPriority w:val="99"/>
    <w:rsid w:val="00BB0894"/>
    <w:rPr>
      <w:rFonts w:ascii="Arial" w:hAnsi="Arial" w:cs="Arial"/>
      <w:spacing w:val="-10"/>
      <w:sz w:val="10"/>
      <w:szCs w:val="10"/>
    </w:rPr>
  </w:style>
  <w:style w:type="character" w:customStyle="1" w:styleId="FontStyle18">
    <w:name w:val="Font Style18"/>
    <w:uiPriority w:val="99"/>
    <w:rsid w:val="00BB0894"/>
    <w:rPr>
      <w:rFonts w:ascii="Franklin Gothic Book" w:hAnsi="Franklin Gothic Book" w:cs="Franklin Gothic Book"/>
      <w:b/>
      <w:bCs/>
      <w:spacing w:val="20"/>
      <w:sz w:val="10"/>
      <w:szCs w:val="10"/>
    </w:rPr>
  </w:style>
  <w:style w:type="character" w:customStyle="1" w:styleId="FontStyle19">
    <w:name w:val="Font Style19"/>
    <w:uiPriority w:val="99"/>
    <w:rsid w:val="00BB0894"/>
    <w:rPr>
      <w:rFonts w:ascii="Arial Narrow" w:hAnsi="Arial Narrow" w:cs="Arial Narrow"/>
      <w:sz w:val="12"/>
      <w:szCs w:val="12"/>
    </w:rPr>
  </w:style>
  <w:style w:type="character" w:customStyle="1" w:styleId="FontStyle20">
    <w:name w:val="Font Style20"/>
    <w:uiPriority w:val="99"/>
    <w:rsid w:val="00BB0894"/>
    <w:rPr>
      <w:rFonts w:ascii="Arial" w:hAnsi="Arial" w:cs="Arial"/>
      <w:spacing w:val="10"/>
      <w:sz w:val="12"/>
      <w:szCs w:val="12"/>
    </w:rPr>
  </w:style>
  <w:style w:type="character" w:customStyle="1" w:styleId="FontStyle29">
    <w:name w:val="Font Style29"/>
    <w:uiPriority w:val="99"/>
    <w:rsid w:val="00BB0894"/>
    <w:rPr>
      <w:rFonts w:ascii="Arial" w:hAnsi="Arial" w:cs="Arial"/>
      <w:b/>
      <w:bCs/>
      <w:sz w:val="16"/>
      <w:szCs w:val="16"/>
    </w:rPr>
  </w:style>
  <w:style w:type="character" w:customStyle="1" w:styleId="FontStyle30">
    <w:name w:val="Font Style30"/>
    <w:uiPriority w:val="99"/>
    <w:rsid w:val="00BB0894"/>
    <w:rPr>
      <w:rFonts w:ascii="Arial" w:hAnsi="Arial" w:cs="Arial"/>
      <w:sz w:val="16"/>
      <w:szCs w:val="16"/>
    </w:rPr>
  </w:style>
  <w:style w:type="paragraph" w:customStyle="1" w:styleId="afffff7">
    <w:name w:val="Новый абзац"/>
    <w:basedOn w:val="a0"/>
    <w:link w:val="2f0"/>
    <w:rsid w:val="00BB0894"/>
    <w:pPr>
      <w:spacing w:after="120" w:line="240" w:lineRule="auto"/>
      <w:ind w:firstLine="567"/>
      <w:jc w:val="both"/>
    </w:pPr>
    <w:rPr>
      <w:rFonts w:ascii="Arial" w:eastAsia="Times New Roman" w:hAnsi="Arial" w:cs="Times New Roman"/>
      <w:sz w:val="24"/>
      <w:szCs w:val="20"/>
      <w:lang w:eastAsia="ru-RU"/>
    </w:rPr>
  </w:style>
  <w:style w:type="character" w:customStyle="1" w:styleId="2f0">
    <w:name w:val="Новый абзац Знак2"/>
    <w:link w:val="afffff7"/>
    <w:rsid w:val="00BB0894"/>
    <w:rPr>
      <w:rFonts w:ascii="Arial" w:eastAsia="Times New Roman" w:hAnsi="Arial" w:cs="Times New Roman"/>
      <w:sz w:val="24"/>
      <w:szCs w:val="20"/>
      <w:lang w:eastAsia="ru-RU"/>
    </w:rPr>
  </w:style>
  <w:style w:type="paragraph" w:customStyle="1" w:styleId="1-">
    <w:name w:val="1. Что-то"/>
    <w:basedOn w:val="01"/>
    <w:link w:val="1-0"/>
    <w:qFormat/>
    <w:rsid w:val="00F75D06"/>
    <w:pPr>
      <w:ind w:hanging="851"/>
    </w:pPr>
  </w:style>
  <w:style w:type="character" w:customStyle="1" w:styleId="1-0">
    <w:name w:val="1. Что-то Знак"/>
    <w:link w:val="1-"/>
    <w:rsid w:val="00F75D06"/>
    <w:rPr>
      <w:rFonts w:ascii="Arial" w:eastAsia="Times New Roman" w:hAnsi="Arial" w:cs="Arial"/>
      <w:sz w:val="24"/>
      <w:szCs w:val="28"/>
    </w:rPr>
  </w:style>
  <w:style w:type="paragraph" w:customStyle="1" w:styleId="2">
    <w:name w:val="Переч2"/>
    <w:basedOn w:val="a"/>
    <w:link w:val="2f1"/>
    <w:qFormat/>
    <w:rsid w:val="00F75D06"/>
    <w:pPr>
      <w:numPr>
        <w:numId w:val="1"/>
      </w:numPr>
      <w:ind w:left="1418" w:hanging="851"/>
    </w:pPr>
    <w:rPr>
      <w:lang w:val="en-US"/>
    </w:rPr>
  </w:style>
  <w:style w:type="character" w:customStyle="1" w:styleId="2f1">
    <w:name w:val="Переч2 Знак"/>
    <w:link w:val="2"/>
    <w:rsid w:val="00F75D06"/>
    <w:rPr>
      <w:rFonts w:ascii="Arial" w:eastAsia="Times New Roman" w:hAnsi="Arial" w:cs="Arial"/>
      <w:sz w:val="24"/>
      <w:szCs w:val="28"/>
      <w:lang w:val="en-US"/>
    </w:rPr>
  </w:style>
  <w:style w:type="character" w:customStyle="1" w:styleId="ConsPlusNormal0">
    <w:name w:val="ConsPlusNormal Знак"/>
    <w:link w:val="ConsPlusNormal"/>
    <w:locked/>
    <w:rsid w:val="000A3C1D"/>
    <w:rPr>
      <w:rFonts w:ascii="Arial" w:eastAsia="SimSun" w:hAnsi="Arial" w:cs="Arial"/>
      <w:kern w:val="1"/>
      <w:sz w:val="20"/>
      <w:szCs w:val="20"/>
      <w:lang w:eastAsia="hi-IN" w:bidi="hi-IN"/>
    </w:rPr>
  </w:style>
  <w:style w:type="paragraph" w:customStyle="1" w:styleId="afffff8">
    <w:name w:val="таблица"/>
    <w:basedOn w:val="a0"/>
    <w:link w:val="afffff9"/>
    <w:uiPriority w:val="99"/>
    <w:rsid w:val="00163B7B"/>
    <w:pPr>
      <w:keepLines/>
      <w:spacing w:line="240" w:lineRule="auto"/>
    </w:pPr>
    <w:rPr>
      <w:rFonts w:ascii="Calibri" w:eastAsia="Calibri" w:hAnsi="Calibri" w:cs="Times New Roman"/>
      <w:color w:val="000000"/>
      <w:sz w:val="24"/>
      <w:szCs w:val="20"/>
      <w:lang w:eastAsia="ru-RU"/>
    </w:rPr>
  </w:style>
  <w:style w:type="character" w:customStyle="1" w:styleId="afffff9">
    <w:name w:val="таблица Знак"/>
    <w:link w:val="afffff8"/>
    <w:uiPriority w:val="99"/>
    <w:locked/>
    <w:rsid w:val="00163B7B"/>
    <w:rPr>
      <w:rFonts w:ascii="Calibri" w:eastAsia="Calibri" w:hAnsi="Calibri" w:cs="Times New Roman"/>
      <w:color w:val="000000"/>
      <w:sz w:val="24"/>
      <w:szCs w:val="20"/>
      <w:lang w:eastAsia="ru-RU"/>
    </w:rPr>
  </w:style>
  <w:style w:type="paragraph" w:customStyle="1" w:styleId="afffffa">
    <w:name w:val="моя табл"/>
    <w:basedOn w:val="a0"/>
    <w:link w:val="afffffb"/>
    <w:uiPriority w:val="99"/>
    <w:rsid w:val="00163B7B"/>
    <w:pPr>
      <w:framePr w:hSpace="180" w:wrap="around" w:vAnchor="text" w:hAnchor="margin" w:xAlign="right" w:y="171"/>
    </w:pPr>
    <w:rPr>
      <w:rFonts w:ascii="Calibri" w:eastAsia="Calibri" w:hAnsi="Calibri" w:cs="Calibri"/>
      <w:sz w:val="18"/>
      <w:szCs w:val="13"/>
      <w:lang w:eastAsia="ru-RU" w:bidi="hi-IN"/>
    </w:rPr>
  </w:style>
  <w:style w:type="character" w:customStyle="1" w:styleId="afffffb">
    <w:name w:val="моя табл Знак"/>
    <w:basedOn w:val="a1"/>
    <w:link w:val="afffffa"/>
    <w:uiPriority w:val="99"/>
    <w:locked/>
    <w:rsid w:val="00163B7B"/>
    <w:rPr>
      <w:rFonts w:ascii="Calibri" w:eastAsia="Calibri" w:hAnsi="Calibri" w:cs="Calibri"/>
      <w:sz w:val="18"/>
      <w:szCs w:val="13"/>
      <w:lang w:eastAsia="ru-RU" w:bidi="hi-IN"/>
    </w:rPr>
  </w:style>
  <w:style w:type="paragraph" w:customStyle="1" w:styleId="afffffc">
    <w:name w:val="Табличный_слева"/>
    <w:basedOn w:val="a0"/>
    <w:rsid w:val="00C8041C"/>
    <w:pPr>
      <w:spacing w:line="240" w:lineRule="auto"/>
      <w:jc w:val="left"/>
    </w:pPr>
    <w:rPr>
      <w:rFonts w:ascii="Times New Roman" w:eastAsia="Times New Roman" w:hAnsi="Times New Roman" w:cs="Times New Roman"/>
      <w:lang w:eastAsia="ru-RU"/>
    </w:rPr>
  </w:style>
  <w:style w:type="paragraph" w:customStyle="1" w:styleId="afffffd">
    <w:name w:val="Цифра табл"/>
    <w:basedOn w:val="a0"/>
    <w:link w:val="afffffe"/>
    <w:uiPriority w:val="99"/>
    <w:rsid w:val="009331D8"/>
    <w:pPr>
      <w:spacing w:before="60" w:after="120" w:line="360" w:lineRule="auto"/>
      <w:jc w:val="right"/>
    </w:pPr>
    <w:rPr>
      <w:rFonts w:ascii="Arial" w:eastAsia="Calibri" w:hAnsi="Arial" w:cs="Times New Roman"/>
      <w:color w:val="000000"/>
      <w:sz w:val="20"/>
      <w:szCs w:val="20"/>
      <w:lang w:val="x-none" w:eastAsia="ru-RU"/>
    </w:rPr>
  </w:style>
  <w:style w:type="character" w:customStyle="1" w:styleId="afffffe">
    <w:name w:val="Цифра табл Знак"/>
    <w:link w:val="afffffd"/>
    <w:uiPriority w:val="99"/>
    <w:locked/>
    <w:rsid w:val="009331D8"/>
    <w:rPr>
      <w:rFonts w:ascii="Arial" w:eastAsia="Calibri" w:hAnsi="Arial" w:cs="Times New Roman"/>
      <w:color w:val="000000"/>
      <w:sz w:val="20"/>
      <w:szCs w:val="20"/>
      <w:lang w:val="x-none" w:eastAsia="ru-RU"/>
    </w:rPr>
  </w:style>
  <w:style w:type="paragraph" w:customStyle="1" w:styleId="1f1">
    <w:name w:val="Стиль1"/>
    <w:basedOn w:val="af0"/>
    <w:link w:val="1f2"/>
    <w:rsid w:val="00CE00E3"/>
    <w:rPr>
      <w:rFonts w:ascii="Arial" w:hAnsi="Arial" w:cs="Arial"/>
      <w:bCs w:val="0"/>
      <w:i w:val="0"/>
      <w:color w:val="1F3864" w:themeColor="accent5" w:themeShade="80"/>
      <w:sz w:val="24"/>
      <w:szCs w:val="24"/>
    </w:rPr>
  </w:style>
  <w:style w:type="character" w:customStyle="1" w:styleId="1f2">
    <w:name w:val="Стиль1 Знак"/>
    <w:basedOn w:val="af1"/>
    <w:link w:val="1f1"/>
    <w:rsid w:val="00CE00E3"/>
    <w:rPr>
      <w:rFonts w:ascii="Arial" w:eastAsia="Times New Roman" w:hAnsi="Arial" w:cs="Arial"/>
      <w:b/>
      <w:bCs w:val="0"/>
      <w:i w:val="0"/>
      <w:color w:val="1F3864" w:themeColor="accent5" w:themeShade="80"/>
      <w:sz w:val="24"/>
      <w:szCs w:val="24"/>
      <w:lang w:eastAsia="ru-RU"/>
    </w:rPr>
  </w:style>
  <w:style w:type="character" w:customStyle="1" w:styleId="searchtext">
    <w:name w:val="searchtext"/>
    <w:basedOn w:val="a1"/>
    <w:rsid w:val="006867A4"/>
  </w:style>
  <w:style w:type="paragraph" w:customStyle="1" w:styleId="1">
    <w:name w:val="_1."/>
    <w:basedOn w:val="10"/>
    <w:qFormat/>
    <w:rsid w:val="00FF1008"/>
    <w:pPr>
      <w:pageBreakBefore/>
      <w:numPr>
        <w:numId w:val="5"/>
      </w:numPr>
      <w:tabs>
        <w:tab w:val="left" w:pos="993"/>
      </w:tabs>
      <w:spacing w:before="0" w:after="360" w:line="240" w:lineRule="auto"/>
      <w:ind w:left="993" w:right="680" w:hanging="284"/>
      <w:jc w:val="both"/>
    </w:pPr>
    <w:rPr>
      <w:rFonts w:ascii="Times New Roman" w:hAnsi="Times New Roman" w:cs="Times New Roman"/>
      <w:b/>
      <w:bCs/>
      <w:color w:val="auto"/>
      <w:sz w:val="26"/>
      <w:szCs w:val="26"/>
    </w:rPr>
  </w:style>
  <w:style w:type="paragraph" w:customStyle="1" w:styleId="11">
    <w:name w:val="_1.1."/>
    <w:basedOn w:val="20"/>
    <w:next w:val="a0"/>
    <w:qFormat/>
    <w:rsid w:val="00FF1008"/>
    <w:pPr>
      <w:keepLines/>
      <w:numPr>
        <w:ilvl w:val="1"/>
        <w:numId w:val="5"/>
      </w:numPr>
      <w:tabs>
        <w:tab w:val="num" w:pos="1069"/>
        <w:tab w:val="left" w:pos="1134"/>
      </w:tabs>
      <w:spacing w:before="360" w:after="360"/>
      <w:ind w:left="1069" w:right="424" w:hanging="360"/>
      <w:jc w:val="both"/>
    </w:pPr>
    <w:rPr>
      <w:rFonts w:eastAsiaTheme="majorEastAsia"/>
      <w:bCs/>
      <w:caps w:val="0"/>
      <w:sz w:val="26"/>
      <w:szCs w:val="26"/>
      <w:lang w:eastAsia="en-US"/>
    </w:rPr>
  </w:style>
  <w:style w:type="paragraph" w:customStyle="1" w:styleId="111">
    <w:name w:val="_1.1.1."/>
    <w:basedOn w:val="3"/>
    <w:next w:val="a0"/>
    <w:qFormat/>
    <w:rsid w:val="00FF1008"/>
    <w:pPr>
      <w:numPr>
        <w:ilvl w:val="2"/>
        <w:numId w:val="5"/>
      </w:numPr>
      <w:tabs>
        <w:tab w:val="num" w:pos="360"/>
        <w:tab w:val="num" w:pos="1069"/>
      </w:tabs>
      <w:spacing w:before="360" w:after="360" w:line="240" w:lineRule="auto"/>
      <w:ind w:left="0" w:firstLine="0"/>
      <w:jc w:val="both"/>
    </w:pPr>
    <w:rPr>
      <w:rFonts w:ascii="Times New Roman" w:hAnsi="Times New Roman" w:cs="Times New Roman"/>
      <w:b/>
      <w:bCs/>
      <w:color w:val="auto"/>
      <w:sz w:val="26"/>
      <w:szCs w:val="26"/>
    </w:rPr>
  </w:style>
  <w:style w:type="paragraph" w:customStyle="1" w:styleId="1111">
    <w:name w:val="_1.1.1.1."/>
    <w:basedOn w:val="4"/>
    <w:next w:val="a0"/>
    <w:qFormat/>
    <w:rsid w:val="00FF1008"/>
    <w:pPr>
      <w:numPr>
        <w:ilvl w:val="3"/>
        <w:numId w:val="5"/>
      </w:numPr>
      <w:tabs>
        <w:tab w:val="num" w:pos="360"/>
        <w:tab w:val="num" w:pos="1069"/>
        <w:tab w:val="left" w:pos="1560"/>
      </w:tabs>
      <w:spacing w:before="240" w:after="120"/>
      <w:ind w:left="0" w:firstLine="709"/>
      <w:jc w:val="both"/>
    </w:pPr>
    <w:rPr>
      <w:rFonts w:ascii="Times New Roman" w:hAnsi="Times New Roman" w:cs="Times New Roman"/>
      <w:b/>
      <w:bCs/>
      <w:sz w:val="26"/>
      <w:szCs w:val="26"/>
      <w:lang w:eastAsia="ru-RU"/>
    </w:rPr>
  </w:style>
  <w:style w:type="paragraph" w:customStyle="1" w:styleId="1f3">
    <w:name w:val="Знак1"/>
    <w:basedOn w:val="a0"/>
    <w:rsid w:val="00C8098D"/>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xl65">
    <w:name w:val="xl65"/>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9">
    <w:name w:val="xl69"/>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2">
    <w:name w:val="xl72"/>
    <w:basedOn w:val="a0"/>
    <w:rsid w:val="0019109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4">
    <w:name w:val="xl74"/>
    <w:basedOn w:val="a0"/>
    <w:rsid w:val="001910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6">
    <w:name w:val="xl76"/>
    <w:basedOn w:val="a0"/>
    <w:rsid w:val="0019109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0"/>
    <w:rsid w:val="0019109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0"/>
    <w:rsid w:val="0019109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0"/>
    <w:rsid w:val="0019109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0"/>
    <w:rsid w:val="0019109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0"/>
    <w:rsid w:val="001910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0"/>
    <w:rsid w:val="0019109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9">
    <w:name w:val="xl89"/>
    <w:basedOn w:val="a0"/>
    <w:rsid w:val="0019109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0"/>
    <w:rsid w:val="0019109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0"/>
    <w:rsid w:val="0019109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0"/>
    <w:rsid w:val="0019109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3">
    <w:name w:val="xl93"/>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4">
    <w:name w:val="xl94"/>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0"/>
    <w:rsid w:val="0019109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western">
    <w:name w:val="western"/>
    <w:basedOn w:val="a0"/>
    <w:rsid w:val="009F34C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z-">
    <w:name w:val="HTML Top of Form"/>
    <w:basedOn w:val="a0"/>
    <w:next w:val="a0"/>
    <w:link w:val="z-0"/>
    <w:hidden/>
    <w:uiPriority w:val="99"/>
    <w:semiHidden/>
    <w:unhideWhenUsed/>
    <w:rsid w:val="004733CE"/>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4733CE"/>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4733CE"/>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4733CE"/>
    <w:rPr>
      <w:rFonts w:ascii="Arial" w:eastAsia="Times New Roman" w:hAnsi="Arial" w:cs="Arial"/>
      <w:vanish/>
      <w:sz w:val="16"/>
      <w:szCs w:val="16"/>
      <w:lang w:eastAsia="ru-RU"/>
    </w:rPr>
  </w:style>
  <w:style w:type="paragraph" w:customStyle="1" w:styleId="xl63">
    <w:name w:val="xl63"/>
    <w:basedOn w:val="a0"/>
    <w:rsid w:val="001743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rsid w:val="00174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character" w:customStyle="1" w:styleId="af5">
    <w:name w:val="Без интервала Знак"/>
    <w:aliases w:val="С интервалом и отступом Знак,Стратегия Знак,No Spacing Знак,с интервалом Знак"/>
    <w:basedOn w:val="a1"/>
    <w:link w:val="af4"/>
    <w:uiPriority w:val="99"/>
    <w:locked/>
    <w:rsid w:val="009E08E0"/>
    <w:rPr>
      <w:rFonts w:ascii="Times New Roman" w:eastAsia="Times New Roman" w:hAnsi="Times New Roman" w:cs="Times New Roman"/>
      <w:sz w:val="20"/>
      <w:szCs w:val="20"/>
      <w:lang w:eastAsia="ru-RU"/>
    </w:rPr>
  </w:style>
  <w:style w:type="character" w:customStyle="1" w:styleId="FontStyle152">
    <w:name w:val="Font Style152"/>
    <w:rsid w:val="00D06790"/>
    <w:rPr>
      <w:rFonts w:ascii="Times New Roman" w:hAnsi="Times New Roman" w:cs="Times New Roman"/>
      <w:sz w:val="20"/>
      <w:szCs w:val="20"/>
    </w:rPr>
  </w:style>
  <w:style w:type="character" w:customStyle="1" w:styleId="Bodytext2">
    <w:name w:val="Body text (2)_"/>
    <w:basedOn w:val="a1"/>
    <w:link w:val="Bodytext20"/>
    <w:rsid w:val="00D06790"/>
    <w:rPr>
      <w:rFonts w:hAnsi="Times New Roman"/>
      <w:sz w:val="28"/>
      <w:szCs w:val="28"/>
      <w:shd w:val="clear" w:color="auto" w:fill="FFFFFF"/>
    </w:rPr>
  </w:style>
  <w:style w:type="character" w:customStyle="1" w:styleId="Bodytext212pt">
    <w:name w:val="Body text (2) + 12 pt"/>
    <w:basedOn w:val="Bodytext2"/>
    <w:rsid w:val="00D06790"/>
    <w:rPr>
      <w:rFonts w:hAnsi="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0"/>
    <w:link w:val="Bodytext2"/>
    <w:rsid w:val="00D06790"/>
    <w:pPr>
      <w:widowControl w:val="0"/>
      <w:shd w:val="clear" w:color="auto" w:fill="FFFFFF"/>
      <w:spacing w:after="4740" w:line="326" w:lineRule="exact"/>
      <w:jc w:val="right"/>
    </w:pPr>
    <w:rPr>
      <w:rFonts w:hAnsi="Times New Roman"/>
      <w:sz w:val="28"/>
      <w:szCs w:val="28"/>
    </w:rPr>
  </w:style>
  <w:style w:type="paragraph" w:customStyle="1" w:styleId="Style101">
    <w:name w:val="Style101"/>
    <w:basedOn w:val="a0"/>
    <w:rsid w:val="00E67D13"/>
    <w:pPr>
      <w:widowControl w:val="0"/>
      <w:autoSpaceDE w:val="0"/>
      <w:autoSpaceDN w:val="0"/>
      <w:adjustRightInd w:val="0"/>
      <w:spacing w:line="277"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0"/>
    <w:rsid w:val="00CB5834"/>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character" w:customStyle="1" w:styleId="FontStyle124">
    <w:name w:val="Font Style124"/>
    <w:rsid w:val="00CB5834"/>
    <w:rPr>
      <w:rFonts w:ascii="Times New Roman" w:hAnsi="Times New Roman" w:cs="Times New Roman"/>
      <w:sz w:val="24"/>
      <w:szCs w:val="24"/>
    </w:rPr>
  </w:style>
  <w:style w:type="character" w:customStyle="1" w:styleId="afffff5">
    <w:name w:val="Абзац Знак"/>
    <w:link w:val="afffff4"/>
    <w:locked/>
    <w:rsid w:val="001C025E"/>
    <w:rPr>
      <w:rFonts w:ascii="Times New Roman" w:eastAsia="Times New Roman" w:hAnsi="Times New Roman" w:cs="Times New Roman"/>
      <w:sz w:val="26"/>
      <w:szCs w:val="20"/>
      <w:lang w:eastAsia="ar-SA"/>
    </w:rPr>
  </w:style>
  <w:style w:type="paragraph" w:customStyle="1" w:styleId="51">
    <w:name w:val="Заголовок 51"/>
    <w:basedOn w:val="a0"/>
    <w:next w:val="af6"/>
    <w:qFormat/>
    <w:rsid w:val="00556B63"/>
    <w:pPr>
      <w:keepNext/>
      <w:numPr>
        <w:ilvl w:val="4"/>
        <w:numId w:val="8"/>
      </w:numPr>
      <w:suppressAutoHyphens/>
      <w:spacing w:before="120" w:after="60"/>
      <w:outlineLvl w:val="4"/>
    </w:pPr>
    <w:rPr>
      <w:rFonts w:ascii="Liberation Sans" w:eastAsia="Microsoft YaHei" w:hAnsi="Liberation Sans" w:cs="Lucida Sans"/>
      <w:b/>
      <w:bCs/>
      <w:sz w:val="24"/>
      <w:szCs w:val="24"/>
    </w:rPr>
  </w:style>
  <w:style w:type="paragraph" w:customStyle="1" w:styleId="1f4">
    <w:name w:val="Указатель1"/>
    <w:basedOn w:val="a0"/>
    <w:rsid w:val="008F5606"/>
    <w:pPr>
      <w:suppressLineNumbers/>
      <w:suppressAutoHyphens/>
      <w:spacing w:line="240" w:lineRule="auto"/>
      <w:jc w:val="left"/>
    </w:pPr>
    <w:rPr>
      <w:rFonts w:ascii="Arial" w:eastAsia="Times New Roman" w:hAnsi="Arial" w:cs="Tahoma"/>
      <w:sz w:val="24"/>
      <w:szCs w:val="24"/>
      <w:lang w:eastAsia="ar-SA"/>
    </w:rPr>
  </w:style>
  <w:style w:type="paragraph" w:customStyle="1" w:styleId="font5">
    <w:name w:val="font5"/>
    <w:basedOn w:val="a0"/>
    <w:rsid w:val="00817D7A"/>
    <w:pPr>
      <w:spacing w:before="100" w:beforeAutospacing="1" w:after="100" w:afterAutospacing="1" w:line="240" w:lineRule="auto"/>
      <w:jc w:val="left"/>
    </w:pPr>
    <w:rPr>
      <w:rFonts w:ascii="Times New Roman" w:eastAsia="Times New Roman" w:hAnsi="Times New Roman" w:cs="Times New Roman"/>
      <w:color w:val="000000"/>
      <w:sz w:val="20"/>
      <w:szCs w:val="20"/>
      <w:lang w:eastAsia="ru-RU"/>
    </w:rPr>
  </w:style>
  <w:style w:type="paragraph" w:customStyle="1" w:styleId="font6">
    <w:name w:val="font6"/>
    <w:basedOn w:val="a0"/>
    <w:rsid w:val="00817D7A"/>
    <w:pPr>
      <w:spacing w:before="100" w:beforeAutospacing="1" w:after="100" w:afterAutospacing="1" w:line="240" w:lineRule="auto"/>
      <w:jc w:val="left"/>
    </w:pPr>
    <w:rPr>
      <w:rFonts w:ascii="Calibri" w:eastAsia="Times New Roman" w:hAnsi="Calibri" w:cs="Calibri"/>
      <w:color w:val="000000"/>
      <w:sz w:val="20"/>
      <w:szCs w:val="20"/>
      <w:lang w:eastAsia="ru-RU"/>
    </w:rPr>
  </w:style>
  <w:style w:type="paragraph" w:customStyle="1" w:styleId="xl97">
    <w:name w:val="xl97"/>
    <w:basedOn w:val="a0"/>
    <w:rsid w:val="00817D7A"/>
    <w:pPr>
      <w:pBdr>
        <w:bottom w:val="single" w:sz="8" w:space="0" w:color="auto"/>
        <w:right w:val="single" w:sz="8" w:space="0" w:color="auto"/>
      </w:pBdr>
      <w:spacing w:before="100" w:beforeAutospacing="1" w:after="100"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98">
    <w:name w:val="xl98"/>
    <w:basedOn w:val="a0"/>
    <w:rsid w:val="0081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b/>
      <w:bCs/>
      <w:sz w:val="20"/>
      <w:szCs w:val="20"/>
      <w:lang w:eastAsia="ru-RU"/>
    </w:rPr>
  </w:style>
  <w:style w:type="paragraph" w:customStyle="1" w:styleId="xl99">
    <w:name w:val="xl99"/>
    <w:basedOn w:val="a0"/>
    <w:rsid w:val="00817D7A"/>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100">
    <w:name w:val="xl100"/>
    <w:basedOn w:val="a0"/>
    <w:rsid w:val="00817D7A"/>
    <w:pPr>
      <w:pBdr>
        <w:bottom w:val="single" w:sz="8" w:space="0" w:color="auto"/>
        <w:right w:val="single" w:sz="8" w:space="0" w:color="auto"/>
      </w:pBdr>
      <w:spacing w:before="100" w:beforeAutospacing="1" w:after="100"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101">
    <w:name w:val="xl101"/>
    <w:basedOn w:val="a0"/>
    <w:rsid w:val="00817D7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sz w:val="20"/>
      <w:szCs w:val="20"/>
      <w:lang w:eastAsia="ru-RU"/>
    </w:rPr>
  </w:style>
  <w:style w:type="paragraph" w:customStyle="1" w:styleId="font7">
    <w:name w:val="font7"/>
    <w:basedOn w:val="a0"/>
    <w:rsid w:val="0057491F"/>
    <w:pPr>
      <w:spacing w:before="100" w:beforeAutospacing="1" w:after="100" w:afterAutospacing="1" w:line="240" w:lineRule="auto"/>
      <w:jc w:val="left"/>
    </w:pPr>
    <w:rPr>
      <w:rFonts w:ascii="Times New Roman" w:eastAsia="Times New Roman" w:hAnsi="Times New Roman" w:cs="Times New Roman"/>
      <w:color w:val="000000"/>
      <w:sz w:val="18"/>
      <w:szCs w:val="18"/>
      <w:lang w:eastAsia="ru-RU"/>
    </w:rPr>
  </w:style>
  <w:style w:type="paragraph" w:customStyle="1" w:styleId="font8">
    <w:name w:val="font8"/>
    <w:basedOn w:val="a0"/>
    <w:rsid w:val="0057491F"/>
    <w:pP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font9">
    <w:name w:val="font9"/>
    <w:basedOn w:val="a0"/>
    <w:rsid w:val="0057491F"/>
    <w:pPr>
      <w:spacing w:before="100" w:beforeAutospacing="1" w:after="100" w:afterAutospacing="1" w:line="240" w:lineRule="auto"/>
      <w:jc w:val="left"/>
    </w:pPr>
    <w:rPr>
      <w:rFonts w:ascii="Calibri" w:eastAsia="Times New Roman" w:hAnsi="Calibri" w:cs="Calibri"/>
      <w:color w:val="000000"/>
      <w:sz w:val="18"/>
      <w:szCs w:val="18"/>
      <w:lang w:eastAsia="ru-RU"/>
    </w:rPr>
  </w:style>
  <w:style w:type="paragraph" w:customStyle="1" w:styleId="TableParagraph">
    <w:name w:val="Table Paragraph"/>
    <w:basedOn w:val="a0"/>
    <w:uiPriority w:val="1"/>
    <w:qFormat/>
    <w:rsid w:val="00EC4505"/>
    <w:pPr>
      <w:widowControl w:val="0"/>
      <w:autoSpaceDE w:val="0"/>
      <w:autoSpaceDN w:val="0"/>
      <w:spacing w:line="240" w:lineRule="auto"/>
      <w:jc w:val="left"/>
    </w:pPr>
    <w:rPr>
      <w:rFonts w:ascii="Arial Narrow" w:eastAsia="Arial Narrow" w:hAnsi="Arial Narrow" w:cs="Arial Narrow"/>
    </w:rPr>
  </w:style>
  <w:style w:type="paragraph" w:customStyle="1" w:styleId="Standard">
    <w:name w:val="Standard"/>
    <w:rsid w:val="00D72100"/>
    <w:pPr>
      <w:widowControl w:val="0"/>
      <w:suppressAutoHyphens/>
      <w:autoSpaceDN w:val="0"/>
      <w:spacing w:line="240" w:lineRule="auto"/>
      <w:jc w:val="left"/>
      <w:textAlignment w:val="baseline"/>
    </w:pPr>
    <w:rPr>
      <w:rFonts w:ascii="Arial" w:eastAsia="Arial Unicode MS" w:hAnsi="Arial" w:cs="Tahoma"/>
      <w:kern w:val="3"/>
      <w:sz w:val="21"/>
      <w:szCs w:val="24"/>
      <w:lang w:eastAsia="ru-RU"/>
    </w:rPr>
  </w:style>
  <w:style w:type="table" w:customStyle="1" w:styleId="TableGridReport2">
    <w:name w:val="Table Grid Report2"/>
    <w:basedOn w:val="a2"/>
    <w:next w:val="a4"/>
    <w:uiPriority w:val="59"/>
    <w:rsid w:val="00EE48F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
    <w:name w:val="021216Текст"/>
    <w:basedOn w:val="a0"/>
    <w:link w:val="0212160"/>
    <w:autoRedefine/>
    <w:qFormat/>
    <w:rsid w:val="0066600D"/>
    <w:pPr>
      <w:spacing w:line="300" w:lineRule="auto"/>
      <w:ind w:firstLine="709"/>
      <w:jc w:val="right"/>
    </w:pPr>
    <w:rPr>
      <w:rFonts w:ascii="Times New Roman" w:eastAsia="Calibri" w:hAnsi="Times New Roman" w:cs="Times New Roman"/>
      <w:sz w:val="24"/>
    </w:rPr>
  </w:style>
  <w:style w:type="character" w:customStyle="1" w:styleId="0212160">
    <w:name w:val="021216Текст Знак"/>
    <w:basedOn w:val="a1"/>
    <w:link w:val="021216"/>
    <w:qFormat/>
    <w:locked/>
    <w:rsid w:val="0066600D"/>
    <w:rPr>
      <w:rFonts w:ascii="Times New Roman" w:eastAsia="Calibri" w:hAnsi="Times New Roman" w:cs="Times New Roman"/>
      <w:sz w:val="24"/>
    </w:rPr>
  </w:style>
  <w:style w:type="paragraph" w:customStyle="1" w:styleId="S1">
    <w:name w:val="S_Обычный жирный"/>
    <w:basedOn w:val="a0"/>
    <w:link w:val="S2"/>
    <w:qFormat/>
    <w:rsid w:val="0066600D"/>
    <w:pPr>
      <w:spacing w:line="240" w:lineRule="auto"/>
      <w:ind w:firstLine="709"/>
      <w:jc w:val="left"/>
    </w:pPr>
    <w:rPr>
      <w:rFonts w:ascii="Times New Roman" w:eastAsia="Times New Roman" w:hAnsi="Times New Roman" w:cs="Times New Roman"/>
      <w:sz w:val="28"/>
      <w:szCs w:val="24"/>
      <w:lang w:eastAsia="ru-RU"/>
    </w:rPr>
  </w:style>
  <w:style w:type="character" w:customStyle="1" w:styleId="S2">
    <w:name w:val="S_Обычный жирный Знак"/>
    <w:link w:val="S1"/>
    <w:rsid w:val="0066600D"/>
    <w:rPr>
      <w:rFonts w:ascii="Times New Roman" w:eastAsia="Times New Roman" w:hAnsi="Times New Roman" w:cs="Times New Roman"/>
      <w:sz w:val="28"/>
      <w:szCs w:val="24"/>
      <w:lang w:eastAsia="ru-RU"/>
    </w:rPr>
  </w:style>
  <w:style w:type="paragraph" w:customStyle="1" w:styleId="0212161">
    <w:name w:val="021216Пункт"/>
    <w:basedOn w:val="a0"/>
    <w:link w:val="0212162"/>
    <w:autoRedefine/>
    <w:qFormat/>
    <w:rsid w:val="00310CCF"/>
    <w:pPr>
      <w:keepNext/>
      <w:tabs>
        <w:tab w:val="left" w:pos="709"/>
      </w:tabs>
      <w:spacing w:before="120"/>
      <w:ind w:firstLine="709"/>
      <w:jc w:val="both"/>
      <w:outlineLvl w:val="3"/>
    </w:pPr>
    <w:rPr>
      <w:rFonts w:ascii="Times New Roman" w:eastAsia="Times New Roman" w:hAnsi="Times New Roman" w:cs="Times New Roman"/>
      <w:b/>
      <w:sz w:val="24"/>
    </w:rPr>
  </w:style>
  <w:style w:type="character" w:customStyle="1" w:styleId="0212162">
    <w:name w:val="021216Пункт Знак"/>
    <w:basedOn w:val="a1"/>
    <w:link w:val="0212161"/>
    <w:rsid w:val="00310CCF"/>
    <w:rPr>
      <w:rFonts w:ascii="Times New Roman" w:eastAsia="Times New Roman" w:hAnsi="Times New Roman" w:cs="Times New Roman"/>
      <w:b/>
      <w:sz w:val="24"/>
    </w:rPr>
  </w:style>
  <w:style w:type="character" w:customStyle="1" w:styleId="9pt2">
    <w:name w:val="Основной текст + 9 pt2"/>
    <w:aliases w:val="Интервал 0 pt3"/>
    <w:basedOn w:val="a1"/>
    <w:uiPriority w:val="99"/>
    <w:rsid w:val="00FD3D8E"/>
    <w:rPr>
      <w:rFonts w:ascii="Times New Roman" w:hAnsi="Times New Roman" w:cs="Times New Roman" w:hint="default"/>
      <w:sz w:val="18"/>
      <w:szCs w:val="18"/>
      <w:u w:val="none"/>
      <w:shd w:val="clear" w:color="auto" w:fill="FFFFFF"/>
    </w:rPr>
  </w:style>
  <w:style w:type="character" w:customStyle="1" w:styleId="85pt">
    <w:name w:val="Основной текст + 8.5 pt"/>
    <w:aliases w:val="Интервал 0 pt2,Интервал 0 pt5"/>
    <w:basedOn w:val="a1"/>
    <w:uiPriority w:val="99"/>
    <w:rsid w:val="00FD3D8E"/>
    <w:rPr>
      <w:rFonts w:ascii="Times New Roman" w:hAnsi="Times New Roman" w:cs="Times New Roman" w:hint="default"/>
      <w:spacing w:val="10"/>
      <w:sz w:val="17"/>
      <w:szCs w:val="17"/>
      <w:u w:val="none"/>
      <w:shd w:val="clear" w:color="auto" w:fill="FFFFFF"/>
    </w:rPr>
  </w:style>
  <w:style w:type="paragraph" w:customStyle="1" w:styleId="0212163">
    <w:name w:val="021216Глава"/>
    <w:basedOn w:val="20"/>
    <w:next w:val="0212164"/>
    <w:link w:val="0212165"/>
    <w:autoRedefine/>
    <w:qFormat/>
    <w:rsid w:val="0088068E"/>
    <w:pPr>
      <w:keepLines/>
      <w:spacing w:line="276" w:lineRule="auto"/>
      <w:jc w:val="left"/>
    </w:pPr>
    <w:rPr>
      <w:sz w:val="24"/>
      <w:szCs w:val="24"/>
    </w:rPr>
  </w:style>
  <w:style w:type="paragraph" w:customStyle="1" w:styleId="0212164">
    <w:name w:val="021216Подглава"/>
    <w:basedOn w:val="3"/>
    <w:next w:val="a0"/>
    <w:link w:val="0212166"/>
    <w:autoRedefine/>
    <w:qFormat/>
    <w:rsid w:val="0088068E"/>
    <w:pPr>
      <w:keepLines w:val="0"/>
      <w:tabs>
        <w:tab w:val="left" w:pos="709"/>
      </w:tabs>
      <w:spacing w:before="120"/>
      <w:ind w:firstLine="709"/>
      <w:jc w:val="both"/>
    </w:pPr>
    <w:rPr>
      <w:rFonts w:ascii="Times New Roman" w:eastAsia="Times New Roman" w:hAnsi="Times New Roman" w:cs="Times New Roman"/>
      <w:b/>
      <w:color w:val="auto"/>
      <w:szCs w:val="22"/>
    </w:rPr>
  </w:style>
  <w:style w:type="character" w:customStyle="1" w:styleId="0212165">
    <w:name w:val="021216Глава Знак"/>
    <w:link w:val="0212163"/>
    <w:rsid w:val="0088068E"/>
    <w:rPr>
      <w:rFonts w:ascii="Times New Roman" w:eastAsia="Times New Roman" w:hAnsi="Times New Roman" w:cs="Times New Roman"/>
      <w:b/>
      <w:caps/>
      <w:sz w:val="24"/>
      <w:szCs w:val="24"/>
      <w:lang w:eastAsia="ru-RU"/>
    </w:rPr>
  </w:style>
  <w:style w:type="character" w:customStyle="1" w:styleId="0212166">
    <w:name w:val="021216Подглава Знак"/>
    <w:link w:val="0212164"/>
    <w:rsid w:val="0088068E"/>
    <w:rPr>
      <w:rFonts w:ascii="Times New Roman" w:eastAsia="Times New Roman" w:hAnsi="Times New Roman" w:cs="Times New Roman"/>
      <w:b/>
      <w:sz w:val="24"/>
    </w:rPr>
  </w:style>
  <w:style w:type="numbering" w:customStyle="1" w:styleId="36">
    <w:name w:val="Стиль36"/>
    <w:rsid w:val="0088068E"/>
    <w:pPr>
      <w:numPr>
        <w:numId w:val="22"/>
      </w:numPr>
    </w:pPr>
  </w:style>
  <w:style w:type="paragraph" w:customStyle="1" w:styleId="affffff">
    <w:name w:val="Текст доклада"/>
    <w:basedOn w:val="32"/>
    <w:link w:val="affffff0"/>
    <w:uiPriority w:val="99"/>
    <w:qFormat/>
    <w:rsid w:val="00DB1BDA"/>
    <w:pPr>
      <w:tabs>
        <w:tab w:val="clear" w:pos="900"/>
      </w:tabs>
      <w:jc w:val="both"/>
    </w:pPr>
    <w:rPr>
      <w:sz w:val="24"/>
      <w:szCs w:val="24"/>
      <w:lang w:eastAsia="en-US"/>
    </w:rPr>
  </w:style>
  <w:style w:type="character" w:customStyle="1" w:styleId="affffff0">
    <w:name w:val="Текст доклада Знак"/>
    <w:link w:val="affffff"/>
    <w:uiPriority w:val="99"/>
    <w:locked/>
    <w:rsid w:val="00DB1BDA"/>
    <w:rPr>
      <w:rFonts w:ascii="Times New Roman" w:eastAsia="Times New Roman" w:hAnsi="Times New Roman" w:cs="Times New Roman"/>
      <w:sz w:val="24"/>
      <w:szCs w:val="24"/>
    </w:rPr>
  </w:style>
  <w:style w:type="paragraph" w:customStyle="1" w:styleId="affffff1">
    <w:name w:val="Пункт"/>
    <w:basedOn w:val="ab"/>
    <w:link w:val="affffff2"/>
    <w:autoRedefine/>
    <w:qFormat/>
    <w:rsid w:val="00DB1BDA"/>
    <w:pPr>
      <w:widowControl w:val="0"/>
      <w:autoSpaceDE w:val="0"/>
      <w:autoSpaceDN w:val="0"/>
      <w:adjustRightInd w:val="0"/>
      <w:spacing w:before="120" w:line="300" w:lineRule="auto"/>
      <w:ind w:left="0" w:firstLine="0"/>
      <w:contextualSpacing w:val="0"/>
      <w:jc w:val="left"/>
      <w:outlineLvl w:val="2"/>
    </w:pPr>
    <w:rPr>
      <w:rFonts w:ascii="Times New Roman" w:hAnsi="Times New Roman" w:cs="Times New Roman"/>
      <w:b/>
      <w:bCs/>
      <w:color w:val="000000"/>
    </w:rPr>
  </w:style>
  <w:style w:type="character" w:customStyle="1" w:styleId="affffff2">
    <w:name w:val="Пункт Знак"/>
    <w:basedOn w:val="a1"/>
    <w:link w:val="affffff1"/>
    <w:rsid w:val="00DB1BDA"/>
    <w:rPr>
      <w:rFonts w:ascii="Times New Roman" w:eastAsia="Times New Roman" w:hAnsi="Times New Roman" w:cs="Times New Roman"/>
      <w:b/>
      <w:bCs/>
      <w:color w:val="000000"/>
      <w:sz w:val="24"/>
      <w:szCs w:val="24"/>
      <w:lang w:eastAsia="ru-RU"/>
    </w:rPr>
  </w:style>
  <w:style w:type="character" w:customStyle="1" w:styleId="aff9">
    <w:name w:val="Обычный Знак"/>
    <w:link w:val="18"/>
    <w:rsid w:val="00DB1BDA"/>
    <w:rPr>
      <w:rFonts w:ascii="Times New Roman" w:eastAsia="Times New Roman" w:hAnsi="Times New Roman" w:cs="Times New Roman"/>
      <w:sz w:val="24"/>
      <w:szCs w:val="20"/>
      <w:lang w:eastAsia="ru-RU"/>
    </w:rPr>
  </w:style>
  <w:style w:type="paragraph" w:customStyle="1" w:styleId="ConsTitle">
    <w:name w:val="ConsTitle"/>
    <w:rsid w:val="00112F7D"/>
    <w:pPr>
      <w:widowControl w:val="0"/>
      <w:autoSpaceDE w:val="0"/>
      <w:autoSpaceDN w:val="0"/>
      <w:spacing w:line="240" w:lineRule="auto"/>
      <w:ind w:right="19772"/>
      <w:jc w:val="left"/>
    </w:pPr>
    <w:rPr>
      <w:rFonts w:ascii="Arial" w:eastAsia="Times New Roman" w:hAnsi="Arial" w:cs="Arial"/>
      <w:b/>
      <w:bCs/>
      <w:sz w:val="14"/>
      <w:szCs w:val="14"/>
      <w:lang w:eastAsia="ru-RU"/>
    </w:rPr>
  </w:style>
  <w:style w:type="character" w:customStyle="1" w:styleId="1f5">
    <w:name w:val="Замещающий текст1"/>
    <w:rsid w:val="00C637C6"/>
    <w:rPr>
      <w:color w:val="808080"/>
    </w:rPr>
  </w:style>
  <w:style w:type="character" w:customStyle="1" w:styleId="affffff3">
    <w:name w:val="№табл Знак"/>
    <w:rsid w:val="00C637C6"/>
    <w:rPr>
      <w:rFonts w:ascii="Arial" w:eastAsia="Times New Roman" w:hAnsi="Arial" w:cs="Times New Roman"/>
      <w:sz w:val="24"/>
      <w:lang w:val="en-US"/>
    </w:rPr>
  </w:style>
  <w:style w:type="character" w:customStyle="1" w:styleId="ListLabel1">
    <w:name w:val="ListLabel 1"/>
    <w:rsid w:val="00C637C6"/>
    <w:rPr>
      <w:rFonts w:cs="Times New Roman"/>
    </w:rPr>
  </w:style>
  <w:style w:type="character" w:customStyle="1" w:styleId="ListLabel2">
    <w:name w:val="ListLabel 2"/>
    <w:rsid w:val="00C637C6"/>
    <w:rPr>
      <w:rFonts w:eastAsia="Times New Roman" w:cs="Arial"/>
      <w:b/>
      <w:sz w:val="24"/>
    </w:rPr>
  </w:style>
  <w:style w:type="character" w:customStyle="1" w:styleId="ListLabel3">
    <w:name w:val="ListLabel 3"/>
    <w:rsid w:val="00C637C6"/>
    <w:rPr>
      <w:rFonts w:cs="Courier New"/>
    </w:rPr>
  </w:style>
  <w:style w:type="character" w:customStyle="1" w:styleId="ListLabel4">
    <w:name w:val="ListLabel 4"/>
    <w:rsid w:val="00C637C6"/>
    <w:rPr>
      <w:sz w:val="20"/>
    </w:rPr>
  </w:style>
  <w:style w:type="character" w:customStyle="1" w:styleId="1f6">
    <w:name w:val="Основной текст Знак1"/>
    <w:basedOn w:val="a1"/>
    <w:rsid w:val="00C637C6"/>
    <w:rPr>
      <w:rFonts w:ascii="Calibri" w:eastAsia="SimSun" w:hAnsi="Calibri" w:cs="Times New Roman"/>
      <w:lang w:eastAsia="ar-SA"/>
    </w:rPr>
  </w:style>
  <w:style w:type="paragraph" w:customStyle="1" w:styleId="1f7">
    <w:name w:val="Название1"/>
    <w:basedOn w:val="a0"/>
    <w:rsid w:val="00C637C6"/>
    <w:pPr>
      <w:suppressLineNumbers/>
      <w:suppressAutoHyphens/>
      <w:spacing w:before="120" w:after="120" w:line="256" w:lineRule="auto"/>
      <w:jc w:val="left"/>
    </w:pPr>
    <w:rPr>
      <w:rFonts w:ascii="Calibri" w:eastAsia="SimSun" w:hAnsi="Calibri" w:cs="Mangal"/>
      <w:i/>
      <w:iCs/>
      <w:sz w:val="24"/>
      <w:szCs w:val="24"/>
      <w:lang w:eastAsia="ar-SA"/>
    </w:rPr>
  </w:style>
  <w:style w:type="paragraph" w:customStyle="1" w:styleId="1f8">
    <w:name w:val="Обычный (Интернет)1"/>
    <w:basedOn w:val="a0"/>
    <w:rsid w:val="00C637C6"/>
    <w:pPr>
      <w:suppressAutoHyphens/>
      <w:spacing w:before="100" w:after="100" w:line="100" w:lineRule="atLeast"/>
      <w:jc w:val="left"/>
    </w:pPr>
    <w:rPr>
      <w:rFonts w:ascii="Times New Roman" w:eastAsia="Times New Roman" w:hAnsi="Times New Roman" w:cs="Times New Roman"/>
      <w:sz w:val="24"/>
      <w:szCs w:val="24"/>
      <w:lang w:eastAsia="ar-SA"/>
    </w:rPr>
  </w:style>
  <w:style w:type="paragraph" w:customStyle="1" w:styleId="conscell">
    <w:name w:val="conscell"/>
    <w:basedOn w:val="a0"/>
    <w:rsid w:val="00C637C6"/>
    <w:pPr>
      <w:suppressAutoHyphens/>
      <w:spacing w:before="100" w:after="100" w:line="100" w:lineRule="atLeast"/>
      <w:jc w:val="left"/>
    </w:pPr>
    <w:rPr>
      <w:rFonts w:ascii="Times New Roman" w:eastAsia="Times New Roman" w:hAnsi="Times New Roman" w:cs="Times New Roman"/>
      <w:sz w:val="24"/>
      <w:szCs w:val="24"/>
      <w:lang w:eastAsia="ar-SA"/>
    </w:rPr>
  </w:style>
  <w:style w:type="paragraph" w:customStyle="1" w:styleId="1f9">
    <w:name w:val="Текст выноски1"/>
    <w:basedOn w:val="a0"/>
    <w:rsid w:val="00C637C6"/>
    <w:pPr>
      <w:suppressAutoHyphens/>
      <w:spacing w:line="100" w:lineRule="atLeast"/>
      <w:jc w:val="left"/>
    </w:pPr>
    <w:rPr>
      <w:rFonts w:ascii="Segoe UI" w:eastAsia="SimSun" w:hAnsi="Segoe UI" w:cs="Segoe UI"/>
      <w:sz w:val="18"/>
      <w:szCs w:val="18"/>
      <w:lang w:eastAsia="ar-SA"/>
    </w:rPr>
  </w:style>
  <w:style w:type="character" w:customStyle="1" w:styleId="1fa">
    <w:name w:val="Верхний колонтитул Знак1"/>
    <w:basedOn w:val="a1"/>
    <w:rsid w:val="00C637C6"/>
    <w:rPr>
      <w:rFonts w:ascii="Calibri" w:eastAsia="SimSun" w:hAnsi="Calibri" w:cs="Times New Roman"/>
      <w:lang w:eastAsia="ar-SA"/>
    </w:rPr>
  </w:style>
  <w:style w:type="character" w:customStyle="1" w:styleId="1fb">
    <w:name w:val="Нижний колонтитул Знак1"/>
    <w:basedOn w:val="a1"/>
    <w:uiPriority w:val="99"/>
    <w:rsid w:val="00C637C6"/>
    <w:rPr>
      <w:rFonts w:ascii="Calibri" w:eastAsia="SimSun" w:hAnsi="Calibri" w:cs="Times New Roman"/>
      <w:lang w:eastAsia="ar-SA"/>
    </w:rPr>
  </w:style>
  <w:style w:type="paragraph" w:customStyle="1" w:styleId="1fc">
    <w:name w:val="Без интервала1"/>
    <w:rsid w:val="00C637C6"/>
    <w:pPr>
      <w:suppressAutoHyphens/>
      <w:spacing w:line="100" w:lineRule="atLeast"/>
      <w:jc w:val="left"/>
    </w:pPr>
    <w:rPr>
      <w:rFonts w:ascii="Calibri" w:eastAsia="SimSun" w:hAnsi="Calibri" w:cs="Times New Roman"/>
      <w:lang w:eastAsia="ar-SA"/>
    </w:rPr>
  </w:style>
  <w:style w:type="character" w:customStyle="1" w:styleId="1fd">
    <w:name w:val="Основной текст с отступом Знак1"/>
    <w:basedOn w:val="a1"/>
    <w:rsid w:val="00C637C6"/>
    <w:rPr>
      <w:rFonts w:ascii="Calibri" w:eastAsia="SimSun" w:hAnsi="Calibri" w:cs="Times New Roman"/>
      <w:lang w:eastAsia="ar-SA"/>
    </w:rPr>
  </w:style>
  <w:style w:type="paragraph" w:customStyle="1" w:styleId="1fe">
    <w:name w:val="Основной текст с отступом1"/>
    <w:basedOn w:val="af6"/>
    <w:rsid w:val="00C637C6"/>
    <w:pPr>
      <w:suppressAutoHyphens/>
      <w:spacing w:before="0" w:after="160" w:line="256" w:lineRule="auto"/>
      <w:ind w:firstLine="360"/>
      <w:jc w:val="left"/>
    </w:pPr>
    <w:rPr>
      <w:rFonts w:ascii="Calibri" w:eastAsia="SimSun" w:hAnsi="Calibri"/>
      <w:sz w:val="22"/>
      <w:lang w:eastAsia="ar-SA"/>
    </w:rPr>
  </w:style>
  <w:style w:type="paragraph" w:customStyle="1" w:styleId="110">
    <w:name w:val="Без интервала11"/>
    <w:rsid w:val="00C637C6"/>
    <w:pPr>
      <w:suppressAutoHyphens/>
      <w:spacing w:line="100" w:lineRule="atLeast"/>
      <w:jc w:val="left"/>
    </w:pPr>
    <w:rPr>
      <w:rFonts w:ascii="Calibri" w:eastAsia="Times New Roman" w:hAnsi="Calibri" w:cs="Times New Roman"/>
      <w:szCs w:val="24"/>
      <w:lang w:eastAsia="ar-SA"/>
    </w:rPr>
  </w:style>
  <w:style w:type="paragraph" w:customStyle="1" w:styleId="affffff4">
    <w:name w:val="№табл"/>
    <w:basedOn w:val="9"/>
    <w:rsid w:val="00C637C6"/>
    <w:pPr>
      <w:suppressAutoHyphens/>
      <w:spacing w:line="100" w:lineRule="atLeast"/>
      <w:jc w:val="right"/>
    </w:pPr>
    <w:rPr>
      <w:color w:val="00000A"/>
      <w:sz w:val="24"/>
      <w:lang w:val="en-US" w:eastAsia="ar-SA"/>
    </w:rPr>
  </w:style>
  <w:style w:type="character" w:customStyle="1" w:styleId="msonormal0">
    <w:name w:val="msonormal"/>
    <w:basedOn w:val="a1"/>
    <w:rsid w:val="00C637C6"/>
  </w:style>
  <w:style w:type="paragraph" w:customStyle="1" w:styleId="listparagraph">
    <w:name w:val="listparagraph"/>
    <w:basedOn w:val="a0"/>
    <w:rsid w:val="00C637C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1ff">
    <w:name w:val="index 1"/>
    <w:basedOn w:val="a0"/>
    <w:next w:val="a0"/>
    <w:autoRedefine/>
    <w:uiPriority w:val="99"/>
    <w:semiHidden/>
    <w:unhideWhenUsed/>
    <w:rsid w:val="00C637C6"/>
    <w:pPr>
      <w:suppressAutoHyphens/>
      <w:spacing w:after="160" w:line="256" w:lineRule="auto"/>
      <w:ind w:left="220" w:hanging="220"/>
      <w:jc w:val="left"/>
    </w:pPr>
    <w:rPr>
      <w:rFonts w:ascii="Calibri" w:eastAsia="SimSun" w:hAnsi="Calibri" w:cs="Times New Roman"/>
      <w:lang w:eastAsia="ar-SA"/>
    </w:rPr>
  </w:style>
  <w:style w:type="paragraph" w:styleId="affffff5">
    <w:name w:val="index heading"/>
    <w:basedOn w:val="a0"/>
    <w:next w:val="1ff"/>
    <w:semiHidden/>
    <w:rsid w:val="00C637C6"/>
    <w:pPr>
      <w:suppressAutoHyphens/>
      <w:spacing w:line="240" w:lineRule="auto"/>
      <w:ind w:firstLine="709"/>
      <w:jc w:val="both"/>
    </w:pPr>
    <w:rPr>
      <w:rFonts w:ascii="Arial" w:eastAsia="Times New Roman" w:hAnsi="Arial" w:cs="Arial"/>
      <w:sz w:val="24"/>
      <w:szCs w:val="16"/>
      <w:lang w:eastAsia="ar-SA"/>
    </w:rPr>
  </w:style>
  <w:style w:type="paragraph" w:customStyle="1" w:styleId="affffff6">
    <w:name w:val="Стиль пункта схемы"/>
    <w:basedOn w:val="a0"/>
    <w:link w:val="affffff7"/>
    <w:rsid w:val="00C637C6"/>
    <w:pPr>
      <w:suppressAutoHyphens/>
      <w:autoSpaceDE w:val="0"/>
      <w:spacing w:line="360" w:lineRule="auto"/>
      <w:ind w:firstLine="680"/>
      <w:jc w:val="both"/>
    </w:pPr>
    <w:rPr>
      <w:rFonts w:ascii="Arial" w:eastAsia="Times New Roman" w:hAnsi="Arial" w:cs="Times New Roman"/>
      <w:sz w:val="28"/>
      <w:szCs w:val="28"/>
      <w:lang w:val="x-none" w:eastAsia="ar-SA"/>
    </w:rPr>
  </w:style>
  <w:style w:type="character" w:customStyle="1" w:styleId="affffff7">
    <w:name w:val="Стиль пункта схемы Знак"/>
    <w:link w:val="affffff6"/>
    <w:locked/>
    <w:rsid w:val="00C637C6"/>
    <w:rPr>
      <w:rFonts w:ascii="Arial" w:eastAsia="Times New Roman" w:hAnsi="Arial" w:cs="Times New Roman"/>
      <w:sz w:val="28"/>
      <w:szCs w:val="28"/>
      <w:lang w:val="x-none" w:eastAsia="ar-SA"/>
    </w:rPr>
  </w:style>
  <w:style w:type="character" w:customStyle="1" w:styleId="affffff8">
    <w:name w:val="Название Знак"/>
    <w:aliases w:val="Название таблицы Знак"/>
    <w:rsid w:val="00C637C6"/>
    <w:rPr>
      <w:rFonts w:ascii="Arial" w:hAnsi="Arial"/>
      <w:b/>
      <w:bCs/>
      <w:kern w:val="28"/>
      <w:sz w:val="24"/>
      <w:szCs w:val="32"/>
      <w:lang w:val="en-US" w:eastAsia="ar-SA"/>
    </w:rPr>
  </w:style>
  <w:style w:type="paragraph" w:customStyle="1" w:styleId="affffff9">
    <w:name w:val="Основной"/>
    <w:basedOn w:val="afa"/>
    <w:rsid w:val="00C637C6"/>
    <w:pPr>
      <w:spacing w:after="0"/>
      <w:ind w:left="0" w:firstLine="680"/>
      <w:jc w:val="both"/>
    </w:pPr>
    <w:rPr>
      <w:sz w:val="28"/>
      <w:lang w:eastAsia="ru-RU"/>
    </w:rPr>
  </w:style>
  <w:style w:type="character" w:customStyle="1" w:styleId="1ff0">
    <w:name w:val="Текст выноски Знак1"/>
    <w:basedOn w:val="a1"/>
    <w:uiPriority w:val="99"/>
    <w:semiHidden/>
    <w:rsid w:val="00C637C6"/>
    <w:rPr>
      <w:rFonts w:ascii="Tahoma" w:eastAsia="SimSun" w:hAnsi="Tahoma" w:cs="Times New Roman"/>
      <w:sz w:val="16"/>
      <w:szCs w:val="16"/>
      <w:lang w:val="x-none" w:eastAsia="ar-SA"/>
    </w:rPr>
  </w:style>
  <w:style w:type="numbering" w:customStyle="1" w:styleId="2f2">
    <w:name w:val="Нет списка2"/>
    <w:next w:val="a3"/>
    <w:uiPriority w:val="99"/>
    <w:semiHidden/>
    <w:unhideWhenUsed/>
    <w:rsid w:val="00343EB9"/>
  </w:style>
  <w:style w:type="numbering" w:customStyle="1" w:styleId="3a">
    <w:name w:val="Нет списка3"/>
    <w:next w:val="a3"/>
    <w:uiPriority w:val="99"/>
    <w:semiHidden/>
    <w:unhideWhenUsed/>
    <w:rsid w:val="0097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350">
      <w:bodyDiv w:val="1"/>
      <w:marLeft w:val="0"/>
      <w:marRight w:val="0"/>
      <w:marTop w:val="0"/>
      <w:marBottom w:val="0"/>
      <w:divBdr>
        <w:top w:val="none" w:sz="0" w:space="0" w:color="auto"/>
        <w:left w:val="none" w:sz="0" w:space="0" w:color="auto"/>
        <w:bottom w:val="none" w:sz="0" w:space="0" w:color="auto"/>
        <w:right w:val="none" w:sz="0" w:space="0" w:color="auto"/>
      </w:divBdr>
    </w:div>
    <w:div w:id="27489381">
      <w:bodyDiv w:val="1"/>
      <w:marLeft w:val="0"/>
      <w:marRight w:val="0"/>
      <w:marTop w:val="0"/>
      <w:marBottom w:val="0"/>
      <w:divBdr>
        <w:top w:val="none" w:sz="0" w:space="0" w:color="auto"/>
        <w:left w:val="none" w:sz="0" w:space="0" w:color="auto"/>
        <w:bottom w:val="none" w:sz="0" w:space="0" w:color="auto"/>
        <w:right w:val="none" w:sz="0" w:space="0" w:color="auto"/>
      </w:divBdr>
    </w:div>
    <w:div w:id="28188724">
      <w:bodyDiv w:val="1"/>
      <w:marLeft w:val="0"/>
      <w:marRight w:val="0"/>
      <w:marTop w:val="0"/>
      <w:marBottom w:val="0"/>
      <w:divBdr>
        <w:top w:val="none" w:sz="0" w:space="0" w:color="auto"/>
        <w:left w:val="none" w:sz="0" w:space="0" w:color="auto"/>
        <w:bottom w:val="none" w:sz="0" w:space="0" w:color="auto"/>
        <w:right w:val="none" w:sz="0" w:space="0" w:color="auto"/>
      </w:divBdr>
    </w:div>
    <w:div w:id="43871662">
      <w:bodyDiv w:val="1"/>
      <w:marLeft w:val="0"/>
      <w:marRight w:val="0"/>
      <w:marTop w:val="0"/>
      <w:marBottom w:val="0"/>
      <w:divBdr>
        <w:top w:val="none" w:sz="0" w:space="0" w:color="auto"/>
        <w:left w:val="none" w:sz="0" w:space="0" w:color="auto"/>
        <w:bottom w:val="none" w:sz="0" w:space="0" w:color="auto"/>
        <w:right w:val="none" w:sz="0" w:space="0" w:color="auto"/>
      </w:divBdr>
    </w:div>
    <w:div w:id="50466363">
      <w:bodyDiv w:val="1"/>
      <w:marLeft w:val="0"/>
      <w:marRight w:val="0"/>
      <w:marTop w:val="0"/>
      <w:marBottom w:val="0"/>
      <w:divBdr>
        <w:top w:val="none" w:sz="0" w:space="0" w:color="auto"/>
        <w:left w:val="none" w:sz="0" w:space="0" w:color="auto"/>
        <w:bottom w:val="none" w:sz="0" w:space="0" w:color="auto"/>
        <w:right w:val="none" w:sz="0" w:space="0" w:color="auto"/>
      </w:divBdr>
      <w:divsChild>
        <w:div w:id="883324961">
          <w:marLeft w:val="0"/>
          <w:marRight w:val="0"/>
          <w:marTop w:val="0"/>
          <w:marBottom w:val="0"/>
          <w:divBdr>
            <w:top w:val="none" w:sz="0" w:space="0" w:color="auto"/>
            <w:left w:val="none" w:sz="0" w:space="0" w:color="auto"/>
            <w:bottom w:val="none" w:sz="0" w:space="0" w:color="auto"/>
            <w:right w:val="none" w:sz="0" w:space="0" w:color="auto"/>
          </w:divBdr>
        </w:div>
        <w:div w:id="644555609">
          <w:marLeft w:val="0"/>
          <w:marRight w:val="0"/>
          <w:marTop w:val="0"/>
          <w:marBottom w:val="0"/>
          <w:divBdr>
            <w:top w:val="none" w:sz="0" w:space="0" w:color="auto"/>
            <w:left w:val="none" w:sz="0" w:space="0" w:color="auto"/>
            <w:bottom w:val="none" w:sz="0" w:space="0" w:color="auto"/>
            <w:right w:val="none" w:sz="0" w:space="0" w:color="auto"/>
          </w:divBdr>
        </w:div>
        <w:div w:id="509176912">
          <w:marLeft w:val="0"/>
          <w:marRight w:val="0"/>
          <w:marTop w:val="0"/>
          <w:marBottom w:val="0"/>
          <w:divBdr>
            <w:top w:val="none" w:sz="0" w:space="0" w:color="auto"/>
            <w:left w:val="none" w:sz="0" w:space="0" w:color="auto"/>
            <w:bottom w:val="none" w:sz="0" w:space="0" w:color="auto"/>
            <w:right w:val="none" w:sz="0" w:space="0" w:color="auto"/>
          </w:divBdr>
        </w:div>
        <w:div w:id="1332757605">
          <w:marLeft w:val="0"/>
          <w:marRight w:val="0"/>
          <w:marTop w:val="0"/>
          <w:marBottom w:val="0"/>
          <w:divBdr>
            <w:top w:val="none" w:sz="0" w:space="0" w:color="auto"/>
            <w:left w:val="none" w:sz="0" w:space="0" w:color="auto"/>
            <w:bottom w:val="none" w:sz="0" w:space="0" w:color="auto"/>
            <w:right w:val="none" w:sz="0" w:space="0" w:color="auto"/>
          </w:divBdr>
        </w:div>
      </w:divsChild>
    </w:div>
    <w:div w:id="71204680">
      <w:bodyDiv w:val="1"/>
      <w:marLeft w:val="0"/>
      <w:marRight w:val="0"/>
      <w:marTop w:val="0"/>
      <w:marBottom w:val="0"/>
      <w:divBdr>
        <w:top w:val="none" w:sz="0" w:space="0" w:color="auto"/>
        <w:left w:val="none" w:sz="0" w:space="0" w:color="auto"/>
        <w:bottom w:val="none" w:sz="0" w:space="0" w:color="auto"/>
        <w:right w:val="none" w:sz="0" w:space="0" w:color="auto"/>
      </w:divBdr>
    </w:div>
    <w:div w:id="74787738">
      <w:bodyDiv w:val="1"/>
      <w:marLeft w:val="0"/>
      <w:marRight w:val="0"/>
      <w:marTop w:val="0"/>
      <w:marBottom w:val="0"/>
      <w:divBdr>
        <w:top w:val="none" w:sz="0" w:space="0" w:color="auto"/>
        <w:left w:val="none" w:sz="0" w:space="0" w:color="auto"/>
        <w:bottom w:val="none" w:sz="0" w:space="0" w:color="auto"/>
        <w:right w:val="none" w:sz="0" w:space="0" w:color="auto"/>
      </w:divBdr>
      <w:divsChild>
        <w:div w:id="861283547">
          <w:marLeft w:val="0"/>
          <w:marRight w:val="0"/>
          <w:marTop w:val="0"/>
          <w:marBottom w:val="0"/>
          <w:divBdr>
            <w:top w:val="none" w:sz="0" w:space="0" w:color="auto"/>
            <w:left w:val="none" w:sz="0" w:space="0" w:color="auto"/>
            <w:bottom w:val="none" w:sz="0" w:space="0" w:color="auto"/>
            <w:right w:val="none" w:sz="0" w:space="0" w:color="auto"/>
          </w:divBdr>
        </w:div>
      </w:divsChild>
    </w:div>
    <w:div w:id="94139003">
      <w:bodyDiv w:val="1"/>
      <w:marLeft w:val="0"/>
      <w:marRight w:val="0"/>
      <w:marTop w:val="0"/>
      <w:marBottom w:val="0"/>
      <w:divBdr>
        <w:top w:val="none" w:sz="0" w:space="0" w:color="auto"/>
        <w:left w:val="none" w:sz="0" w:space="0" w:color="auto"/>
        <w:bottom w:val="none" w:sz="0" w:space="0" w:color="auto"/>
        <w:right w:val="none" w:sz="0" w:space="0" w:color="auto"/>
      </w:divBdr>
    </w:div>
    <w:div w:id="96756546">
      <w:bodyDiv w:val="1"/>
      <w:marLeft w:val="0"/>
      <w:marRight w:val="0"/>
      <w:marTop w:val="0"/>
      <w:marBottom w:val="0"/>
      <w:divBdr>
        <w:top w:val="none" w:sz="0" w:space="0" w:color="auto"/>
        <w:left w:val="none" w:sz="0" w:space="0" w:color="auto"/>
        <w:bottom w:val="none" w:sz="0" w:space="0" w:color="auto"/>
        <w:right w:val="none" w:sz="0" w:space="0" w:color="auto"/>
      </w:divBdr>
    </w:div>
    <w:div w:id="98721453">
      <w:bodyDiv w:val="1"/>
      <w:marLeft w:val="0"/>
      <w:marRight w:val="0"/>
      <w:marTop w:val="0"/>
      <w:marBottom w:val="0"/>
      <w:divBdr>
        <w:top w:val="none" w:sz="0" w:space="0" w:color="auto"/>
        <w:left w:val="none" w:sz="0" w:space="0" w:color="auto"/>
        <w:bottom w:val="none" w:sz="0" w:space="0" w:color="auto"/>
        <w:right w:val="none" w:sz="0" w:space="0" w:color="auto"/>
      </w:divBdr>
      <w:divsChild>
        <w:div w:id="15741578">
          <w:marLeft w:val="0"/>
          <w:marRight w:val="0"/>
          <w:marTop w:val="0"/>
          <w:marBottom w:val="0"/>
          <w:divBdr>
            <w:top w:val="none" w:sz="0" w:space="0" w:color="auto"/>
            <w:left w:val="none" w:sz="0" w:space="0" w:color="auto"/>
            <w:bottom w:val="none" w:sz="0" w:space="0" w:color="auto"/>
            <w:right w:val="none" w:sz="0" w:space="0" w:color="auto"/>
          </w:divBdr>
        </w:div>
      </w:divsChild>
    </w:div>
    <w:div w:id="100421926">
      <w:bodyDiv w:val="1"/>
      <w:marLeft w:val="0"/>
      <w:marRight w:val="0"/>
      <w:marTop w:val="0"/>
      <w:marBottom w:val="0"/>
      <w:divBdr>
        <w:top w:val="none" w:sz="0" w:space="0" w:color="auto"/>
        <w:left w:val="none" w:sz="0" w:space="0" w:color="auto"/>
        <w:bottom w:val="none" w:sz="0" w:space="0" w:color="auto"/>
        <w:right w:val="none" w:sz="0" w:space="0" w:color="auto"/>
      </w:divBdr>
    </w:div>
    <w:div w:id="108546438">
      <w:bodyDiv w:val="1"/>
      <w:marLeft w:val="0"/>
      <w:marRight w:val="0"/>
      <w:marTop w:val="0"/>
      <w:marBottom w:val="0"/>
      <w:divBdr>
        <w:top w:val="none" w:sz="0" w:space="0" w:color="auto"/>
        <w:left w:val="none" w:sz="0" w:space="0" w:color="auto"/>
        <w:bottom w:val="none" w:sz="0" w:space="0" w:color="auto"/>
        <w:right w:val="none" w:sz="0" w:space="0" w:color="auto"/>
      </w:divBdr>
    </w:div>
    <w:div w:id="113718410">
      <w:bodyDiv w:val="1"/>
      <w:marLeft w:val="0"/>
      <w:marRight w:val="0"/>
      <w:marTop w:val="0"/>
      <w:marBottom w:val="0"/>
      <w:divBdr>
        <w:top w:val="none" w:sz="0" w:space="0" w:color="auto"/>
        <w:left w:val="none" w:sz="0" w:space="0" w:color="auto"/>
        <w:bottom w:val="none" w:sz="0" w:space="0" w:color="auto"/>
        <w:right w:val="none" w:sz="0" w:space="0" w:color="auto"/>
      </w:divBdr>
    </w:div>
    <w:div w:id="121075824">
      <w:bodyDiv w:val="1"/>
      <w:marLeft w:val="0"/>
      <w:marRight w:val="0"/>
      <w:marTop w:val="0"/>
      <w:marBottom w:val="0"/>
      <w:divBdr>
        <w:top w:val="none" w:sz="0" w:space="0" w:color="auto"/>
        <w:left w:val="none" w:sz="0" w:space="0" w:color="auto"/>
        <w:bottom w:val="none" w:sz="0" w:space="0" w:color="auto"/>
        <w:right w:val="none" w:sz="0" w:space="0" w:color="auto"/>
      </w:divBdr>
      <w:divsChild>
        <w:div w:id="1184439248">
          <w:marLeft w:val="0"/>
          <w:marRight w:val="0"/>
          <w:marTop w:val="0"/>
          <w:marBottom w:val="0"/>
          <w:divBdr>
            <w:top w:val="none" w:sz="0" w:space="0" w:color="auto"/>
            <w:left w:val="none" w:sz="0" w:space="0" w:color="auto"/>
            <w:bottom w:val="none" w:sz="0" w:space="0" w:color="auto"/>
            <w:right w:val="none" w:sz="0" w:space="0" w:color="auto"/>
          </w:divBdr>
        </w:div>
      </w:divsChild>
    </w:div>
    <w:div w:id="124738779">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
    <w:div w:id="161707356">
      <w:bodyDiv w:val="1"/>
      <w:marLeft w:val="0"/>
      <w:marRight w:val="0"/>
      <w:marTop w:val="0"/>
      <w:marBottom w:val="0"/>
      <w:divBdr>
        <w:top w:val="none" w:sz="0" w:space="0" w:color="auto"/>
        <w:left w:val="none" w:sz="0" w:space="0" w:color="auto"/>
        <w:bottom w:val="none" w:sz="0" w:space="0" w:color="auto"/>
        <w:right w:val="none" w:sz="0" w:space="0" w:color="auto"/>
      </w:divBdr>
    </w:div>
    <w:div w:id="168758108">
      <w:bodyDiv w:val="1"/>
      <w:marLeft w:val="0"/>
      <w:marRight w:val="0"/>
      <w:marTop w:val="0"/>
      <w:marBottom w:val="0"/>
      <w:divBdr>
        <w:top w:val="none" w:sz="0" w:space="0" w:color="auto"/>
        <w:left w:val="none" w:sz="0" w:space="0" w:color="auto"/>
        <w:bottom w:val="none" w:sz="0" w:space="0" w:color="auto"/>
        <w:right w:val="none" w:sz="0" w:space="0" w:color="auto"/>
      </w:divBdr>
    </w:div>
    <w:div w:id="175776353">
      <w:bodyDiv w:val="1"/>
      <w:marLeft w:val="0"/>
      <w:marRight w:val="0"/>
      <w:marTop w:val="0"/>
      <w:marBottom w:val="0"/>
      <w:divBdr>
        <w:top w:val="none" w:sz="0" w:space="0" w:color="auto"/>
        <w:left w:val="none" w:sz="0" w:space="0" w:color="auto"/>
        <w:bottom w:val="none" w:sz="0" w:space="0" w:color="auto"/>
        <w:right w:val="none" w:sz="0" w:space="0" w:color="auto"/>
      </w:divBdr>
    </w:div>
    <w:div w:id="180165155">
      <w:bodyDiv w:val="1"/>
      <w:marLeft w:val="0"/>
      <w:marRight w:val="0"/>
      <w:marTop w:val="0"/>
      <w:marBottom w:val="0"/>
      <w:divBdr>
        <w:top w:val="none" w:sz="0" w:space="0" w:color="auto"/>
        <w:left w:val="none" w:sz="0" w:space="0" w:color="auto"/>
        <w:bottom w:val="none" w:sz="0" w:space="0" w:color="auto"/>
        <w:right w:val="none" w:sz="0" w:space="0" w:color="auto"/>
      </w:divBdr>
    </w:div>
    <w:div w:id="190193676">
      <w:bodyDiv w:val="1"/>
      <w:marLeft w:val="0"/>
      <w:marRight w:val="0"/>
      <w:marTop w:val="0"/>
      <w:marBottom w:val="0"/>
      <w:divBdr>
        <w:top w:val="none" w:sz="0" w:space="0" w:color="auto"/>
        <w:left w:val="none" w:sz="0" w:space="0" w:color="auto"/>
        <w:bottom w:val="none" w:sz="0" w:space="0" w:color="auto"/>
        <w:right w:val="none" w:sz="0" w:space="0" w:color="auto"/>
      </w:divBdr>
    </w:div>
    <w:div w:id="199629057">
      <w:bodyDiv w:val="1"/>
      <w:marLeft w:val="0"/>
      <w:marRight w:val="0"/>
      <w:marTop w:val="0"/>
      <w:marBottom w:val="0"/>
      <w:divBdr>
        <w:top w:val="none" w:sz="0" w:space="0" w:color="auto"/>
        <w:left w:val="none" w:sz="0" w:space="0" w:color="auto"/>
        <w:bottom w:val="none" w:sz="0" w:space="0" w:color="auto"/>
        <w:right w:val="none" w:sz="0" w:space="0" w:color="auto"/>
      </w:divBdr>
    </w:div>
    <w:div w:id="203056151">
      <w:bodyDiv w:val="1"/>
      <w:marLeft w:val="0"/>
      <w:marRight w:val="0"/>
      <w:marTop w:val="0"/>
      <w:marBottom w:val="0"/>
      <w:divBdr>
        <w:top w:val="none" w:sz="0" w:space="0" w:color="auto"/>
        <w:left w:val="none" w:sz="0" w:space="0" w:color="auto"/>
        <w:bottom w:val="none" w:sz="0" w:space="0" w:color="auto"/>
        <w:right w:val="none" w:sz="0" w:space="0" w:color="auto"/>
      </w:divBdr>
    </w:div>
    <w:div w:id="229006027">
      <w:bodyDiv w:val="1"/>
      <w:marLeft w:val="0"/>
      <w:marRight w:val="0"/>
      <w:marTop w:val="0"/>
      <w:marBottom w:val="0"/>
      <w:divBdr>
        <w:top w:val="none" w:sz="0" w:space="0" w:color="auto"/>
        <w:left w:val="none" w:sz="0" w:space="0" w:color="auto"/>
        <w:bottom w:val="none" w:sz="0" w:space="0" w:color="auto"/>
        <w:right w:val="none" w:sz="0" w:space="0" w:color="auto"/>
      </w:divBdr>
    </w:div>
    <w:div w:id="233395615">
      <w:bodyDiv w:val="1"/>
      <w:marLeft w:val="0"/>
      <w:marRight w:val="0"/>
      <w:marTop w:val="0"/>
      <w:marBottom w:val="0"/>
      <w:divBdr>
        <w:top w:val="none" w:sz="0" w:space="0" w:color="auto"/>
        <w:left w:val="none" w:sz="0" w:space="0" w:color="auto"/>
        <w:bottom w:val="none" w:sz="0" w:space="0" w:color="auto"/>
        <w:right w:val="none" w:sz="0" w:space="0" w:color="auto"/>
      </w:divBdr>
    </w:div>
    <w:div w:id="236131184">
      <w:bodyDiv w:val="1"/>
      <w:marLeft w:val="0"/>
      <w:marRight w:val="0"/>
      <w:marTop w:val="0"/>
      <w:marBottom w:val="0"/>
      <w:divBdr>
        <w:top w:val="none" w:sz="0" w:space="0" w:color="auto"/>
        <w:left w:val="none" w:sz="0" w:space="0" w:color="auto"/>
        <w:bottom w:val="none" w:sz="0" w:space="0" w:color="auto"/>
        <w:right w:val="none" w:sz="0" w:space="0" w:color="auto"/>
      </w:divBdr>
    </w:div>
    <w:div w:id="237518237">
      <w:bodyDiv w:val="1"/>
      <w:marLeft w:val="0"/>
      <w:marRight w:val="0"/>
      <w:marTop w:val="0"/>
      <w:marBottom w:val="0"/>
      <w:divBdr>
        <w:top w:val="none" w:sz="0" w:space="0" w:color="auto"/>
        <w:left w:val="none" w:sz="0" w:space="0" w:color="auto"/>
        <w:bottom w:val="none" w:sz="0" w:space="0" w:color="auto"/>
        <w:right w:val="none" w:sz="0" w:space="0" w:color="auto"/>
      </w:divBdr>
    </w:div>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249587697">
      <w:bodyDiv w:val="1"/>
      <w:marLeft w:val="0"/>
      <w:marRight w:val="0"/>
      <w:marTop w:val="0"/>
      <w:marBottom w:val="0"/>
      <w:divBdr>
        <w:top w:val="none" w:sz="0" w:space="0" w:color="auto"/>
        <w:left w:val="none" w:sz="0" w:space="0" w:color="auto"/>
        <w:bottom w:val="none" w:sz="0" w:space="0" w:color="auto"/>
        <w:right w:val="none" w:sz="0" w:space="0" w:color="auto"/>
      </w:divBdr>
    </w:div>
    <w:div w:id="250701169">
      <w:bodyDiv w:val="1"/>
      <w:marLeft w:val="0"/>
      <w:marRight w:val="0"/>
      <w:marTop w:val="0"/>
      <w:marBottom w:val="0"/>
      <w:divBdr>
        <w:top w:val="none" w:sz="0" w:space="0" w:color="auto"/>
        <w:left w:val="none" w:sz="0" w:space="0" w:color="auto"/>
        <w:bottom w:val="none" w:sz="0" w:space="0" w:color="auto"/>
        <w:right w:val="none" w:sz="0" w:space="0" w:color="auto"/>
      </w:divBdr>
    </w:div>
    <w:div w:id="288164934">
      <w:bodyDiv w:val="1"/>
      <w:marLeft w:val="0"/>
      <w:marRight w:val="0"/>
      <w:marTop w:val="0"/>
      <w:marBottom w:val="0"/>
      <w:divBdr>
        <w:top w:val="none" w:sz="0" w:space="0" w:color="auto"/>
        <w:left w:val="none" w:sz="0" w:space="0" w:color="auto"/>
        <w:bottom w:val="none" w:sz="0" w:space="0" w:color="auto"/>
        <w:right w:val="none" w:sz="0" w:space="0" w:color="auto"/>
      </w:divBdr>
    </w:div>
    <w:div w:id="299925466">
      <w:bodyDiv w:val="1"/>
      <w:marLeft w:val="0"/>
      <w:marRight w:val="0"/>
      <w:marTop w:val="0"/>
      <w:marBottom w:val="0"/>
      <w:divBdr>
        <w:top w:val="none" w:sz="0" w:space="0" w:color="auto"/>
        <w:left w:val="none" w:sz="0" w:space="0" w:color="auto"/>
        <w:bottom w:val="none" w:sz="0" w:space="0" w:color="auto"/>
        <w:right w:val="none" w:sz="0" w:space="0" w:color="auto"/>
      </w:divBdr>
    </w:div>
    <w:div w:id="303437970">
      <w:bodyDiv w:val="1"/>
      <w:marLeft w:val="0"/>
      <w:marRight w:val="0"/>
      <w:marTop w:val="0"/>
      <w:marBottom w:val="0"/>
      <w:divBdr>
        <w:top w:val="none" w:sz="0" w:space="0" w:color="auto"/>
        <w:left w:val="none" w:sz="0" w:space="0" w:color="auto"/>
        <w:bottom w:val="none" w:sz="0" w:space="0" w:color="auto"/>
        <w:right w:val="none" w:sz="0" w:space="0" w:color="auto"/>
      </w:divBdr>
    </w:div>
    <w:div w:id="321932910">
      <w:bodyDiv w:val="1"/>
      <w:marLeft w:val="0"/>
      <w:marRight w:val="0"/>
      <w:marTop w:val="0"/>
      <w:marBottom w:val="0"/>
      <w:divBdr>
        <w:top w:val="none" w:sz="0" w:space="0" w:color="auto"/>
        <w:left w:val="none" w:sz="0" w:space="0" w:color="auto"/>
        <w:bottom w:val="none" w:sz="0" w:space="0" w:color="auto"/>
        <w:right w:val="none" w:sz="0" w:space="0" w:color="auto"/>
      </w:divBdr>
    </w:div>
    <w:div w:id="323626889">
      <w:bodyDiv w:val="1"/>
      <w:marLeft w:val="0"/>
      <w:marRight w:val="0"/>
      <w:marTop w:val="0"/>
      <w:marBottom w:val="0"/>
      <w:divBdr>
        <w:top w:val="none" w:sz="0" w:space="0" w:color="auto"/>
        <w:left w:val="none" w:sz="0" w:space="0" w:color="auto"/>
        <w:bottom w:val="none" w:sz="0" w:space="0" w:color="auto"/>
        <w:right w:val="none" w:sz="0" w:space="0" w:color="auto"/>
      </w:divBdr>
      <w:divsChild>
        <w:div w:id="1652326379">
          <w:marLeft w:val="0"/>
          <w:marRight w:val="0"/>
          <w:marTop w:val="0"/>
          <w:marBottom w:val="0"/>
          <w:divBdr>
            <w:top w:val="none" w:sz="0" w:space="0" w:color="auto"/>
            <w:left w:val="none" w:sz="0" w:space="0" w:color="auto"/>
            <w:bottom w:val="none" w:sz="0" w:space="0" w:color="auto"/>
            <w:right w:val="none" w:sz="0" w:space="0" w:color="auto"/>
          </w:divBdr>
        </w:div>
      </w:divsChild>
    </w:div>
    <w:div w:id="348219569">
      <w:bodyDiv w:val="1"/>
      <w:marLeft w:val="0"/>
      <w:marRight w:val="0"/>
      <w:marTop w:val="0"/>
      <w:marBottom w:val="0"/>
      <w:divBdr>
        <w:top w:val="none" w:sz="0" w:space="0" w:color="auto"/>
        <w:left w:val="none" w:sz="0" w:space="0" w:color="auto"/>
        <w:bottom w:val="none" w:sz="0" w:space="0" w:color="auto"/>
        <w:right w:val="none" w:sz="0" w:space="0" w:color="auto"/>
      </w:divBdr>
    </w:div>
    <w:div w:id="355429316">
      <w:bodyDiv w:val="1"/>
      <w:marLeft w:val="0"/>
      <w:marRight w:val="0"/>
      <w:marTop w:val="0"/>
      <w:marBottom w:val="0"/>
      <w:divBdr>
        <w:top w:val="none" w:sz="0" w:space="0" w:color="auto"/>
        <w:left w:val="none" w:sz="0" w:space="0" w:color="auto"/>
        <w:bottom w:val="none" w:sz="0" w:space="0" w:color="auto"/>
        <w:right w:val="none" w:sz="0" w:space="0" w:color="auto"/>
      </w:divBdr>
    </w:div>
    <w:div w:id="355814484">
      <w:bodyDiv w:val="1"/>
      <w:marLeft w:val="0"/>
      <w:marRight w:val="0"/>
      <w:marTop w:val="0"/>
      <w:marBottom w:val="0"/>
      <w:divBdr>
        <w:top w:val="none" w:sz="0" w:space="0" w:color="auto"/>
        <w:left w:val="none" w:sz="0" w:space="0" w:color="auto"/>
        <w:bottom w:val="none" w:sz="0" w:space="0" w:color="auto"/>
        <w:right w:val="none" w:sz="0" w:space="0" w:color="auto"/>
      </w:divBdr>
    </w:div>
    <w:div w:id="363753572">
      <w:bodyDiv w:val="1"/>
      <w:marLeft w:val="0"/>
      <w:marRight w:val="0"/>
      <w:marTop w:val="0"/>
      <w:marBottom w:val="0"/>
      <w:divBdr>
        <w:top w:val="none" w:sz="0" w:space="0" w:color="auto"/>
        <w:left w:val="none" w:sz="0" w:space="0" w:color="auto"/>
        <w:bottom w:val="none" w:sz="0" w:space="0" w:color="auto"/>
        <w:right w:val="none" w:sz="0" w:space="0" w:color="auto"/>
      </w:divBdr>
    </w:div>
    <w:div w:id="368191819">
      <w:bodyDiv w:val="1"/>
      <w:marLeft w:val="0"/>
      <w:marRight w:val="0"/>
      <w:marTop w:val="0"/>
      <w:marBottom w:val="0"/>
      <w:divBdr>
        <w:top w:val="none" w:sz="0" w:space="0" w:color="auto"/>
        <w:left w:val="none" w:sz="0" w:space="0" w:color="auto"/>
        <w:bottom w:val="none" w:sz="0" w:space="0" w:color="auto"/>
        <w:right w:val="none" w:sz="0" w:space="0" w:color="auto"/>
      </w:divBdr>
    </w:div>
    <w:div w:id="377054787">
      <w:bodyDiv w:val="1"/>
      <w:marLeft w:val="0"/>
      <w:marRight w:val="0"/>
      <w:marTop w:val="0"/>
      <w:marBottom w:val="0"/>
      <w:divBdr>
        <w:top w:val="none" w:sz="0" w:space="0" w:color="auto"/>
        <w:left w:val="none" w:sz="0" w:space="0" w:color="auto"/>
        <w:bottom w:val="none" w:sz="0" w:space="0" w:color="auto"/>
        <w:right w:val="none" w:sz="0" w:space="0" w:color="auto"/>
      </w:divBdr>
    </w:div>
    <w:div w:id="381905862">
      <w:bodyDiv w:val="1"/>
      <w:marLeft w:val="0"/>
      <w:marRight w:val="0"/>
      <w:marTop w:val="0"/>
      <w:marBottom w:val="0"/>
      <w:divBdr>
        <w:top w:val="none" w:sz="0" w:space="0" w:color="auto"/>
        <w:left w:val="none" w:sz="0" w:space="0" w:color="auto"/>
        <w:bottom w:val="none" w:sz="0" w:space="0" w:color="auto"/>
        <w:right w:val="none" w:sz="0" w:space="0" w:color="auto"/>
      </w:divBdr>
    </w:div>
    <w:div w:id="385027876">
      <w:bodyDiv w:val="1"/>
      <w:marLeft w:val="0"/>
      <w:marRight w:val="0"/>
      <w:marTop w:val="0"/>
      <w:marBottom w:val="0"/>
      <w:divBdr>
        <w:top w:val="none" w:sz="0" w:space="0" w:color="auto"/>
        <w:left w:val="none" w:sz="0" w:space="0" w:color="auto"/>
        <w:bottom w:val="none" w:sz="0" w:space="0" w:color="auto"/>
        <w:right w:val="none" w:sz="0" w:space="0" w:color="auto"/>
      </w:divBdr>
    </w:div>
    <w:div w:id="387538156">
      <w:bodyDiv w:val="1"/>
      <w:marLeft w:val="0"/>
      <w:marRight w:val="0"/>
      <w:marTop w:val="0"/>
      <w:marBottom w:val="0"/>
      <w:divBdr>
        <w:top w:val="none" w:sz="0" w:space="0" w:color="auto"/>
        <w:left w:val="none" w:sz="0" w:space="0" w:color="auto"/>
        <w:bottom w:val="none" w:sz="0" w:space="0" w:color="auto"/>
        <w:right w:val="none" w:sz="0" w:space="0" w:color="auto"/>
      </w:divBdr>
    </w:div>
    <w:div w:id="393937301">
      <w:bodyDiv w:val="1"/>
      <w:marLeft w:val="0"/>
      <w:marRight w:val="0"/>
      <w:marTop w:val="0"/>
      <w:marBottom w:val="0"/>
      <w:divBdr>
        <w:top w:val="none" w:sz="0" w:space="0" w:color="auto"/>
        <w:left w:val="none" w:sz="0" w:space="0" w:color="auto"/>
        <w:bottom w:val="none" w:sz="0" w:space="0" w:color="auto"/>
        <w:right w:val="none" w:sz="0" w:space="0" w:color="auto"/>
      </w:divBdr>
    </w:div>
    <w:div w:id="402458659">
      <w:bodyDiv w:val="1"/>
      <w:marLeft w:val="0"/>
      <w:marRight w:val="0"/>
      <w:marTop w:val="0"/>
      <w:marBottom w:val="0"/>
      <w:divBdr>
        <w:top w:val="none" w:sz="0" w:space="0" w:color="auto"/>
        <w:left w:val="none" w:sz="0" w:space="0" w:color="auto"/>
        <w:bottom w:val="none" w:sz="0" w:space="0" w:color="auto"/>
        <w:right w:val="none" w:sz="0" w:space="0" w:color="auto"/>
      </w:divBdr>
    </w:div>
    <w:div w:id="415178004">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sChild>
        <w:div w:id="1682967763">
          <w:marLeft w:val="0"/>
          <w:marRight w:val="0"/>
          <w:marTop w:val="0"/>
          <w:marBottom w:val="0"/>
          <w:divBdr>
            <w:top w:val="none" w:sz="0" w:space="0" w:color="auto"/>
            <w:left w:val="none" w:sz="0" w:space="0" w:color="auto"/>
            <w:bottom w:val="none" w:sz="0" w:space="0" w:color="auto"/>
            <w:right w:val="none" w:sz="0" w:space="0" w:color="auto"/>
          </w:divBdr>
        </w:div>
      </w:divsChild>
    </w:div>
    <w:div w:id="426776530">
      <w:bodyDiv w:val="1"/>
      <w:marLeft w:val="0"/>
      <w:marRight w:val="0"/>
      <w:marTop w:val="0"/>
      <w:marBottom w:val="0"/>
      <w:divBdr>
        <w:top w:val="none" w:sz="0" w:space="0" w:color="auto"/>
        <w:left w:val="none" w:sz="0" w:space="0" w:color="auto"/>
        <w:bottom w:val="none" w:sz="0" w:space="0" w:color="auto"/>
        <w:right w:val="none" w:sz="0" w:space="0" w:color="auto"/>
      </w:divBdr>
    </w:div>
    <w:div w:id="436565424">
      <w:bodyDiv w:val="1"/>
      <w:marLeft w:val="0"/>
      <w:marRight w:val="0"/>
      <w:marTop w:val="0"/>
      <w:marBottom w:val="0"/>
      <w:divBdr>
        <w:top w:val="none" w:sz="0" w:space="0" w:color="auto"/>
        <w:left w:val="none" w:sz="0" w:space="0" w:color="auto"/>
        <w:bottom w:val="none" w:sz="0" w:space="0" w:color="auto"/>
        <w:right w:val="none" w:sz="0" w:space="0" w:color="auto"/>
      </w:divBdr>
    </w:div>
    <w:div w:id="437025434">
      <w:bodyDiv w:val="1"/>
      <w:marLeft w:val="0"/>
      <w:marRight w:val="0"/>
      <w:marTop w:val="0"/>
      <w:marBottom w:val="0"/>
      <w:divBdr>
        <w:top w:val="none" w:sz="0" w:space="0" w:color="auto"/>
        <w:left w:val="none" w:sz="0" w:space="0" w:color="auto"/>
        <w:bottom w:val="none" w:sz="0" w:space="0" w:color="auto"/>
        <w:right w:val="none" w:sz="0" w:space="0" w:color="auto"/>
      </w:divBdr>
    </w:div>
    <w:div w:id="442581585">
      <w:bodyDiv w:val="1"/>
      <w:marLeft w:val="0"/>
      <w:marRight w:val="0"/>
      <w:marTop w:val="0"/>
      <w:marBottom w:val="0"/>
      <w:divBdr>
        <w:top w:val="none" w:sz="0" w:space="0" w:color="auto"/>
        <w:left w:val="none" w:sz="0" w:space="0" w:color="auto"/>
        <w:bottom w:val="none" w:sz="0" w:space="0" w:color="auto"/>
        <w:right w:val="none" w:sz="0" w:space="0" w:color="auto"/>
      </w:divBdr>
    </w:div>
    <w:div w:id="443774607">
      <w:bodyDiv w:val="1"/>
      <w:marLeft w:val="0"/>
      <w:marRight w:val="0"/>
      <w:marTop w:val="0"/>
      <w:marBottom w:val="0"/>
      <w:divBdr>
        <w:top w:val="none" w:sz="0" w:space="0" w:color="auto"/>
        <w:left w:val="none" w:sz="0" w:space="0" w:color="auto"/>
        <w:bottom w:val="none" w:sz="0" w:space="0" w:color="auto"/>
        <w:right w:val="none" w:sz="0" w:space="0" w:color="auto"/>
      </w:divBdr>
    </w:div>
    <w:div w:id="452527449">
      <w:bodyDiv w:val="1"/>
      <w:marLeft w:val="0"/>
      <w:marRight w:val="0"/>
      <w:marTop w:val="0"/>
      <w:marBottom w:val="0"/>
      <w:divBdr>
        <w:top w:val="none" w:sz="0" w:space="0" w:color="auto"/>
        <w:left w:val="none" w:sz="0" w:space="0" w:color="auto"/>
        <w:bottom w:val="none" w:sz="0" w:space="0" w:color="auto"/>
        <w:right w:val="none" w:sz="0" w:space="0" w:color="auto"/>
      </w:divBdr>
    </w:div>
    <w:div w:id="462625316">
      <w:bodyDiv w:val="1"/>
      <w:marLeft w:val="0"/>
      <w:marRight w:val="0"/>
      <w:marTop w:val="0"/>
      <w:marBottom w:val="0"/>
      <w:divBdr>
        <w:top w:val="none" w:sz="0" w:space="0" w:color="auto"/>
        <w:left w:val="none" w:sz="0" w:space="0" w:color="auto"/>
        <w:bottom w:val="none" w:sz="0" w:space="0" w:color="auto"/>
        <w:right w:val="none" w:sz="0" w:space="0" w:color="auto"/>
      </w:divBdr>
    </w:div>
    <w:div w:id="469061523">
      <w:bodyDiv w:val="1"/>
      <w:marLeft w:val="0"/>
      <w:marRight w:val="0"/>
      <w:marTop w:val="0"/>
      <w:marBottom w:val="0"/>
      <w:divBdr>
        <w:top w:val="none" w:sz="0" w:space="0" w:color="auto"/>
        <w:left w:val="none" w:sz="0" w:space="0" w:color="auto"/>
        <w:bottom w:val="none" w:sz="0" w:space="0" w:color="auto"/>
        <w:right w:val="none" w:sz="0" w:space="0" w:color="auto"/>
      </w:divBdr>
    </w:div>
    <w:div w:id="485514773">
      <w:bodyDiv w:val="1"/>
      <w:marLeft w:val="0"/>
      <w:marRight w:val="0"/>
      <w:marTop w:val="0"/>
      <w:marBottom w:val="0"/>
      <w:divBdr>
        <w:top w:val="none" w:sz="0" w:space="0" w:color="auto"/>
        <w:left w:val="none" w:sz="0" w:space="0" w:color="auto"/>
        <w:bottom w:val="none" w:sz="0" w:space="0" w:color="auto"/>
        <w:right w:val="none" w:sz="0" w:space="0" w:color="auto"/>
      </w:divBdr>
    </w:div>
    <w:div w:id="499780081">
      <w:bodyDiv w:val="1"/>
      <w:marLeft w:val="0"/>
      <w:marRight w:val="0"/>
      <w:marTop w:val="0"/>
      <w:marBottom w:val="0"/>
      <w:divBdr>
        <w:top w:val="none" w:sz="0" w:space="0" w:color="auto"/>
        <w:left w:val="none" w:sz="0" w:space="0" w:color="auto"/>
        <w:bottom w:val="none" w:sz="0" w:space="0" w:color="auto"/>
        <w:right w:val="none" w:sz="0" w:space="0" w:color="auto"/>
      </w:divBdr>
    </w:div>
    <w:div w:id="510484785">
      <w:bodyDiv w:val="1"/>
      <w:marLeft w:val="0"/>
      <w:marRight w:val="0"/>
      <w:marTop w:val="0"/>
      <w:marBottom w:val="0"/>
      <w:divBdr>
        <w:top w:val="none" w:sz="0" w:space="0" w:color="auto"/>
        <w:left w:val="none" w:sz="0" w:space="0" w:color="auto"/>
        <w:bottom w:val="none" w:sz="0" w:space="0" w:color="auto"/>
        <w:right w:val="none" w:sz="0" w:space="0" w:color="auto"/>
      </w:divBdr>
    </w:div>
    <w:div w:id="520707381">
      <w:bodyDiv w:val="1"/>
      <w:marLeft w:val="0"/>
      <w:marRight w:val="0"/>
      <w:marTop w:val="0"/>
      <w:marBottom w:val="0"/>
      <w:divBdr>
        <w:top w:val="none" w:sz="0" w:space="0" w:color="auto"/>
        <w:left w:val="none" w:sz="0" w:space="0" w:color="auto"/>
        <w:bottom w:val="none" w:sz="0" w:space="0" w:color="auto"/>
        <w:right w:val="none" w:sz="0" w:space="0" w:color="auto"/>
      </w:divBdr>
    </w:div>
    <w:div w:id="524639472">
      <w:bodyDiv w:val="1"/>
      <w:marLeft w:val="0"/>
      <w:marRight w:val="0"/>
      <w:marTop w:val="0"/>
      <w:marBottom w:val="0"/>
      <w:divBdr>
        <w:top w:val="none" w:sz="0" w:space="0" w:color="auto"/>
        <w:left w:val="none" w:sz="0" w:space="0" w:color="auto"/>
        <w:bottom w:val="none" w:sz="0" w:space="0" w:color="auto"/>
        <w:right w:val="none" w:sz="0" w:space="0" w:color="auto"/>
      </w:divBdr>
    </w:div>
    <w:div w:id="527987401">
      <w:bodyDiv w:val="1"/>
      <w:marLeft w:val="0"/>
      <w:marRight w:val="0"/>
      <w:marTop w:val="0"/>
      <w:marBottom w:val="0"/>
      <w:divBdr>
        <w:top w:val="none" w:sz="0" w:space="0" w:color="auto"/>
        <w:left w:val="none" w:sz="0" w:space="0" w:color="auto"/>
        <w:bottom w:val="none" w:sz="0" w:space="0" w:color="auto"/>
        <w:right w:val="none" w:sz="0" w:space="0" w:color="auto"/>
      </w:divBdr>
      <w:divsChild>
        <w:div w:id="577403710">
          <w:marLeft w:val="0"/>
          <w:marRight w:val="0"/>
          <w:marTop w:val="0"/>
          <w:marBottom w:val="0"/>
          <w:divBdr>
            <w:top w:val="none" w:sz="0" w:space="0" w:color="auto"/>
            <w:left w:val="none" w:sz="0" w:space="0" w:color="auto"/>
            <w:bottom w:val="none" w:sz="0" w:space="0" w:color="auto"/>
            <w:right w:val="none" w:sz="0" w:space="0" w:color="auto"/>
          </w:divBdr>
        </w:div>
        <w:div w:id="1147286406">
          <w:marLeft w:val="0"/>
          <w:marRight w:val="0"/>
          <w:marTop w:val="0"/>
          <w:marBottom w:val="0"/>
          <w:divBdr>
            <w:top w:val="none" w:sz="0" w:space="0" w:color="auto"/>
            <w:left w:val="none" w:sz="0" w:space="0" w:color="auto"/>
            <w:bottom w:val="none" w:sz="0" w:space="0" w:color="auto"/>
            <w:right w:val="none" w:sz="0" w:space="0" w:color="auto"/>
          </w:divBdr>
        </w:div>
      </w:divsChild>
    </w:div>
    <w:div w:id="529799803">
      <w:bodyDiv w:val="1"/>
      <w:marLeft w:val="0"/>
      <w:marRight w:val="0"/>
      <w:marTop w:val="0"/>
      <w:marBottom w:val="0"/>
      <w:divBdr>
        <w:top w:val="none" w:sz="0" w:space="0" w:color="auto"/>
        <w:left w:val="none" w:sz="0" w:space="0" w:color="auto"/>
        <w:bottom w:val="none" w:sz="0" w:space="0" w:color="auto"/>
        <w:right w:val="none" w:sz="0" w:space="0" w:color="auto"/>
      </w:divBdr>
    </w:div>
    <w:div w:id="534270821">
      <w:bodyDiv w:val="1"/>
      <w:marLeft w:val="0"/>
      <w:marRight w:val="0"/>
      <w:marTop w:val="0"/>
      <w:marBottom w:val="0"/>
      <w:divBdr>
        <w:top w:val="none" w:sz="0" w:space="0" w:color="auto"/>
        <w:left w:val="none" w:sz="0" w:space="0" w:color="auto"/>
        <w:bottom w:val="none" w:sz="0" w:space="0" w:color="auto"/>
        <w:right w:val="none" w:sz="0" w:space="0" w:color="auto"/>
      </w:divBdr>
    </w:div>
    <w:div w:id="542861376">
      <w:bodyDiv w:val="1"/>
      <w:marLeft w:val="0"/>
      <w:marRight w:val="0"/>
      <w:marTop w:val="0"/>
      <w:marBottom w:val="0"/>
      <w:divBdr>
        <w:top w:val="none" w:sz="0" w:space="0" w:color="auto"/>
        <w:left w:val="none" w:sz="0" w:space="0" w:color="auto"/>
        <w:bottom w:val="none" w:sz="0" w:space="0" w:color="auto"/>
        <w:right w:val="none" w:sz="0" w:space="0" w:color="auto"/>
      </w:divBdr>
    </w:div>
    <w:div w:id="549609248">
      <w:bodyDiv w:val="1"/>
      <w:marLeft w:val="0"/>
      <w:marRight w:val="0"/>
      <w:marTop w:val="0"/>
      <w:marBottom w:val="0"/>
      <w:divBdr>
        <w:top w:val="none" w:sz="0" w:space="0" w:color="auto"/>
        <w:left w:val="none" w:sz="0" w:space="0" w:color="auto"/>
        <w:bottom w:val="none" w:sz="0" w:space="0" w:color="auto"/>
        <w:right w:val="none" w:sz="0" w:space="0" w:color="auto"/>
      </w:divBdr>
    </w:div>
    <w:div w:id="552620283">
      <w:bodyDiv w:val="1"/>
      <w:marLeft w:val="0"/>
      <w:marRight w:val="0"/>
      <w:marTop w:val="0"/>
      <w:marBottom w:val="0"/>
      <w:divBdr>
        <w:top w:val="none" w:sz="0" w:space="0" w:color="auto"/>
        <w:left w:val="none" w:sz="0" w:space="0" w:color="auto"/>
        <w:bottom w:val="none" w:sz="0" w:space="0" w:color="auto"/>
        <w:right w:val="none" w:sz="0" w:space="0" w:color="auto"/>
      </w:divBdr>
    </w:div>
    <w:div w:id="563687845">
      <w:bodyDiv w:val="1"/>
      <w:marLeft w:val="0"/>
      <w:marRight w:val="0"/>
      <w:marTop w:val="0"/>
      <w:marBottom w:val="0"/>
      <w:divBdr>
        <w:top w:val="none" w:sz="0" w:space="0" w:color="auto"/>
        <w:left w:val="none" w:sz="0" w:space="0" w:color="auto"/>
        <w:bottom w:val="none" w:sz="0" w:space="0" w:color="auto"/>
        <w:right w:val="none" w:sz="0" w:space="0" w:color="auto"/>
      </w:divBdr>
    </w:div>
    <w:div w:id="565993623">
      <w:bodyDiv w:val="1"/>
      <w:marLeft w:val="0"/>
      <w:marRight w:val="0"/>
      <w:marTop w:val="0"/>
      <w:marBottom w:val="0"/>
      <w:divBdr>
        <w:top w:val="none" w:sz="0" w:space="0" w:color="auto"/>
        <w:left w:val="none" w:sz="0" w:space="0" w:color="auto"/>
        <w:bottom w:val="none" w:sz="0" w:space="0" w:color="auto"/>
        <w:right w:val="none" w:sz="0" w:space="0" w:color="auto"/>
      </w:divBdr>
    </w:div>
    <w:div w:id="566384427">
      <w:bodyDiv w:val="1"/>
      <w:marLeft w:val="0"/>
      <w:marRight w:val="0"/>
      <w:marTop w:val="0"/>
      <w:marBottom w:val="0"/>
      <w:divBdr>
        <w:top w:val="none" w:sz="0" w:space="0" w:color="auto"/>
        <w:left w:val="none" w:sz="0" w:space="0" w:color="auto"/>
        <w:bottom w:val="none" w:sz="0" w:space="0" w:color="auto"/>
        <w:right w:val="none" w:sz="0" w:space="0" w:color="auto"/>
      </w:divBdr>
    </w:div>
    <w:div w:id="567498118">
      <w:bodyDiv w:val="1"/>
      <w:marLeft w:val="0"/>
      <w:marRight w:val="0"/>
      <w:marTop w:val="0"/>
      <w:marBottom w:val="0"/>
      <w:divBdr>
        <w:top w:val="none" w:sz="0" w:space="0" w:color="auto"/>
        <w:left w:val="none" w:sz="0" w:space="0" w:color="auto"/>
        <w:bottom w:val="none" w:sz="0" w:space="0" w:color="auto"/>
        <w:right w:val="none" w:sz="0" w:space="0" w:color="auto"/>
      </w:divBdr>
    </w:div>
    <w:div w:id="575554268">
      <w:bodyDiv w:val="1"/>
      <w:marLeft w:val="0"/>
      <w:marRight w:val="0"/>
      <w:marTop w:val="0"/>
      <w:marBottom w:val="0"/>
      <w:divBdr>
        <w:top w:val="none" w:sz="0" w:space="0" w:color="auto"/>
        <w:left w:val="none" w:sz="0" w:space="0" w:color="auto"/>
        <w:bottom w:val="none" w:sz="0" w:space="0" w:color="auto"/>
        <w:right w:val="none" w:sz="0" w:space="0" w:color="auto"/>
      </w:divBdr>
    </w:div>
    <w:div w:id="584801549">
      <w:bodyDiv w:val="1"/>
      <w:marLeft w:val="0"/>
      <w:marRight w:val="0"/>
      <w:marTop w:val="0"/>
      <w:marBottom w:val="0"/>
      <w:divBdr>
        <w:top w:val="none" w:sz="0" w:space="0" w:color="auto"/>
        <w:left w:val="none" w:sz="0" w:space="0" w:color="auto"/>
        <w:bottom w:val="none" w:sz="0" w:space="0" w:color="auto"/>
        <w:right w:val="none" w:sz="0" w:space="0" w:color="auto"/>
      </w:divBdr>
    </w:div>
    <w:div w:id="586889236">
      <w:bodyDiv w:val="1"/>
      <w:marLeft w:val="0"/>
      <w:marRight w:val="0"/>
      <w:marTop w:val="0"/>
      <w:marBottom w:val="0"/>
      <w:divBdr>
        <w:top w:val="none" w:sz="0" w:space="0" w:color="auto"/>
        <w:left w:val="none" w:sz="0" w:space="0" w:color="auto"/>
        <w:bottom w:val="none" w:sz="0" w:space="0" w:color="auto"/>
        <w:right w:val="none" w:sz="0" w:space="0" w:color="auto"/>
      </w:divBdr>
    </w:div>
    <w:div w:id="598367562">
      <w:bodyDiv w:val="1"/>
      <w:marLeft w:val="0"/>
      <w:marRight w:val="0"/>
      <w:marTop w:val="0"/>
      <w:marBottom w:val="0"/>
      <w:divBdr>
        <w:top w:val="none" w:sz="0" w:space="0" w:color="auto"/>
        <w:left w:val="none" w:sz="0" w:space="0" w:color="auto"/>
        <w:bottom w:val="none" w:sz="0" w:space="0" w:color="auto"/>
        <w:right w:val="none" w:sz="0" w:space="0" w:color="auto"/>
      </w:divBdr>
    </w:div>
    <w:div w:id="606890593">
      <w:bodyDiv w:val="1"/>
      <w:marLeft w:val="0"/>
      <w:marRight w:val="0"/>
      <w:marTop w:val="0"/>
      <w:marBottom w:val="0"/>
      <w:divBdr>
        <w:top w:val="none" w:sz="0" w:space="0" w:color="auto"/>
        <w:left w:val="none" w:sz="0" w:space="0" w:color="auto"/>
        <w:bottom w:val="none" w:sz="0" w:space="0" w:color="auto"/>
        <w:right w:val="none" w:sz="0" w:space="0" w:color="auto"/>
      </w:divBdr>
    </w:div>
    <w:div w:id="619802966">
      <w:bodyDiv w:val="1"/>
      <w:marLeft w:val="0"/>
      <w:marRight w:val="0"/>
      <w:marTop w:val="0"/>
      <w:marBottom w:val="0"/>
      <w:divBdr>
        <w:top w:val="none" w:sz="0" w:space="0" w:color="auto"/>
        <w:left w:val="none" w:sz="0" w:space="0" w:color="auto"/>
        <w:bottom w:val="none" w:sz="0" w:space="0" w:color="auto"/>
        <w:right w:val="none" w:sz="0" w:space="0" w:color="auto"/>
      </w:divBdr>
    </w:div>
    <w:div w:id="621039432">
      <w:bodyDiv w:val="1"/>
      <w:marLeft w:val="0"/>
      <w:marRight w:val="0"/>
      <w:marTop w:val="0"/>
      <w:marBottom w:val="0"/>
      <w:divBdr>
        <w:top w:val="none" w:sz="0" w:space="0" w:color="auto"/>
        <w:left w:val="none" w:sz="0" w:space="0" w:color="auto"/>
        <w:bottom w:val="none" w:sz="0" w:space="0" w:color="auto"/>
        <w:right w:val="none" w:sz="0" w:space="0" w:color="auto"/>
      </w:divBdr>
    </w:div>
    <w:div w:id="623385995">
      <w:bodyDiv w:val="1"/>
      <w:marLeft w:val="0"/>
      <w:marRight w:val="0"/>
      <w:marTop w:val="0"/>
      <w:marBottom w:val="0"/>
      <w:divBdr>
        <w:top w:val="none" w:sz="0" w:space="0" w:color="auto"/>
        <w:left w:val="none" w:sz="0" w:space="0" w:color="auto"/>
        <w:bottom w:val="none" w:sz="0" w:space="0" w:color="auto"/>
        <w:right w:val="none" w:sz="0" w:space="0" w:color="auto"/>
      </w:divBdr>
    </w:div>
    <w:div w:id="629550793">
      <w:bodyDiv w:val="1"/>
      <w:marLeft w:val="0"/>
      <w:marRight w:val="0"/>
      <w:marTop w:val="0"/>
      <w:marBottom w:val="0"/>
      <w:divBdr>
        <w:top w:val="none" w:sz="0" w:space="0" w:color="auto"/>
        <w:left w:val="none" w:sz="0" w:space="0" w:color="auto"/>
        <w:bottom w:val="none" w:sz="0" w:space="0" w:color="auto"/>
        <w:right w:val="none" w:sz="0" w:space="0" w:color="auto"/>
      </w:divBdr>
    </w:div>
    <w:div w:id="631981950">
      <w:bodyDiv w:val="1"/>
      <w:marLeft w:val="0"/>
      <w:marRight w:val="0"/>
      <w:marTop w:val="0"/>
      <w:marBottom w:val="0"/>
      <w:divBdr>
        <w:top w:val="none" w:sz="0" w:space="0" w:color="auto"/>
        <w:left w:val="none" w:sz="0" w:space="0" w:color="auto"/>
        <w:bottom w:val="none" w:sz="0" w:space="0" w:color="auto"/>
        <w:right w:val="none" w:sz="0" w:space="0" w:color="auto"/>
      </w:divBdr>
    </w:div>
    <w:div w:id="634799171">
      <w:bodyDiv w:val="1"/>
      <w:marLeft w:val="0"/>
      <w:marRight w:val="0"/>
      <w:marTop w:val="0"/>
      <w:marBottom w:val="0"/>
      <w:divBdr>
        <w:top w:val="none" w:sz="0" w:space="0" w:color="auto"/>
        <w:left w:val="none" w:sz="0" w:space="0" w:color="auto"/>
        <w:bottom w:val="none" w:sz="0" w:space="0" w:color="auto"/>
        <w:right w:val="none" w:sz="0" w:space="0" w:color="auto"/>
      </w:divBdr>
    </w:div>
    <w:div w:id="635641427">
      <w:bodyDiv w:val="1"/>
      <w:marLeft w:val="0"/>
      <w:marRight w:val="0"/>
      <w:marTop w:val="0"/>
      <w:marBottom w:val="0"/>
      <w:divBdr>
        <w:top w:val="none" w:sz="0" w:space="0" w:color="auto"/>
        <w:left w:val="none" w:sz="0" w:space="0" w:color="auto"/>
        <w:bottom w:val="none" w:sz="0" w:space="0" w:color="auto"/>
        <w:right w:val="none" w:sz="0" w:space="0" w:color="auto"/>
      </w:divBdr>
    </w:div>
    <w:div w:id="643388476">
      <w:bodyDiv w:val="1"/>
      <w:marLeft w:val="0"/>
      <w:marRight w:val="0"/>
      <w:marTop w:val="0"/>
      <w:marBottom w:val="0"/>
      <w:divBdr>
        <w:top w:val="none" w:sz="0" w:space="0" w:color="auto"/>
        <w:left w:val="none" w:sz="0" w:space="0" w:color="auto"/>
        <w:bottom w:val="none" w:sz="0" w:space="0" w:color="auto"/>
        <w:right w:val="none" w:sz="0" w:space="0" w:color="auto"/>
      </w:divBdr>
    </w:div>
    <w:div w:id="659238878">
      <w:bodyDiv w:val="1"/>
      <w:marLeft w:val="0"/>
      <w:marRight w:val="0"/>
      <w:marTop w:val="0"/>
      <w:marBottom w:val="0"/>
      <w:divBdr>
        <w:top w:val="none" w:sz="0" w:space="0" w:color="auto"/>
        <w:left w:val="none" w:sz="0" w:space="0" w:color="auto"/>
        <w:bottom w:val="none" w:sz="0" w:space="0" w:color="auto"/>
        <w:right w:val="none" w:sz="0" w:space="0" w:color="auto"/>
      </w:divBdr>
    </w:div>
    <w:div w:id="674193298">
      <w:bodyDiv w:val="1"/>
      <w:marLeft w:val="0"/>
      <w:marRight w:val="0"/>
      <w:marTop w:val="0"/>
      <w:marBottom w:val="0"/>
      <w:divBdr>
        <w:top w:val="none" w:sz="0" w:space="0" w:color="auto"/>
        <w:left w:val="none" w:sz="0" w:space="0" w:color="auto"/>
        <w:bottom w:val="none" w:sz="0" w:space="0" w:color="auto"/>
        <w:right w:val="none" w:sz="0" w:space="0" w:color="auto"/>
      </w:divBdr>
    </w:div>
    <w:div w:id="724256714">
      <w:bodyDiv w:val="1"/>
      <w:marLeft w:val="0"/>
      <w:marRight w:val="0"/>
      <w:marTop w:val="0"/>
      <w:marBottom w:val="0"/>
      <w:divBdr>
        <w:top w:val="none" w:sz="0" w:space="0" w:color="auto"/>
        <w:left w:val="none" w:sz="0" w:space="0" w:color="auto"/>
        <w:bottom w:val="none" w:sz="0" w:space="0" w:color="auto"/>
        <w:right w:val="none" w:sz="0" w:space="0" w:color="auto"/>
      </w:divBdr>
    </w:div>
    <w:div w:id="734282744">
      <w:bodyDiv w:val="1"/>
      <w:marLeft w:val="0"/>
      <w:marRight w:val="0"/>
      <w:marTop w:val="0"/>
      <w:marBottom w:val="0"/>
      <w:divBdr>
        <w:top w:val="none" w:sz="0" w:space="0" w:color="auto"/>
        <w:left w:val="none" w:sz="0" w:space="0" w:color="auto"/>
        <w:bottom w:val="none" w:sz="0" w:space="0" w:color="auto"/>
        <w:right w:val="none" w:sz="0" w:space="0" w:color="auto"/>
      </w:divBdr>
    </w:div>
    <w:div w:id="738555037">
      <w:bodyDiv w:val="1"/>
      <w:marLeft w:val="0"/>
      <w:marRight w:val="0"/>
      <w:marTop w:val="0"/>
      <w:marBottom w:val="0"/>
      <w:divBdr>
        <w:top w:val="none" w:sz="0" w:space="0" w:color="auto"/>
        <w:left w:val="none" w:sz="0" w:space="0" w:color="auto"/>
        <w:bottom w:val="none" w:sz="0" w:space="0" w:color="auto"/>
        <w:right w:val="none" w:sz="0" w:space="0" w:color="auto"/>
      </w:divBdr>
    </w:div>
    <w:div w:id="758259257">
      <w:bodyDiv w:val="1"/>
      <w:marLeft w:val="0"/>
      <w:marRight w:val="0"/>
      <w:marTop w:val="0"/>
      <w:marBottom w:val="0"/>
      <w:divBdr>
        <w:top w:val="none" w:sz="0" w:space="0" w:color="auto"/>
        <w:left w:val="none" w:sz="0" w:space="0" w:color="auto"/>
        <w:bottom w:val="none" w:sz="0" w:space="0" w:color="auto"/>
        <w:right w:val="none" w:sz="0" w:space="0" w:color="auto"/>
      </w:divBdr>
    </w:div>
    <w:div w:id="761536146">
      <w:bodyDiv w:val="1"/>
      <w:marLeft w:val="0"/>
      <w:marRight w:val="0"/>
      <w:marTop w:val="0"/>
      <w:marBottom w:val="0"/>
      <w:divBdr>
        <w:top w:val="none" w:sz="0" w:space="0" w:color="auto"/>
        <w:left w:val="none" w:sz="0" w:space="0" w:color="auto"/>
        <w:bottom w:val="none" w:sz="0" w:space="0" w:color="auto"/>
        <w:right w:val="none" w:sz="0" w:space="0" w:color="auto"/>
      </w:divBdr>
    </w:div>
    <w:div w:id="763306684">
      <w:bodyDiv w:val="1"/>
      <w:marLeft w:val="0"/>
      <w:marRight w:val="0"/>
      <w:marTop w:val="0"/>
      <w:marBottom w:val="0"/>
      <w:divBdr>
        <w:top w:val="none" w:sz="0" w:space="0" w:color="auto"/>
        <w:left w:val="none" w:sz="0" w:space="0" w:color="auto"/>
        <w:bottom w:val="none" w:sz="0" w:space="0" w:color="auto"/>
        <w:right w:val="none" w:sz="0" w:space="0" w:color="auto"/>
      </w:divBdr>
    </w:div>
    <w:div w:id="769818239">
      <w:bodyDiv w:val="1"/>
      <w:marLeft w:val="0"/>
      <w:marRight w:val="0"/>
      <w:marTop w:val="0"/>
      <w:marBottom w:val="0"/>
      <w:divBdr>
        <w:top w:val="none" w:sz="0" w:space="0" w:color="auto"/>
        <w:left w:val="none" w:sz="0" w:space="0" w:color="auto"/>
        <w:bottom w:val="none" w:sz="0" w:space="0" w:color="auto"/>
        <w:right w:val="none" w:sz="0" w:space="0" w:color="auto"/>
      </w:divBdr>
    </w:div>
    <w:div w:id="778598080">
      <w:bodyDiv w:val="1"/>
      <w:marLeft w:val="0"/>
      <w:marRight w:val="0"/>
      <w:marTop w:val="0"/>
      <w:marBottom w:val="0"/>
      <w:divBdr>
        <w:top w:val="none" w:sz="0" w:space="0" w:color="auto"/>
        <w:left w:val="none" w:sz="0" w:space="0" w:color="auto"/>
        <w:bottom w:val="none" w:sz="0" w:space="0" w:color="auto"/>
        <w:right w:val="none" w:sz="0" w:space="0" w:color="auto"/>
      </w:divBdr>
    </w:div>
    <w:div w:id="781455145">
      <w:bodyDiv w:val="1"/>
      <w:marLeft w:val="0"/>
      <w:marRight w:val="0"/>
      <w:marTop w:val="0"/>
      <w:marBottom w:val="0"/>
      <w:divBdr>
        <w:top w:val="none" w:sz="0" w:space="0" w:color="auto"/>
        <w:left w:val="none" w:sz="0" w:space="0" w:color="auto"/>
        <w:bottom w:val="none" w:sz="0" w:space="0" w:color="auto"/>
        <w:right w:val="none" w:sz="0" w:space="0" w:color="auto"/>
      </w:divBdr>
    </w:div>
    <w:div w:id="783383191">
      <w:bodyDiv w:val="1"/>
      <w:marLeft w:val="0"/>
      <w:marRight w:val="0"/>
      <w:marTop w:val="0"/>
      <w:marBottom w:val="0"/>
      <w:divBdr>
        <w:top w:val="none" w:sz="0" w:space="0" w:color="auto"/>
        <w:left w:val="none" w:sz="0" w:space="0" w:color="auto"/>
        <w:bottom w:val="none" w:sz="0" w:space="0" w:color="auto"/>
        <w:right w:val="none" w:sz="0" w:space="0" w:color="auto"/>
      </w:divBdr>
    </w:div>
    <w:div w:id="784618686">
      <w:bodyDiv w:val="1"/>
      <w:marLeft w:val="0"/>
      <w:marRight w:val="0"/>
      <w:marTop w:val="0"/>
      <w:marBottom w:val="0"/>
      <w:divBdr>
        <w:top w:val="none" w:sz="0" w:space="0" w:color="auto"/>
        <w:left w:val="none" w:sz="0" w:space="0" w:color="auto"/>
        <w:bottom w:val="none" w:sz="0" w:space="0" w:color="auto"/>
        <w:right w:val="none" w:sz="0" w:space="0" w:color="auto"/>
      </w:divBdr>
    </w:div>
    <w:div w:id="786199099">
      <w:bodyDiv w:val="1"/>
      <w:marLeft w:val="0"/>
      <w:marRight w:val="0"/>
      <w:marTop w:val="0"/>
      <w:marBottom w:val="0"/>
      <w:divBdr>
        <w:top w:val="none" w:sz="0" w:space="0" w:color="auto"/>
        <w:left w:val="none" w:sz="0" w:space="0" w:color="auto"/>
        <w:bottom w:val="none" w:sz="0" w:space="0" w:color="auto"/>
        <w:right w:val="none" w:sz="0" w:space="0" w:color="auto"/>
      </w:divBdr>
    </w:div>
    <w:div w:id="788157983">
      <w:bodyDiv w:val="1"/>
      <w:marLeft w:val="0"/>
      <w:marRight w:val="0"/>
      <w:marTop w:val="0"/>
      <w:marBottom w:val="0"/>
      <w:divBdr>
        <w:top w:val="none" w:sz="0" w:space="0" w:color="auto"/>
        <w:left w:val="none" w:sz="0" w:space="0" w:color="auto"/>
        <w:bottom w:val="none" w:sz="0" w:space="0" w:color="auto"/>
        <w:right w:val="none" w:sz="0" w:space="0" w:color="auto"/>
      </w:divBdr>
    </w:div>
    <w:div w:id="789277331">
      <w:bodyDiv w:val="1"/>
      <w:marLeft w:val="0"/>
      <w:marRight w:val="0"/>
      <w:marTop w:val="0"/>
      <w:marBottom w:val="0"/>
      <w:divBdr>
        <w:top w:val="none" w:sz="0" w:space="0" w:color="auto"/>
        <w:left w:val="none" w:sz="0" w:space="0" w:color="auto"/>
        <w:bottom w:val="none" w:sz="0" w:space="0" w:color="auto"/>
        <w:right w:val="none" w:sz="0" w:space="0" w:color="auto"/>
      </w:divBdr>
    </w:div>
    <w:div w:id="796263390">
      <w:bodyDiv w:val="1"/>
      <w:marLeft w:val="0"/>
      <w:marRight w:val="0"/>
      <w:marTop w:val="0"/>
      <w:marBottom w:val="0"/>
      <w:divBdr>
        <w:top w:val="none" w:sz="0" w:space="0" w:color="auto"/>
        <w:left w:val="none" w:sz="0" w:space="0" w:color="auto"/>
        <w:bottom w:val="none" w:sz="0" w:space="0" w:color="auto"/>
        <w:right w:val="none" w:sz="0" w:space="0" w:color="auto"/>
      </w:divBdr>
    </w:div>
    <w:div w:id="817187061">
      <w:bodyDiv w:val="1"/>
      <w:marLeft w:val="0"/>
      <w:marRight w:val="0"/>
      <w:marTop w:val="0"/>
      <w:marBottom w:val="0"/>
      <w:divBdr>
        <w:top w:val="none" w:sz="0" w:space="0" w:color="auto"/>
        <w:left w:val="none" w:sz="0" w:space="0" w:color="auto"/>
        <w:bottom w:val="none" w:sz="0" w:space="0" w:color="auto"/>
        <w:right w:val="none" w:sz="0" w:space="0" w:color="auto"/>
      </w:divBdr>
    </w:div>
    <w:div w:id="819158562">
      <w:bodyDiv w:val="1"/>
      <w:marLeft w:val="0"/>
      <w:marRight w:val="0"/>
      <w:marTop w:val="0"/>
      <w:marBottom w:val="0"/>
      <w:divBdr>
        <w:top w:val="none" w:sz="0" w:space="0" w:color="auto"/>
        <w:left w:val="none" w:sz="0" w:space="0" w:color="auto"/>
        <w:bottom w:val="none" w:sz="0" w:space="0" w:color="auto"/>
        <w:right w:val="none" w:sz="0" w:space="0" w:color="auto"/>
      </w:divBdr>
    </w:div>
    <w:div w:id="825125245">
      <w:bodyDiv w:val="1"/>
      <w:marLeft w:val="0"/>
      <w:marRight w:val="0"/>
      <w:marTop w:val="0"/>
      <w:marBottom w:val="0"/>
      <w:divBdr>
        <w:top w:val="none" w:sz="0" w:space="0" w:color="auto"/>
        <w:left w:val="none" w:sz="0" w:space="0" w:color="auto"/>
        <w:bottom w:val="none" w:sz="0" w:space="0" w:color="auto"/>
        <w:right w:val="none" w:sz="0" w:space="0" w:color="auto"/>
      </w:divBdr>
    </w:div>
    <w:div w:id="830100163">
      <w:bodyDiv w:val="1"/>
      <w:marLeft w:val="0"/>
      <w:marRight w:val="0"/>
      <w:marTop w:val="0"/>
      <w:marBottom w:val="0"/>
      <w:divBdr>
        <w:top w:val="none" w:sz="0" w:space="0" w:color="auto"/>
        <w:left w:val="none" w:sz="0" w:space="0" w:color="auto"/>
        <w:bottom w:val="none" w:sz="0" w:space="0" w:color="auto"/>
        <w:right w:val="none" w:sz="0" w:space="0" w:color="auto"/>
      </w:divBdr>
    </w:div>
    <w:div w:id="836305704">
      <w:bodyDiv w:val="1"/>
      <w:marLeft w:val="0"/>
      <w:marRight w:val="0"/>
      <w:marTop w:val="0"/>
      <w:marBottom w:val="0"/>
      <w:divBdr>
        <w:top w:val="none" w:sz="0" w:space="0" w:color="auto"/>
        <w:left w:val="none" w:sz="0" w:space="0" w:color="auto"/>
        <w:bottom w:val="none" w:sz="0" w:space="0" w:color="auto"/>
        <w:right w:val="none" w:sz="0" w:space="0" w:color="auto"/>
      </w:divBdr>
    </w:div>
    <w:div w:id="841626472">
      <w:bodyDiv w:val="1"/>
      <w:marLeft w:val="0"/>
      <w:marRight w:val="0"/>
      <w:marTop w:val="0"/>
      <w:marBottom w:val="0"/>
      <w:divBdr>
        <w:top w:val="none" w:sz="0" w:space="0" w:color="auto"/>
        <w:left w:val="none" w:sz="0" w:space="0" w:color="auto"/>
        <w:bottom w:val="none" w:sz="0" w:space="0" w:color="auto"/>
        <w:right w:val="none" w:sz="0" w:space="0" w:color="auto"/>
      </w:divBdr>
    </w:div>
    <w:div w:id="842401539">
      <w:bodyDiv w:val="1"/>
      <w:marLeft w:val="0"/>
      <w:marRight w:val="0"/>
      <w:marTop w:val="0"/>
      <w:marBottom w:val="0"/>
      <w:divBdr>
        <w:top w:val="none" w:sz="0" w:space="0" w:color="auto"/>
        <w:left w:val="none" w:sz="0" w:space="0" w:color="auto"/>
        <w:bottom w:val="none" w:sz="0" w:space="0" w:color="auto"/>
        <w:right w:val="none" w:sz="0" w:space="0" w:color="auto"/>
      </w:divBdr>
    </w:div>
    <w:div w:id="854343958">
      <w:bodyDiv w:val="1"/>
      <w:marLeft w:val="0"/>
      <w:marRight w:val="0"/>
      <w:marTop w:val="0"/>
      <w:marBottom w:val="0"/>
      <w:divBdr>
        <w:top w:val="none" w:sz="0" w:space="0" w:color="auto"/>
        <w:left w:val="none" w:sz="0" w:space="0" w:color="auto"/>
        <w:bottom w:val="none" w:sz="0" w:space="0" w:color="auto"/>
        <w:right w:val="none" w:sz="0" w:space="0" w:color="auto"/>
      </w:divBdr>
    </w:div>
    <w:div w:id="860120990">
      <w:bodyDiv w:val="1"/>
      <w:marLeft w:val="0"/>
      <w:marRight w:val="0"/>
      <w:marTop w:val="0"/>
      <w:marBottom w:val="0"/>
      <w:divBdr>
        <w:top w:val="none" w:sz="0" w:space="0" w:color="auto"/>
        <w:left w:val="none" w:sz="0" w:space="0" w:color="auto"/>
        <w:bottom w:val="none" w:sz="0" w:space="0" w:color="auto"/>
        <w:right w:val="none" w:sz="0" w:space="0" w:color="auto"/>
      </w:divBdr>
    </w:div>
    <w:div w:id="894974212">
      <w:bodyDiv w:val="1"/>
      <w:marLeft w:val="0"/>
      <w:marRight w:val="0"/>
      <w:marTop w:val="0"/>
      <w:marBottom w:val="0"/>
      <w:divBdr>
        <w:top w:val="none" w:sz="0" w:space="0" w:color="auto"/>
        <w:left w:val="none" w:sz="0" w:space="0" w:color="auto"/>
        <w:bottom w:val="none" w:sz="0" w:space="0" w:color="auto"/>
        <w:right w:val="none" w:sz="0" w:space="0" w:color="auto"/>
      </w:divBdr>
    </w:div>
    <w:div w:id="898907332">
      <w:bodyDiv w:val="1"/>
      <w:marLeft w:val="0"/>
      <w:marRight w:val="0"/>
      <w:marTop w:val="0"/>
      <w:marBottom w:val="0"/>
      <w:divBdr>
        <w:top w:val="none" w:sz="0" w:space="0" w:color="auto"/>
        <w:left w:val="none" w:sz="0" w:space="0" w:color="auto"/>
        <w:bottom w:val="none" w:sz="0" w:space="0" w:color="auto"/>
        <w:right w:val="none" w:sz="0" w:space="0" w:color="auto"/>
      </w:divBdr>
    </w:div>
    <w:div w:id="908883319">
      <w:bodyDiv w:val="1"/>
      <w:marLeft w:val="0"/>
      <w:marRight w:val="0"/>
      <w:marTop w:val="0"/>
      <w:marBottom w:val="0"/>
      <w:divBdr>
        <w:top w:val="none" w:sz="0" w:space="0" w:color="auto"/>
        <w:left w:val="none" w:sz="0" w:space="0" w:color="auto"/>
        <w:bottom w:val="none" w:sz="0" w:space="0" w:color="auto"/>
        <w:right w:val="none" w:sz="0" w:space="0" w:color="auto"/>
      </w:divBdr>
      <w:divsChild>
        <w:div w:id="2131624998">
          <w:marLeft w:val="0"/>
          <w:marRight w:val="0"/>
          <w:marTop w:val="0"/>
          <w:marBottom w:val="0"/>
          <w:divBdr>
            <w:top w:val="none" w:sz="0" w:space="0" w:color="auto"/>
            <w:left w:val="none" w:sz="0" w:space="0" w:color="auto"/>
            <w:bottom w:val="none" w:sz="0" w:space="0" w:color="auto"/>
            <w:right w:val="none" w:sz="0" w:space="0" w:color="auto"/>
          </w:divBdr>
        </w:div>
      </w:divsChild>
    </w:div>
    <w:div w:id="915867336">
      <w:bodyDiv w:val="1"/>
      <w:marLeft w:val="0"/>
      <w:marRight w:val="0"/>
      <w:marTop w:val="0"/>
      <w:marBottom w:val="0"/>
      <w:divBdr>
        <w:top w:val="none" w:sz="0" w:space="0" w:color="auto"/>
        <w:left w:val="none" w:sz="0" w:space="0" w:color="auto"/>
        <w:bottom w:val="none" w:sz="0" w:space="0" w:color="auto"/>
        <w:right w:val="none" w:sz="0" w:space="0" w:color="auto"/>
      </w:divBdr>
    </w:div>
    <w:div w:id="917595078">
      <w:bodyDiv w:val="1"/>
      <w:marLeft w:val="0"/>
      <w:marRight w:val="0"/>
      <w:marTop w:val="0"/>
      <w:marBottom w:val="0"/>
      <w:divBdr>
        <w:top w:val="none" w:sz="0" w:space="0" w:color="auto"/>
        <w:left w:val="none" w:sz="0" w:space="0" w:color="auto"/>
        <w:bottom w:val="none" w:sz="0" w:space="0" w:color="auto"/>
        <w:right w:val="none" w:sz="0" w:space="0" w:color="auto"/>
      </w:divBdr>
    </w:div>
    <w:div w:id="925697814">
      <w:bodyDiv w:val="1"/>
      <w:marLeft w:val="0"/>
      <w:marRight w:val="0"/>
      <w:marTop w:val="0"/>
      <w:marBottom w:val="0"/>
      <w:divBdr>
        <w:top w:val="none" w:sz="0" w:space="0" w:color="auto"/>
        <w:left w:val="none" w:sz="0" w:space="0" w:color="auto"/>
        <w:bottom w:val="none" w:sz="0" w:space="0" w:color="auto"/>
        <w:right w:val="none" w:sz="0" w:space="0" w:color="auto"/>
      </w:divBdr>
    </w:div>
    <w:div w:id="939335538">
      <w:bodyDiv w:val="1"/>
      <w:marLeft w:val="0"/>
      <w:marRight w:val="0"/>
      <w:marTop w:val="0"/>
      <w:marBottom w:val="0"/>
      <w:divBdr>
        <w:top w:val="none" w:sz="0" w:space="0" w:color="auto"/>
        <w:left w:val="none" w:sz="0" w:space="0" w:color="auto"/>
        <w:bottom w:val="none" w:sz="0" w:space="0" w:color="auto"/>
        <w:right w:val="none" w:sz="0" w:space="0" w:color="auto"/>
      </w:divBdr>
    </w:div>
    <w:div w:id="941299880">
      <w:bodyDiv w:val="1"/>
      <w:marLeft w:val="0"/>
      <w:marRight w:val="0"/>
      <w:marTop w:val="0"/>
      <w:marBottom w:val="0"/>
      <w:divBdr>
        <w:top w:val="none" w:sz="0" w:space="0" w:color="auto"/>
        <w:left w:val="none" w:sz="0" w:space="0" w:color="auto"/>
        <w:bottom w:val="none" w:sz="0" w:space="0" w:color="auto"/>
        <w:right w:val="none" w:sz="0" w:space="0" w:color="auto"/>
      </w:divBdr>
    </w:div>
    <w:div w:id="946736677">
      <w:bodyDiv w:val="1"/>
      <w:marLeft w:val="0"/>
      <w:marRight w:val="0"/>
      <w:marTop w:val="0"/>
      <w:marBottom w:val="0"/>
      <w:divBdr>
        <w:top w:val="none" w:sz="0" w:space="0" w:color="auto"/>
        <w:left w:val="none" w:sz="0" w:space="0" w:color="auto"/>
        <w:bottom w:val="none" w:sz="0" w:space="0" w:color="auto"/>
        <w:right w:val="none" w:sz="0" w:space="0" w:color="auto"/>
      </w:divBdr>
    </w:div>
    <w:div w:id="951592646">
      <w:bodyDiv w:val="1"/>
      <w:marLeft w:val="0"/>
      <w:marRight w:val="0"/>
      <w:marTop w:val="0"/>
      <w:marBottom w:val="0"/>
      <w:divBdr>
        <w:top w:val="none" w:sz="0" w:space="0" w:color="auto"/>
        <w:left w:val="none" w:sz="0" w:space="0" w:color="auto"/>
        <w:bottom w:val="none" w:sz="0" w:space="0" w:color="auto"/>
        <w:right w:val="none" w:sz="0" w:space="0" w:color="auto"/>
      </w:divBdr>
    </w:div>
    <w:div w:id="951665908">
      <w:bodyDiv w:val="1"/>
      <w:marLeft w:val="0"/>
      <w:marRight w:val="0"/>
      <w:marTop w:val="0"/>
      <w:marBottom w:val="0"/>
      <w:divBdr>
        <w:top w:val="none" w:sz="0" w:space="0" w:color="auto"/>
        <w:left w:val="none" w:sz="0" w:space="0" w:color="auto"/>
        <w:bottom w:val="none" w:sz="0" w:space="0" w:color="auto"/>
        <w:right w:val="none" w:sz="0" w:space="0" w:color="auto"/>
      </w:divBdr>
    </w:div>
    <w:div w:id="967931075">
      <w:bodyDiv w:val="1"/>
      <w:marLeft w:val="0"/>
      <w:marRight w:val="0"/>
      <w:marTop w:val="0"/>
      <w:marBottom w:val="0"/>
      <w:divBdr>
        <w:top w:val="none" w:sz="0" w:space="0" w:color="auto"/>
        <w:left w:val="none" w:sz="0" w:space="0" w:color="auto"/>
        <w:bottom w:val="none" w:sz="0" w:space="0" w:color="auto"/>
        <w:right w:val="none" w:sz="0" w:space="0" w:color="auto"/>
      </w:divBdr>
    </w:div>
    <w:div w:id="987050717">
      <w:bodyDiv w:val="1"/>
      <w:marLeft w:val="0"/>
      <w:marRight w:val="0"/>
      <w:marTop w:val="0"/>
      <w:marBottom w:val="0"/>
      <w:divBdr>
        <w:top w:val="none" w:sz="0" w:space="0" w:color="auto"/>
        <w:left w:val="none" w:sz="0" w:space="0" w:color="auto"/>
        <w:bottom w:val="none" w:sz="0" w:space="0" w:color="auto"/>
        <w:right w:val="none" w:sz="0" w:space="0" w:color="auto"/>
      </w:divBdr>
    </w:div>
    <w:div w:id="998000622">
      <w:bodyDiv w:val="1"/>
      <w:marLeft w:val="0"/>
      <w:marRight w:val="0"/>
      <w:marTop w:val="0"/>
      <w:marBottom w:val="0"/>
      <w:divBdr>
        <w:top w:val="none" w:sz="0" w:space="0" w:color="auto"/>
        <w:left w:val="none" w:sz="0" w:space="0" w:color="auto"/>
        <w:bottom w:val="none" w:sz="0" w:space="0" w:color="auto"/>
        <w:right w:val="none" w:sz="0" w:space="0" w:color="auto"/>
      </w:divBdr>
    </w:div>
    <w:div w:id="1010565974">
      <w:bodyDiv w:val="1"/>
      <w:marLeft w:val="0"/>
      <w:marRight w:val="0"/>
      <w:marTop w:val="0"/>
      <w:marBottom w:val="0"/>
      <w:divBdr>
        <w:top w:val="none" w:sz="0" w:space="0" w:color="auto"/>
        <w:left w:val="none" w:sz="0" w:space="0" w:color="auto"/>
        <w:bottom w:val="none" w:sz="0" w:space="0" w:color="auto"/>
        <w:right w:val="none" w:sz="0" w:space="0" w:color="auto"/>
      </w:divBdr>
    </w:div>
    <w:div w:id="1021203157">
      <w:bodyDiv w:val="1"/>
      <w:marLeft w:val="0"/>
      <w:marRight w:val="0"/>
      <w:marTop w:val="0"/>
      <w:marBottom w:val="0"/>
      <w:divBdr>
        <w:top w:val="none" w:sz="0" w:space="0" w:color="auto"/>
        <w:left w:val="none" w:sz="0" w:space="0" w:color="auto"/>
        <w:bottom w:val="none" w:sz="0" w:space="0" w:color="auto"/>
        <w:right w:val="none" w:sz="0" w:space="0" w:color="auto"/>
      </w:divBdr>
    </w:div>
    <w:div w:id="1024356380">
      <w:bodyDiv w:val="1"/>
      <w:marLeft w:val="0"/>
      <w:marRight w:val="0"/>
      <w:marTop w:val="0"/>
      <w:marBottom w:val="0"/>
      <w:divBdr>
        <w:top w:val="none" w:sz="0" w:space="0" w:color="auto"/>
        <w:left w:val="none" w:sz="0" w:space="0" w:color="auto"/>
        <w:bottom w:val="none" w:sz="0" w:space="0" w:color="auto"/>
        <w:right w:val="none" w:sz="0" w:space="0" w:color="auto"/>
      </w:divBdr>
    </w:div>
    <w:div w:id="1024357099">
      <w:bodyDiv w:val="1"/>
      <w:marLeft w:val="0"/>
      <w:marRight w:val="0"/>
      <w:marTop w:val="0"/>
      <w:marBottom w:val="0"/>
      <w:divBdr>
        <w:top w:val="none" w:sz="0" w:space="0" w:color="auto"/>
        <w:left w:val="none" w:sz="0" w:space="0" w:color="auto"/>
        <w:bottom w:val="none" w:sz="0" w:space="0" w:color="auto"/>
        <w:right w:val="none" w:sz="0" w:space="0" w:color="auto"/>
      </w:divBdr>
    </w:div>
    <w:div w:id="1027677420">
      <w:bodyDiv w:val="1"/>
      <w:marLeft w:val="0"/>
      <w:marRight w:val="0"/>
      <w:marTop w:val="0"/>
      <w:marBottom w:val="0"/>
      <w:divBdr>
        <w:top w:val="none" w:sz="0" w:space="0" w:color="auto"/>
        <w:left w:val="none" w:sz="0" w:space="0" w:color="auto"/>
        <w:bottom w:val="none" w:sz="0" w:space="0" w:color="auto"/>
        <w:right w:val="none" w:sz="0" w:space="0" w:color="auto"/>
      </w:divBdr>
    </w:div>
    <w:div w:id="1047947948">
      <w:bodyDiv w:val="1"/>
      <w:marLeft w:val="0"/>
      <w:marRight w:val="0"/>
      <w:marTop w:val="0"/>
      <w:marBottom w:val="0"/>
      <w:divBdr>
        <w:top w:val="none" w:sz="0" w:space="0" w:color="auto"/>
        <w:left w:val="none" w:sz="0" w:space="0" w:color="auto"/>
        <w:bottom w:val="none" w:sz="0" w:space="0" w:color="auto"/>
        <w:right w:val="none" w:sz="0" w:space="0" w:color="auto"/>
      </w:divBdr>
    </w:div>
    <w:div w:id="1060788925">
      <w:bodyDiv w:val="1"/>
      <w:marLeft w:val="0"/>
      <w:marRight w:val="0"/>
      <w:marTop w:val="0"/>
      <w:marBottom w:val="0"/>
      <w:divBdr>
        <w:top w:val="none" w:sz="0" w:space="0" w:color="auto"/>
        <w:left w:val="none" w:sz="0" w:space="0" w:color="auto"/>
        <w:bottom w:val="none" w:sz="0" w:space="0" w:color="auto"/>
        <w:right w:val="none" w:sz="0" w:space="0" w:color="auto"/>
      </w:divBdr>
      <w:divsChild>
        <w:div w:id="199826305">
          <w:marLeft w:val="0"/>
          <w:marRight w:val="0"/>
          <w:marTop w:val="0"/>
          <w:marBottom w:val="0"/>
          <w:divBdr>
            <w:top w:val="none" w:sz="0" w:space="0" w:color="auto"/>
            <w:left w:val="none" w:sz="0" w:space="0" w:color="auto"/>
            <w:bottom w:val="none" w:sz="0" w:space="0" w:color="auto"/>
            <w:right w:val="none" w:sz="0" w:space="0" w:color="auto"/>
          </w:divBdr>
        </w:div>
      </w:divsChild>
    </w:div>
    <w:div w:id="1066487024">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089083354">
      <w:bodyDiv w:val="1"/>
      <w:marLeft w:val="0"/>
      <w:marRight w:val="0"/>
      <w:marTop w:val="0"/>
      <w:marBottom w:val="0"/>
      <w:divBdr>
        <w:top w:val="none" w:sz="0" w:space="0" w:color="auto"/>
        <w:left w:val="none" w:sz="0" w:space="0" w:color="auto"/>
        <w:bottom w:val="none" w:sz="0" w:space="0" w:color="auto"/>
        <w:right w:val="none" w:sz="0" w:space="0" w:color="auto"/>
      </w:divBdr>
    </w:div>
    <w:div w:id="1092048381">
      <w:bodyDiv w:val="1"/>
      <w:marLeft w:val="0"/>
      <w:marRight w:val="0"/>
      <w:marTop w:val="0"/>
      <w:marBottom w:val="0"/>
      <w:divBdr>
        <w:top w:val="none" w:sz="0" w:space="0" w:color="auto"/>
        <w:left w:val="none" w:sz="0" w:space="0" w:color="auto"/>
        <w:bottom w:val="none" w:sz="0" w:space="0" w:color="auto"/>
        <w:right w:val="none" w:sz="0" w:space="0" w:color="auto"/>
      </w:divBdr>
    </w:div>
    <w:div w:id="1093211427">
      <w:bodyDiv w:val="1"/>
      <w:marLeft w:val="0"/>
      <w:marRight w:val="0"/>
      <w:marTop w:val="0"/>
      <w:marBottom w:val="0"/>
      <w:divBdr>
        <w:top w:val="none" w:sz="0" w:space="0" w:color="auto"/>
        <w:left w:val="none" w:sz="0" w:space="0" w:color="auto"/>
        <w:bottom w:val="none" w:sz="0" w:space="0" w:color="auto"/>
        <w:right w:val="none" w:sz="0" w:space="0" w:color="auto"/>
      </w:divBdr>
    </w:div>
    <w:div w:id="1094592310">
      <w:bodyDiv w:val="1"/>
      <w:marLeft w:val="0"/>
      <w:marRight w:val="0"/>
      <w:marTop w:val="0"/>
      <w:marBottom w:val="0"/>
      <w:divBdr>
        <w:top w:val="none" w:sz="0" w:space="0" w:color="auto"/>
        <w:left w:val="none" w:sz="0" w:space="0" w:color="auto"/>
        <w:bottom w:val="none" w:sz="0" w:space="0" w:color="auto"/>
        <w:right w:val="none" w:sz="0" w:space="0" w:color="auto"/>
      </w:divBdr>
    </w:div>
    <w:div w:id="1101216512">
      <w:bodyDiv w:val="1"/>
      <w:marLeft w:val="0"/>
      <w:marRight w:val="0"/>
      <w:marTop w:val="0"/>
      <w:marBottom w:val="0"/>
      <w:divBdr>
        <w:top w:val="none" w:sz="0" w:space="0" w:color="auto"/>
        <w:left w:val="none" w:sz="0" w:space="0" w:color="auto"/>
        <w:bottom w:val="none" w:sz="0" w:space="0" w:color="auto"/>
        <w:right w:val="none" w:sz="0" w:space="0" w:color="auto"/>
      </w:divBdr>
    </w:div>
    <w:div w:id="1107846728">
      <w:bodyDiv w:val="1"/>
      <w:marLeft w:val="0"/>
      <w:marRight w:val="0"/>
      <w:marTop w:val="0"/>
      <w:marBottom w:val="0"/>
      <w:divBdr>
        <w:top w:val="none" w:sz="0" w:space="0" w:color="auto"/>
        <w:left w:val="none" w:sz="0" w:space="0" w:color="auto"/>
        <w:bottom w:val="none" w:sz="0" w:space="0" w:color="auto"/>
        <w:right w:val="none" w:sz="0" w:space="0" w:color="auto"/>
      </w:divBdr>
    </w:div>
    <w:div w:id="1128401940">
      <w:bodyDiv w:val="1"/>
      <w:marLeft w:val="0"/>
      <w:marRight w:val="0"/>
      <w:marTop w:val="0"/>
      <w:marBottom w:val="0"/>
      <w:divBdr>
        <w:top w:val="none" w:sz="0" w:space="0" w:color="auto"/>
        <w:left w:val="none" w:sz="0" w:space="0" w:color="auto"/>
        <w:bottom w:val="none" w:sz="0" w:space="0" w:color="auto"/>
        <w:right w:val="none" w:sz="0" w:space="0" w:color="auto"/>
      </w:divBdr>
    </w:div>
    <w:div w:id="1148472883">
      <w:bodyDiv w:val="1"/>
      <w:marLeft w:val="0"/>
      <w:marRight w:val="0"/>
      <w:marTop w:val="0"/>
      <w:marBottom w:val="0"/>
      <w:divBdr>
        <w:top w:val="none" w:sz="0" w:space="0" w:color="auto"/>
        <w:left w:val="none" w:sz="0" w:space="0" w:color="auto"/>
        <w:bottom w:val="none" w:sz="0" w:space="0" w:color="auto"/>
        <w:right w:val="none" w:sz="0" w:space="0" w:color="auto"/>
      </w:divBdr>
    </w:div>
    <w:div w:id="1148979461">
      <w:bodyDiv w:val="1"/>
      <w:marLeft w:val="0"/>
      <w:marRight w:val="0"/>
      <w:marTop w:val="0"/>
      <w:marBottom w:val="0"/>
      <w:divBdr>
        <w:top w:val="none" w:sz="0" w:space="0" w:color="auto"/>
        <w:left w:val="none" w:sz="0" w:space="0" w:color="auto"/>
        <w:bottom w:val="none" w:sz="0" w:space="0" w:color="auto"/>
        <w:right w:val="none" w:sz="0" w:space="0" w:color="auto"/>
      </w:divBdr>
    </w:div>
    <w:div w:id="1165588507">
      <w:bodyDiv w:val="1"/>
      <w:marLeft w:val="0"/>
      <w:marRight w:val="0"/>
      <w:marTop w:val="0"/>
      <w:marBottom w:val="0"/>
      <w:divBdr>
        <w:top w:val="none" w:sz="0" w:space="0" w:color="auto"/>
        <w:left w:val="none" w:sz="0" w:space="0" w:color="auto"/>
        <w:bottom w:val="none" w:sz="0" w:space="0" w:color="auto"/>
        <w:right w:val="none" w:sz="0" w:space="0" w:color="auto"/>
      </w:divBdr>
    </w:div>
    <w:div w:id="1177303835">
      <w:bodyDiv w:val="1"/>
      <w:marLeft w:val="0"/>
      <w:marRight w:val="0"/>
      <w:marTop w:val="0"/>
      <w:marBottom w:val="0"/>
      <w:divBdr>
        <w:top w:val="none" w:sz="0" w:space="0" w:color="auto"/>
        <w:left w:val="none" w:sz="0" w:space="0" w:color="auto"/>
        <w:bottom w:val="none" w:sz="0" w:space="0" w:color="auto"/>
        <w:right w:val="none" w:sz="0" w:space="0" w:color="auto"/>
      </w:divBdr>
    </w:div>
    <w:div w:id="1187328918">
      <w:bodyDiv w:val="1"/>
      <w:marLeft w:val="0"/>
      <w:marRight w:val="0"/>
      <w:marTop w:val="0"/>
      <w:marBottom w:val="0"/>
      <w:divBdr>
        <w:top w:val="none" w:sz="0" w:space="0" w:color="auto"/>
        <w:left w:val="none" w:sz="0" w:space="0" w:color="auto"/>
        <w:bottom w:val="none" w:sz="0" w:space="0" w:color="auto"/>
        <w:right w:val="none" w:sz="0" w:space="0" w:color="auto"/>
      </w:divBdr>
    </w:div>
    <w:div w:id="1193109935">
      <w:bodyDiv w:val="1"/>
      <w:marLeft w:val="0"/>
      <w:marRight w:val="0"/>
      <w:marTop w:val="0"/>
      <w:marBottom w:val="0"/>
      <w:divBdr>
        <w:top w:val="none" w:sz="0" w:space="0" w:color="auto"/>
        <w:left w:val="none" w:sz="0" w:space="0" w:color="auto"/>
        <w:bottom w:val="none" w:sz="0" w:space="0" w:color="auto"/>
        <w:right w:val="none" w:sz="0" w:space="0" w:color="auto"/>
      </w:divBdr>
    </w:div>
    <w:div w:id="1196578085">
      <w:bodyDiv w:val="1"/>
      <w:marLeft w:val="0"/>
      <w:marRight w:val="0"/>
      <w:marTop w:val="0"/>
      <w:marBottom w:val="0"/>
      <w:divBdr>
        <w:top w:val="none" w:sz="0" w:space="0" w:color="auto"/>
        <w:left w:val="none" w:sz="0" w:space="0" w:color="auto"/>
        <w:bottom w:val="none" w:sz="0" w:space="0" w:color="auto"/>
        <w:right w:val="none" w:sz="0" w:space="0" w:color="auto"/>
      </w:divBdr>
      <w:divsChild>
        <w:div w:id="47187483">
          <w:marLeft w:val="0"/>
          <w:marRight w:val="0"/>
          <w:marTop w:val="0"/>
          <w:marBottom w:val="0"/>
          <w:divBdr>
            <w:top w:val="none" w:sz="0" w:space="0" w:color="auto"/>
            <w:left w:val="none" w:sz="0" w:space="0" w:color="auto"/>
            <w:bottom w:val="none" w:sz="0" w:space="0" w:color="auto"/>
            <w:right w:val="none" w:sz="0" w:space="0" w:color="auto"/>
          </w:divBdr>
        </w:div>
      </w:divsChild>
    </w:div>
    <w:div w:id="1208179345">
      <w:bodyDiv w:val="1"/>
      <w:marLeft w:val="0"/>
      <w:marRight w:val="0"/>
      <w:marTop w:val="0"/>
      <w:marBottom w:val="0"/>
      <w:divBdr>
        <w:top w:val="none" w:sz="0" w:space="0" w:color="auto"/>
        <w:left w:val="none" w:sz="0" w:space="0" w:color="auto"/>
        <w:bottom w:val="none" w:sz="0" w:space="0" w:color="auto"/>
        <w:right w:val="none" w:sz="0" w:space="0" w:color="auto"/>
      </w:divBdr>
    </w:div>
    <w:div w:id="1209563497">
      <w:bodyDiv w:val="1"/>
      <w:marLeft w:val="0"/>
      <w:marRight w:val="0"/>
      <w:marTop w:val="0"/>
      <w:marBottom w:val="0"/>
      <w:divBdr>
        <w:top w:val="none" w:sz="0" w:space="0" w:color="auto"/>
        <w:left w:val="none" w:sz="0" w:space="0" w:color="auto"/>
        <w:bottom w:val="none" w:sz="0" w:space="0" w:color="auto"/>
        <w:right w:val="none" w:sz="0" w:space="0" w:color="auto"/>
      </w:divBdr>
    </w:div>
    <w:div w:id="1223755701">
      <w:bodyDiv w:val="1"/>
      <w:marLeft w:val="0"/>
      <w:marRight w:val="0"/>
      <w:marTop w:val="0"/>
      <w:marBottom w:val="0"/>
      <w:divBdr>
        <w:top w:val="none" w:sz="0" w:space="0" w:color="auto"/>
        <w:left w:val="none" w:sz="0" w:space="0" w:color="auto"/>
        <w:bottom w:val="none" w:sz="0" w:space="0" w:color="auto"/>
        <w:right w:val="none" w:sz="0" w:space="0" w:color="auto"/>
      </w:divBdr>
    </w:div>
    <w:div w:id="1227030985">
      <w:bodyDiv w:val="1"/>
      <w:marLeft w:val="0"/>
      <w:marRight w:val="0"/>
      <w:marTop w:val="0"/>
      <w:marBottom w:val="0"/>
      <w:divBdr>
        <w:top w:val="none" w:sz="0" w:space="0" w:color="auto"/>
        <w:left w:val="none" w:sz="0" w:space="0" w:color="auto"/>
        <w:bottom w:val="none" w:sz="0" w:space="0" w:color="auto"/>
        <w:right w:val="none" w:sz="0" w:space="0" w:color="auto"/>
      </w:divBdr>
    </w:div>
    <w:div w:id="1233466425">
      <w:bodyDiv w:val="1"/>
      <w:marLeft w:val="0"/>
      <w:marRight w:val="0"/>
      <w:marTop w:val="0"/>
      <w:marBottom w:val="0"/>
      <w:divBdr>
        <w:top w:val="none" w:sz="0" w:space="0" w:color="auto"/>
        <w:left w:val="none" w:sz="0" w:space="0" w:color="auto"/>
        <w:bottom w:val="none" w:sz="0" w:space="0" w:color="auto"/>
        <w:right w:val="none" w:sz="0" w:space="0" w:color="auto"/>
      </w:divBdr>
    </w:div>
    <w:div w:id="1234122231">
      <w:bodyDiv w:val="1"/>
      <w:marLeft w:val="0"/>
      <w:marRight w:val="0"/>
      <w:marTop w:val="0"/>
      <w:marBottom w:val="0"/>
      <w:divBdr>
        <w:top w:val="none" w:sz="0" w:space="0" w:color="auto"/>
        <w:left w:val="none" w:sz="0" w:space="0" w:color="auto"/>
        <w:bottom w:val="none" w:sz="0" w:space="0" w:color="auto"/>
        <w:right w:val="none" w:sz="0" w:space="0" w:color="auto"/>
      </w:divBdr>
    </w:div>
    <w:div w:id="1241985327">
      <w:bodyDiv w:val="1"/>
      <w:marLeft w:val="0"/>
      <w:marRight w:val="0"/>
      <w:marTop w:val="0"/>
      <w:marBottom w:val="0"/>
      <w:divBdr>
        <w:top w:val="none" w:sz="0" w:space="0" w:color="auto"/>
        <w:left w:val="none" w:sz="0" w:space="0" w:color="auto"/>
        <w:bottom w:val="none" w:sz="0" w:space="0" w:color="auto"/>
        <w:right w:val="none" w:sz="0" w:space="0" w:color="auto"/>
      </w:divBdr>
    </w:div>
    <w:div w:id="1250427192">
      <w:bodyDiv w:val="1"/>
      <w:marLeft w:val="0"/>
      <w:marRight w:val="0"/>
      <w:marTop w:val="0"/>
      <w:marBottom w:val="0"/>
      <w:divBdr>
        <w:top w:val="none" w:sz="0" w:space="0" w:color="auto"/>
        <w:left w:val="none" w:sz="0" w:space="0" w:color="auto"/>
        <w:bottom w:val="none" w:sz="0" w:space="0" w:color="auto"/>
        <w:right w:val="none" w:sz="0" w:space="0" w:color="auto"/>
      </w:divBdr>
    </w:div>
    <w:div w:id="1264610146">
      <w:bodyDiv w:val="1"/>
      <w:marLeft w:val="0"/>
      <w:marRight w:val="0"/>
      <w:marTop w:val="0"/>
      <w:marBottom w:val="0"/>
      <w:divBdr>
        <w:top w:val="none" w:sz="0" w:space="0" w:color="auto"/>
        <w:left w:val="none" w:sz="0" w:space="0" w:color="auto"/>
        <w:bottom w:val="none" w:sz="0" w:space="0" w:color="auto"/>
        <w:right w:val="none" w:sz="0" w:space="0" w:color="auto"/>
      </w:divBdr>
    </w:div>
    <w:div w:id="1270553532">
      <w:bodyDiv w:val="1"/>
      <w:marLeft w:val="0"/>
      <w:marRight w:val="0"/>
      <w:marTop w:val="0"/>
      <w:marBottom w:val="0"/>
      <w:divBdr>
        <w:top w:val="none" w:sz="0" w:space="0" w:color="auto"/>
        <w:left w:val="none" w:sz="0" w:space="0" w:color="auto"/>
        <w:bottom w:val="none" w:sz="0" w:space="0" w:color="auto"/>
        <w:right w:val="none" w:sz="0" w:space="0" w:color="auto"/>
      </w:divBdr>
    </w:div>
    <w:div w:id="1273590400">
      <w:bodyDiv w:val="1"/>
      <w:marLeft w:val="0"/>
      <w:marRight w:val="0"/>
      <w:marTop w:val="0"/>
      <w:marBottom w:val="0"/>
      <w:divBdr>
        <w:top w:val="none" w:sz="0" w:space="0" w:color="auto"/>
        <w:left w:val="none" w:sz="0" w:space="0" w:color="auto"/>
        <w:bottom w:val="none" w:sz="0" w:space="0" w:color="auto"/>
        <w:right w:val="none" w:sz="0" w:space="0" w:color="auto"/>
      </w:divBdr>
    </w:div>
    <w:div w:id="1300188876">
      <w:bodyDiv w:val="1"/>
      <w:marLeft w:val="0"/>
      <w:marRight w:val="0"/>
      <w:marTop w:val="0"/>
      <w:marBottom w:val="0"/>
      <w:divBdr>
        <w:top w:val="none" w:sz="0" w:space="0" w:color="auto"/>
        <w:left w:val="none" w:sz="0" w:space="0" w:color="auto"/>
        <w:bottom w:val="none" w:sz="0" w:space="0" w:color="auto"/>
        <w:right w:val="none" w:sz="0" w:space="0" w:color="auto"/>
      </w:divBdr>
    </w:div>
    <w:div w:id="1310792815">
      <w:bodyDiv w:val="1"/>
      <w:marLeft w:val="0"/>
      <w:marRight w:val="0"/>
      <w:marTop w:val="0"/>
      <w:marBottom w:val="0"/>
      <w:divBdr>
        <w:top w:val="none" w:sz="0" w:space="0" w:color="auto"/>
        <w:left w:val="none" w:sz="0" w:space="0" w:color="auto"/>
        <w:bottom w:val="none" w:sz="0" w:space="0" w:color="auto"/>
        <w:right w:val="none" w:sz="0" w:space="0" w:color="auto"/>
      </w:divBdr>
    </w:div>
    <w:div w:id="1320118299">
      <w:bodyDiv w:val="1"/>
      <w:marLeft w:val="0"/>
      <w:marRight w:val="0"/>
      <w:marTop w:val="0"/>
      <w:marBottom w:val="0"/>
      <w:divBdr>
        <w:top w:val="none" w:sz="0" w:space="0" w:color="auto"/>
        <w:left w:val="none" w:sz="0" w:space="0" w:color="auto"/>
        <w:bottom w:val="none" w:sz="0" w:space="0" w:color="auto"/>
        <w:right w:val="none" w:sz="0" w:space="0" w:color="auto"/>
      </w:divBdr>
    </w:div>
    <w:div w:id="1330789378">
      <w:bodyDiv w:val="1"/>
      <w:marLeft w:val="0"/>
      <w:marRight w:val="0"/>
      <w:marTop w:val="0"/>
      <w:marBottom w:val="0"/>
      <w:divBdr>
        <w:top w:val="none" w:sz="0" w:space="0" w:color="auto"/>
        <w:left w:val="none" w:sz="0" w:space="0" w:color="auto"/>
        <w:bottom w:val="none" w:sz="0" w:space="0" w:color="auto"/>
        <w:right w:val="none" w:sz="0" w:space="0" w:color="auto"/>
      </w:divBdr>
    </w:div>
    <w:div w:id="1339163016">
      <w:bodyDiv w:val="1"/>
      <w:marLeft w:val="0"/>
      <w:marRight w:val="0"/>
      <w:marTop w:val="0"/>
      <w:marBottom w:val="0"/>
      <w:divBdr>
        <w:top w:val="none" w:sz="0" w:space="0" w:color="auto"/>
        <w:left w:val="none" w:sz="0" w:space="0" w:color="auto"/>
        <w:bottom w:val="none" w:sz="0" w:space="0" w:color="auto"/>
        <w:right w:val="none" w:sz="0" w:space="0" w:color="auto"/>
      </w:divBdr>
    </w:div>
    <w:div w:id="1348677912">
      <w:bodyDiv w:val="1"/>
      <w:marLeft w:val="0"/>
      <w:marRight w:val="0"/>
      <w:marTop w:val="0"/>
      <w:marBottom w:val="0"/>
      <w:divBdr>
        <w:top w:val="none" w:sz="0" w:space="0" w:color="auto"/>
        <w:left w:val="none" w:sz="0" w:space="0" w:color="auto"/>
        <w:bottom w:val="none" w:sz="0" w:space="0" w:color="auto"/>
        <w:right w:val="none" w:sz="0" w:space="0" w:color="auto"/>
      </w:divBdr>
    </w:div>
    <w:div w:id="1351877008">
      <w:bodyDiv w:val="1"/>
      <w:marLeft w:val="0"/>
      <w:marRight w:val="0"/>
      <w:marTop w:val="0"/>
      <w:marBottom w:val="0"/>
      <w:divBdr>
        <w:top w:val="none" w:sz="0" w:space="0" w:color="auto"/>
        <w:left w:val="none" w:sz="0" w:space="0" w:color="auto"/>
        <w:bottom w:val="none" w:sz="0" w:space="0" w:color="auto"/>
        <w:right w:val="none" w:sz="0" w:space="0" w:color="auto"/>
      </w:divBdr>
    </w:div>
    <w:div w:id="1354070372">
      <w:bodyDiv w:val="1"/>
      <w:marLeft w:val="0"/>
      <w:marRight w:val="0"/>
      <w:marTop w:val="0"/>
      <w:marBottom w:val="0"/>
      <w:divBdr>
        <w:top w:val="none" w:sz="0" w:space="0" w:color="auto"/>
        <w:left w:val="none" w:sz="0" w:space="0" w:color="auto"/>
        <w:bottom w:val="none" w:sz="0" w:space="0" w:color="auto"/>
        <w:right w:val="none" w:sz="0" w:space="0" w:color="auto"/>
      </w:divBdr>
    </w:div>
    <w:div w:id="1369526958">
      <w:bodyDiv w:val="1"/>
      <w:marLeft w:val="0"/>
      <w:marRight w:val="0"/>
      <w:marTop w:val="0"/>
      <w:marBottom w:val="0"/>
      <w:divBdr>
        <w:top w:val="none" w:sz="0" w:space="0" w:color="auto"/>
        <w:left w:val="none" w:sz="0" w:space="0" w:color="auto"/>
        <w:bottom w:val="none" w:sz="0" w:space="0" w:color="auto"/>
        <w:right w:val="none" w:sz="0" w:space="0" w:color="auto"/>
      </w:divBdr>
    </w:div>
    <w:div w:id="1381318329">
      <w:bodyDiv w:val="1"/>
      <w:marLeft w:val="0"/>
      <w:marRight w:val="0"/>
      <w:marTop w:val="0"/>
      <w:marBottom w:val="0"/>
      <w:divBdr>
        <w:top w:val="none" w:sz="0" w:space="0" w:color="auto"/>
        <w:left w:val="none" w:sz="0" w:space="0" w:color="auto"/>
        <w:bottom w:val="none" w:sz="0" w:space="0" w:color="auto"/>
        <w:right w:val="none" w:sz="0" w:space="0" w:color="auto"/>
      </w:divBdr>
    </w:div>
    <w:div w:id="1386641522">
      <w:bodyDiv w:val="1"/>
      <w:marLeft w:val="0"/>
      <w:marRight w:val="0"/>
      <w:marTop w:val="0"/>
      <w:marBottom w:val="0"/>
      <w:divBdr>
        <w:top w:val="none" w:sz="0" w:space="0" w:color="auto"/>
        <w:left w:val="none" w:sz="0" w:space="0" w:color="auto"/>
        <w:bottom w:val="none" w:sz="0" w:space="0" w:color="auto"/>
        <w:right w:val="none" w:sz="0" w:space="0" w:color="auto"/>
      </w:divBdr>
      <w:divsChild>
        <w:div w:id="1199854954">
          <w:marLeft w:val="0"/>
          <w:marRight w:val="0"/>
          <w:marTop w:val="0"/>
          <w:marBottom w:val="0"/>
          <w:divBdr>
            <w:top w:val="none" w:sz="0" w:space="0" w:color="auto"/>
            <w:left w:val="none" w:sz="0" w:space="0" w:color="auto"/>
            <w:bottom w:val="none" w:sz="0" w:space="0" w:color="auto"/>
            <w:right w:val="none" w:sz="0" w:space="0" w:color="auto"/>
          </w:divBdr>
        </w:div>
      </w:divsChild>
    </w:div>
    <w:div w:id="1393232456">
      <w:bodyDiv w:val="1"/>
      <w:marLeft w:val="0"/>
      <w:marRight w:val="0"/>
      <w:marTop w:val="0"/>
      <w:marBottom w:val="0"/>
      <w:divBdr>
        <w:top w:val="none" w:sz="0" w:space="0" w:color="auto"/>
        <w:left w:val="none" w:sz="0" w:space="0" w:color="auto"/>
        <w:bottom w:val="none" w:sz="0" w:space="0" w:color="auto"/>
        <w:right w:val="none" w:sz="0" w:space="0" w:color="auto"/>
      </w:divBdr>
    </w:div>
    <w:div w:id="1404524347">
      <w:bodyDiv w:val="1"/>
      <w:marLeft w:val="0"/>
      <w:marRight w:val="0"/>
      <w:marTop w:val="0"/>
      <w:marBottom w:val="0"/>
      <w:divBdr>
        <w:top w:val="none" w:sz="0" w:space="0" w:color="auto"/>
        <w:left w:val="none" w:sz="0" w:space="0" w:color="auto"/>
        <w:bottom w:val="none" w:sz="0" w:space="0" w:color="auto"/>
        <w:right w:val="none" w:sz="0" w:space="0" w:color="auto"/>
      </w:divBdr>
    </w:div>
    <w:div w:id="1435636807">
      <w:bodyDiv w:val="1"/>
      <w:marLeft w:val="0"/>
      <w:marRight w:val="0"/>
      <w:marTop w:val="0"/>
      <w:marBottom w:val="0"/>
      <w:divBdr>
        <w:top w:val="none" w:sz="0" w:space="0" w:color="auto"/>
        <w:left w:val="none" w:sz="0" w:space="0" w:color="auto"/>
        <w:bottom w:val="none" w:sz="0" w:space="0" w:color="auto"/>
        <w:right w:val="none" w:sz="0" w:space="0" w:color="auto"/>
      </w:divBdr>
    </w:div>
    <w:div w:id="1460300173">
      <w:bodyDiv w:val="1"/>
      <w:marLeft w:val="0"/>
      <w:marRight w:val="0"/>
      <w:marTop w:val="0"/>
      <w:marBottom w:val="0"/>
      <w:divBdr>
        <w:top w:val="none" w:sz="0" w:space="0" w:color="auto"/>
        <w:left w:val="none" w:sz="0" w:space="0" w:color="auto"/>
        <w:bottom w:val="none" w:sz="0" w:space="0" w:color="auto"/>
        <w:right w:val="none" w:sz="0" w:space="0" w:color="auto"/>
      </w:divBdr>
    </w:div>
    <w:div w:id="1475022282">
      <w:bodyDiv w:val="1"/>
      <w:marLeft w:val="0"/>
      <w:marRight w:val="0"/>
      <w:marTop w:val="0"/>
      <w:marBottom w:val="0"/>
      <w:divBdr>
        <w:top w:val="none" w:sz="0" w:space="0" w:color="auto"/>
        <w:left w:val="none" w:sz="0" w:space="0" w:color="auto"/>
        <w:bottom w:val="none" w:sz="0" w:space="0" w:color="auto"/>
        <w:right w:val="none" w:sz="0" w:space="0" w:color="auto"/>
      </w:divBdr>
    </w:div>
    <w:div w:id="1475176760">
      <w:bodyDiv w:val="1"/>
      <w:marLeft w:val="0"/>
      <w:marRight w:val="0"/>
      <w:marTop w:val="0"/>
      <w:marBottom w:val="0"/>
      <w:divBdr>
        <w:top w:val="none" w:sz="0" w:space="0" w:color="auto"/>
        <w:left w:val="none" w:sz="0" w:space="0" w:color="auto"/>
        <w:bottom w:val="none" w:sz="0" w:space="0" w:color="auto"/>
        <w:right w:val="none" w:sz="0" w:space="0" w:color="auto"/>
      </w:divBdr>
    </w:div>
    <w:div w:id="1484467240">
      <w:bodyDiv w:val="1"/>
      <w:marLeft w:val="0"/>
      <w:marRight w:val="0"/>
      <w:marTop w:val="0"/>
      <w:marBottom w:val="0"/>
      <w:divBdr>
        <w:top w:val="none" w:sz="0" w:space="0" w:color="auto"/>
        <w:left w:val="none" w:sz="0" w:space="0" w:color="auto"/>
        <w:bottom w:val="none" w:sz="0" w:space="0" w:color="auto"/>
        <w:right w:val="none" w:sz="0" w:space="0" w:color="auto"/>
      </w:divBdr>
    </w:div>
    <w:div w:id="1511673911">
      <w:bodyDiv w:val="1"/>
      <w:marLeft w:val="0"/>
      <w:marRight w:val="0"/>
      <w:marTop w:val="0"/>
      <w:marBottom w:val="0"/>
      <w:divBdr>
        <w:top w:val="none" w:sz="0" w:space="0" w:color="auto"/>
        <w:left w:val="none" w:sz="0" w:space="0" w:color="auto"/>
        <w:bottom w:val="none" w:sz="0" w:space="0" w:color="auto"/>
        <w:right w:val="none" w:sz="0" w:space="0" w:color="auto"/>
      </w:divBdr>
    </w:div>
    <w:div w:id="1513685645">
      <w:bodyDiv w:val="1"/>
      <w:marLeft w:val="0"/>
      <w:marRight w:val="0"/>
      <w:marTop w:val="0"/>
      <w:marBottom w:val="0"/>
      <w:divBdr>
        <w:top w:val="none" w:sz="0" w:space="0" w:color="auto"/>
        <w:left w:val="none" w:sz="0" w:space="0" w:color="auto"/>
        <w:bottom w:val="none" w:sz="0" w:space="0" w:color="auto"/>
        <w:right w:val="none" w:sz="0" w:space="0" w:color="auto"/>
      </w:divBdr>
    </w:div>
    <w:div w:id="1530951035">
      <w:bodyDiv w:val="1"/>
      <w:marLeft w:val="0"/>
      <w:marRight w:val="0"/>
      <w:marTop w:val="0"/>
      <w:marBottom w:val="0"/>
      <w:divBdr>
        <w:top w:val="none" w:sz="0" w:space="0" w:color="auto"/>
        <w:left w:val="none" w:sz="0" w:space="0" w:color="auto"/>
        <w:bottom w:val="none" w:sz="0" w:space="0" w:color="auto"/>
        <w:right w:val="none" w:sz="0" w:space="0" w:color="auto"/>
      </w:divBdr>
    </w:div>
    <w:div w:id="1549301378">
      <w:bodyDiv w:val="1"/>
      <w:marLeft w:val="0"/>
      <w:marRight w:val="0"/>
      <w:marTop w:val="0"/>
      <w:marBottom w:val="0"/>
      <w:divBdr>
        <w:top w:val="none" w:sz="0" w:space="0" w:color="auto"/>
        <w:left w:val="none" w:sz="0" w:space="0" w:color="auto"/>
        <w:bottom w:val="none" w:sz="0" w:space="0" w:color="auto"/>
        <w:right w:val="none" w:sz="0" w:space="0" w:color="auto"/>
      </w:divBdr>
    </w:div>
    <w:div w:id="1556356971">
      <w:bodyDiv w:val="1"/>
      <w:marLeft w:val="0"/>
      <w:marRight w:val="0"/>
      <w:marTop w:val="0"/>
      <w:marBottom w:val="0"/>
      <w:divBdr>
        <w:top w:val="none" w:sz="0" w:space="0" w:color="auto"/>
        <w:left w:val="none" w:sz="0" w:space="0" w:color="auto"/>
        <w:bottom w:val="none" w:sz="0" w:space="0" w:color="auto"/>
        <w:right w:val="none" w:sz="0" w:space="0" w:color="auto"/>
      </w:divBdr>
    </w:div>
    <w:div w:id="1558856648">
      <w:bodyDiv w:val="1"/>
      <w:marLeft w:val="0"/>
      <w:marRight w:val="0"/>
      <w:marTop w:val="0"/>
      <w:marBottom w:val="0"/>
      <w:divBdr>
        <w:top w:val="none" w:sz="0" w:space="0" w:color="auto"/>
        <w:left w:val="none" w:sz="0" w:space="0" w:color="auto"/>
        <w:bottom w:val="none" w:sz="0" w:space="0" w:color="auto"/>
        <w:right w:val="none" w:sz="0" w:space="0" w:color="auto"/>
      </w:divBdr>
    </w:div>
    <w:div w:id="1569534397">
      <w:bodyDiv w:val="1"/>
      <w:marLeft w:val="0"/>
      <w:marRight w:val="0"/>
      <w:marTop w:val="0"/>
      <w:marBottom w:val="0"/>
      <w:divBdr>
        <w:top w:val="none" w:sz="0" w:space="0" w:color="auto"/>
        <w:left w:val="none" w:sz="0" w:space="0" w:color="auto"/>
        <w:bottom w:val="none" w:sz="0" w:space="0" w:color="auto"/>
        <w:right w:val="none" w:sz="0" w:space="0" w:color="auto"/>
      </w:divBdr>
    </w:div>
    <w:div w:id="1571847231">
      <w:bodyDiv w:val="1"/>
      <w:marLeft w:val="0"/>
      <w:marRight w:val="0"/>
      <w:marTop w:val="0"/>
      <w:marBottom w:val="0"/>
      <w:divBdr>
        <w:top w:val="none" w:sz="0" w:space="0" w:color="auto"/>
        <w:left w:val="none" w:sz="0" w:space="0" w:color="auto"/>
        <w:bottom w:val="none" w:sz="0" w:space="0" w:color="auto"/>
        <w:right w:val="none" w:sz="0" w:space="0" w:color="auto"/>
      </w:divBdr>
    </w:div>
    <w:div w:id="1574196101">
      <w:bodyDiv w:val="1"/>
      <w:marLeft w:val="0"/>
      <w:marRight w:val="0"/>
      <w:marTop w:val="0"/>
      <w:marBottom w:val="0"/>
      <w:divBdr>
        <w:top w:val="none" w:sz="0" w:space="0" w:color="auto"/>
        <w:left w:val="none" w:sz="0" w:space="0" w:color="auto"/>
        <w:bottom w:val="none" w:sz="0" w:space="0" w:color="auto"/>
        <w:right w:val="none" w:sz="0" w:space="0" w:color="auto"/>
      </w:divBdr>
    </w:div>
    <w:div w:id="1575511131">
      <w:bodyDiv w:val="1"/>
      <w:marLeft w:val="0"/>
      <w:marRight w:val="0"/>
      <w:marTop w:val="0"/>
      <w:marBottom w:val="0"/>
      <w:divBdr>
        <w:top w:val="none" w:sz="0" w:space="0" w:color="auto"/>
        <w:left w:val="none" w:sz="0" w:space="0" w:color="auto"/>
        <w:bottom w:val="none" w:sz="0" w:space="0" w:color="auto"/>
        <w:right w:val="none" w:sz="0" w:space="0" w:color="auto"/>
      </w:divBdr>
    </w:div>
    <w:div w:id="1578440452">
      <w:bodyDiv w:val="1"/>
      <w:marLeft w:val="0"/>
      <w:marRight w:val="0"/>
      <w:marTop w:val="0"/>
      <w:marBottom w:val="0"/>
      <w:divBdr>
        <w:top w:val="none" w:sz="0" w:space="0" w:color="auto"/>
        <w:left w:val="none" w:sz="0" w:space="0" w:color="auto"/>
        <w:bottom w:val="none" w:sz="0" w:space="0" w:color="auto"/>
        <w:right w:val="none" w:sz="0" w:space="0" w:color="auto"/>
      </w:divBdr>
    </w:div>
    <w:div w:id="1588150027">
      <w:bodyDiv w:val="1"/>
      <w:marLeft w:val="0"/>
      <w:marRight w:val="0"/>
      <w:marTop w:val="0"/>
      <w:marBottom w:val="0"/>
      <w:divBdr>
        <w:top w:val="none" w:sz="0" w:space="0" w:color="auto"/>
        <w:left w:val="none" w:sz="0" w:space="0" w:color="auto"/>
        <w:bottom w:val="none" w:sz="0" w:space="0" w:color="auto"/>
        <w:right w:val="none" w:sz="0" w:space="0" w:color="auto"/>
      </w:divBdr>
    </w:div>
    <w:div w:id="1596281719">
      <w:bodyDiv w:val="1"/>
      <w:marLeft w:val="0"/>
      <w:marRight w:val="0"/>
      <w:marTop w:val="0"/>
      <w:marBottom w:val="0"/>
      <w:divBdr>
        <w:top w:val="none" w:sz="0" w:space="0" w:color="auto"/>
        <w:left w:val="none" w:sz="0" w:space="0" w:color="auto"/>
        <w:bottom w:val="none" w:sz="0" w:space="0" w:color="auto"/>
        <w:right w:val="none" w:sz="0" w:space="0" w:color="auto"/>
      </w:divBdr>
    </w:div>
    <w:div w:id="1604653703">
      <w:bodyDiv w:val="1"/>
      <w:marLeft w:val="0"/>
      <w:marRight w:val="0"/>
      <w:marTop w:val="0"/>
      <w:marBottom w:val="0"/>
      <w:divBdr>
        <w:top w:val="none" w:sz="0" w:space="0" w:color="auto"/>
        <w:left w:val="none" w:sz="0" w:space="0" w:color="auto"/>
        <w:bottom w:val="none" w:sz="0" w:space="0" w:color="auto"/>
        <w:right w:val="none" w:sz="0" w:space="0" w:color="auto"/>
      </w:divBdr>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
    <w:div w:id="1630621045">
      <w:bodyDiv w:val="1"/>
      <w:marLeft w:val="0"/>
      <w:marRight w:val="0"/>
      <w:marTop w:val="0"/>
      <w:marBottom w:val="0"/>
      <w:divBdr>
        <w:top w:val="none" w:sz="0" w:space="0" w:color="auto"/>
        <w:left w:val="none" w:sz="0" w:space="0" w:color="auto"/>
        <w:bottom w:val="none" w:sz="0" w:space="0" w:color="auto"/>
        <w:right w:val="none" w:sz="0" w:space="0" w:color="auto"/>
      </w:divBdr>
    </w:div>
    <w:div w:id="1633829662">
      <w:bodyDiv w:val="1"/>
      <w:marLeft w:val="0"/>
      <w:marRight w:val="0"/>
      <w:marTop w:val="0"/>
      <w:marBottom w:val="0"/>
      <w:divBdr>
        <w:top w:val="none" w:sz="0" w:space="0" w:color="auto"/>
        <w:left w:val="none" w:sz="0" w:space="0" w:color="auto"/>
        <w:bottom w:val="none" w:sz="0" w:space="0" w:color="auto"/>
        <w:right w:val="none" w:sz="0" w:space="0" w:color="auto"/>
      </w:divBdr>
    </w:div>
    <w:div w:id="1635021071">
      <w:bodyDiv w:val="1"/>
      <w:marLeft w:val="0"/>
      <w:marRight w:val="0"/>
      <w:marTop w:val="0"/>
      <w:marBottom w:val="0"/>
      <w:divBdr>
        <w:top w:val="none" w:sz="0" w:space="0" w:color="auto"/>
        <w:left w:val="none" w:sz="0" w:space="0" w:color="auto"/>
        <w:bottom w:val="none" w:sz="0" w:space="0" w:color="auto"/>
        <w:right w:val="none" w:sz="0" w:space="0" w:color="auto"/>
      </w:divBdr>
    </w:div>
    <w:div w:id="1637686341">
      <w:bodyDiv w:val="1"/>
      <w:marLeft w:val="0"/>
      <w:marRight w:val="0"/>
      <w:marTop w:val="0"/>
      <w:marBottom w:val="0"/>
      <w:divBdr>
        <w:top w:val="none" w:sz="0" w:space="0" w:color="auto"/>
        <w:left w:val="none" w:sz="0" w:space="0" w:color="auto"/>
        <w:bottom w:val="none" w:sz="0" w:space="0" w:color="auto"/>
        <w:right w:val="none" w:sz="0" w:space="0" w:color="auto"/>
      </w:divBdr>
    </w:div>
    <w:div w:id="1638532990">
      <w:bodyDiv w:val="1"/>
      <w:marLeft w:val="0"/>
      <w:marRight w:val="0"/>
      <w:marTop w:val="0"/>
      <w:marBottom w:val="0"/>
      <w:divBdr>
        <w:top w:val="none" w:sz="0" w:space="0" w:color="auto"/>
        <w:left w:val="none" w:sz="0" w:space="0" w:color="auto"/>
        <w:bottom w:val="none" w:sz="0" w:space="0" w:color="auto"/>
        <w:right w:val="none" w:sz="0" w:space="0" w:color="auto"/>
      </w:divBdr>
    </w:div>
    <w:div w:id="1650818303">
      <w:bodyDiv w:val="1"/>
      <w:marLeft w:val="0"/>
      <w:marRight w:val="0"/>
      <w:marTop w:val="0"/>
      <w:marBottom w:val="0"/>
      <w:divBdr>
        <w:top w:val="none" w:sz="0" w:space="0" w:color="auto"/>
        <w:left w:val="none" w:sz="0" w:space="0" w:color="auto"/>
        <w:bottom w:val="none" w:sz="0" w:space="0" w:color="auto"/>
        <w:right w:val="none" w:sz="0" w:space="0" w:color="auto"/>
      </w:divBdr>
    </w:div>
    <w:div w:id="1651251147">
      <w:bodyDiv w:val="1"/>
      <w:marLeft w:val="0"/>
      <w:marRight w:val="0"/>
      <w:marTop w:val="0"/>
      <w:marBottom w:val="0"/>
      <w:divBdr>
        <w:top w:val="none" w:sz="0" w:space="0" w:color="auto"/>
        <w:left w:val="none" w:sz="0" w:space="0" w:color="auto"/>
        <w:bottom w:val="none" w:sz="0" w:space="0" w:color="auto"/>
        <w:right w:val="none" w:sz="0" w:space="0" w:color="auto"/>
      </w:divBdr>
    </w:div>
    <w:div w:id="1653413640">
      <w:bodyDiv w:val="1"/>
      <w:marLeft w:val="0"/>
      <w:marRight w:val="0"/>
      <w:marTop w:val="0"/>
      <w:marBottom w:val="0"/>
      <w:divBdr>
        <w:top w:val="none" w:sz="0" w:space="0" w:color="auto"/>
        <w:left w:val="none" w:sz="0" w:space="0" w:color="auto"/>
        <w:bottom w:val="none" w:sz="0" w:space="0" w:color="auto"/>
        <w:right w:val="none" w:sz="0" w:space="0" w:color="auto"/>
      </w:divBdr>
    </w:div>
    <w:div w:id="1654675177">
      <w:bodyDiv w:val="1"/>
      <w:marLeft w:val="0"/>
      <w:marRight w:val="0"/>
      <w:marTop w:val="0"/>
      <w:marBottom w:val="0"/>
      <w:divBdr>
        <w:top w:val="none" w:sz="0" w:space="0" w:color="auto"/>
        <w:left w:val="none" w:sz="0" w:space="0" w:color="auto"/>
        <w:bottom w:val="none" w:sz="0" w:space="0" w:color="auto"/>
        <w:right w:val="none" w:sz="0" w:space="0" w:color="auto"/>
      </w:divBdr>
    </w:div>
    <w:div w:id="1679112134">
      <w:bodyDiv w:val="1"/>
      <w:marLeft w:val="0"/>
      <w:marRight w:val="0"/>
      <w:marTop w:val="0"/>
      <w:marBottom w:val="0"/>
      <w:divBdr>
        <w:top w:val="none" w:sz="0" w:space="0" w:color="auto"/>
        <w:left w:val="none" w:sz="0" w:space="0" w:color="auto"/>
        <w:bottom w:val="none" w:sz="0" w:space="0" w:color="auto"/>
        <w:right w:val="none" w:sz="0" w:space="0" w:color="auto"/>
      </w:divBdr>
    </w:div>
    <w:div w:id="1684088224">
      <w:bodyDiv w:val="1"/>
      <w:marLeft w:val="0"/>
      <w:marRight w:val="0"/>
      <w:marTop w:val="0"/>
      <w:marBottom w:val="0"/>
      <w:divBdr>
        <w:top w:val="none" w:sz="0" w:space="0" w:color="auto"/>
        <w:left w:val="none" w:sz="0" w:space="0" w:color="auto"/>
        <w:bottom w:val="none" w:sz="0" w:space="0" w:color="auto"/>
        <w:right w:val="none" w:sz="0" w:space="0" w:color="auto"/>
      </w:divBdr>
    </w:div>
    <w:div w:id="1685666771">
      <w:bodyDiv w:val="1"/>
      <w:marLeft w:val="0"/>
      <w:marRight w:val="0"/>
      <w:marTop w:val="0"/>
      <w:marBottom w:val="0"/>
      <w:divBdr>
        <w:top w:val="none" w:sz="0" w:space="0" w:color="auto"/>
        <w:left w:val="none" w:sz="0" w:space="0" w:color="auto"/>
        <w:bottom w:val="none" w:sz="0" w:space="0" w:color="auto"/>
        <w:right w:val="none" w:sz="0" w:space="0" w:color="auto"/>
      </w:divBdr>
    </w:div>
    <w:div w:id="1694652376">
      <w:bodyDiv w:val="1"/>
      <w:marLeft w:val="0"/>
      <w:marRight w:val="0"/>
      <w:marTop w:val="0"/>
      <w:marBottom w:val="0"/>
      <w:divBdr>
        <w:top w:val="none" w:sz="0" w:space="0" w:color="auto"/>
        <w:left w:val="none" w:sz="0" w:space="0" w:color="auto"/>
        <w:bottom w:val="none" w:sz="0" w:space="0" w:color="auto"/>
        <w:right w:val="none" w:sz="0" w:space="0" w:color="auto"/>
      </w:divBdr>
    </w:div>
    <w:div w:id="1695229006">
      <w:bodyDiv w:val="1"/>
      <w:marLeft w:val="0"/>
      <w:marRight w:val="0"/>
      <w:marTop w:val="0"/>
      <w:marBottom w:val="0"/>
      <w:divBdr>
        <w:top w:val="none" w:sz="0" w:space="0" w:color="auto"/>
        <w:left w:val="none" w:sz="0" w:space="0" w:color="auto"/>
        <w:bottom w:val="none" w:sz="0" w:space="0" w:color="auto"/>
        <w:right w:val="none" w:sz="0" w:space="0" w:color="auto"/>
      </w:divBdr>
    </w:div>
    <w:div w:id="1698041628">
      <w:bodyDiv w:val="1"/>
      <w:marLeft w:val="0"/>
      <w:marRight w:val="0"/>
      <w:marTop w:val="0"/>
      <w:marBottom w:val="0"/>
      <w:divBdr>
        <w:top w:val="none" w:sz="0" w:space="0" w:color="auto"/>
        <w:left w:val="none" w:sz="0" w:space="0" w:color="auto"/>
        <w:bottom w:val="none" w:sz="0" w:space="0" w:color="auto"/>
        <w:right w:val="none" w:sz="0" w:space="0" w:color="auto"/>
      </w:divBdr>
    </w:div>
    <w:div w:id="1699577270">
      <w:bodyDiv w:val="1"/>
      <w:marLeft w:val="0"/>
      <w:marRight w:val="0"/>
      <w:marTop w:val="0"/>
      <w:marBottom w:val="0"/>
      <w:divBdr>
        <w:top w:val="none" w:sz="0" w:space="0" w:color="auto"/>
        <w:left w:val="none" w:sz="0" w:space="0" w:color="auto"/>
        <w:bottom w:val="none" w:sz="0" w:space="0" w:color="auto"/>
        <w:right w:val="none" w:sz="0" w:space="0" w:color="auto"/>
      </w:divBdr>
    </w:div>
    <w:div w:id="1702049966">
      <w:bodyDiv w:val="1"/>
      <w:marLeft w:val="0"/>
      <w:marRight w:val="0"/>
      <w:marTop w:val="0"/>
      <w:marBottom w:val="0"/>
      <w:divBdr>
        <w:top w:val="none" w:sz="0" w:space="0" w:color="auto"/>
        <w:left w:val="none" w:sz="0" w:space="0" w:color="auto"/>
        <w:bottom w:val="none" w:sz="0" w:space="0" w:color="auto"/>
        <w:right w:val="none" w:sz="0" w:space="0" w:color="auto"/>
      </w:divBdr>
    </w:div>
    <w:div w:id="1704939773">
      <w:bodyDiv w:val="1"/>
      <w:marLeft w:val="0"/>
      <w:marRight w:val="0"/>
      <w:marTop w:val="0"/>
      <w:marBottom w:val="0"/>
      <w:divBdr>
        <w:top w:val="none" w:sz="0" w:space="0" w:color="auto"/>
        <w:left w:val="none" w:sz="0" w:space="0" w:color="auto"/>
        <w:bottom w:val="none" w:sz="0" w:space="0" w:color="auto"/>
        <w:right w:val="none" w:sz="0" w:space="0" w:color="auto"/>
      </w:divBdr>
    </w:div>
    <w:div w:id="1715229464">
      <w:bodyDiv w:val="1"/>
      <w:marLeft w:val="0"/>
      <w:marRight w:val="0"/>
      <w:marTop w:val="0"/>
      <w:marBottom w:val="0"/>
      <w:divBdr>
        <w:top w:val="none" w:sz="0" w:space="0" w:color="auto"/>
        <w:left w:val="none" w:sz="0" w:space="0" w:color="auto"/>
        <w:bottom w:val="none" w:sz="0" w:space="0" w:color="auto"/>
        <w:right w:val="none" w:sz="0" w:space="0" w:color="auto"/>
      </w:divBdr>
      <w:divsChild>
        <w:div w:id="212232419">
          <w:marLeft w:val="0"/>
          <w:marRight w:val="0"/>
          <w:marTop w:val="0"/>
          <w:marBottom w:val="0"/>
          <w:divBdr>
            <w:top w:val="none" w:sz="0" w:space="0" w:color="auto"/>
            <w:left w:val="none" w:sz="0" w:space="0" w:color="auto"/>
            <w:bottom w:val="none" w:sz="0" w:space="0" w:color="auto"/>
            <w:right w:val="none" w:sz="0" w:space="0" w:color="auto"/>
          </w:divBdr>
        </w:div>
      </w:divsChild>
    </w:div>
    <w:div w:id="1723288547">
      <w:bodyDiv w:val="1"/>
      <w:marLeft w:val="0"/>
      <w:marRight w:val="0"/>
      <w:marTop w:val="0"/>
      <w:marBottom w:val="0"/>
      <w:divBdr>
        <w:top w:val="none" w:sz="0" w:space="0" w:color="auto"/>
        <w:left w:val="none" w:sz="0" w:space="0" w:color="auto"/>
        <w:bottom w:val="none" w:sz="0" w:space="0" w:color="auto"/>
        <w:right w:val="none" w:sz="0" w:space="0" w:color="auto"/>
      </w:divBdr>
    </w:div>
    <w:div w:id="1729457667">
      <w:bodyDiv w:val="1"/>
      <w:marLeft w:val="0"/>
      <w:marRight w:val="0"/>
      <w:marTop w:val="0"/>
      <w:marBottom w:val="0"/>
      <w:divBdr>
        <w:top w:val="none" w:sz="0" w:space="0" w:color="auto"/>
        <w:left w:val="none" w:sz="0" w:space="0" w:color="auto"/>
        <w:bottom w:val="none" w:sz="0" w:space="0" w:color="auto"/>
        <w:right w:val="none" w:sz="0" w:space="0" w:color="auto"/>
      </w:divBdr>
    </w:div>
    <w:div w:id="1743986046">
      <w:bodyDiv w:val="1"/>
      <w:marLeft w:val="0"/>
      <w:marRight w:val="0"/>
      <w:marTop w:val="0"/>
      <w:marBottom w:val="0"/>
      <w:divBdr>
        <w:top w:val="none" w:sz="0" w:space="0" w:color="auto"/>
        <w:left w:val="none" w:sz="0" w:space="0" w:color="auto"/>
        <w:bottom w:val="none" w:sz="0" w:space="0" w:color="auto"/>
        <w:right w:val="none" w:sz="0" w:space="0" w:color="auto"/>
      </w:divBdr>
    </w:div>
    <w:div w:id="1750493900">
      <w:bodyDiv w:val="1"/>
      <w:marLeft w:val="0"/>
      <w:marRight w:val="0"/>
      <w:marTop w:val="0"/>
      <w:marBottom w:val="0"/>
      <w:divBdr>
        <w:top w:val="none" w:sz="0" w:space="0" w:color="auto"/>
        <w:left w:val="none" w:sz="0" w:space="0" w:color="auto"/>
        <w:bottom w:val="none" w:sz="0" w:space="0" w:color="auto"/>
        <w:right w:val="none" w:sz="0" w:space="0" w:color="auto"/>
      </w:divBdr>
    </w:div>
    <w:div w:id="1773931871">
      <w:bodyDiv w:val="1"/>
      <w:marLeft w:val="0"/>
      <w:marRight w:val="0"/>
      <w:marTop w:val="0"/>
      <w:marBottom w:val="0"/>
      <w:divBdr>
        <w:top w:val="none" w:sz="0" w:space="0" w:color="auto"/>
        <w:left w:val="none" w:sz="0" w:space="0" w:color="auto"/>
        <w:bottom w:val="none" w:sz="0" w:space="0" w:color="auto"/>
        <w:right w:val="none" w:sz="0" w:space="0" w:color="auto"/>
      </w:divBdr>
    </w:div>
    <w:div w:id="1784031858">
      <w:bodyDiv w:val="1"/>
      <w:marLeft w:val="0"/>
      <w:marRight w:val="0"/>
      <w:marTop w:val="0"/>
      <w:marBottom w:val="0"/>
      <w:divBdr>
        <w:top w:val="none" w:sz="0" w:space="0" w:color="auto"/>
        <w:left w:val="none" w:sz="0" w:space="0" w:color="auto"/>
        <w:bottom w:val="none" w:sz="0" w:space="0" w:color="auto"/>
        <w:right w:val="none" w:sz="0" w:space="0" w:color="auto"/>
      </w:divBdr>
    </w:div>
    <w:div w:id="1789543749">
      <w:bodyDiv w:val="1"/>
      <w:marLeft w:val="0"/>
      <w:marRight w:val="0"/>
      <w:marTop w:val="0"/>
      <w:marBottom w:val="0"/>
      <w:divBdr>
        <w:top w:val="none" w:sz="0" w:space="0" w:color="auto"/>
        <w:left w:val="none" w:sz="0" w:space="0" w:color="auto"/>
        <w:bottom w:val="none" w:sz="0" w:space="0" w:color="auto"/>
        <w:right w:val="none" w:sz="0" w:space="0" w:color="auto"/>
      </w:divBdr>
    </w:div>
    <w:div w:id="1793012537">
      <w:bodyDiv w:val="1"/>
      <w:marLeft w:val="0"/>
      <w:marRight w:val="0"/>
      <w:marTop w:val="0"/>
      <w:marBottom w:val="0"/>
      <w:divBdr>
        <w:top w:val="none" w:sz="0" w:space="0" w:color="auto"/>
        <w:left w:val="none" w:sz="0" w:space="0" w:color="auto"/>
        <w:bottom w:val="none" w:sz="0" w:space="0" w:color="auto"/>
        <w:right w:val="none" w:sz="0" w:space="0" w:color="auto"/>
      </w:divBdr>
    </w:div>
    <w:div w:id="1808207854">
      <w:bodyDiv w:val="1"/>
      <w:marLeft w:val="0"/>
      <w:marRight w:val="0"/>
      <w:marTop w:val="0"/>
      <w:marBottom w:val="0"/>
      <w:divBdr>
        <w:top w:val="none" w:sz="0" w:space="0" w:color="auto"/>
        <w:left w:val="none" w:sz="0" w:space="0" w:color="auto"/>
        <w:bottom w:val="none" w:sz="0" w:space="0" w:color="auto"/>
        <w:right w:val="none" w:sz="0" w:space="0" w:color="auto"/>
      </w:divBdr>
    </w:div>
    <w:div w:id="1822768280">
      <w:bodyDiv w:val="1"/>
      <w:marLeft w:val="0"/>
      <w:marRight w:val="0"/>
      <w:marTop w:val="0"/>
      <w:marBottom w:val="0"/>
      <w:divBdr>
        <w:top w:val="none" w:sz="0" w:space="0" w:color="auto"/>
        <w:left w:val="none" w:sz="0" w:space="0" w:color="auto"/>
        <w:bottom w:val="none" w:sz="0" w:space="0" w:color="auto"/>
        <w:right w:val="none" w:sz="0" w:space="0" w:color="auto"/>
      </w:divBdr>
    </w:div>
    <w:div w:id="1829205316">
      <w:bodyDiv w:val="1"/>
      <w:marLeft w:val="0"/>
      <w:marRight w:val="0"/>
      <w:marTop w:val="0"/>
      <w:marBottom w:val="0"/>
      <w:divBdr>
        <w:top w:val="none" w:sz="0" w:space="0" w:color="auto"/>
        <w:left w:val="none" w:sz="0" w:space="0" w:color="auto"/>
        <w:bottom w:val="none" w:sz="0" w:space="0" w:color="auto"/>
        <w:right w:val="none" w:sz="0" w:space="0" w:color="auto"/>
      </w:divBdr>
    </w:div>
    <w:div w:id="1852447567">
      <w:bodyDiv w:val="1"/>
      <w:marLeft w:val="0"/>
      <w:marRight w:val="0"/>
      <w:marTop w:val="0"/>
      <w:marBottom w:val="0"/>
      <w:divBdr>
        <w:top w:val="none" w:sz="0" w:space="0" w:color="auto"/>
        <w:left w:val="none" w:sz="0" w:space="0" w:color="auto"/>
        <w:bottom w:val="none" w:sz="0" w:space="0" w:color="auto"/>
        <w:right w:val="none" w:sz="0" w:space="0" w:color="auto"/>
      </w:divBdr>
    </w:div>
    <w:div w:id="1876693319">
      <w:bodyDiv w:val="1"/>
      <w:marLeft w:val="0"/>
      <w:marRight w:val="0"/>
      <w:marTop w:val="0"/>
      <w:marBottom w:val="0"/>
      <w:divBdr>
        <w:top w:val="none" w:sz="0" w:space="0" w:color="auto"/>
        <w:left w:val="none" w:sz="0" w:space="0" w:color="auto"/>
        <w:bottom w:val="none" w:sz="0" w:space="0" w:color="auto"/>
        <w:right w:val="none" w:sz="0" w:space="0" w:color="auto"/>
      </w:divBdr>
    </w:div>
    <w:div w:id="1879851657">
      <w:bodyDiv w:val="1"/>
      <w:marLeft w:val="0"/>
      <w:marRight w:val="0"/>
      <w:marTop w:val="0"/>
      <w:marBottom w:val="0"/>
      <w:divBdr>
        <w:top w:val="none" w:sz="0" w:space="0" w:color="auto"/>
        <w:left w:val="none" w:sz="0" w:space="0" w:color="auto"/>
        <w:bottom w:val="none" w:sz="0" w:space="0" w:color="auto"/>
        <w:right w:val="none" w:sz="0" w:space="0" w:color="auto"/>
      </w:divBdr>
    </w:div>
    <w:div w:id="1881744746">
      <w:bodyDiv w:val="1"/>
      <w:marLeft w:val="0"/>
      <w:marRight w:val="0"/>
      <w:marTop w:val="0"/>
      <w:marBottom w:val="0"/>
      <w:divBdr>
        <w:top w:val="none" w:sz="0" w:space="0" w:color="auto"/>
        <w:left w:val="none" w:sz="0" w:space="0" w:color="auto"/>
        <w:bottom w:val="none" w:sz="0" w:space="0" w:color="auto"/>
        <w:right w:val="none" w:sz="0" w:space="0" w:color="auto"/>
      </w:divBdr>
    </w:div>
    <w:div w:id="1896313491">
      <w:bodyDiv w:val="1"/>
      <w:marLeft w:val="0"/>
      <w:marRight w:val="0"/>
      <w:marTop w:val="0"/>
      <w:marBottom w:val="0"/>
      <w:divBdr>
        <w:top w:val="none" w:sz="0" w:space="0" w:color="auto"/>
        <w:left w:val="none" w:sz="0" w:space="0" w:color="auto"/>
        <w:bottom w:val="none" w:sz="0" w:space="0" w:color="auto"/>
        <w:right w:val="none" w:sz="0" w:space="0" w:color="auto"/>
      </w:divBdr>
    </w:div>
    <w:div w:id="1905290007">
      <w:bodyDiv w:val="1"/>
      <w:marLeft w:val="0"/>
      <w:marRight w:val="0"/>
      <w:marTop w:val="0"/>
      <w:marBottom w:val="0"/>
      <w:divBdr>
        <w:top w:val="none" w:sz="0" w:space="0" w:color="auto"/>
        <w:left w:val="none" w:sz="0" w:space="0" w:color="auto"/>
        <w:bottom w:val="none" w:sz="0" w:space="0" w:color="auto"/>
        <w:right w:val="none" w:sz="0" w:space="0" w:color="auto"/>
      </w:divBdr>
    </w:div>
    <w:div w:id="1910386631">
      <w:bodyDiv w:val="1"/>
      <w:marLeft w:val="0"/>
      <w:marRight w:val="0"/>
      <w:marTop w:val="0"/>
      <w:marBottom w:val="0"/>
      <w:divBdr>
        <w:top w:val="none" w:sz="0" w:space="0" w:color="auto"/>
        <w:left w:val="none" w:sz="0" w:space="0" w:color="auto"/>
        <w:bottom w:val="none" w:sz="0" w:space="0" w:color="auto"/>
        <w:right w:val="none" w:sz="0" w:space="0" w:color="auto"/>
      </w:divBdr>
    </w:div>
    <w:div w:id="1914319153">
      <w:bodyDiv w:val="1"/>
      <w:marLeft w:val="0"/>
      <w:marRight w:val="0"/>
      <w:marTop w:val="0"/>
      <w:marBottom w:val="0"/>
      <w:divBdr>
        <w:top w:val="none" w:sz="0" w:space="0" w:color="auto"/>
        <w:left w:val="none" w:sz="0" w:space="0" w:color="auto"/>
        <w:bottom w:val="none" w:sz="0" w:space="0" w:color="auto"/>
        <w:right w:val="none" w:sz="0" w:space="0" w:color="auto"/>
      </w:divBdr>
    </w:div>
    <w:div w:id="1916550401">
      <w:bodyDiv w:val="1"/>
      <w:marLeft w:val="0"/>
      <w:marRight w:val="0"/>
      <w:marTop w:val="0"/>
      <w:marBottom w:val="0"/>
      <w:divBdr>
        <w:top w:val="none" w:sz="0" w:space="0" w:color="auto"/>
        <w:left w:val="none" w:sz="0" w:space="0" w:color="auto"/>
        <w:bottom w:val="none" w:sz="0" w:space="0" w:color="auto"/>
        <w:right w:val="none" w:sz="0" w:space="0" w:color="auto"/>
      </w:divBdr>
    </w:div>
    <w:div w:id="1921285064">
      <w:bodyDiv w:val="1"/>
      <w:marLeft w:val="0"/>
      <w:marRight w:val="0"/>
      <w:marTop w:val="0"/>
      <w:marBottom w:val="0"/>
      <w:divBdr>
        <w:top w:val="none" w:sz="0" w:space="0" w:color="auto"/>
        <w:left w:val="none" w:sz="0" w:space="0" w:color="auto"/>
        <w:bottom w:val="none" w:sz="0" w:space="0" w:color="auto"/>
        <w:right w:val="none" w:sz="0" w:space="0" w:color="auto"/>
      </w:divBdr>
    </w:div>
    <w:div w:id="1922176290">
      <w:bodyDiv w:val="1"/>
      <w:marLeft w:val="0"/>
      <w:marRight w:val="0"/>
      <w:marTop w:val="0"/>
      <w:marBottom w:val="0"/>
      <w:divBdr>
        <w:top w:val="none" w:sz="0" w:space="0" w:color="auto"/>
        <w:left w:val="none" w:sz="0" w:space="0" w:color="auto"/>
        <w:bottom w:val="none" w:sz="0" w:space="0" w:color="auto"/>
        <w:right w:val="none" w:sz="0" w:space="0" w:color="auto"/>
      </w:divBdr>
    </w:div>
    <w:div w:id="1942908240">
      <w:bodyDiv w:val="1"/>
      <w:marLeft w:val="0"/>
      <w:marRight w:val="0"/>
      <w:marTop w:val="0"/>
      <w:marBottom w:val="0"/>
      <w:divBdr>
        <w:top w:val="none" w:sz="0" w:space="0" w:color="auto"/>
        <w:left w:val="none" w:sz="0" w:space="0" w:color="auto"/>
        <w:bottom w:val="none" w:sz="0" w:space="0" w:color="auto"/>
        <w:right w:val="none" w:sz="0" w:space="0" w:color="auto"/>
      </w:divBdr>
    </w:div>
    <w:div w:id="1944268356">
      <w:bodyDiv w:val="1"/>
      <w:marLeft w:val="0"/>
      <w:marRight w:val="0"/>
      <w:marTop w:val="0"/>
      <w:marBottom w:val="0"/>
      <w:divBdr>
        <w:top w:val="none" w:sz="0" w:space="0" w:color="auto"/>
        <w:left w:val="none" w:sz="0" w:space="0" w:color="auto"/>
        <w:bottom w:val="none" w:sz="0" w:space="0" w:color="auto"/>
        <w:right w:val="none" w:sz="0" w:space="0" w:color="auto"/>
      </w:divBdr>
    </w:div>
    <w:div w:id="1961110202">
      <w:bodyDiv w:val="1"/>
      <w:marLeft w:val="0"/>
      <w:marRight w:val="0"/>
      <w:marTop w:val="0"/>
      <w:marBottom w:val="0"/>
      <w:divBdr>
        <w:top w:val="none" w:sz="0" w:space="0" w:color="auto"/>
        <w:left w:val="none" w:sz="0" w:space="0" w:color="auto"/>
        <w:bottom w:val="none" w:sz="0" w:space="0" w:color="auto"/>
        <w:right w:val="none" w:sz="0" w:space="0" w:color="auto"/>
      </w:divBdr>
    </w:div>
    <w:div w:id="1969703424">
      <w:bodyDiv w:val="1"/>
      <w:marLeft w:val="0"/>
      <w:marRight w:val="0"/>
      <w:marTop w:val="0"/>
      <w:marBottom w:val="0"/>
      <w:divBdr>
        <w:top w:val="none" w:sz="0" w:space="0" w:color="auto"/>
        <w:left w:val="none" w:sz="0" w:space="0" w:color="auto"/>
        <w:bottom w:val="none" w:sz="0" w:space="0" w:color="auto"/>
        <w:right w:val="none" w:sz="0" w:space="0" w:color="auto"/>
      </w:divBdr>
    </w:div>
    <w:div w:id="1972325408">
      <w:bodyDiv w:val="1"/>
      <w:marLeft w:val="0"/>
      <w:marRight w:val="0"/>
      <w:marTop w:val="0"/>
      <w:marBottom w:val="0"/>
      <w:divBdr>
        <w:top w:val="none" w:sz="0" w:space="0" w:color="auto"/>
        <w:left w:val="none" w:sz="0" w:space="0" w:color="auto"/>
        <w:bottom w:val="none" w:sz="0" w:space="0" w:color="auto"/>
        <w:right w:val="none" w:sz="0" w:space="0" w:color="auto"/>
      </w:divBdr>
    </w:div>
    <w:div w:id="1981229717">
      <w:bodyDiv w:val="1"/>
      <w:marLeft w:val="0"/>
      <w:marRight w:val="0"/>
      <w:marTop w:val="0"/>
      <w:marBottom w:val="0"/>
      <w:divBdr>
        <w:top w:val="none" w:sz="0" w:space="0" w:color="auto"/>
        <w:left w:val="none" w:sz="0" w:space="0" w:color="auto"/>
        <w:bottom w:val="none" w:sz="0" w:space="0" w:color="auto"/>
        <w:right w:val="none" w:sz="0" w:space="0" w:color="auto"/>
      </w:divBdr>
    </w:div>
    <w:div w:id="2012026629">
      <w:bodyDiv w:val="1"/>
      <w:marLeft w:val="0"/>
      <w:marRight w:val="0"/>
      <w:marTop w:val="0"/>
      <w:marBottom w:val="0"/>
      <w:divBdr>
        <w:top w:val="none" w:sz="0" w:space="0" w:color="auto"/>
        <w:left w:val="none" w:sz="0" w:space="0" w:color="auto"/>
        <w:bottom w:val="none" w:sz="0" w:space="0" w:color="auto"/>
        <w:right w:val="none" w:sz="0" w:space="0" w:color="auto"/>
      </w:divBdr>
    </w:div>
    <w:div w:id="2012759735">
      <w:bodyDiv w:val="1"/>
      <w:marLeft w:val="0"/>
      <w:marRight w:val="0"/>
      <w:marTop w:val="0"/>
      <w:marBottom w:val="0"/>
      <w:divBdr>
        <w:top w:val="none" w:sz="0" w:space="0" w:color="auto"/>
        <w:left w:val="none" w:sz="0" w:space="0" w:color="auto"/>
        <w:bottom w:val="none" w:sz="0" w:space="0" w:color="auto"/>
        <w:right w:val="none" w:sz="0" w:space="0" w:color="auto"/>
      </w:divBdr>
    </w:div>
    <w:div w:id="2015957926">
      <w:bodyDiv w:val="1"/>
      <w:marLeft w:val="0"/>
      <w:marRight w:val="0"/>
      <w:marTop w:val="0"/>
      <w:marBottom w:val="0"/>
      <w:divBdr>
        <w:top w:val="none" w:sz="0" w:space="0" w:color="auto"/>
        <w:left w:val="none" w:sz="0" w:space="0" w:color="auto"/>
        <w:bottom w:val="none" w:sz="0" w:space="0" w:color="auto"/>
        <w:right w:val="none" w:sz="0" w:space="0" w:color="auto"/>
      </w:divBdr>
    </w:div>
    <w:div w:id="2018537121">
      <w:bodyDiv w:val="1"/>
      <w:marLeft w:val="0"/>
      <w:marRight w:val="0"/>
      <w:marTop w:val="0"/>
      <w:marBottom w:val="0"/>
      <w:divBdr>
        <w:top w:val="none" w:sz="0" w:space="0" w:color="auto"/>
        <w:left w:val="none" w:sz="0" w:space="0" w:color="auto"/>
        <w:bottom w:val="none" w:sz="0" w:space="0" w:color="auto"/>
        <w:right w:val="none" w:sz="0" w:space="0" w:color="auto"/>
      </w:divBdr>
    </w:div>
    <w:div w:id="2026596259">
      <w:bodyDiv w:val="1"/>
      <w:marLeft w:val="0"/>
      <w:marRight w:val="0"/>
      <w:marTop w:val="0"/>
      <w:marBottom w:val="0"/>
      <w:divBdr>
        <w:top w:val="none" w:sz="0" w:space="0" w:color="auto"/>
        <w:left w:val="none" w:sz="0" w:space="0" w:color="auto"/>
        <w:bottom w:val="none" w:sz="0" w:space="0" w:color="auto"/>
        <w:right w:val="none" w:sz="0" w:space="0" w:color="auto"/>
      </w:divBdr>
    </w:div>
    <w:div w:id="2030252529">
      <w:bodyDiv w:val="1"/>
      <w:marLeft w:val="0"/>
      <w:marRight w:val="0"/>
      <w:marTop w:val="0"/>
      <w:marBottom w:val="0"/>
      <w:divBdr>
        <w:top w:val="none" w:sz="0" w:space="0" w:color="auto"/>
        <w:left w:val="none" w:sz="0" w:space="0" w:color="auto"/>
        <w:bottom w:val="none" w:sz="0" w:space="0" w:color="auto"/>
        <w:right w:val="none" w:sz="0" w:space="0" w:color="auto"/>
      </w:divBdr>
    </w:div>
    <w:div w:id="2045907727">
      <w:bodyDiv w:val="1"/>
      <w:marLeft w:val="0"/>
      <w:marRight w:val="0"/>
      <w:marTop w:val="0"/>
      <w:marBottom w:val="0"/>
      <w:divBdr>
        <w:top w:val="none" w:sz="0" w:space="0" w:color="auto"/>
        <w:left w:val="none" w:sz="0" w:space="0" w:color="auto"/>
        <w:bottom w:val="none" w:sz="0" w:space="0" w:color="auto"/>
        <w:right w:val="none" w:sz="0" w:space="0" w:color="auto"/>
      </w:divBdr>
    </w:div>
    <w:div w:id="2053113926">
      <w:bodyDiv w:val="1"/>
      <w:marLeft w:val="0"/>
      <w:marRight w:val="0"/>
      <w:marTop w:val="0"/>
      <w:marBottom w:val="0"/>
      <w:divBdr>
        <w:top w:val="none" w:sz="0" w:space="0" w:color="auto"/>
        <w:left w:val="none" w:sz="0" w:space="0" w:color="auto"/>
        <w:bottom w:val="none" w:sz="0" w:space="0" w:color="auto"/>
        <w:right w:val="none" w:sz="0" w:space="0" w:color="auto"/>
      </w:divBdr>
    </w:div>
    <w:div w:id="2074889929">
      <w:bodyDiv w:val="1"/>
      <w:marLeft w:val="0"/>
      <w:marRight w:val="0"/>
      <w:marTop w:val="0"/>
      <w:marBottom w:val="0"/>
      <w:divBdr>
        <w:top w:val="none" w:sz="0" w:space="0" w:color="auto"/>
        <w:left w:val="none" w:sz="0" w:space="0" w:color="auto"/>
        <w:bottom w:val="none" w:sz="0" w:space="0" w:color="auto"/>
        <w:right w:val="none" w:sz="0" w:space="0" w:color="auto"/>
      </w:divBdr>
    </w:div>
    <w:div w:id="2081557546">
      <w:bodyDiv w:val="1"/>
      <w:marLeft w:val="0"/>
      <w:marRight w:val="0"/>
      <w:marTop w:val="0"/>
      <w:marBottom w:val="0"/>
      <w:divBdr>
        <w:top w:val="none" w:sz="0" w:space="0" w:color="auto"/>
        <w:left w:val="none" w:sz="0" w:space="0" w:color="auto"/>
        <w:bottom w:val="none" w:sz="0" w:space="0" w:color="auto"/>
        <w:right w:val="none" w:sz="0" w:space="0" w:color="auto"/>
      </w:divBdr>
    </w:div>
    <w:div w:id="2089689265">
      <w:bodyDiv w:val="1"/>
      <w:marLeft w:val="0"/>
      <w:marRight w:val="0"/>
      <w:marTop w:val="0"/>
      <w:marBottom w:val="0"/>
      <w:divBdr>
        <w:top w:val="none" w:sz="0" w:space="0" w:color="auto"/>
        <w:left w:val="none" w:sz="0" w:space="0" w:color="auto"/>
        <w:bottom w:val="none" w:sz="0" w:space="0" w:color="auto"/>
        <w:right w:val="none" w:sz="0" w:space="0" w:color="auto"/>
      </w:divBdr>
    </w:div>
    <w:div w:id="2091854768">
      <w:bodyDiv w:val="1"/>
      <w:marLeft w:val="0"/>
      <w:marRight w:val="0"/>
      <w:marTop w:val="0"/>
      <w:marBottom w:val="0"/>
      <w:divBdr>
        <w:top w:val="none" w:sz="0" w:space="0" w:color="auto"/>
        <w:left w:val="none" w:sz="0" w:space="0" w:color="auto"/>
        <w:bottom w:val="none" w:sz="0" w:space="0" w:color="auto"/>
        <w:right w:val="none" w:sz="0" w:space="0" w:color="auto"/>
      </w:divBdr>
    </w:div>
    <w:div w:id="2096508090">
      <w:bodyDiv w:val="1"/>
      <w:marLeft w:val="0"/>
      <w:marRight w:val="0"/>
      <w:marTop w:val="0"/>
      <w:marBottom w:val="0"/>
      <w:divBdr>
        <w:top w:val="none" w:sz="0" w:space="0" w:color="auto"/>
        <w:left w:val="none" w:sz="0" w:space="0" w:color="auto"/>
        <w:bottom w:val="none" w:sz="0" w:space="0" w:color="auto"/>
        <w:right w:val="none" w:sz="0" w:space="0" w:color="auto"/>
      </w:divBdr>
    </w:div>
    <w:div w:id="2100903438">
      <w:bodyDiv w:val="1"/>
      <w:marLeft w:val="0"/>
      <w:marRight w:val="0"/>
      <w:marTop w:val="0"/>
      <w:marBottom w:val="0"/>
      <w:divBdr>
        <w:top w:val="none" w:sz="0" w:space="0" w:color="auto"/>
        <w:left w:val="none" w:sz="0" w:space="0" w:color="auto"/>
        <w:bottom w:val="none" w:sz="0" w:space="0" w:color="auto"/>
        <w:right w:val="none" w:sz="0" w:space="0" w:color="auto"/>
      </w:divBdr>
    </w:div>
    <w:div w:id="2101678484">
      <w:bodyDiv w:val="1"/>
      <w:marLeft w:val="0"/>
      <w:marRight w:val="0"/>
      <w:marTop w:val="0"/>
      <w:marBottom w:val="0"/>
      <w:divBdr>
        <w:top w:val="none" w:sz="0" w:space="0" w:color="auto"/>
        <w:left w:val="none" w:sz="0" w:space="0" w:color="auto"/>
        <w:bottom w:val="none" w:sz="0" w:space="0" w:color="auto"/>
        <w:right w:val="none" w:sz="0" w:space="0" w:color="auto"/>
      </w:divBdr>
    </w:div>
    <w:div w:id="2124377943">
      <w:bodyDiv w:val="1"/>
      <w:marLeft w:val="0"/>
      <w:marRight w:val="0"/>
      <w:marTop w:val="0"/>
      <w:marBottom w:val="0"/>
      <w:divBdr>
        <w:top w:val="none" w:sz="0" w:space="0" w:color="auto"/>
        <w:left w:val="none" w:sz="0" w:space="0" w:color="auto"/>
        <w:bottom w:val="none" w:sz="0" w:space="0" w:color="auto"/>
        <w:right w:val="none" w:sz="0" w:space="0" w:color="auto"/>
      </w:divBdr>
    </w:div>
    <w:div w:id="2127768415">
      <w:bodyDiv w:val="1"/>
      <w:marLeft w:val="0"/>
      <w:marRight w:val="0"/>
      <w:marTop w:val="0"/>
      <w:marBottom w:val="0"/>
      <w:divBdr>
        <w:top w:val="none" w:sz="0" w:space="0" w:color="auto"/>
        <w:left w:val="none" w:sz="0" w:space="0" w:color="auto"/>
        <w:bottom w:val="none" w:sz="0" w:space="0" w:color="auto"/>
        <w:right w:val="none" w:sz="0" w:space="0" w:color="auto"/>
      </w:divBdr>
    </w:div>
    <w:div w:id="2140873211">
      <w:bodyDiv w:val="1"/>
      <w:marLeft w:val="0"/>
      <w:marRight w:val="0"/>
      <w:marTop w:val="0"/>
      <w:marBottom w:val="0"/>
      <w:divBdr>
        <w:top w:val="none" w:sz="0" w:space="0" w:color="auto"/>
        <w:left w:val="none" w:sz="0" w:space="0" w:color="auto"/>
        <w:bottom w:val="none" w:sz="0" w:space="0" w:color="auto"/>
        <w:right w:val="none" w:sz="0" w:space="0" w:color="auto"/>
      </w:divBdr>
    </w:div>
    <w:div w:id="21464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5161A93496FF8FBFEC744AD77ADBF75720405D1A019389B078E46C317E43A1F3CC753516957DFDf7y9P"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BA6-4A25-8927-6614708C62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BA6-4A25-8927-6614708C62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BA6-4A25-8927-6614708C62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BA6-4A25-8927-6614708C62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BA6-4A25-8927-6614708C627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BA6-4A25-8927-6614708C627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BA6-4A25-8927-6614708C627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BA6-4A25-8927-6614708C627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Лист1!$A$2:$A$9</c:f>
              <c:strCache>
                <c:ptCount val="8"/>
                <c:pt idx="0">
                  <c:v>Александровский териториальный отдел</c:v>
                </c:pt>
                <c:pt idx="1">
                  <c:v>Териториальный отдел с.Грушевского</c:v>
                </c:pt>
                <c:pt idx="2">
                  <c:v>Калиновский территориальный отдел</c:v>
                </c:pt>
                <c:pt idx="3">
                  <c:v>Круглолесский территориальный отдел</c:v>
                </c:pt>
                <c:pt idx="4">
                  <c:v>Новокавказский территориальный отдел</c:v>
                </c:pt>
                <c:pt idx="5">
                  <c:v>Саблинский территориальный отдел </c:v>
                </c:pt>
                <c:pt idx="6">
                  <c:v>Териториальный отдел с.Северного</c:v>
                </c:pt>
                <c:pt idx="7">
                  <c:v>Средненский территориальный отдел</c:v>
                </c:pt>
              </c:strCache>
            </c:strRef>
          </c:cat>
          <c:val>
            <c:numRef>
              <c:f>Лист1!$B$2:$B$9</c:f>
              <c:numCache>
                <c:formatCode>General</c:formatCode>
                <c:ptCount val="8"/>
                <c:pt idx="0">
                  <c:v>56.18</c:v>
                </c:pt>
                <c:pt idx="1">
                  <c:v>6.7</c:v>
                </c:pt>
                <c:pt idx="2">
                  <c:v>8.18</c:v>
                </c:pt>
                <c:pt idx="3">
                  <c:v>7.77</c:v>
                </c:pt>
                <c:pt idx="4">
                  <c:v>4.28</c:v>
                </c:pt>
                <c:pt idx="5">
                  <c:v>6.95</c:v>
                </c:pt>
                <c:pt idx="6">
                  <c:v>6.87</c:v>
                </c:pt>
                <c:pt idx="7">
                  <c:v>3.1</c:v>
                </c:pt>
              </c:numCache>
            </c:numRef>
          </c:val>
          <c:extLst>
            <c:ext xmlns:c16="http://schemas.microsoft.com/office/drawing/2014/chart" uri="{C3380CC4-5D6E-409C-BE32-E72D297353CC}">
              <c16:uniqueId val="{00000010-6BA6-4A25-8927-6614708C62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608955270725684"/>
          <c:y val="4.4011771255865743E-2"/>
          <c:w val="0.38195230080544856"/>
          <c:h val="0.91197645748826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Лист1!$A$2:$A$12</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Лист1!$B$2:$B$12</c:f>
              <c:numCache>
                <c:formatCode>General</c:formatCode>
                <c:ptCount val="11"/>
                <c:pt idx="0">
                  <c:v>48685</c:v>
                </c:pt>
                <c:pt idx="1">
                  <c:v>48057</c:v>
                </c:pt>
                <c:pt idx="2">
                  <c:v>47755</c:v>
                </c:pt>
                <c:pt idx="3">
                  <c:v>46589</c:v>
                </c:pt>
                <c:pt idx="4">
                  <c:v>46079</c:v>
                </c:pt>
                <c:pt idx="5">
                  <c:v>45709</c:v>
                </c:pt>
                <c:pt idx="6">
                  <c:v>45349</c:v>
                </c:pt>
                <c:pt idx="7">
                  <c:v>46630</c:v>
                </c:pt>
                <c:pt idx="8">
                  <c:v>46441</c:v>
                </c:pt>
                <c:pt idx="9">
                  <c:v>46217</c:v>
                </c:pt>
                <c:pt idx="10">
                  <c:v>46004</c:v>
                </c:pt>
              </c:numCache>
            </c:numRef>
          </c:val>
          <c:extLst>
            <c:ext xmlns:c16="http://schemas.microsoft.com/office/drawing/2014/chart" uri="{C3380CC4-5D6E-409C-BE32-E72D297353CC}">
              <c16:uniqueId val="{00000000-E070-427F-B198-96023F87089B}"/>
            </c:ext>
          </c:extLst>
        </c:ser>
        <c:ser>
          <c:idx val="1"/>
          <c:order val="1"/>
          <c:tx>
            <c:strRef>
              <c:f>Лист1!$C$1</c:f>
              <c:strCache>
                <c:ptCount val="1"/>
                <c:pt idx="0">
                  <c:v>Столбец1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Лист1!$A$2:$A$12</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Лист1!$C$2:$C$12</c:f>
              <c:numCache>
                <c:formatCode>General</c:formatCode>
                <c:ptCount val="11"/>
              </c:numCache>
            </c:numRef>
          </c:val>
          <c:extLst>
            <c:ext xmlns:c16="http://schemas.microsoft.com/office/drawing/2014/chart" uri="{C3380CC4-5D6E-409C-BE32-E72D297353CC}">
              <c16:uniqueId val="{00000001-E070-427F-B198-96023F87089B}"/>
            </c:ext>
          </c:extLst>
        </c:ser>
        <c:ser>
          <c:idx val="2"/>
          <c:order val="2"/>
          <c:tx>
            <c:strRef>
              <c:f>Лист1!$D$1</c:f>
              <c:strCache>
                <c:ptCount val="1"/>
                <c:pt idx="0">
                  <c:v>Столбец2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Лист1!$A$2:$A$12</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Лист1!$D$2:$D$12</c:f>
              <c:numCache>
                <c:formatCode>General</c:formatCode>
                <c:ptCount val="11"/>
              </c:numCache>
            </c:numRef>
          </c:val>
          <c:extLst>
            <c:ext xmlns:c16="http://schemas.microsoft.com/office/drawing/2014/chart" uri="{C3380CC4-5D6E-409C-BE32-E72D297353CC}">
              <c16:uniqueId val="{00000002-E070-427F-B198-96023F87089B}"/>
            </c:ext>
          </c:extLst>
        </c:ser>
        <c:dLbls>
          <c:showLegendKey val="0"/>
          <c:showVal val="0"/>
          <c:showCatName val="0"/>
          <c:showSerName val="0"/>
          <c:showPercent val="0"/>
          <c:showBubbleSize val="0"/>
        </c:dLbls>
        <c:gapWidth val="0"/>
        <c:overlap val="81"/>
        <c:axId val="838438864"/>
        <c:axId val="838447184"/>
      </c:barChart>
      <c:catAx>
        <c:axId val="83843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38447184"/>
        <c:crosses val="autoZero"/>
        <c:auto val="1"/>
        <c:lblAlgn val="ctr"/>
        <c:lblOffset val="100"/>
        <c:noMultiLvlLbl val="0"/>
      </c:catAx>
      <c:valAx>
        <c:axId val="83844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3843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1608643259215"/>
          <c:y val="3.8394415357766144E-2"/>
          <c:w val="0.88500173327390697"/>
          <c:h val="0.78611369913839291"/>
        </c:manualLayout>
      </c:layout>
      <c:lineChart>
        <c:grouping val="standard"/>
        <c:varyColors val="0"/>
        <c:ser>
          <c:idx val="0"/>
          <c:order val="0"/>
          <c:tx>
            <c:strRef>
              <c:f>Лист1!$B$1</c:f>
              <c:strCache>
                <c:ptCount val="1"/>
                <c:pt idx="0">
                  <c:v>Оптимистический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8BCC-4A5B-B3F6-047F655FC1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2025</c:v>
                </c:pt>
                <c:pt idx="1">
                  <c:v>2035</c:v>
                </c:pt>
                <c:pt idx="2">
                  <c:v>2041</c:v>
                </c:pt>
              </c:numCache>
            </c:numRef>
          </c:cat>
          <c:val>
            <c:numRef>
              <c:f>Лист1!$B$2:$B$4</c:f>
              <c:numCache>
                <c:formatCode>General</c:formatCode>
                <c:ptCount val="3"/>
                <c:pt idx="0">
                  <c:v>45079</c:v>
                </c:pt>
                <c:pt idx="1">
                  <c:v>49092</c:v>
                </c:pt>
                <c:pt idx="2">
                  <c:v>50874</c:v>
                </c:pt>
              </c:numCache>
            </c:numRef>
          </c:val>
          <c:smooth val="0"/>
          <c:extLst>
            <c:ext xmlns:c16="http://schemas.microsoft.com/office/drawing/2014/chart" uri="{C3380CC4-5D6E-409C-BE32-E72D297353CC}">
              <c16:uniqueId val="{00000001-8BCC-4A5B-B3F6-047F655FC1AE}"/>
            </c:ext>
          </c:extLst>
        </c:ser>
        <c:ser>
          <c:idx val="1"/>
          <c:order val="1"/>
          <c:tx>
            <c:strRef>
              <c:f>Лист1!$C$1</c:f>
              <c:strCache>
                <c:ptCount val="1"/>
                <c:pt idx="0">
                  <c:v>Устойчивого сбалансированного развития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BCC-4A5B-B3F6-047F655FC1AE}"/>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BCC-4A5B-B3F6-047F655FC1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2025</c:v>
                </c:pt>
                <c:pt idx="1">
                  <c:v>2035</c:v>
                </c:pt>
                <c:pt idx="2">
                  <c:v>2041</c:v>
                </c:pt>
              </c:numCache>
            </c:numRef>
          </c:cat>
          <c:val>
            <c:numRef>
              <c:f>Лист1!$C$2:$C$4</c:f>
              <c:numCache>
                <c:formatCode>General</c:formatCode>
                <c:ptCount val="3"/>
                <c:pt idx="0">
                  <c:v>45079</c:v>
                </c:pt>
                <c:pt idx="1">
                  <c:v>46440</c:v>
                </c:pt>
                <c:pt idx="2">
                  <c:v>46989</c:v>
                </c:pt>
              </c:numCache>
            </c:numRef>
          </c:val>
          <c:smooth val="0"/>
          <c:extLst>
            <c:ext xmlns:c16="http://schemas.microsoft.com/office/drawing/2014/chart" uri="{C3380CC4-5D6E-409C-BE32-E72D297353CC}">
              <c16:uniqueId val="{00000004-8BCC-4A5B-B3F6-047F655FC1AE}"/>
            </c:ext>
          </c:extLst>
        </c:ser>
        <c:ser>
          <c:idx val="2"/>
          <c:order val="2"/>
          <c:tx>
            <c:strRef>
              <c:f>Лист1!$D$1</c:f>
              <c:strCache>
                <c:ptCount val="1"/>
                <c:pt idx="0">
                  <c:v>Инерционный</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5911949685534588E-2"/>
                  <c:y val="-3.31849225653076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BCC-4A5B-B3F6-047F655FC1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2025</c:v>
                </c:pt>
                <c:pt idx="1">
                  <c:v>2035</c:v>
                </c:pt>
                <c:pt idx="2">
                  <c:v>2041</c:v>
                </c:pt>
              </c:numCache>
            </c:numRef>
          </c:cat>
          <c:val>
            <c:numRef>
              <c:f>Лист1!$D$2:$D$4</c:f>
              <c:numCache>
                <c:formatCode>General</c:formatCode>
                <c:ptCount val="3"/>
                <c:pt idx="0">
                  <c:v>45079</c:v>
                </c:pt>
                <c:pt idx="1">
                  <c:v>42920</c:v>
                </c:pt>
                <c:pt idx="2">
                  <c:v>41732</c:v>
                </c:pt>
              </c:numCache>
            </c:numRef>
          </c:val>
          <c:smooth val="0"/>
          <c:extLst>
            <c:ext xmlns:c16="http://schemas.microsoft.com/office/drawing/2014/chart" uri="{C3380CC4-5D6E-409C-BE32-E72D297353CC}">
              <c16:uniqueId val="{00000006-8BCC-4A5B-B3F6-047F655FC1AE}"/>
            </c:ext>
          </c:extLst>
        </c:ser>
        <c:dLbls>
          <c:showLegendKey val="0"/>
          <c:showVal val="0"/>
          <c:showCatName val="0"/>
          <c:showSerName val="0"/>
          <c:showPercent val="0"/>
          <c:showBubbleSize val="0"/>
        </c:dLbls>
        <c:marker val="1"/>
        <c:smooth val="0"/>
        <c:axId val="579830968"/>
        <c:axId val="579831360"/>
      </c:lineChart>
      <c:catAx>
        <c:axId val="57983096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ru-RU" b="1">
                    <a:solidFill>
                      <a:sysClr val="windowText" lastClr="000000"/>
                    </a:solidFill>
                  </a:rPr>
                  <a:t>Год</a:t>
                </a:r>
              </a:p>
            </c:rich>
          </c:tx>
          <c:layout>
            <c:manualLayout>
              <c:xMode val="edge"/>
              <c:yMode val="edge"/>
              <c:x val="0.48999073883098976"/>
              <c:y val="0.8728282751063883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9831360"/>
        <c:crosses val="autoZero"/>
        <c:auto val="1"/>
        <c:lblAlgn val="ctr"/>
        <c:lblOffset val="100"/>
        <c:noMultiLvlLbl val="0"/>
      </c:catAx>
      <c:valAx>
        <c:axId val="579831360"/>
        <c:scaling>
          <c:orientation val="minMax"/>
          <c:max val="51500"/>
          <c:min val="40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ru-RU" b="1">
                    <a:solidFill>
                      <a:sysClr val="windowText" lastClr="000000"/>
                    </a:solidFill>
                  </a:rPr>
                  <a:t>Численность населения</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79830968"/>
        <c:crosses val="autoZero"/>
        <c:crossBetween val="between"/>
        <c:majorUnit val="2000"/>
        <c:minorUnit val="1000"/>
      </c:valAx>
      <c:spPr>
        <a:noFill/>
        <a:ln>
          <a:noFill/>
        </a:ln>
        <a:effectLst/>
      </c:spPr>
    </c:plotArea>
    <c:legend>
      <c:legendPos val="b"/>
      <c:layout>
        <c:manualLayout>
          <c:xMode val="edge"/>
          <c:yMode val="edge"/>
          <c:x val="5.4859604813549248E-2"/>
          <c:y val="0.9351005208118619"/>
          <c:w val="0.880665510031585"/>
          <c:h val="6.490091651164964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14AC-D619-44FC-8520-9D1B36C4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77</Pages>
  <Words>20708</Words>
  <Characters>118042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Виталий В. Гейер</cp:lastModifiedBy>
  <cp:revision>87</cp:revision>
  <cp:lastPrinted>2025-05-12T12:22:00Z</cp:lastPrinted>
  <dcterms:created xsi:type="dcterms:W3CDTF">2022-02-28T11:10:00Z</dcterms:created>
  <dcterms:modified xsi:type="dcterms:W3CDTF">2025-05-14T05:52:00Z</dcterms:modified>
</cp:coreProperties>
</file>