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88E" w:rsidRPr="00D2088E" w:rsidRDefault="00D2088E" w:rsidP="00D2088E">
      <w:pPr>
        <w:tabs>
          <w:tab w:val="center" w:pos="4677"/>
          <w:tab w:val="left" w:pos="8040"/>
        </w:tabs>
        <w:jc w:val="right"/>
        <w:rPr>
          <w:rFonts w:ascii="Times New Roman" w:hAnsi="Times New Roman" w:cs="Times New Roman"/>
          <w:b/>
          <w:sz w:val="28"/>
          <w:szCs w:val="28"/>
        </w:rPr>
      </w:pPr>
      <w:bookmarkStart w:id="0" w:name="_Toc23429938"/>
      <w:r w:rsidRPr="00D2088E">
        <w:rPr>
          <w:rFonts w:ascii="Times New Roman" w:hAnsi="Times New Roman" w:cs="Times New Roman"/>
          <w:b/>
          <w:i/>
          <w:sz w:val="28"/>
          <w:szCs w:val="28"/>
        </w:rPr>
        <w:t>ПРОЕКТ</w:t>
      </w:r>
    </w:p>
    <w:p w:rsidR="00D2088E" w:rsidRPr="00D2088E" w:rsidRDefault="00D2088E" w:rsidP="00D2088E">
      <w:pPr>
        <w:tabs>
          <w:tab w:val="center" w:pos="4678"/>
          <w:tab w:val="left" w:pos="7560"/>
          <w:tab w:val="left" w:pos="7920"/>
        </w:tabs>
        <w:autoSpaceDE w:val="0"/>
        <w:autoSpaceDN w:val="0"/>
        <w:rPr>
          <w:rFonts w:ascii="Times New Roman" w:hAnsi="Times New Roman" w:cs="Times New Roman"/>
          <w:b/>
          <w:bCs/>
          <w:i/>
          <w:sz w:val="28"/>
          <w:szCs w:val="28"/>
        </w:rPr>
      </w:pPr>
      <w:bookmarkStart w:id="1" w:name="_GoBack"/>
      <w:r w:rsidRPr="00D2088E">
        <w:rPr>
          <w:rFonts w:ascii="Times New Roman" w:hAnsi="Times New Roman" w:cs="Times New Roman"/>
          <w:b/>
          <w:bCs/>
          <w:sz w:val="28"/>
          <w:szCs w:val="28"/>
        </w:rPr>
        <w:t>СОВЕТ ДЕПУТАТОВ</w:t>
      </w:r>
    </w:p>
    <w:p w:rsidR="00D2088E" w:rsidRPr="00D2088E" w:rsidRDefault="00D2088E" w:rsidP="00D2088E">
      <w:pPr>
        <w:autoSpaceDE w:val="0"/>
        <w:autoSpaceDN w:val="0"/>
        <w:rPr>
          <w:rFonts w:ascii="Times New Roman" w:hAnsi="Times New Roman" w:cs="Times New Roman"/>
          <w:b/>
          <w:bCs/>
          <w:sz w:val="28"/>
          <w:szCs w:val="28"/>
        </w:rPr>
      </w:pPr>
      <w:r w:rsidRPr="00D2088E">
        <w:rPr>
          <w:rFonts w:ascii="Times New Roman" w:hAnsi="Times New Roman" w:cs="Times New Roman"/>
          <w:b/>
          <w:bCs/>
          <w:sz w:val="28"/>
          <w:szCs w:val="28"/>
        </w:rPr>
        <w:t>АЛЕКСАНДРОВСКОГО МУНИЦИПАЛЬНОГО ОКРУГА</w:t>
      </w:r>
    </w:p>
    <w:p w:rsidR="00D2088E" w:rsidRPr="00D2088E" w:rsidRDefault="00D2088E" w:rsidP="00D2088E">
      <w:pPr>
        <w:autoSpaceDE w:val="0"/>
        <w:autoSpaceDN w:val="0"/>
        <w:rPr>
          <w:rFonts w:ascii="Times New Roman" w:hAnsi="Times New Roman" w:cs="Times New Roman"/>
          <w:b/>
          <w:bCs/>
          <w:sz w:val="28"/>
          <w:szCs w:val="28"/>
        </w:rPr>
      </w:pPr>
      <w:r w:rsidRPr="00D2088E">
        <w:rPr>
          <w:rFonts w:ascii="Times New Roman" w:hAnsi="Times New Roman" w:cs="Times New Roman"/>
          <w:b/>
          <w:bCs/>
          <w:sz w:val="28"/>
          <w:szCs w:val="28"/>
        </w:rPr>
        <w:t xml:space="preserve">СТАВРОПОЛЬСКОГО КРАЯ </w:t>
      </w:r>
      <w:bookmarkEnd w:id="1"/>
    </w:p>
    <w:p w:rsidR="00D2088E" w:rsidRPr="00D2088E" w:rsidRDefault="00D2088E" w:rsidP="00D2088E">
      <w:pPr>
        <w:autoSpaceDE w:val="0"/>
        <w:autoSpaceDN w:val="0"/>
        <w:rPr>
          <w:rFonts w:ascii="Times New Roman" w:hAnsi="Times New Roman" w:cs="Times New Roman"/>
          <w:bCs/>
          <w:sz w:val="28"/>
          <w:szCs w:val="28"/>
        </w:rPr>
      </w:pPr>
    </w:p>
    <w:p w:rsidR="00D2088E" w:rsidRPr="00D2088E" w:rsidRDefault="00D2088E" w:rsidP="00D2088E">
      <w:pPr>
        <w:autoSpaceDE w:val="0"/>
        <w:autoSpaceDN w:val="0"/>
        <w:rPr>
          <w:rFonts w:ascii="Times New Roman" w:hAnsi="Times New Roman" w:cs="Times New Roman"/>
          <w:bCs/>
          <w:sz w:val="28"/>
          <w:szCs w:val="28"/>
        </w:rPr>
      </w:pPr>
      <w:r w:rsidRPr="00D2088E">
        <w:rPr>
          <w:rFonts w:ascii="Times New Roman" w:hAnsi="Times New Roman" w:cs="Times New Roman"/>
          <w:bCs/>
          <w:sz w:val="28"/>
          <w:szCs w:val="28"/>
        </w:rPr>
        <w:t>Р Е Ш Е Н И Е</w:t>
      </w:r>
    </w:p>
    <w:p w:rsidR="00D2088E" w:rsidRPr="00D2088E" w:rsidRDefault="00D2088E" w:rsidP="00D2088E">
      <w:pPr>
        <w:autoSpaceDE w:val="0"/>
        <w:autoSpaceDN w:val="0"/>
        <w:rPr>
          <w:rFonts w:ascii="Times New Roman" w:hAnsi="Times New Roman" w:cs="Times New Roman"/>
          <w:bCs/>
          <w:sz w:val="28"/>
          <w:szCs w:val="28"/>
        </w:rPr>
      </w:pPr>
    </w:p>
    <w:p w:rsidR="00D2088E" w:rsidRPr="00D2088E" w:rsidRDefault="00D2088E" w:rsidP="002A03A0">
      <w:pPr>
        <w:tabs>
          <w:tab w:val="center" w:pos="4678"/>
          <w:tab w:val="left" w:pos="7560"/>
          <w:tab w:val="left" w:pos="7920"/>
        </w:tabs>
        <w:autoSpaceDE w:val="0"/>
        <w:autoSpaceDN w:val="0"/>
        <w:rPr>
          <w:rFonts w:ascii="Times New Roman" w:hAnsi="Times New Roman" w:cs="Times New Roman"/>
          <w:bCs/>
          <w:sz w:val="28"/>
          <w:szCs w:val="28"/>
        </w:rPr>
      </w:pPr>
      <w:r w:rsidRPr="00D2088E">
        <w:rPr>
          <w:rFonts w:ascii="Times New Roman" w:hAnsi="Times New Roman" w:cs="Times New Roman"/>
          <w:bCs/>
          <w:sz w:val="28"/>
          <w:szCs w:val="28"/>
        </w:rPr>
        <w:t>_________ 2025 года               с. Александровское                                      № ___</w:t>
      </w:r>
    </w:p>
    <w:p w:rsidR="00D2088E" w:rsidRPr="00D2088E" w:rsidRDefault="00D2088E" w:rsidP="00D2088E">
      <w:pPr>
        <w:rPr>
          <w:rFonts w:ascii="Times New Roman" w:hAnsi="Times New Roman" w:cs="Times New Roman"/>
          <w:sz w:val="28"/>
          <w:szCs w:val="28"/>
        </w:rPr>
      </w:pPr>
    </w:p>
    <w:tbl>
      <w:tblPr>
        <w:tblW w:w="0" w:type="auto"/>
        <w:tblLook w:val="01E0" w:firstRow="1" w:lastRow="1" w:firstColumn="1" w:lastColumn="1" w:noHBand="0" w:noVBand="0"/>
      </w:tblPr>
      <w:tblGrid>
        <w:gridCol w:w="9854"/>
      </w:tblGrid>
      <w:tr w:rsidR="00D2088E" w:rsidRPr="00D2088E" w:rsidTr="004732B6">
        <w:tc>
          <w:tcPr>
            <w:tcW w:w="9287" w:type="dxa"/>
            <w:shd w:val="clear" w:color="auto" w:fill="auto"/>
          </w:tcPr>
          <w:tbl>
            <w:tblPr>
              <w:tblW w:w="9639" w:type="dxa"/>
              <w:tblLook w:val="01E0" w:firstRow="1" w:lastRow="1" w:firstColumn="1" w:lastColumn="1" w:noHBand="0" w:noVBand="0"/>
            </w:tblPr>
            <w:tblGrid>
              <w:gridCol w:w="9639"/>
            </w:tblGrid>
            <w:tr w:rsidR="00D2088E" w:rsidRPr="00D2088E" w:rsidTr="004732B6">
              <w:tc>
                <w:tcPr>
                  <w:tcW w:w="9639" w:type="dxa"/>
                  <w:shd w:val="clear" w:color="auto" w:fill="auto"/>
                </w:tcPr>
                <w:p w:rsidR="00D2088E" w:rsidRDefault="00D2088E" w:rsidP="004732B6">
                  <w:pPr>
                    <w:spacing w:line="240" w:lineRule="exact"/>
                    <w:ind w:left="-113" w:right="282"/>
                    <w:jc w:val="both"/>
                    <w:rPr>
                      <w:rFonts w:ascii="Times New Roman" w:eastAsia="Calibri" w:hAnsi="Times New Roman"/>
                      <w:sz w:val="28"/>
                      <w:szCs w:val="28"/>
                    </w:rPr>
                  </w:pPr>
                  <w:r>
                    <w:rPr>
                      <w:rFonts w:ascii="Times New Roman" w:hAnsi="Times New Roman"/>
                      <w:sz w:val="28"/>
                    </w:rPr>
                    <w:t xml:space="preserve">Об утверждении программы </w:t>
                  </w:r>
                  <w:r w:rsidRPr="00E74943">
                    <w:rPr>
                      <w:rFonts w:ascii="Times New Roman" w:eastAsia="Calibri" w:hAnsi="Times New Roman"/>
                      <w:sz w:val="28"/>
                      <w:szCs w:val="28"/>
                    </w:rPr>
                    <w:t>«Комплексное</w:t>
                  </w:r>
                </w:p>
                <w:p w:rsidR="00D2088E" w:rsidRDefault="00D2088E" w:rsidP="004732B6">
                  <w:pPr>
                    <w:spacing w:line="240" w:lineRule="exact"/>
                    <w:ind w:left="-113" w:right="282"/>
                    <w:jc w:val="both"/>
                    <w:rPr>
                      <w:rFonts w:ascii="Times New Roman" w:eastAsia="Calibri" w:hAnsi="Times New Roman"/>
                      <w:sz w:val="28"/>
                      <w:szCs w:val="28"/>
                    </w:rPr>
                  </w:pPr>
                  <w:r w:rsidRPr="00E74943">
                    <w:rPr>
                      <w:rFonts w:ascii="Times New Roman" w:eastAsia="Calibri" w:hAnsi="Times New Roman"/>
                      <w:sz w:val="28"/>
                      <w:szCs w:val="28"/>
                    </w:rPr>
                    <w:t xml:space="preserve"> развитие социальной инфраструктуры</w:t>
                  </w:r>
                </w:p>
                <w:p w:rsidR="00D2088E" w:rsidRDefault="00D2088E" w:rsidP="004732B6">
                  <w:pPr>
                    <w:spacing w:line="240" w:lineRule="exact"/>
                    <w:ind w:left="-113" w:right="282"/>
                    <w:jc w:val="both"/>
                    <w:rPr>
                      <w:rFonts w:ascii="Times New Roman" w:eastAsia="Calibri" w:hAnsi="Times New Roman"/>
                      <w:sz w:val="28"/>
                      <w:szCs w:val="28"/>
                    </w:rPr>
                  </w:pPr>
                  <w:r w:rsidRPr="00E74943">
                    <w:rPr>
                      <w:rFonts w:ascii="Times New Roman" w:eastAsia="Calibri" w:hAnsi="Times New Roman"/>
                      <w:sz w:val="28"/>
                      <w:szCs w:val="28"/>
                    </w:rPr>
                    <w:t xml:space="preserve"> Александровского муниципального округа</w:t>
                  </w:r>
                </w:p>
                <w:p w:rsidR="00D2088E" w:rsidRPr="00D2088E" w:rsidRDefault="00D2088E" w:rsidP="004732B6">
                  <w:pPr>
                    <w:spacing w:line="240" w:lineRule="exact"/>
                    <w:ind w:left="-113" w:right="282"/>
                    <w:jc w:val="both"/>
                    <w:rPr>
                      <w:rFonts w:ascii="Times New Roman" w:hAnsi="Times New Roman" w:cs="Times New Roman"/>
                      <w:sz w:val="28"/>
                      <w:szCs w:val="28"/>
                    </w:rPr>
                  </w:pPr>
                  <w:r w:rsidRPr="00E74943">
                    <w:rPr>
                      <w:rFonts w:ascii="Times New Roman" w:eastAsia="Calibri" w:hAnsi="Times New Roman"/>
                      <w:sz w:val="28"/>
                      <w:szCs w:val="28"/>
                    </w:rPr>
                    <w:t xml:space="preserve"> Ставропольского края на 2025-2035 годы»</w:t>
                  </w:r>
                </w:p>
              </w:tc>
            </w:tr>
          </w:tbl>
          <w:p w:rsidR="00D2088E" w:rsidRPr="00D2088E" w:rsidRDefault="00D2088E" w:rsidP="004732B6">
            <w:pPr>
              <w:shd w:val="clear" w:color="auto" w:fill="FFFFFF"/>
              <w:spacing w:before="7" w:after="97"/>
              <w:ind w:right="282"/>
              <w:rPr>
                <w:rFonts w:ascii="Times New Roman" w:hAnsi="Times New Roman" w:cs="Times New Roman"/>
                <w:sz w:val="28"/>
                <w:szCs w:val="28"/>
              </w:rPr>
            </w:pPr>
          </w:p>
        </w:tc>
      </w:tr>
    </w:tbl>
    <w:p w:rsidR="00D2088E" w:rsidRPr="00D2088E" w:rsidRDefault="00D2088E" w:rsidP="00D2088E">
      <w:pPr>
        <w:tabs>
          <w:tab w:val="left" w:pos="720"/>
        </w:tabs>
        <w:ind w:right="282"/>
        <w:jc w:val="both"/>
        <w:rPr>
          <w:rFonts w:ascii="Times New Roman" w:hAnsi="Times New Roman" w:cs="Times New Roman"/>
          <w:sz w:val="28"/>
          <w:szCs w:val="28"/>
        </w:rPr>
      </w:pPr>
    </w:p>
    <w:p w:rsidR="00D2088E" w:rsidRPr="00D2088E" w:rsidRDefault="00D2088E" w:rsidP="00D2088E">
      <w:pPr>
        <w:autoSpaceDE w:val="0"/>
        <w:autoSpaceDN w:val="0"/>
        <w:adjustRightInd w:val="0"/>
        <w:ind w:right="140" w:firstLine="709"/>
        <w:jc w:val="both"/>
        <w:outlineLvl w:val="0"/>
        <w:rPr>
          <w:rFonts w:ascii="Times New Roman" w:hAnsi="Times New Roman" w:cs="Times New Roman"/>
          <w:sz w:val="28"/>
          <w:szCs w:val="28"/>
          <w:lang w:val="x-none" w:eastAsia="x-none"/>
        </w:rPr>
      </w:pPr>
      <w:r>
        <w:rPr>
          <w:rFonts w:ascii="Times New Roman" w:hAnsi="Times New Roman"/>
          <w:sz w:val="28"/>
          <w:szCs w:val="2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1 октября 2015г. № 1050 «Об утверждении требований к программам комплексного развития социальной инфраструктуры поселений, городских округов», Уставом Александровского муниципального округа Ставропольского края </w:t>
      </w:r>
      <w:r w:rsidRPr="00D2088E">
        <w:rPr>
          <w:rFonts w:ascii="Times New Roman" w:hAnsi="Times New Roman" w:cs="Times New Roman"/>
          <w:sz w:val="28"/>
          <w:szCs w:val="28"/>
          <w:lang w:val="x-none" w:eastAsia="x-none"/>
        </w:rPr>
        <w:t xml:space="preserve">Совет </w:t>
      </w:r>
      <w:r w:rsidRPr="00D2088E">
        <w:rPr>
          <w:rFonts w:ascii="Times New Roman" w:hAnsi="Times New Roman" w:cs="Times New Roman"/>
          <w:sz w:val="28"/>
          <w:szCs w:val="28"/>
          <w:lang w:eastAsia="x-none"/>
        </w:rPr>
        <w:t xml:space="preserve">депутатов </w:t>
      </w:r>
      <w:r w:rsidRPr="00D2088E">
        <w:rPr>
          <w:rFonts w:ascii="Times New Roman" w:hAnsi="Times New Roman" w:cs="Times New Roman"/>
          <w:sz w:val="28"/>
          <w:szCs w:val="28"/>
          <w:lang w:val="x-none" w:eastAsia="x-none"/>
        </w:rPr>
        <w:t xml:space="preserve">Александровского муниципального </w:t>
      </w:r>
      <w:r w:rsidRPr="00D2088E">
        <w:rPr>
          <w:rFonts w:ascii="Times New Roman" w:hAnsi="Times New Roman" w:cs="Times New Roman"/>
          <w:sz w:val="28"/>
          <w:szCs w:val="28"/>
          <w:lang w:eastAsia="x-none"/>
        </w:rPr>
        <w:t>округа</w:t>
      </w:r>
      <w:r w:rsidRPr="00D2088E">
        <w:rPr>
          <w:rFonts w:ascii="Times New Roman" w:hAnsi="Times New Roman" w:cs="Times New Roman"/>
          <w:sz w:val="28"/>
          <w:szCs w:val="28"/>
          <w:lang w:val="x-none" w:eastAsia="x-none"/>
        </w:rPr>
        <w:t xml:space="preserve"> Ставропольского края</w:t>
      </w:r>
    </w:p>
    <w:p w:rsidR="00D2088E" w:rsidRPr="00D2088E" w:rsidRDefault="00D2088E" w:rsidP="00D2088E">
      <w:pPr>
        <w:ind w:right="140"/>
        <w:rPr>
          <w:rFonts w:ascii="Times New Roman" w:hAnsi="Times New Roman" w:cs="Times New Roman"/>
          <w:sz w:val="28"/>
          <w:szCs w:val="28"/>
        </w:rPr>
      </w:pPr>
    </w:p>
    <w:p w:rsidR="00D2088E" w:rsidRPr="00D2088E" w:rsidRDefault="00D2088E" w:rsidP="00D2088E">
      <w:pPr>
        <w:ind w:right="140" w:firstLine="709"/>
        <w:rPr>
          <w:rFonts w:ascii="Times New Roman" w:hAnsi="Times New Roman" w:cs="Times New Roman"/>
          <w:sz w:val="28"/>
          <w:szCs w:val="28"/>
        </w:rPr>
      </w:pPr>
      <w:r w:rsidRPr="00D2088E">
        <w:rPr>
          <w:rFonts w:ascii="Times New Roman" w:hAnsi="Times New Roman" w:cs="Times New Roman"/>
          <w:sz w:val="28"/>
          <w:szCs w:val="28"/>
        </w:rPr>
        <w:t>РЕШИЛ:</w:t>
      </w:r>
    </w:p>
    <w:p w:rsidR="00D2088E" w:rsidRPr="00D2088E" w:rsidRDefault="00D2088E" w:rsidP="00D2088E">
      <w:pPr>
        <w:ind w:right="140" w:firstLine="709"/>
        <w:rPr>
          <w:rFonts w:ascii="Times New Roman" w:hAnsi="Times New Roman" w:cs="Times New Roman"/>
          <w:sz w:val="28"/>
          <w:szCs w:val="28"/>
        </w:rPr>
      </w:pPr>
    </w:p>
    <w:p w:rsidR="00D2088E" w:rsidRPr="00D2088E" w:rsidRDefault="00D2088E" w:rsidP="00D2088E">
      <w:pPr>
        <w:ind w:right="140" w:firstLine="709"/>
        <w:jc w:val="both"/>
        <w:rPr>
          <w:rFonts w:ascii="Times New Roman" w:hAnsi="Times New Roman" w:cs="Times New Roman"/>
          <w:sz w:val="28"/>
          <w:szCs w:val="28"/>
        </w:rPr>
      </w:pPr>
      <w:r w:rsidRPr="00D2088E">
        <w:rPr>
          <w:rFonts w:ascii="Times New Roman" w:hAnsi="Times New Roman" w:cs="Times New Roman"/>
          <w:sz w:val="28"/>
          <w:szCs w:val="28"/>
        </w:rPr>
        <w:t>1.</w:t>
      </w:r>
      <w:r>
        <w:rPr>
          <w:rFonts w:ascii="Times New Roman" w:hAnsi="Times New Roman" w:cs="Times New Roman"/>
          <w:sz w:val="28"/>
          <w:szCs w:val="28"/>
        </w:rPr>
        <w:t xml:space="preserve"> </w:t>
      </w:r>
      <w:r w:rsidRPr="00187EFB">
        <w:rPr>
          <w:rFonts w:ascii="Times New Roman" w:hAnsi="Times New Roman"/>
          <w:sz w:val="28"/>
          <w:szCs w:val="28"/>
        </w:rPr>
        <w:t>Утвердить</w:t>
      </w:r>
      <w:r>
        <w:rPr>
          <w:rFonts w:ascii="Times New Roman" w:hAnsi="Times New Roman"/>
          <w:sz w:val="28"/>
          <w:szCs w:val="28"/>
        </w:rPr>
        <w:t xml:space="preserve"> прилагаемую </w:t>
      </w:r>
      <w:r>
        <w:rPr>
          <w:rFonts w:ascii="Times New Roman" w:hAnsi="Times New Roman"/>
          <w:sz w:val="28"/>
        </w:rPr>
        <w:t xml:space="preserve">программу </w:t>
      </w:r>
      <w:r w:rsidRPr="00E74943">
        <w:rPr>
          <w:rFonts w:ascii="Times New Roman" w:eastAsia="Calibri" w:hAnsi="Times New Roman"/>
          <w:sz w:val="28"/>
          <w:szCs w:val="28"/>
        </w:rPr>
        <w:t>«Комплексное развитие социальной инфраструктуры Александровского муниципального округа Ставропольского края на 2025-2035 годы»</w:t>
      </w:r>
      <w:r>
        <w:rPr>
          <w:rFonts w:ascii="Times New Roman" w:eastAsia="Calibri" w:hAnsi="Times New Roman"/>
          <w:sz w:val="28"/>
          <w:szCs w:val="28"/>
        </w:rPr>
        <w:t>.</w:t>
      </w:r>
    </w:p>
    <w:tbl>
      <w:tblPr>
        <w:tblW w:w="14106" w:type="dxa"/>
        <w:tblLook w:val="01E0" w:firstRow="1" w:lastRow="1" w:firstColumn="1" w:lastColumn="1" w:noHBand="0" w:noVBand="0"/>
      </w:tblPr>
      <w:tblGrid>
        <w:gridCol w:w="9464"/>
        <w:gridCol w:w="4642"/>
      </w:tblGrid>
      <w:tr w:rsidR="00D2088E" w:rsidRPr="00D2088E" w:rsidTr="004732B6">
        <w:tc>
          <w:tcPr>
            <w:tcW w:w="9464" w:type="dxa"/>
            <w:shd w:val="clear" w:color="auto" w:fill="auto"/>
          </w:tcPr>
          <w:p w:rsidR="00D2088E" w:rsidRPr="00D2088E" w:rsidRDefault="008A7255" w:rsidP="004732B6">
            <w:pPr>
              <w:ind w:firstLine="709"/>
              <w:jc w:val="both"/>
              <w:rPr>
                <w:rFonts w:ascii="Times New Roman" w:hAnsi="Times New Roman" w:cs="Times New Roman"/>
                <w:sz w:val="28"/>
                <w:szCs w:val="28"/>
              </w:rPr>
            </w:pPr>
            <w:r>
              <w:rPr>
                <w:rFonts w:ascii="Times New Roman" w:hAnsi="Times New Roman" w:cs="Times New Roman"/>
                <w:sz w:val="28"/>
                <w:szCs w:val="28"/>
              </w:rPr>
              <w:t>2</w:t>
            </w:r>
            <w:r w:rsidR="00D2088E" w:rsidRPr="00D2088E">
              <w:rPr>
                <w:rFonts w:ascii="Times New Roman" w:hAnsi="Times New Roman" w:cs="Times New Roman"/>
                <w:sz w:val="28"/>
                <w:szCs w:val="28"/>
              </w:rPr>
              <w:t>. Настоящее решение вступает в силу после его официального опубликования.</w:t>
            </w:r>
          </w:p>
          <w:p w:rsidR="00D2088E" w:rsidRPr="00D2088E" w:rsidRDefault="00D2088E" w:rsidP="004732B6">
            <w:pPr>
              <w:rPr>
                <w:rFonts w:ascii="Times New Roman" w:hAnsi="Times New Roman" w:cs="Times New Roman"/>
                <w:sz w:val="28"/>
                <w:szCs w:val="28"/>
              </w:rPr>
            </w:pPr>
          </w:p>
          <w:p w:rsidR="00700BCE" w:rsidRDefault="00700BCE" w:rsidP="00700BCE">
            <w:pPr>
              <w:spacing w:line="240" w:lineRule="auto"/>
              <w:contextualSpacing/>
              <w:jc w:val="both"/>
              <w:rPr>
                <w:rFonts w:ascii="Times New Roman" w:hAnsi="Times New Roman" w:cs="Times New Roman"/>
                <w:sz w:val="28"/>
                <w:szCs w:val="28"/>
              </w:rPr>
            </w:pPr>
            <w:r w:rsidRPr="00DF2427">
              <w:rPr>
                <w:rFonts w:ascii="Times New Roman" w:hAnsi="Times New Roman" w:cs="Times New Roman"/>
                <w:sz w:val="28"/>
                <w:szCs w:val="28"/>
              </w:rPr>
              <w:t xml:space="preserve">Временно исполняющий </w:t>
            </w:r>
          </w:p>
          <w:p w:rsidR="00700BCE" w:rsidRDefault="00700BCE" w:rsidP="00700BCE">
            <w:pPr>
              <w:spacing w:line="240" w:lineRule="auto"/>
              <w:contextualSpacing/>
              <w:jc w:val="both"/>
              <w:rPr>
                <w:rFonts w:ascii="Times New Roman" w:hAnsi="Times New Roman" w:cs="Times New Roman"/>
                <w:sz w:val="28"/>
                <w:szCs w:val="28"/>
              </w:rPr>
            </w:pPr>
            <w:r w:rsidRPr="00DF2427">
              <w:rPr>
                <w:rFonts w:ascii="Times New Roman" w:hAnsi="Times New Roman" w:cs="Times New Roman"/>
                <w:sz w:val="28"/>
                <w:szCs w:val="28"/>
              </w:rPr>
              <w:t xml:space="preserve">полномочия главы округа, </w:t>
            </w:r>
          </w:p>
          <w:p w:rsidR="00700BCE" w:rsidRDefault="00700BCE" w:rsidP="00700BCE">
            <w:pPr>
              <w:spacing w:line="240" w:lineRule="auto"/>
              <w:contextualSpacing/>
              <w:jc w:val="both"/>
              <w:rPr>
                <w:rFonts w:ascii="Times New Roman" w:hAnsi="Times New Roman" w:cs="Times New Roman"/>
                <w:sz w:val="28"/>
                <w:szCs w:val="28"/>
              </w:rPr>
            </w:pPr>
            <w:r w:rsidRPr="00DF2427">
              <w:rPr>
                <w:rFonts w:ascii="Times New Roman" w:hAnsi="Times New Roman" w:cs="Times New Roman"/>
                <w:sz w:val="28"/>
                <w:szCs w:val="28"/>
              </w:rPr>
              <w:t xml:space="preserve">первый заместитель главы </w:t>
            </w:r>
          </w:p>
          <w:p w:rsidR="00700BCE" w:rsidRPr="00DF2427" w:rsidRDefault="00700BCE" w:rsidP="00700BCE">
            <w:pPr>
              <w:spacing w:line="240" w:lineRule="auto"/>
              <w:contextualSpacing/>
              <w:jc w:val="both"/>
              <w:rPr>
                <w:rFonts w:ascii="Times New Roman" w:hAnsi="Times New Roman" w:cs="Times New Roman"/>
                <w:sz w:val="28"/>
                <w:szCs w:val="28"/>
              </w:rPr>
            </w:pPr>
            <w:r w:rsidRPr="00DF2427">
              <w:rPr>
                <w:rFonts w:ascii="Times New Roman" w:hAnsi="Times New Roman" w:cs="Times New Roman"/>
                <w:sz w:val="28"/>
                <w:szCs w:val="28"/>
              </w:rPr>
              <w:t>администрации</w:t>
            </w:r>
            <w:r>
              <w:rPr>
                <w:rFonts w:ascii="Times New Roman" w:hAnsi="Times New Roman" w:cs="Times New Roman"/>
                <w:sz w:val="28"/>
                <w:szCs w:val="28"/>
              </w:rPr>
              <w:t xml:space="preserve"> </w:t>
            </w:r>
            <w:r w:rsidRPr="00DF2427">
              <w:rPr>
                <w:rFonts w:ascii="Times New Roman" w:hAnsi="Times New Roman" w:cs="Times New Roman"/>
                <w:sz w:val="28"/>
                <w:szCs w:val="28"/>
              </w:rPr>
              <w:t>Александровского</w:t>
            </w:r>
          </w:p>
          <w:p w:rsidR="00700BCE" w:rsidRPr="00DF2427" w:rsidRDefault="00700BCE" w:rsidP="00700BCE">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муниципального округа</w:t>
            </w:r>
          </w:p>
          <w:p w:rsidR="00700BCE" w:rsidRPr="00DF2427" w:rsidRDefault="00700BCE" w:rsidP="00700BCE">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Ставропольского края </w:t>
            </w:r>
            <w:r w:rsidRPr="00DF24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F2427">
              <w:rPr>
                <w:rFonts w:ascii="Times New Roman" w:hAnsi="Times New Roman" w:cs="Times New Roman"/>
                <w:sz w:val="28"/>
                <w:szCs w:val="28"/>
              </w:rPr>
              <w:t xml:space="preserve">    </w:t>
            </w:r>
            <w:r>
              <w:rPr>
                <w:rFonts w:ascii="Times New Roman" w:hAnsi="Times New Roman" w:cs="Times New Roman"/>
                <w:sz w:val="28"/>
                <w:szCs w:val="28"/>
              </w:rPr>
              <w:t xml:space="preserve">   В.И. Ермошкин</w:t>
            </w:r>
          </w:p>
          <w:p w:rsidR="00D2088E" w:rsidRPr="00D2088E" w:rsidRDefault="00D2088E" w:rsidP="00D2088E">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Председатель</w:t>
            </w:r>
          </w:p>
          <w:p w:rsidR="00D2088E" w:rsidRPr="00D2088E" w:rsidRDefault="00D2088E" w:rsidP="00D2088E">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Совета депутатов</w:t>
            </w:r>
          </w:p>
          <w:p w:rsidR="00D2088E" w:rsidRPr="00D2088E" w:rsidRDefault="00D2088E" w:rsidP="00D2088E">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Александровского</w:t>
            </w:r>
          </w:p>
          <w:p w:rsidR="00D2088E" w:rsidRPr="00D2088E" w:rsidRDefault="00D2088E" w:rsidP="00D2088E">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муниципального округа</w:t>
            </w:r>
          </w:p>
          <w:p w:rsidR="00D2088E" w:rsidRPr="00D2088E" w:rsidRDefault="00D2088E" w:rsidP="00D2088E">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 xml:space="preserve">Ставропольского края                </w:t>
            </w:r>
            <w:r>
              <w:rPr>
                <w:rFonts w:ascii="Times New Roman" w:hAnsi="Times New Roman" w:cs="Times New Roman"/>
                <w:sz w:val="28"/>
                <w:szCs w:val="28"/>
              </w:rPr>
              <w:t xml:space="preserve"> </w:t>
            </w:r>
            <w:r w:rsidRPr="00D2088E">
              <w:rPr>
                <w:rFonts w:ascii="Times New Roman" w:hAnsi="Times New Roman" w:cs="Times New Roman"/>
                <w:sz w:val="28"/>
                <w:szCs w:val="28"/>
              </w:rPr>
              <w:t xml:space="preserve">                                                        О.Н. </w:t>
            </w:r>
            <w:proofErr w:type="spellStart"/>
            <w:r w:rsidRPr="00D2088E">
              <w:rPr>
                <w:rFonts w:ascii="Times New Roman" w:hAnsi="Times New Roman" w:cs="Times New Roman"/>
                <w:sz w:val="28"/>
                <w:szCs w:val="28"/>
              </w:rPr>
              <w:t>Босова</w:t>
            </w:r>
            <w:proofErr w:type="spellEnd"/>
          </w:p>
        </w:tc>
        <w:tc>
          <w:tcPr>
            <w:tcW w:w="4642" w:type="dxa"/>
            <w:shd w:val="clear" w:color="auto" w:fill="auto"/>
          </w:tcPr>
          <w:p w:rsidR="00D2088E" w:rsidRPr="00D2088E" w:rsidRDefault="00D2088E" w:rsidP="004732B6">
            <w:pPr>
              <w:ind w:left="-252"/>
              <w:rPr>
                <w:rFonts w:ascii="Times New Roman" w:hAnsi="Times New Roman" w:cs="Times New Roman"/>
                <w:sz w:val="28"/>
                <w:szCs w:val="28"/>
              </w:rPr>
            </w:pPr>
          </w:p>
        </w:tc>
      </w:tr>
    </w:tbl>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D2088E">
      <w:pPr>
        <w:widowControl w:val="0"/>
        <w:autoSpaceDE w:val="0"/>
        <w:autoSpaceDN w:val="0"/>
        <w:adjustRightInd w:val="0"/>
        <w:spacing w:line="240" w:lineRule="exac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Проект вносит:</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B315C2" w:rsidRDefault="00B315C2" w:rsidP="00B315C2">
      <w:pPr>
        <w:spacing w:line="240" w:lineRule="auto"/>
        <w:contextualSpacing/>
        <w:jc w:val="both"/>
        <w:rPr>
          <w:rFonts w:ascii="Times New Roman" w:hAnsi="Times New Roman" w:cs="Times New Roman"/>
          <w:sz w:val="28"/>
          <w:szCs w:val="28"/>
        </w:rPr>
      </w:pPr>
      <w:r w:rsidRPr="00DF2427">
        <w:rPr>
          <w:rFonts w:ascii="Times New Roman" w:hAnsi="Times New Roman" w:cs="Times New Roman"/>
          <w:sz w:val="28"/>
          <w:szCs w:val="28"/>
        </w:rPr>
        <w:t xml:space="preserve">Временно исполняющий </w:t>
      </w:r>
    </w:p>
    <w:p w:rsidR="00B315C2" w:rsidRDefault="00B315C2" w:rsidP="00B315C2">
      <w:pPr>
        <w:spacing w:line="240" w:lineRule="auto"/>
        <w:contextualSpacing/>
        <w:jc w:val="both"/>
        <w:rPr>
          <w:rFonts w:ascii="Times New Roman" w:hAnsi="Times New Roman" w:cs="Times New Roman"/>
          <w:sz w:val="28"/>
          <w:szCs w:val="28"/>
        </w:rPr>
      </w:pPr>
      <w:r w:rsidRPr="00DF2427">
        <w:rPr>
          <w:rFonts w:ascii="Times New Roman" w:hAnsi="Times New Roman" w:cs="Times New Roman"/>
          <w:sz w:val="28"/>
          <w:szCs w:val="28"/>
        </w:rPr>
        <w:t xml:space="preserve">полномочия главы округа, </w:t>
      </w:r>
    </w:p>
    <w:p w:rsidR="00B315C2" w:rsidRDefault="00B315C2" w:rsidP="00B315C2">
      <w:pPr>
        <w:spacing w:line="240" w:lineRule="auto"/>
        <w:contextualSpacing/>
        <w:jc w:val="both"/>
        <w:rPr>
          <w:rFonts w:ascii="Times New Roman" w:hAnsi="Times New Roman" w:cs="Times New Roman"/>
          <w:sz w:val="28"/>
          <w:szCs w:val="28"/>
        </w:rPr>
      </w:pPr>
      <w:r w:rsidRPr="00DF2427">
        <w:rPr>
          <w:rFonts w:ascii="Times New Roman" w:hAnsi="Times New Roman" w:cs="Times New Roman"/>
          <w:sz w:val="28"/>
          <w:szCs w:val="28"/>
        </w:rPr>
        <w:t xml:space="preserve">первый заместитель главы </w:t>
      </w:r>
    </w:p>
    <w:p w:rsidR="00B315C2" w:rsidRPr="00DF2427" w:rsidRDefault="00B315C2" w:rsidP="00B315C2">
      <w:pPr>
        <w:spacing w:line="240" w:lineRule="auto"/>
        <w:contextualSpacing/>
        <w:jc w:val="both"/>
        <w:rPr>
          <w:rFonts w:ascii="Times New Roman" w:hAnsi="Times New Roman" w:cs="Times New Roman"/>
          <w:sz w:val="28"/>
          <w:szCs w:val="28"/>
        </w:rPr>
      </w:pPr>
      <w:r w:rsidRPr="00DF2427">
        <w:rPr>
          <w:rFonts w:ascii="Times New Roman" w:hAnsi="Times New Roman" w:cs="Times New Roman"/>
          <w:sz w:val="28"/>
          <w:szCs w:val="28"/>
        </w:rPr>
        <w:t>администрации</w:t>
      </w:r>
      <w:r>
        <w:rPr>
          <w:rFonts w:ascii="Times New Roman" w:hAnsi="Times New Roman" w:cs="Times New Roman"/>
          <w:sz w:val="28"/>
          <w:szCs w:val="28"/>
        </w:rPr>
        <w:t xml:space="preserve"> </w:t>
      </w:r>
      <w:r w:rsidRPr="00DF2427">
        <w:rPr>
          <w:rFonts w:ascii="Times New Roman" w:hAnsi="Times New Roman" w:cs="Times New Roman"/>
          <w:sz w:val="28"/>
          <w:szCs w:val="28"/>
        </w:rPr>
        <w:t>Александровского</w:t>
      </w:r>
    </w:p>
    <w:p w:rsidR="00B315C2" w:rsidRPr="00DF2427" w:rsidRDefault="00B315C2" w:rsidP="00B315C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муниципального округа</w:t>
      </w:r>
    </w:p>
    <w:p w:rsidR="00B315C2" w:rsidRPr="00DF2427" w:rsidRDefault="00B315C2" w:rsidP="00B315C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Ставропольского края </w:t>
      </w:r>
      <w:r w:rsidRPr="00DF24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F2427">
        <w:rPr>
          <w:rFonts w:ascii="Times New Roman" w:hAnsi="Times New Roman" w:cs="Times New Roman"/>
          <w:sz w:val="28"/>
          <w:szCs w:val="28"/>
        </w:rPr>
        <w:t xml:space="preserve">    </w:t>
      </w:r>
      <w:r>
        <w:rPr>
          <w:rFonts w:ascii="Times New Roman" w:hAnsi="Times New Roman" w:cs="Times New Roman"/>
          <w:sz w:val="28"/>
          <w:szCs w:val="28"/>
        </w:rPr>
        <w:t xml:space="preserve">   В.И. Ермошкин</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Проект визируют:</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 xml:space="preserve">Заместитель главы администрации              </w:t>
      </w:r>
      <w:r w:rsidR="008A7255">
        <w:rPr>
          <w:rFonts w:ascii="Times New Roman" w:hAnsi="Times New Roman" w:cs="Times New Roman"/>
          <w:sz w:val="28"/>
          <w:szCs w:val="28"/>
        </w:rPr>
        <w:t xml:space="preserve">                       </w:t>
      </w:r>
      <w:r w:rsidRPr="00D2088E">
        <w:rPr>
          <w:rFonts w:ascii="Times New Roman" w:hAnsi="Times New Roman" w:cs="Times New Roman"/>
          <w:sz w:val="28"/>
          <w:szCs w:val="28"/>
        </w:rPr>
        <w:t xml:space="preserve">           И.В. Мельникова</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 xml:space="preserve">Управляющий делами администрации                       </w:t>
      </w:r>
      <w:r w:rsidR="008A7255">
        <w:rPr>
          <w:rFonts w:ascii="Times New Roman" w:hAnsi="Times New Roman" w:cs="Times New Roman"/>
          <w:sz w:val="28"/>
          <w:szCs w:val="28"/>
        </w:rPr>
        <w:t xml:space="preserve">                       </w:t>
      </w:r>
      <w:r w:rsidRPr="00D2088E">
        <w:rPr>
          <w:rFonts w:ascii="Times New Roman" w:hAnsi="Times New Roman" w:cs="Times New Roman"/>
          <w:sz w:val="28"/>
          <w:szCs w:val="28"/>
        </w:rPr>
        <w:t xml:space="preserve"> Ю.В. Иванова</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Начальник юридического отдела</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 xml:space="preserve">администрации                                                             </w:t>
      </w:r>
      <w:r w:rsidR="008A7255">
        <w:rPr>
          <w:rFonts w:ascii="Times New Roman" w:hAnsi="Times New Roman" w:cs="Times New Roman"/>
          <w:sz w:val="28"/>
          <w:szCs w:val="28"/>
        </w:rPr>
        <w:t xml:space="preserve">                    </w:t>
      </w:r>
      <w:r w:rsidRPr="00D2088E">
        <w:rPr>
          <w:rFonts w:ascii="Times New Roman" w:hAnsi="Times New Roman" w:cs="Times New Roman"/>
          <w:sz w:val="28"/>
          <w:szCs w:val="28"/>
        </w:rPr>
        <w:t xml:space="preserve">  Т.А. Софронова</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Проект подготовил:</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p>
    <w:p w:rsidR="008A7255"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 xml:space="preserve">Начальник </w:t>
      </w:r>
      <w:r w:rsidR="008A7255">
        <w:rPr>
          <w:rFonts w:ascii="Times New Roman" w:hAnsi="Times New Roman" w:cs="Times New Roman"/>
          <w:sz w:val="28"/>
          <w:szCs w:val="28"/>
        </w:rPr>
        <w:t xml:space="preserve">отдела по социальным </w:t>
      </w:r>
    </w:p>
    <w:p w:rsidR="008A7255" w:rsidRDefault="008A7255" w:rsidP="008A7255">
      <w:pPr>
        <w:widowControl w:val="0"/>
        <w:autoSpaceDE w:val="0"/>
        <w:autoSpaceDN w:val="0"/>
        <w:adjustRightInd w:val="0"/>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вопросам </w:t>
      </w:r>
      <w:r w:rsidR="00D2088E" w:rsidRPr="00D2088E">
        <w:rPr>
          <w:rFonts w:ascii="Times New Roman" w:hAnsi="Times New Roman" w:cs="Times New Roman"/>
          <w:sz w:val="28"/>
          <w:szCs w:val="28"/>
        </w:rPr>
        <w:t xml:space="preserve">администрации </w:t>
      </w:r>
    </w:p>
    <w:p w:rsidR="008A7255"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 xml:space="preserve">Александровского муниципального </w:t>
      </w:r>
    </w:p>
    <w:p w:rsidR="00D2088E" w:rsidRPr="00D2088E" w:rsidRDefault="00D2088E" w:rsidP="008A7255">
      <w:pPr>
        <w:widowControl w:val="0"/>
        <w:autoSpaceDE w:val="0"/>
        <w:autoSpaceDN w:val="0"/>
        <w:adjustRightInd w:val="0"/>
        <w:spacing w:line="240" w:lineRule="exact"/>
        <w:jc w:val="left"/>
        <w:rPr>
          <w:rFonts w:ascii="Times New Roman" w:hAnsi="Times New Roman" w:cs="Times New Roman"/>
          <w:sz w:val="28"/>
          <w:szCs w:val="28"/>
        </w:rPr>
      </w:pPr>
      <w:r w:rsidRPr="00D2088E">
        <w:rPr>
          <w:rFonts w:ascii="Times New Roman" w:hAnsi="Times New Roman" w:cs="Times New Roman"/>
          <w:sz w:val="28"/>
          <w:szCs w:val="28"/>
        </w:rPr>
        <w:t xml:space="preserve">округа Ставропольского края                              </w:t>
      </w:r>
      <w:r w:rsidR="008A7255">
        <w:rPr>
          <w:rFonts w:ascii="Times New Roman" w:hAnsi="Times New Roman" w:cs="Times New Roman"/>
          <w:sz w:val="28"/>
          <w:szCs w:val="28"/>
        </w:rPr>
        <w:t xml:space="preserve">                               </w:t>
      </w:r>
      <w:r w:rsidRPr="00D2088E">
        <w:rPr>
          <w:rFonts w:ascii="Times New Roman" w:hAnsi="Times New Roman" w:cs="Times New Roman"/>
          <w:sz w:val="28"/>
          <w:szCs w:val="28"/>
        </w:rPr>
        <w:t xml:space="preserve">   </w:t>
      </w:r>
      <w:r w:rsidR="008A7255">
        <w:rPr>
          <w:rFonts w:ascii="Times New Roman" w:hAnsi="Times New Roman" w:cs="Times New Roman"/>
          <w:sz w:val="28"/>
          <w:szCs w:val="28"/>
        </w:rPr>
        <w:t>В.В. Марцева</w:t>
      </w:r>
    </w:p>
    <w:p w:rsidR="00A3571A" w:rsidRDefault="00A3571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pPr w:leftFromText="180" w:rightFromText="180" w:vertAnchor="page" w:horzAnchor="margin" w:tblpY="976"/>
        <w:tblW w:w="9606" w:type="dxa"/>
        <w:tblLook w:val="04A0" w:firstRow="1" w:lastRow="0" w:firstColumn="1" w:lastColumn="0" w:noHBand="0" w:noVBand="1"/>
      </w:tblPr>
      <w:tblGrid>
        <w:gridCol w:w="5070"/>
        <w:gridCol w:w="4536"/>
      </w:tblGrid>
      <w:tr w:rsidR="00A3571A" w:rsidRPr="00943841" w:rsidTr="00A3571A">
        <w:tc>
          <w:tcPr>
            <w:tcW w:w="5070" w:type="dxa"/>
          </w:tcPr>
          <w:p w:rsidR="00A3571A" w:rsidRPr="00943841" w:rsidRDefault="00A3571A" w:rsidP="00A3571A">
            <w:pPr>
              <w:jc w:val="right"/>
              <w:rPr>
                <w:sz w:val="24"/>
                <w:szCs w:val="24"/>
              </w:rPr>
            </w:pPr>
          </w:p>
        </w:tc>
        <w:tc>
          <w:tcPr>
            <w:tcW w:w="4536" w:type="dxa"/>
          </w:tcPr>
          <w:p w:rsidR="00A3571A" w:rsidRPr="001B25DF" w:rsidRDefault="00A3571A" w:rsidP="00A3571A">
            <w:pPr>
              <w:spacing w:after="120" w:line="240" w:lineRule="exact"/>
              <w:rPr>
                <w:rFonts w:ascii="Times New Roman" w:hAnsi="Times New Roman" w:cs="Times New Roman"/>
                <w:sz w:val="28"/>
                <w:szCs w:val="28"/>
              </w:rPr>
            </w:pPr>
            <w:r>
              <w:rPr>
                <w:rFonts w:ascii="Times New Roman" w:hAnsi="Times New Roman" w:cs="Times New Roman"/>
                <w:sz w:val="28"/>
                <w:szCs w:val="28"/>
              </w:rPr>
              <w:t>УТВЕРЖДЕНА</w:t>
            </w:r>
          </w:p>
          <w:p w:rsidR="00A3571A" w:rsidRPr="001B25DF" w:rsidRDefault="00A3571A" w:rsidP="00A3571A">
            <w:pPr>
              <w:spacing w:line="240" w:lineRule="exact"/>
              <w:rPr>
                <w:rFonts w:ascii="Times New Roman" w:hAnsi="Times New Roman" w:cs="Times New Roman"/>
                <w:sz w:val="28"/>
                <w:szCs w:val="28"/>
              </w:rPr>
            </w:pPr>
            <w:r w:rsidRPr="001B25DF">
              <w:rPr>
                <w:rFonts w:ascii="Times New Roman" w:hAnsi="Times New Roman" w:cs="Times New Roman"/>
                <w:sz w:val="28"/>
                <w:szCs w:val="28"/>
              </w:rPr>
              <w:t>решением Совета депутатов Александровского</w:t>
            </w:r>
          </w:p>
          <w:p w:rsidR="00A3571A" w:rsidRPr="001B25DF" w:rsidRDefault="00A3571A" w:rsidP="00A3571A">
            <w:pPr>
              <w:spacing w:line="240" w:lineRule="exact"/>
              <w:rPr>
                <w:rFonts w:ascii="Times New Roman" w:hAnsi="Times New Roman" w:cs="Times New Roman"/>
                <w:sz w:val="28"/>
                <w:szCs w:val="28"/>
              </w:rPr>
            </w:pPr>
            <w:r w:rsidRPr="001B25DF">
              <w:rPr>
                <w:rFonts w:ascii="Times New Roman" w:hAnsi="Times New Roman" w:cs="Times New Roman"/>
                <w:sz w:val="28"/>
                <w:szCs w:val="28"/>
              </w:rPr>
              <w:t>муниципального округа Ставропольского края</w:t>
            </w:r>
          </w:p>
          <w:p w:rsidR="00A3571A" w:rsidRPr="001B25DF" w:rsidRDefault="00A3571A" w:rsidP="00A3571A">
            <w:pPr>
              <w:spacing w:line="240" w:lineRule="exact"/>
              <w:rPr>
                <w:rFonts w:ascii="Times New Roman" w:hAnsi="Times New Roman" w:cs="Times New Roman"/>
                <w:sz w:val="28"/>
                <w:szCs w:val="28"/>
              </w:rPr>
            </w:pPr>
            <w:r w:rsidRPr="001B25DF">
              <w:rPr>
                <w:rFonts w:ascii="Times New Roman" w:hAnsi="Times New Roman" w:cs="Times New Roman"/>
                <w:sz w:val="28"/>
                <w:szCs w:val="28"/>
              </w:rPr>
              <w:t xml:space="preserve">от ______________ 2025 года № </w:t>
            </w:r>
          </w:p>
          <w:p w:rsidR="00A3571A" w:rsidRPr="00943841" w:rsidRDefault="00A3571A" w:rsidP="00A3571A">
            <w:pPr>
              <w:spacing w:line="240" w:lineRule="exact"/>
              <w:rPr>
                <w:b/>
                <w:sz w:val="24"/>
                <w:szCs w:val="24"/>
              </w:rPr>
            </w:pPr>
          </w:p>
        </w:tc>
      </w:tr>
    </w:tbl>
    <w:p w:rsidR="00A3571A" w:rsidRDefault="00A3571A" w:rsidP="00EE48FC">
      <w:pPr>
        <w:rPr>
          <w:rFonts w:ascii="Times New Roman" w:eastAsia="Calibri" w:hAnsi="Times New Roman" w:cs="Times New Roman"/>
          <w:sz w:val="28"/>
          <w:szCs w:val="28"/>
        </w:rPr>
      </w:pPr>
    </w:p>
    <w:p w:rsidR="00EE48FC" w:rsidRPr="00E74943" w:rsidRDefault="00EE48FC" w:rsidP="00EE48FC">
      <w:pPr>
        <w:rPr>
          <w:rFonts w:ascii="Times New Roman" w:eastAsia="Calibri" w:hAnsi="Times New Roman" w:cs="Times New Roman"/>
          <w:sz w:val="28"/>
          <w:szCs w:val="28"/>
        </w:rPr>
      </w:pPr>
      <w:r w:rsidRPr="00E74943">
        <w:rPr>
          <w:rFonts w:ascii="Times New Roman" w:eastAsia="Calibri" w:hAnsi="Times New Roman" w:cs="Times New Roman"/>
          <w:sz w:val="28"/>
          <w:szCs w:val="28"/>
        </w:rPr>
        <w:t>ПРОГРАММА</w:t>
      </w:r>
    </w:p>
    <w:p w:rsidR="00EE48FC" w:rsidRPr="00E74943" w:rsidRDefault="00EE48FC" w:rsidP="00EE48FC">
      <w:pPr>
        <w:rPr>
          <w:rFonts w:ascii="Times New Roman" w:eastAsia="Calibri" w:hAnsi="Times New Roman" w:cs="Times New Roman"/>
          <w:sz w:val="28"/>
          <w:szCs w:val="28"/>
        </w:rPr>
      </w:pPr>
      <w:r w:rsidRPr="00E74943">
        <w:rPr>
          <w:rFonts w:ascii="Times New Roman" w:eastAsia="Calibri" w:hAnsi="Times New Roman" w:cs="Times New Roman"/>
          <w:sz w:val="28"/>
          <w:szCs w:val="28"/>
        </w:rPr>
        <w:t xml:space="preserve">«Комплексное развитие социальной инфраструктуры Александровского муниципального округа Ставропольского края на 2025-2035 годы» </w:t>
      </w:r>
    </w:p>
    <w:p w:rsidR="00A3571A" w:rsidRDefault="00A3571A" w:rsidP="00EE48FC">
      <w:pPr>
        <w:rPr>
          <w:rFonts w:ascii="Times New Roman" w:eastAsia="Calibri" w:hAnsi="Times New Roman" w:cs="Times New Roman"/>
          <w:sz w:val="28"/>
          <w:szCs w:val="28"/>
        </w:rPr>
      </w:pPr>
    </w:p>
    <w:p w:rsidR="00EE48FC" w:rsidRPr="00E74943" w:rsidRDefault="00EE48FC" w:rsidP="00EE48FC">
      <w:pPr>
        <w:rPr>
          <w:rFonts w:ascii="Times New Roman" w:eastAsia="Calibri" w:hAnsi="Times New Roman" w:cs="Times New Roman"/>
          <w:sz w:val="28"/>
          <w:szCs w:val="28"/>
        </w:rPr>
      </w:pPr>
      <w:r w:rsidRPr="00E74943">
        <w:rPr>
          <w:rFonts w:ascii="Times New Roman" w:eastAsia="Calibri" w:hAnsi="Times New Roman" w:cs="Times New Roman"/>
          <w:sz w:val="28"/>
          <w:szCs w:val="28"/>
        </w:rPr>
        <w:t>ПАСПОРТ ПРОГРАММЫ</w:t>
      </w:r>
      <w:bookmarkEnd w:id="0"/>
    </w:p>
    <w:p w:rsidR="00EE48FC" w:rsidRPr="00E74943" w:rsidRDefault="00EE48FC" w:rsidP="00EE48FC">
      <w:pPr>
        <w:rPr>
          <w:rFonts w:ascii="Times New Roman" w:eastAsia="Calibri" w:hAnsi="Times New Roman" w:cs="Times New Roman"/>
          <w:sz w:val="28"/>
          <w:szCs w:val="28"/>
        </w:rPr>
      </w:pPr>
    </w:p>
    <w:tbl>
      <w:tblPr>
        <w:tblStyle w:val="TableGridReport2"/>
        <w:tblW w:w="9571" w:type="dxa"/>
        <w:tblLook w:val="04A0" w:firstRow="1" w:lastRow="0" w:firstColumn="1" w:lastColumn="0" w:noHBand="0" w:noVBand="1"/>
      </w:tblPr>
      <w:tblGrid>
        <w:gridCol w:w="2405"/>
        <w:gridCol w:w="7166"/>
      </w:tblGrid>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hAnsi="Times New Roman" w:cs="Times New Roman"/>
                <w:sz w:val="28"/>
                <w:szCs w:val="28"/>
              </w:rPr>
              <w:t>Наименование Программы</w:t>
            </w:r>
          </w:p>
        </w:tc>
        <w:tc>
          <w:tcPr>
            <w:tcW w:w="7166" w:type="dxa"/>
          </w:tcPr>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Программа комплексного развития социальной инфраструктуры Александровского муниципального округа Ставропольского края на 2025-2035 годы (далее – Программа).</w:t>
            </w:r>
          </w:p>
        </w:tc>
      </w:tr>
      <w:tr w:rsidR="00EE48FC" w:rsidRPr="00EE48FC" w:rsidTr="00053732">
        <w:trPr>
          <w:trHeight w:val="2727"/>
        </w:trPr>
        <w:tc>
          <w:tcPr>
            <w:tcW w:w="2405" w:type="dxa"/>
            <w:vAlign w:val="center"/>
          </w:tcPr>
          <w:p w:rsidR="00EE48FC" w:rsidRPr="00E74943" w:rsidRDefault="00EE48FC" w:rsidP="00EE48FC">
            <w:pPr>
              <w:rPr>
                <w:rFonts w:ascii="Times New Roman" w:hAnsi="Times New Roman" w:cs="Times New Roman"/>
                <w:sz w:val="28"/>
                <w:szCs w:val="28"/>
                <w:highlight w:val="yellow"/>
              </w:rPr>
            </w:pPr>
            <w:r w:rsidRPr="00E74943">
              <w:rPr>
                <w:rFonts w:ascii="Times New Roman" w:hAnsi="Times New Roman" w:cs="Times New Roman"/>
                <w:sz w:val="28"/>
                <w:szCs w:val="28"/>
              </w:rPr>
              <w:t>Основание для разработки Программы</w:t>
            </w:r>
          </w:p>
        </w:tc>
        <w:tc>
          <w:tcPr>
            <w:tcW w:w="7166" w:type="dxa"/>
          </w:tcPr>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«Градостроительный кодекс Российской Федерации» от 24.12.2004 № 190-ФЗ.</w:t>
            </w:r>
          </w:p>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Федеральный закон от 05.05.2014 № 131-ФЗ «О внесении изменений в Градостроительный кодекс Российской Федерации».</w:t>
            </w:r>
          </w:p>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xml:space="preserve">– Приказ министерства строительства, дорожного хозяйства и транспорта Ставропольского края от 23.12.2015 № 376-о/л «Об утверждении Нормативов градостроительного проектирования Ставропольского края. Часть </w:t>
            </w:r>
            <w:r w:rsidRPr="00E74943">
              <w:rPr>
                <w:rFonts w:ascii="Times New Roman" w:hAnsi="Times New Roman" w:cs="Times New Roman"/>
                <w:sz w:val="28"/>
                <w:szCs w:val="28"/>
                <w:lang w:val="en-US"/>
              </w:rPr>
              <w:t>IV</w:t>
            </w:r>
            <w:r w:rsidRPr="00E74943">
              <w:rPr>
                <w:rFonts w:ascii="Times New Roman" w:hAnsi="Times New Roman" w:cs="Times New Roman"/>
                <w:sz w:val="28"/>
                <w:szCs w:val="28"/>
              </w:rPr>
              <w:t>. Расчетные показатели минимально допустимого уровня обеспеченности объектами в области социального обеспечения и расчетные показатели максимально допустимого уровня территориальной доступности таких объектов»</w:t>
            </w:r>
          </w:p>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Схема территориального планирования Ставропольского края.</w:t>
            </w:r>
          </w:p>
          <w:p w:rsidR="00EE48FC" w:rsidRPr="00E74943" w:rsidRDefault="00EE48FC" w:rsidP="00EE48FC">
            <w:pPr>
              <w:jc w:val="both"/>
              <w:rPr>
                <w:rFonts w:ascii="Times New Roman" w:hAnsi="Times New Roman" w:cs="Times New Roman"/>
                <w:sz w:val="28"/>
                <w:szCs w:val="28"/>
                <w:lang w:eastAsia="x-none"/>
              </w:rPr>
            </w:pPr>
            <w:r w:rsidRPr="00E74943">
              <w:rPr>
                <w:rFonts w:ascii="Times New Roman" w:hAnsi="Times New Roman" w:cs="Times New Roman"/>
                <w:sz w:val="28"/>
                <w:szCs w:val="28"/>
              </w:rPr>
              <w:t xml:space="preserve">– </w:t>
            </w:r>
            <w:r w:rsidRPr="00E74943">
              <w:rPr>
                <w:rFonts w:ascii="Times New Roman" w:hAnsi="Times New Roman" w:cs="Times New Roman"/>
                <w:sz w:val="28"/>
                <w:szCs w:val="28"/>
                <w:lang w:eastAsia="x-none"/>
              </w:rPr>
              <w:t>Генеральный план Александровского муниципального округа Ставропольского края.</w:t>
            </w:r>
          </w:p>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xml:space="preserve">– СП 42.13330.2016 «Градостроительство. Планировка и застройка городских и сельских поселений. </w:t>
            </w:r>
            <w:r w:rsidRPr="00E74943">
              <w:rPr>
                <w:rFonts w:ascii="Times New Roman" w:hAnsi="Times New Roman" w:cs="Times New Roman"/>
                <w:sz w:val="28"/>
                <w:szCs w:val="28"/>
              </w:rPr>
              <w:lastRenderedPageBreak/>
              <w:t>Актуализированная редакция СНиП 2.07.01-89*».</w:t>
            </w:r>
          </w:p>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Стратегия социально-экономического развития Александровского муниципального округа Ставропольского края до 2035 года.</w:t>
            </w:r>
          </w:p>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xml:space="preserve">– </w:t>
            </w:r>
            <w:r w:rsidRPr="00E74943">
              <w:rPr>
                <w:rFonts w:ascii="Times New Roman" w:eastAsia="Calibri" w:hAnsi="Times New Roman" w:cs="Times New Roman"/>
                <w:sz w:val="28"/>
                <w:szCs w:val="28"/>
              </w:rPr>
              <w:t>Местные нормативы градостроительного проектирования Александровского муниципального округа Ставропольского края.</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hAnsi="Times New Roman" w:cs="Times New Roman"/>
                <w:sz w:val="28"/>
                <w:szCs w:val="28"/>
              </w:rPr>
              <w:lastRenderedPageBreak/>
              <w:t>Заказчик Программы</w:t>
            </w:r>
          </w:p>
        </w:tc>
        <w:tc>
          <w:tcPr>
            <w:tcW w:w="7166" w:type="dxa"/>
            <w:vAlign w:val="center"/>
          </w:tcPr>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xml:space="preserve">Администрация Александровского муниципального округа Ставропольского края. Ставропольский край, Александровский район, </w:t>
            </w:r>
            <w:proofErr w:type="spellStart"/>
            <w:r w:rsidRPr="00E74943">
              <w:rPr>
                <w:rFonts w:ascii="Times New Roman" w:hAnsi="Times New Roman" w:cs="Times New Roman"/>
                <w:sz w:val="28"/>
                <w:szCs w:val="28"/>
              </w:rPr>
              <w:t>с.Александровское</w:t>
            </w:r>
            <w:proofErr w:type="spellEnd"/>
            <w:r w:rsidRPr="00E74943">
              <w:rPr>
                <w:rFonts w:ascii="Times New Roman" w:hAnsi="Times New Roman" w:cs="Times New Roman"/>
                <w:sz w:val="28"/>
                <w:szCs w:val="28"/>
              </w:rPr>
              <w:t xml:space="preserve">, </w:t>
            </w:r>
            <w:proofErr w:type="spellStart"/>
            <w:r w:rsidRPr="00E74943">
              <w:rPr>
                <w:rFonts w:ascii="Times New Roman" w:hAnsi="Times New Roman" w:cs="Times New Roman"/>
                <w:sz w:val="28"/>
                <w:szCs w:val="28"/>
              </w:rPr>
              <w:t>ул.К.Маркса</w:t>
            </w:r>
            <w:proofErr w:type="spellEnd"/>
            <w:r w:rsidRPr="00E74943">
              <w:rPr>
                <w:rFonts w:ascii="Times New Roman" w:hAnsi="Times New Roman" w:cs="Times New Roman"/>
                <w:sz w:val="28"/>
                <w:szCs w:val="28"/>
              </w:rPr>
              <w:t>, 58.</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hAnsi="Times New Roman" w:cs="Times New Roman"/>
                <w:sz w:val="28"/>
                <w:szCs w:val="28"/>
              </w:rPr>
              <w:t>Разработчик Программы</w:t>
            </w:r>
          </w:p>
        </w:tc>
        <w:tc>
          <w:tcPr>
            <w:tcW w:w="7166" w:type="dxa"/>
            <w:vAlign w:val="center"/>
          </w:tcPr>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 xml:space="preserve">Отдел по социальным вопросам администрации Александровского муниципального округа Ставропольского края, Ставропольский край, Александровский район, </w:t>
            </w:r>
            <w:proofErr w:type="spellStart"/>
            <w:r w:rsidRPr="00E74943">
              <w:rPr>
                <w:rFonts w:ascii="Times New Roman" w:hAnsi="Times New Roman" w:cs="Times New Roman"/>
                <w:sz w:val="28"/>
                <w:szCs w:val="28"/>
              </w:rPr>
              <w:t>с.Александровское</w:t>
            </w:r>
            <w:proofErr w:type="spellEnd"/>
            <w:r w:rsidRPr="00E74943">
              <w:rPr>
                <w:rFonts w:ascii="Times New Roman" w:hAnsi="Times New Roman" w:cs="Times New Roman"/>
                <w:sz w:val="28"/>
                <w:szCs w:val="28"/>
              </w:rPr>
              <w:t xml:space="preserve">, </w:t>
            </w:r>
            <w:proofErr w:type="spellStart"/>
            <w:r w:rsidRPr="00E74943">
              <w:rPr>
                <w:rFonts w:ascii="Times New Roman" w:hAnsi="Times New Roman" w:cs="Times New Roman"/>
                <w:sz w:val="28"/>
                <w:szCs w:val="28"/>
              </w:rPr>
              <w:t>ул.К.Маркса</w:t>
            </w:r>
            <w:proofErr w:type="spellEnd"/>
            <w:r w:rsidRPr="00E74943">
              <w:rPr>
                <w:rFonts w:ascii="Times New Roman" w:hAnsi="Times New Roman" w:cs="Times New Roman"/>
                <w:sz w:val="28"/>
                <w:szCs w:val="28"/>
              </w:rPr>
              <w:t>, 58.</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hAnsi="Times New Roman" w:cs="Times New Roman"/>
                <w:sz w:val="28"/>
                <w:szCs w:val="28"/>
              </w:rPr>
              <w:t>Цель Программы</w:t>
            </w:r>
          </w:p>
        </w:tc>
        <w:tc>
          <w:tcPr>
            <w:tcW w:w="7166" w:type="dxa"/>
          </w:tcPr>
          <w:p w:rsidR="00EE48FC" w:rsidRPr="00E74943" w:rsidRDefault="00EE48FC" w:rsidP="00EE48FC">
            <w:pPr>
              <w:jc w:val="both"/>
              <w:rPr>
                <w:rFonts w:ascii="Times New Roman" w:eastAsia="Calibri" w:hAnsi="Times New Roman" w:cs="Times New Roman"/>
                <w:sz w:val="28"/>
                <w:szCs w:val="28"/>
              </w:rPr>
            </w:pPr>
            <w:r w:rsidRPr="00E74943">
              <w:rPr>
                <w:rFonts w:ascii="Times New Roman" w:eastAsia="Calibri" w:hAnsi="Times New Roman" w:cs="Times New Roman"/>
                <w:sz w:val="28"/>
                <w:szCs w:val="28"/>
              </w:rPr>
              <w:t xml:space="preserve">1. обеспечение комплексного и устойчивого развития социальной инфраструктуры в соответствии с текущими и перспективными потребностями </w:t>
            </w:r>
            <w:r w:rsidRPr="00E74943">
              <w:rPr>
                <w:rFonts w:ascii="Times New Roman" w:hAnsi="Times New Roman" w:cs="Times New Roman"/>
                <w:sz w:val="28"/>
                <w:szCs w:val="28"/>
              </w:rPr>
              <w:t xml:space="preserve">Александровского муниципального </w:t>
            </w:r>
            <w:r w:rsidRPr="00E74943">
              <w:rPr>
                <w:rFonts w:ascii="Times New Roman" w:eastAsia="Calibri" w:hAnsi="Times New Roman" w:cs="Times New Roman"/>
                <w:sz w:val="28"/>
                <w:szCs w:val="28"/>
              </w:rPr>
              <w:t>округа;</w:t>
            </w:r>
          </w:p>
          <w:p w:rsidR="00EE48FC" w:rsidRPr="00E74943" w:rsidRDefault="00EE48FC" w:rsidP="00EE48FC">
            <w:pPr>
              <w:jc w:val="both"/>
              <w:rPr>
                <w:rFonts w:ascii="Times New Roman" w:eastAsia="Calibri" w:hAnsi="Times New Roman" w:cs="Times New Roman"/>
                <w:sz w:val="28"/>
                <w:szCs w:val="28"/>
              </w:rPr>
            </w:pPr>
            <w:r w:rsidRPr="00E74943">
              <w:rPr>
                <w:rFonts w:ascii="Times New Roman" w:eastAsia="Calibri" w:hAnsi="Times New Roman" w:cs="Times New Roman"/>
                <w:sz w:val="28"/>
                <w:szCs w:val="28"/>
              </w:rPr>
              <w:t xml:space="preserve">2. обеспечение сбалансированного развития социальной инфраструктуры в соответствии с направлениями и сроками развития </w:t>
            </w:r>
            <w:r w:rsidRPr="00E74943">
              <w:rPr>
                <w:rFonts w:ascii="Times New Roman" w:hAnsi="Times New Roman" w:cs="Times New Roman"/>
                <w:sz w:val="28"/>
                <w:szCs w:val="28"/>
              </w:rPr>
              <w:t xml:space="preserve">Александровского муниципального </w:t>
            </w:r>
            <w:r w:rsidRPr="00E74943">
              <w:rPr>
                <w:rFonts w:ascii="Times New Roman" w:eastAsia="Calibri" w:hAnsi="Times New Roman" w:cs="Times New Roman"/>
                <w:sz w:val="28"/>
                <w:szCs w:val="28"/>
              </w:rPr>
              <w:t>округа;</w:t>
            </w:r>
          </w:p>
          <w:p w:rsidR="00EE48FC" w:rsidRPr="00E74943" w:rsidRDefault="00EE48FC" w:rsidP="00EE48FC">
            <w:pPr>
              <w:jc w:val="both"/>
              <w:rPr>
                <w:rFonts w:ascii="Times New Roman" w:eastAsia="Calibri" w:hAnsi="Times New Roman" w:cs="Times New Roman"/>
                <w:sz w:val="28"/>
                <w:szCs w:val="28"/>
                <w:shd w:val="clear" w:color="auto" w:fill="FFFFFF"/>
              </w:rPr>
            </w:pPr>
            <w:r w:rsidRPr="00E74943">
              <w:rPr>
                <w:rFonts w:ascii="Times New Roman" w:eastAsia="Calibri" w:hAnsi="Times New Roman" w:cs="Times New Roman"/>
                <w:sz w:val="28"/>
                <w:szCs w:val="28"/>
              </w:rPr>
              <w:t xml:space="preserve">3. достижение расчетного уровня обеспеченности населения </w:t>
            </w:r>
            <w:r w:rsidRPr="00E74943">
              <w:rPr>
                <w:rFonts w:ascii="Times New Roman" w:hAnsi="Times New Roman" w:cs="Times New Roman"/>
                <w:sz w:val="28"/>
                <w:szCs w:val="28"/>
              </w:rPr>
              <w:t>Александровского муниципального</w:t>
            </w:r>
            <w:r w:rsidRPr="00E74943">
              <w:rPr>
                <w:rFonts w:ascii="Times New Roman" w:eastAsia="Calibri" w:hAnsi="Times New Roman" w:cs="Times New Roman"/>
                <w:sz w:val="28"/>
                <w:szCs w:val="28"/>
              </w:rPr>
              <w:t xml:space="preserve"> округа услугами социальной инфраструктуры в областях образования, здравоохранения, физической культуры и массового спорта и культуры, в соответствии с нормативами градостроительного проектирования.</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hAnsi="Times New Roman" w:cs="Times New Roman"/>
                <w:sz w:val="28"/>
                <w:szCs w:val="28"/>
              </w:rPr>
              <w:t>Задачи Программы</w:t>
            </w:r>
          </w:p>
        </w:tc>
        <w:tc>
          <w:tcPr>
            <w:tcW w:w="7166" w:type="dxa"/>
          </w:tcPr>
          <w:p w:rsidR="00EE48FC" w:rsidRPr="00E74943" w:rsidRDefault="00EE48FC" w:rsidP="00EE48FC">
            <w:pPr>
              <w:autoSpaceDE w:val="0"/>
              <w:autoSpaceDN w:val="0"/>
              <w:adjustRightInd w:val="0"/>
              <w:jc w:val="both"/>
              <w:rPr>
                <w:rFonts w:ascii="Times New Roman" w:eastAsia="Calibri" w:hAnsi="Times New Roman" w:cs="Times New Roman"/>
                <w:sz w:val="28"/>
                <w:szCs w:val="28"/>
              </w:rPr>
            </w:pPr>
            <w:r w:rsidRPr="00E74943">
              <w:rPr>
                <w:rFonts w:ascii="Times New Roman" w:eastAsia="Calibri" w:hAnsi="Times New Roman" w:cs="Times New Roman"/>
                <w:sz w:val="28"/>
                <w:szCs w:val="28"/>
              </w:rPr>
              <w:t xml:space="preserve">1. определение потребности </w:t>
            </w:r>
            <w:r w:rsidRPr="00E74943">
              <w:rPr>
                <w:rFonts w:ascii="Times New Roman" w:hAnsi="Times New Roman" w:cs="Times New Roman"/>
                <w:sz w:val="28"/>
                <w:szCs w:val="28"/>
              </w:rPr>
              <w:t xml:space="preserve">Александровского муниципального </w:t>
            </w:r>
            <w:r w:rsidRPr="00E74943">
              <w:rPr>
                <w:rFonts w:ascii="Times New Roman" w:eastAsia="Calibri" w:hAnsi="Times New Roman" w:cs="Times New Roman"/>
                <w:sz w:val="28"/>
                <w:szCs w:val="28"/>
              </w:rPr>
              <w:t>округа в количестве объектов социальной инфраструктуры с учетом оценки текущей ситуации и прогнозов развития муниципального образования;</w:t>
            </w:r>
          </w:p>
          <w:p w:rsidR="00EE48FC" w:rsidRPr="00E74943" w:rsidRDefault="00EE48FC" w:rsidP="00EE48FC">
            <w:pPr>
              <w:autoSpaceDE w:val="0"/>
              <w:autoSpaceDN w:val="0"/>
              <w:adjustRightInd w:val="0"/>
              <w:jc w:val="both"/>
              <w:rPr>
                <w:rFonts w:ascii="Times New Roman" w:eastAsia="Calibri" w:hAnsi="Times New Roman" w:cs="Times New Roman"/>
                <w:sz w:val="28"/>
                <w:szCs w:val="28"/>
              </w:rPr>
            </w:pPr>
            <w:r w:rsidRPr="00E74943">
              <w:rPr>
                <w:rFonts w:ascii="Times New Roman" w:eastAsia="Calibri" w:hAnsi="Times New Roman" w:cs="Times New Roman"/>
                <w:sz w:val="28"/>
                <w:szCs w:val="28"/>
              </w:rPr>
              <w:t>2. разработка перечня мероприятий (инвестиционных проектов) по проектированию, строительству и реконструкции объектов социальной инфраструктуры, с оценкой объемов и источников их финансирования и определением сроков их реализации.</w:t>
            </w:r>
          </w:p>
          <w:p w:rsidR="00EE48FC" w:rsidRPr="00E74943" w:rsidRDefault="00EE48FC" w:rsidP="00EE48FC">
            <w:pPr>
              <w:jc w:val="both"/>
              <w:rPr>
                <w:rFonts w:ascii="Times New Roman" w:eastAsia="Calibri" w:hAnsi="Times New Roman" w:cs="Times New Roman"/>
                <w:sz w:val="28"/>
                <w:szCs w:val="28"/>
              </w:rPr>
            </w:pPr>
            <w:r w:rsidRPr="00E74943">
              <w:rPr>
                <w:rFonts w:ascii="Times New Roman" w:eastAsia="Calibri" w:hAnsi="Times New Roman" w:cs="Times New Roman"/>
                <w:sz w:val="28"/>
                <w:szCs w:val="28"/>
              </w:rPr>
              <w:t xml:space="preserve">3. обеспечение жителей </w:t>
            </w:r>
            <w:r w:rsidRPr="00E74943">
              <w:rPr>
                <w:rFonts w:ascii="Times New Roman" w:hAnsi="Times New Roman" w:cs="Times New Roman"/>
                <w:sz w:val="28"/>
                <w:szCs w:val="28"/>
              </w:rPr>
              <w:t xml:space="preserve">Александровского муниципального </w:t>
            </w:r>
            <w:r w:rsidRPr="00E74943">
              <w:rPr>
                <w:rFonts w:ascii="Times New Roman" w:eastAsia="Calibri" w:hAnsi="Times New Roman" w:cs="Times New Roman"/>
                <w:sz w:val="28"/>
                <w:szCs w:val="28"/>
              </w:rPr>
              <w:t xml:space="preserve">округа доступными и качественными услугами социальной сферы путем концентрации сил и </w:t>
            </w:r>
            <w:r w:rsidRPr="00E74943">
              <w:rPr>
                <w:rFonts w:ascii="Times New Roman" w:eastAsia="Calibri" w:hAnsi="Times New Roman" w:cs="Times New Roman"/>
                <w:sz w:val="28"/>
                <w:szCs w:val="28"/>
              </w:rPr>
              <w:lastRenderedPageBreak/>
              <w:t>средств федеральных, региональных и муниципальных органов исполнительной власти на реализацию мероприятий (инвестиционных проектов), включенных в Программу.</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hAnsi="Times New Roman" w:cs="Times New Roman"/>
                <w:sz w:val="28"/>
                <w:szCs w:val="28"/>
              </w:rPr>
              <w:lastRenderedPageBreak/>
              <w:t>Целевые индикаторы обеспеченности населения объектами социальной инфраструктуры</w:t>
            </w:r>
          </w:p>
        </w:tc>
        <w:tc>
          <w:tcPr>
            <w:tcW w:w="7166" w:type="dxa"/>
          </w:tcPr>
          <w:p w:rsidR="00EE48FC" w:rsidRPr="00E74943" w:rsidRDefault="00EE48FC" w:rsidP="00EE48FC">
            <w:pPr>
              <w:shd w:val="clear" w:color="auto" w:fill="FFFFFF"/>
              <w:textAlignment w:val="baseline"/>
              <w:rPr>
                <w:rFonts w:ascii="Times New Roman" w:hAnsi="Times New Roman" w:cs="Times New Roman"/>
                <w:spacing w:val="2"/>
                <w:sz w:val="28"/>
                <w:szCs w:val="28"/>
              </w:rPr>
            </w:pPr>
            <w:r w:rsidRPr="00E74943">
              <w:rPr>
                <w:rFonts w:ascii="Times New Roman" w:hAnsi="Times New Roman" w:cs="Times New Roman"/>
                <w:spacing w:val="2"/>
                <w:sz w:val="28"/>
                <w:szCs w:val="28"/>
              </w:rPr>
              <w:t>1. Обеспеченность детскими дошкольными учреждениями.</w:t>
            </w:r>
          </w:p>
          <w:p w:rsidR="00EE48FC" w:rsidRPr="00E74943" w:rsidRDefault="00EE48FC" w:rsidP="00EE48FC">
            <w:pPr>
              <w:shd w:val="clear" w:color="auto" w:fill="FFFFFF"/>
              <w:textAlignment w:val="baseline"/>
              <w:rPr>
                <w:rFonts w:ascii="Times New Roman" w:hAnsi="Times New Roman" w:cs="Times New Roman"/>
                <w:spacing w:val="2"/>
                <w:sz w:val="28"/>
                <w:szCs w:val="28"/>
              </w:rPr>
            </w:pPr>
            <w:r w:rsidRPr="00E74943">
              <w:rPr>
                <w:rFonts w:ascii="Times New Roman" w:hAnsi="Times New Roman" w:cs="Times New Roman"/>
                <w:spacing w:val="2"/>
                <w:sz w:val="28"/>
                <w:szCs w:val="28"/>
              </w:rPr>
              <w:t>2. Обеспеченность общеобразовательными учреждениями.</w:t>
            </w:r>
          </w:p>
          <w:p w:rsidR="00EE48FC" w:rsidRPr="00E74943" w:rsidRDefault="00EE48FC" w:rsidP="00EE48FC">
            <w:pPr>
              <w:shd w:val="clear" w:color="auto" w:fill="FFFFFF"/>
              <w:textAlignment w:val="baseline"/>
              <w:rPr>
                <w:rFonts w:ascii="Times New Roman" w:hAnsi="Times New Roman" w:cs="Times New Roman"/>
                <w:spacing w:val="2"/>
                <w:sz w:val="28"/>
                <w:szCs w:val="28"/>
              </w:rPr>
            </w:pPr>
            <w:r w:rsidRPr="00E74943">
              <w:rPr>
                <w:rFonts w:ascii="Times New Roman" w:hAnsi="Times New Roman" w:cs="Times New Roman"/>
                <w:spacing w:val="2"/>
                <w:sz w:val="28"/>
                <w:szCs w:val="28"/>
              </w:rPr>
              <w:t>3. Обеспеченность амбулаторно-поликлиническими учреждениями.</w:t>
            </w:r>
          </w:p>
          <w:p w:rsidR="00EE48FC" w:rsidRPr="00E74943" w:rsidRDefault="00EE48FC" w:rsidP="00EE48FC">
            <w:pPr>
              <w:shd w:val="clear" w:color="auto" w:fill="FFFFFF"/>
              <w:textAlignment w:val="baseline"/>
              <w:rPr>
                <w:rFonts w:ascii="Times New Roman" w:hAnsi="Times New Roman" w:cs="Times New Roman"/>
                <w:spacing w:val="2"/>
                <w:sz w:val="28"/>
                <w:szCs w:val="28"/>
              </w:rPr>
            </w:pPr>
            <w:r w:rsidRPr="00E74943">
              <w:rPr>
                <w:rFonts w:ascii="Times New Roman" w:hAnsi="Times New Roman" w:cs="Times New Roman"/>
                <w:spacing w:val="2"/>
                <w:sz w:val="28"/>
                <w:szCs w:val="28"/>
              </w:rPr>
              <w:t>4. Обеспеченность больничными учреждениями.</w:t>
            </w:r>
          </w:p>
          <w:p w:rsidR="00EE48FC" w:rsidRPr="00E74943" w:rsidRDefault="00EE48FC" w:rsidP="00EE48FC">
            <w:pPr>
              <w:shd w:val="clear" w:color="auto" w:fill="FFFFFF"/>
              <w:textAlignment w:val="baseline"/>
              <w:rPr>
                <w:rFonts w:ascii="Times New Roman" w:hAnsi="Times New Roman" w:cs="Times New Roman"/>
                <w:spacing w:val="2"/>
                <w:sz w:val="28"/>
                <w:szCs w:val="28"/>
              </w:rPr>
            </w:pPr>
            <w:r w:rsidRPr="00E74943">
              <w:rPr>
                <w:rFonts w:ascii="Times New Roman" w:hAnsi="Times New Roman" w:cs="Times New Roman"/>
                <w:spacing w:val="2"/>
                <w:sz w:val="28"/>
                <w:szCs w:val="28"/>
              </w:rPr>
              <w:t>5. Обеспеченность плоскостными спортивными сооружениями;</w:t>
            </w:r>
          </w:p>
          <w:p w:rsidR="00EE48FC" w:rsidRPr="00E74943" w:rsidRDefault="00EE48FC" w:rsidP="00EE48FC">
            <w:pPr>
              <w:shd w:val="clear" w:color="auto" w:fill="FFFFFF"/>
              <w:textAlignment w:val="baseline"/>
              <w:rPr>
                <w:rFonts w:ascii="Times New Roman" w:hAnsi="Times New Roman" w:cs="Times New Roman"/>
                <w:sz w:val="28"/>
                <w:szCs w:val="28"/>
              </w:rPr>
            </w:pPr>
            <w:r w:rsidRPr="00E74943">
              <w:rPr>
                <w:rFonts w:ascii="Times New Roman" w:hAnsi="Times New Roman" w:cs="Times New Roman"/>
                <w:sz w:val="28"/>
                <w:szCs w:val="28"/>
              </w:rPr>
              <w:t>6. Обеспеченность клубными учреждениями.</w:t>
            </w:r>
          </w:p>
          <w:p w:rsidR="00EE48FC" w:rsidRPr="00E74943" w:rsidRDefault="00EE48FC" w:rsidP="00EE48FC">
            <w:pPr>
              <w:shd w:val="clear" w:color="auto" w:fill="FFFFFF"/>
              <w:textAlignment w:val="baseline"/>
              <w:rPr>
                <w:rFonts w:ascii="Times New Roman" w:hAnsi="Times New Roman" w:cs="Times New Roman"/>
                <w:sz w:val="28"/>
                <w:szCs w:val="28"/>
              </w:rPr>
            </w:pPr>
            <w:r w:rsidRPr="00E74943">
              <w:rPr>
                <w:rFonts w:ascii="Times New Roman" w:hAnsi="Times New Roman" w:cs="Times New Roman"/>
                <w:sz w:val="28"/>
                <w:szCs w:val="28"/>
              </w:rPr>
              <w:t>7. Обеспеченность библиотеками.</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eastAsia="Calibri" w:hAnsi="Times New Roman" w:cs="Times New Roman"/>
                <w:sz w:val="28"/>
                <w:szCs w:val="28"/>
                <w:shd w:val="clear" w:color="auto" w:fill="FFFFFF"/>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7166" w:type="dxa"/>
            <w:vAlign w:val="center"/>
          </w:tcPr>
          <w:p w:rsidR="00EE48FC" w:rsidRPr="00E74943" w:rsidRDefault="00EE48FC" w:rsidP="00EE48FC">
            <w:pPr>
              <w:rPr>
                <w:rFonts w:ascii="Times New Roman" w:eastAsia="Calibri" w:hAnsi="Times New Roman" w:cs="Times New Roman"/>
                <w:sz w:val="28"/>
                <w:szCs w:val="28"/>
              </w:rPr>
            </w:pPr>
            <w:r w:rsidRPr="00E74943">
              <w:rPr>
                <w:rFonts w:ascii="Times New Roman" w:eastAsia="Calibri" w:hAnsi="Times New Roman" w:cs="Times New Roman"/>
                <w:sz w:val="28"/>
                <w:szCs w:val="28"/>
              </w:rPr>
              <w:t>Программа включает комплекс мероприятий по проектированию,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 социальной инфраструктуры (в областях образования, здравоохранения, физической культуры и массового спорта, и куль-туры).</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hAnsi="Times New Roman" w:cs="Times New Roman"/>
                <w:sz w:val="28"/>
                <w:szCs w:val="28"/>
              </w:rPr>
              <w:t>Срок и этапы реализации Программы</w:t>
            </w:r>
          </w:p>
        </w:tc>
        <w:tc>
          <w:tcPr>
            <w:tcW w:w="7166" w:type="dxa"/>
          </w:tcPr>
          <w:p w:rsidR="00EE48FC" w:rsidRPr="00E74943" w:rsidRDefault="00EE48FC" w:rsidP="00EE48FC">
            <w:pPr>
              <w:jc w:val="both"/>
              <w:rPr>
                <w:rFonts w:ascii="Times New Roman" w:hAnsi="Times New Roman" w:cs="Times New Roman"/>
                <w:sz w:val="28"/>
                <w:szCs w:val="28"/>
              </w:rPr>
            </w:pPr>
            <w:r w:rsidRPr="00E74943">
              <w:rPr>
                <w:rFonts w:ascii="Times New Roman" w:hAnsi="Times New Roman" w:cs="Times New Roman"/>
                <w:sz w:val="28"/>
                <w:szCs w:val="28"/>
              </w:rPr>
              <w:t>2025 – 2035 годы</w:t>
            </w:r>
          </w:p>
          <w:p w:rsidR="00EE48FC" w:rsidRPr="00E74943" w:rsidRDefault="00EE48FC" w:rsidP="00EE48FC">
            <w:pPr>
              <w:jc w:val="both"/>
              <w:rPr>
                <w:rFonts w:ascii="Times New Roman" w:hAnsi="Times New Roman" w:cs="Times New Roman"/>
                <w:sz w:val="28"/>
                <w:szCs w:val="28"/>
              </w:rPr>
            </w:pPr>
            <w:r w:rsidRPr="00E74943">
              <w:rPr>
                <w:rFonts w:ascii="Times New Roman" w:eastAsia="Calibri" w:hAnsi="Times New Roman" w:cs="Times New Roman"/>
                <w:sz w:val="28"/>
                <w:szCs w:val="28"/>
              </w:rPr>
              <w:t xml:space="preserve">Этапы реализации: 2025 г., 2026 г., 2027 г., 2028 г., 2029 г., 2030 г., 2031 г., 2032 г., </w:t>
            </w:r>
            <w:r w:rsidRPr="00E74943">
              <w:rPr>
                <w:rFonts w:ascii="Times New Roman" w:hAnsi="Times New Roman" w:cs="Times New Roman"/>
                <w:sz w:val="28"/>
                <w:szCs w:val="28"/>
              </w:rPr>
              <w:t>2033 г., 2035 г., 2035 г.</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hAnsi="Times New Roman" w:cs="Times New Roman"/>
                <w:sz w:val="28"/>
                <w:szCs w:val="28"/>
              </w:rPr>
              <w:t>Объемы и источники финансирования Программы</w:t>
            </w:r>
          </w:p>
        </w:tc>
        <w:tc>
          <w:tcPr>
            <w:tcW w:w="7166" w:type="dxa"/>
          </w:tcPr>
          <w:p w:rsidR="00EE48FC" w:rsidRPr="00E74943" w:rsidRDefault="00EE48FC" w:rsidP="00EE48FC">
            <w:pPr>
              <w:jc w:val="both"/>
              <w:rPr>
                <w:rFonts w:ascii="Times New Roman" w:hAnsi="Times New Roman" w:cs="Times New Roman"/>
                <w:sz w:val="28"/>
                <w:szCs w:val="28"/>
              </w:rPr>
            </w:pPr>
            <w:r w:rsidRPr="00E74943">
              <w:rPr>
                <w:rFonts w:ascii="Times New Roman" w:eastAsia="Calibri" w:hAnsi="Times New Roman" w:cs="Times New Roman"/>
                <w:sz w:val="28"/>
                <w:szCs w:val="28"/>
              </w:rPr>
              <w:t>Бюджетные ассигнования, предусмотренные в плановом периоде 2025-2035 гг., могут корректироваться при формировании проекта местного бюджета. Объемы и источники финансирования ежегодно уточняются при формировании бюджета Александровского муниципального округа на соответствующий год. Все суммы показаны в ценах соответствующего периода.</w:t>
            </w:r>
          </w:p>
        </w:tc>
      </w:tr>
      <w:tr w:rsidR="00EE48FC" w:rsidRPr="00EE48FC" w:rsidTr="00EE48FC">
        <w:tc>
          <w:tcPr>
            <w:tcW w:w="2405" w:type="dxa"/>
            <w:vAlign w:val="center"/>
          </w:tcPr>
          <w:p w:rsidR="00EE48FC" w:rsidRPr="00E74943" w:rsidRDefault="00EE48FC" w:rsidP="00EE48FC">
            <w:pPr>
              <w:rPr>
                <w:rFonts w:ascii="Times New Roman" w:hAnsi="Times New Roman" w:cs="Times New Roman"/>
                <w:sz w:val="28"/>
                <w:szCs w:val="28"/>
              </w:rPr>
            </w:pPr>
            <w:r w:rsidRPr="00E74943">
              <w:rPr>
                <w:rFonts w:ascii="Times New Roman" w:eastAsia="Calibri" w:hAnsi="Times New Roman" w:cs="Times New Roman"/>
                <w:sz w:val="28"/>
                <w:szCs w:val="28"/>
                <w:shd w:val="clear" w:color="auto" w:fill="FFFFFF"/>
              </w:rPr>
              <w:t>Ожидаемые результаты реализации Программы</w:t>
            </w:r>
          </w:p>
        </w:tc>
        <w:tc>
          <w:tcPr>
            <w:tcW w:w="7166" w:type="dxa"/>
          </w:tcPr>
          <w:p w:rsidR="00EE48FC" w:rsidRPr="00E74943" w:rsidRDefault="00EE48FC" w:rsidP="00EE48FC">
            <w:pPr>
              <w:jc w:val="both"/>
              <w:rPr>
                <w:rFonts w:ascii="Times New Roman" w:eastAsia="Calibri" w:hAnsi="Times New Roman" w:cs="Times New Roman"/>
                <w:sz w:val="28"/>
                <w:szCs w:val="28"/>
              </w:rPr>
            </w:pPr>
            <w:r w:rsidRPr="00E74943">
              <w:rPr>
                <w:rFonts w:ascii="Times New Roman" w:eastAsia="Calibri" w:hAnsi="Times New Roman" w:cs="Times New Roman"/>
                <w:sz w:val="28"/>
                <w:szCs w:val="28"/>
              </w:rPr>
              <w:t>1. Повышение доступности объектов социальной инфраструктуры Александровского муниципального округа для населения муниципального округа, в соответствии с нормативами градостроительного проектирования муниципального округа.</w:t>
            </w:r>
          </w:p>
          <w:p w:rsidR="00EE48FC" w:rsidRPr="00E74943" w:rsidRDefault="00EE48FC" w:rsidP="00EE48FC">
            <w:pPr>
              <w:jc w:val="both"/>
              <w:rPr>
                <w:rFonts w:ascii="Times New Roman" w:eastAsia="Calibri" w:hAnsi="Times New Roman" w:cs="Times New Roman"/>
                <w:sz w:val="28"/>
                <w:szCs w:val="28"/>
              </w:rPr>
            </w:pPr>
            <w:r w:rsidRPr="00E74943">
              <w:rPr>
                <w:rFonts w:ascii="Times New Roman" w:eastAsia="Calibri" w:hAnsi="Times New Roman" w:cs="Times New Roman"/>
                <w:sz w:val="28"/>
                <w:szCs w:val="28"/>
              </w:rPr>
              <w:t xml:space="preserve">2. Обеспечение сбалансированного, перспективного развития социальной инфраструктуры Александровского </w:t>
            </w:r>
            <w:r w:rsidRPr="00E74943">
              <w:rPr>
                <w:rFonts w:ascii="Times New Roman" w:eastAsia="Calibri" w:hAnsi="Times New Roman" w:cs="Times New Roman"/>
                <w:sz w:val="28"/>
                <w:szCs w:val="28"/>
              </w:rPr>
              <w:lastRenderedPageBreak/>
              <w:t xml:space="preserve">муниципального округа в соответствии с установленными потребностями в объектах социальной инфраструктуры муниципального округа. </w:t>
            </w:r>
          </w:p>
          <w:p w:rsidR="00EE48FC" w:rsidRPr="00E74943" w:rsidRDefault="00EE48FC" w:rsidP="00EE48FC">
            <w:pPr>
              <w:jc w:val="both"/>
              <w:rPr>
                <w:rFonts w:ascii="Times New Roman" w:eastAsia="Calibri" w:hAnsi="Times New Roman" w:cs="Times New Roman"/>
                <w:sz w:val="28"/>
                <w:szCs w:val="28"/>
              </w:rPr>
            </w:pPr>
            <w:r w:rsidRPr="00E74943">
              <w:rPr>
                <w:rFonts w:ascii="Times New Roman" w:eastAsia="Calibri" w:hAnsi="Times New Roman" w:cs="Times New Roman"/>
                <w:sz w:val="28"/>
                <w:szCs w:val="28"/>
              </w:rPr>
              <w:t>3. Достижение расчетного уровня обеспеченности населения Александровского муниципального округа услугами в областях физической культуры и массового спорта, культуры, в соответствии с нормативами градостроительного проектирования муниципального округа.</w:t>
            </w:r>
          </w:p>
          <w:p w:rsidR="00EE48FC" w:rsidRPr="00E74943" w:rsidRDefault="00EE48FC" w:rsidP="00EE48FC">
            <w:pPr>
              <w:jc w:val="both"/>
              <w:rPr>
                <w:rFonts w:ascii="Times New Roman" w:hAnsi="Times New Roman" w:cs="Times New Roman"/>
                <w:sz w:val="28"/>
                <w:szCs w:val="28"/>
              </w:rPr>
            </w:pPr>
            <w:r w:rsidRPr="00E74943">
              <w:rPr>
                <w:rFonts w:ascii="Times New Roman" w:eastAsia="Calibri" w:hAnsi="Times New Roman" w:cs="Times New Roman"/>
                <w:sz w:val="28"/>
                <w:szCs w:val="28"/>
              </w:rPr>
              <w:t>4. Обеспечение эффективности функционирования действующей социальной инфраструктуры Александровского муниципального округа.</w:t>
            </w:r>
          </w:p>
        </w:tc>
      </w:tr>
    </w:tbl>
    <w:p w:rsidR="00CE635F" w:rsidRPr="00EE48FC" w:rsidRDefault="00CE635F" w:rsidP="00CE635F">
      <w:pPr>
        <w:spacing w:line="240" w:lineRule="auto"/>
        <w:ind w:firstLine="709"/>
        <w:jc w:val="both"/>
        <w:rPr>
          <w:rFonts w:ascii="Times New Roman" w:hAnsi="Times New Roman" w:cs="Times New Roman"/>
          <w:b/>
          <w:color w:val="1F3864" w:themeColor="accent5" w:themeShade="80"/>
          <w:sz w:val="24"/>
          <w:szCs w:val="24"/>
        </w:rPr>
      </w:pPr>
      <w:r w:rsidRPr="00EE48FC">
        <w:rPr>
          <w:rFonts w:ascii="Times New Roman" w:hAnsi="Times New Roman" w:cs="Times New Roman"/>
          <w:b/>
          <w:color w:val="1F3864" w:themeColor="accent5" w:themeShade="80"/>
          <w:sz w:val="24"/>
          <w:szCs w:val="24"/>
        </w:rPr>
        <w:lastRenderedPageBreak/>
        <w:br w:type="page"/>
      </w:r>
    </w:p>
    <w:p w:rsidR="00CE635F" w:rsidRPr="00E74943" w:rsidRDefault="00CE635F" w:rsidP="00C26779">
      <w:pPr>
        <w:rPr>
          <w:rFonts w:ascii="Times New Roman" w:hAnsi="Times New Roman" w:cs="Times New Roman"/>
          <w:b/>
          <w:sz w:val="28"/>
          <w:szCs w:val="28"/>
        </w:rPr>
      </w:pPr>
      <w:bookmarkStart w:id="2" w:name="_Toc94647066"/>
      <w:r w:rsidRPr="00E74943">
        <w:rPr>
          <w:rFonts w:ascii="Times New Roman" w:hAnsi="Times New Roman" w:cs="Times New Roman"/>
          <w:b/>
          <w:sz w:val="28"/>
          <w:szCs w:val="28"/>
        </w:rPr>
        <w:lastRenderedPageBreak/>
        <w:t xml:space="preserve">1. Общие сведения о </w:t>
      </w:r>
      <w:r w:rsidR="006404E3" w:rsidRPr="00E74943">
        <w:rPr>
          <w:rFonts w:ascii="Times New Roman" w:hAnsi="Times New Roman" w:cs="Times New Roman"/>
          <w:b/>
          <w:sz w:val="28"/>
          <w:szCs w:val="28"/>
        </w:rPr>
        <w:t>Александровском</w:t>
      </w:r>
      <w:r w:rsidRPr="00E74943">
        <w:rPr>
          <w:rFonts w:ascii="Times New Roman" w:hAnsi="Times New Roman" w:cs="Times New Roman"/>
          <w:b/>
          <w:sz w:val="28"/>
          <w:szCs w:val="28"/>
        </w:rPr>
        <w:t xml:space="preserve"> муниципальном округе Ставропольского края</w:t>
      </w:r>
      <w:bookmarkEnd w:id="2"/>
    </w:p>
    <w:p w:rsidR="00CE635F" w:rsidRPr="00E74943" w:rsidRDefault="00CE635F" w:rsidP="00CE635F">
      <w:pPr>
        <w:spacing w:line="240" w:lineRule="auto"/>
        <w:ind w:firstLine="709"/>
        <w:jc w:val="both"/>
        <w:rPr>
          <w:rFonts w:ascii="Times New Roman" w:hAnsi="Times New Roman" w:cs="Times New Roman"/>
          <w:sz w:val="28"/>
          <w:szCs w:val="28"/>
        </w:rPr>
      </w:pP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Александровский муниципальный округ расположен в центральной части Ставропольского края. Его история уходит корнями в далекое прошлое. В 1777 году с целью защиты южных границ Великой Российской империи от набегов неприятеля по указу Екатерины II была построена Азово-Моздокская оборонительная линия, состоящая из десяти крепостей, в том числе и Александровской.</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Александровская крепость просуществовала до 1785 года, после чего, в связи с образованием нового Кавказского наместничества, была преобразована в город Александровск, ставший центром одноименного уезда. Население было в основном военное. В 1804г. в нём проживало всего 1548 человек. Через город Александровск прошёл почтовый тракт, связавший центральную Россию с Кавказом и Закавказьем. Благодаря этому обстоятельству с ним познакомились такие знаменитые люди как </w:t>
      </w:r>
      <w:proofErr w:type="spellStart"/>
      <w:r w:rsidRPr="00E74943">
        <w:rPr>
          <w:rFonts w:ascii="Times New Roman" w:hAnsi="Times New Roman" w:cs="Times New Roman"/>
          <w:sz w:val="28"/>
          <w:szCs w:val="28"/>
        </w:rPr>
        <w:t>А.С.Пушкин</w:t>
      </w:r>
      <w:proofErr w:type="spellEnd"/>
      <w:r w:rsidRPr="00E74943">
        <w:rPr>
          <w:rFonts w:ascii="Times New Roman" w:hAnsi="Times New Roman" w:cs="Times New Roman"/>
          <w:sz w:val="28"/>
          <w:szCs w:val="28"/>
        </w:rPr>
        <w:t xml:space="preserve">, </w:t>
      </w:r>
      <w:proofErr w:type="spellStart"/>
      <w:r w:rsidRPr="00E74943">
        <w:rPr>
          <w:rFonts w:ascii="Times New Roman" w:hAnsi="Times New Roman" w:cs="Times New Roman"/>
          <w:sz w:val="28"/>
          <w:szCs w:val="28"/>
        </w:rPr>
        <w:t>М.Ю.Лермонтов</w:t>
      </w:r>
      <w:proofErr w:type="spellEnd"/>
      <w:r w:rsidRPr="00E74943">
        <w:rPr>
          <w:rFonts w:ascii="Times New Roman" w:hAnsi="Times New Roman" w:cs="Times New Roman"/>
          <w:sz w:val="28"/>
          <w:szCs w:val="28"/>
        </w:rPr>
        <w:t xml:space="preserve">, </w:t>
      </w:r>
      <w:proofErr w:type="spellStart"/>
      <w:r w:rsidRPr="00E74943">
        <w:rPr>
          <w:rFonts w:ascii="Times New Roman" w:hAnsi="Times New Roman" w:cs="Times New Roman"/>
          <w:sz w:val="28"/>
          <w:szCs w:val="28"/>
        </w:rPr>
        <w:t>В.Г.Белинский</w:t>
      </w:r>
      <w:proofErr w:type="spellEnd"/>
      <w:r w:rsidRPr="00E74943">
        <w:rPr>
          <w:rFonts w:ascii="Times New Roman" w:hAnsi="Times New Roman" w:cs="Times New Roman"/>
          <w:sz w:val="28"/>
          <w:szCs w:val="28"/>
        </w:rPr>
        <w:t xml:space="preserve">, </w:t>
      </w:r>
      <w:proofErr w:type="spellStart"/>
      <w:r w:rsidRPr="00E74943">
        <w:rPr>
          <w:rFonts w:ascii="Times New Roman" w:hAnsi="Times New Roman" w:cs="Times New Roman"/>
          <w:sz w:val="28"/>
          <w:szCs w:val="28"/>
        </w:rPr>
        <w:t>М.И.Глинка</w:t>
      </w:r>
      <w:proofErr w:type="spellEnd"/>
      <w:r w:rsidRPr="00E74943">
        <w:rPr>
          <w:rFonts w:ascii="Times New Roman" w:hAnsi="Times New Roman" w:cs="Times New Roman"/>
          <w:sz w:val="28"/>
          <w:szCs w:val="28"/>
        </w:rPr>
        <w:t xml:space="preserve">, </w:t>
      </w:r>
      <w:proofErr w:type="spellStart"/>
      <w:r w:rsidRPr="00E74943">
        <w:rPr>
          <w:rFonts w:ascii="Times New Roman" w:hAnsi="Times New Roman" w:cs="Times New Roman"/>
          <w:sz w:val="28"/>
          <w:szCs w:val="28"/>
        </w:rPr>
        <w:t>Л.Н.Толстой</w:t>
      </w:r>
      <w:proofErr w:type="spellEnd"/>
      <w:r w:rsidRPr="00E74943">
        <w:rPr>
          <w:rFonts w:ascii="Times New Roman" w:hAnsi="Times New Roman" w:cs="Times New Roman"/>
          <w:sz w:val="28"/>
          <w:szCs w:val="28"/>
        </w:rPr>
        <w:t xml:space="preserve">, </w:t>
      </w:r>
      <w:proofErr w:type="spellStart"/>
      <w:r w:rsidRPr="00E74943">
        <w:rPr>
          <w:rFonts w:ascii="Times New Roman" w:hAnsi="Times New Roman" w:cs="Times New Roman"/>
          <w:sz w:val="28"/>
          <w:szCs w:val="28"/>
        </w:rPr>
        <w:t>Л.Н.Пирогов</w:t>
      </w:r>
      <w:proofErr w:type="spellEnd"/>
      <w:r w:rsidRPr="00E74943">
        <w:rPr>
          <w:rFonts w:ascii="Times New Roman" w:hAnsi="Times New Roman" w:cs="Times New Roman"/>
          <w:sz w:val="28"/>
          <w:szCs w:val="28"/>
        </w:rPr>
        <w:t>.</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Царским указом от 07 декабря 1837 года заштатный город Александровск был переименован в станицу и причислен к </w:t>
      </w:r>
      <w:proofErr w:type="spellStart"/>
      <w:r w:rsidRPr="00E74943">
        <w:rPr>
          <w:rFonts w:ascii="Times New Roman" w:hAnsi="Times New Roman" w:cs="Times New Roman"/>
          <w:sz w:val="28"/>
          <w:szCs w:val="28"/>
        </w:rPr>
        <w:t>Хопёрскому</w:t>
      </w:r>
      <w:proofErr w:type="spellEnd"/>
      <w:r w:rsidRPr="00E74943">
        <w:rPr>
          <w:rFonts w:ascii="Times New Roman" w:hAnsi="Times New Roman" w:cs="Times New Roman"/>
          <w:sz w:val="28"/>
          <w:szCs w:val="28"/>
        </w:rPr>
        <w:t xml:space="preserve"> казачьему полку. Все население было зачислено в казаки.</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30 декабря 1869 года станица преобразована в селение. В середине 70-х годов в Ставропольской губернии вновь образуется Александровский уезд. По сведениям 1897 года в селе проживало 10312 человек, имелось 1215 дворов коренных жителей. Александровское обладало собственными лесами в количестве 712 десятин, помимо этого 50 домохозяев имели 70 собственных рощ.</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К началу социальных потрясений в России Александровское продолжало оставаться крупным торгово-земледельческим селом. За время аграрных реформ 1906-1911 годов вокруг него возникло 25 хуторов. В 1912 году была открыта прогимназия.</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Советскую власть в уезде окончательно восстановили в феврале 1920 года. Александровское продолжало оставаться уездным и волостным центром и было преобразовано в город.</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В 1924 году город вновь переименовали в село, Александровский уезд был преобразован в Александровский район.</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В 2020 году Александровский район был преобразован в Александровский муниципальный округ.</w:t>
      </w:r>
    </w:p>
    <w:p w:rsidR="006404E3" w:rsidRPr="006404E3" w:rsidRDefault="006404E3" w:rsidP="006404E3">
      <w:pPr>
        <w:rPr>
          <w:rFonts w:ascii="Times New Roman" w:hAnsi="Times New Roman" w:cs="Times New Roman"/>
          <w:sz w:val="24"/>
          <w:szCs w:val="24"/>
        </w:rPr>
      </w:pPr>
      <w:r w:rsidRPr="006404E3">
        <w:rPr>
          <w:rFonts w:ascii="Times New Roman" w:hAnsi="Times New Roman" w:cs="Times New Roman"/>
          <w:noProof/>
          <w:sz w:val="24"/>
          <w:szCs w:val="24"/>
          <w:lang w:eastAsia="ru-RU"/>
        </w:rPr>
        <w:lastRenderedPageBreak/>
        <w:drawing>
          <wp:inline distT="0" distB="0" distL="0" distR="0" wp14:anchorId="629DEDAA" wp14:editId="5FB38BB1">
            <wp:extent cx="6157526" cy="4352925"/>
            <wp:effectExtent l="0" t="0" r="0" b="0"/>
            <wp:docPr id="12" name="Рисунок 12" descr="C:\Users\Alex\Desktop\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esktop\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6847" cy="4430207"/>
                    </a:xfrm>
                    <a:prstGeom prst="rect">
                      <a:avLst/>
                    </a:prstGeom>
                    <a:noFill/>
                    <a:ln>
                      <a:noFill/>
                    </a:ln>
                  </pic:spPr>
                </pic:pic>
              </a:graphicData>
            </a:graphic>
          </wp:inline>
        </w:drawing>
      </w:r>
    </w:p>
    <w:p w:rsidR="006404E3" w:rsidRPr="00E74943" w:rsidRDefault="006404E3" w:rsidP="006404E3">
      <w:pPr>
        <w:contextualSpacing/>
        <w:rPr>
          <w:rFonts w:ascii="Times New Roman" w:hAnsi="Times New Roman" w:cs="Times New Roman"/>
          <w:bCs/>
          <w:sz w:val="28"/>
          <w:szCs w:val="28"/>
        </w:rPr>
      </w:pPr>
      <w:r w:rsidRPr="00E74943">
        <w:rPr>
          <w:rFonts w:ascii="Times New Roman" w:hAnsi="Times New Roman" w:cs="Times New Roman"/>
          <w:bCs/>
          <w:sz w:val="28"/>
          <w:szCs w:val="28"/>
        </w:rPr>
        <w:t>Рисунок 1.1 Административно-территориальное деление Ставропольского края</w:t>
      </w:r>
    </w:p>
    <w:p w:rsidR="006404E3" w:rsidRPr="00E74943" w:rsidRDefault="006404E3" w:rsidP="006404E3">
      <w:pPr>
        <w:spacing w:before="120"/>
        <w:ind w:firstLine="709"/>
        <w:jc w:val="both"/>
        <w:textAlignment w:val="baseline"/>
        <w:rPr>
          <w:rFonts w:ascii="Times New Roman" w:hAnsi="Times New Roman" w:cs="Times New Roman"/>
          <w:sz w:val="28"/>
          <w:szCs w:val="28"/>
        </w:rPr>
      </w:pPr>
      <w:r w:rsidRPr="00E74943">
        <w:rPr>
          <w:rFonts w:ascii="Times New Roman" w:hAnsi="Times New Roman" w:cs="Times New Roman"/>
          <w:sz w:val="28"/>
          <w:szCs w:val="28"/>
        </w:rPr>
        <w:t xml:space="preserve">В соответствии с постановлением думы Ставропольского края о законе Ставропольского края «О преобразовании муниципальных образований, входящих в состав Александровского муниципального района Ставропольского края, и об организации местного самоуправления на территории Александровского района Ставропольского края» в состав муниципального округа входит двадцать один населенный пункт — с. Александровское, х. Всадник, с. Грушевское, п. Дубовая Роща, с. Калиновское, х. Конный, х. Красный </w:t>
      </w:r>
      <w:proofErr w:type="spellStart"/>
      <w:r w:rsidRPr="00E74943">
        <w:rPr>
          <w:rFonts w:ascii="Times New Roman" w:hAnsi="Times New Roman" w:cs="Times New Roman"/>
          <w:sz w:val="28"/>
          <w:szCs w:val="28"/>
        </w:rPr>
        <w:t>Чонгарец</w:t>
      </w:r>
      <w:proofErr w:type="spellEnd"/>
      <w:r w:rsidRPr="00E74943">
        <w:rPr>
          <w:rFonts w:ascii="Times New Roman" w:hAnsi="Times New Roman" w:cs="Times New Roman"/>
          <w:sz w:val="28"/>
          <w:szCs w:val="28"/>
        </w:rPr>
        <w:t xml:space="preserve">, с. Круглолесское, х. </w:t>
      </w:r>
      <w:proofErr w:type="spellStart"/>
      <w:r w:rsidRPr="00E74943">
        <w:rPr>
          <w:rFonts w:ascii="Times New Roman" w:hAnsi="Times New Roman" w:cs="Times New Roman"/>
          <w:sz w:val="28"/>
          <w:szCs w:val="28"/>
        </w:rPr>
        <w:t>Ледохович</w:t>
      </w:r>
      <w:proofErr w:type="spellEnd"/>
      <w:r w:rsidRPr="00E74943">
        <w:rPr>
          <w:rFonts w:ascii="Times New Roman" w:hAnsi="Times New Roman" w:cs="Times New Roman"/>
          <w:sz w:val="28"/>
          <w:szCs w:val="28"/>
        </w:rPr>
        <w:t xml:space="preserve">, п. Лесная Поляна, п. Малостепновский, п. Новокавказский, х. Петровка, х. </w:t>
      </w:r>
      <w:proofErr w:type="spellStart"/>
      <w:r w:rsidRPr="00E74943">
        <w:rPr>
          <w:rFonts w:ascii="Times New Roman" w:hAnsi="Times New Roman" w:cs="Times New Roman"/>
          <w:sz w:val="28"/>
          <w:szCs w:val="28"/>
        </w:rPr>
        <w:t>Репьевая</w:t>
      </w:r>
      <w:proofErr w:type="spellEnd"/>
      <w:r w:rsidRPr="00E74943">
        <w:rPr>
          <w:rFonts w:ascii="Times New Roman" w:hAnsi="Times New Roman" w:cs="Times New Roman"/>
          <w:sz w:val="28"/>
          <w:szCs w:val="28"/>
        </w:rPr>
        <w:t xml:space="preserve">, х. Розлив, с. Саблинское, с. Садовое, с. Северное, х. Средний, х. Харьковский и х. </w:t>
      </w:r>
      <w:proofErr w:type="spellStart"/>
      <w:r w:rsidRPr="00E74943">
        <w:rPr>
          <w:rFonts w:ascii="Times New Roman" w:hAnsi="Times New Roman" w:cs="Times New Roman"/>
          <w:sz w:val="28"/>
          <w:szCs w:val="28"/>
        </w:rPr>
        <w:t>Чепурка</w:t>
      </w:r>
      <w:proofErr w:type="spellEnd"/>
      <w:r w:rsidRPr="00E74943">
        <w:rPr>
          <w:rFonts w:ascii="Times New Roman" w:hAnsi="Times New Roman" w:cs="Times New Roman"/>
          <w:sz w:val="28"/>
          <w:szCs w:val="28"/>
        </w:rPr>
        <w:t>.</w:t>
      </w:r>
    </w:p>
    <w:p w:rsidR="0038624C" w:rsidRPr="00E74943" w:rsidRDefault="0038624C" w:rsidP="006404E3">
      <w:pPr>
        <w:spacing w:before="120"/>
        <w:ind w:firstLine="709"/>
        <w:jc w:val="both"/>
        <w:textAlignment w:val="baseline"/>
        <w:rPr>
          <w:rFonts w:ascii="Times New Roman" w:hAnsi="Times New Roman" w:cs="Times New Roman"/>
          <w:sz w:val="28"/>
          <w:szCs w:val="28"/>
        </w:rPr>
      </w:pPr>
    </w:p>
    <w:p w:rsidR="006404E3" w:rsidRPr="006404E3" w:rsidRDefault="006404E3" w:rsidP="00E74943">
      <w:pPr>
        <w:jc w:val="left"/>
        <w:rPr>
          <w:rFonts w:ascii="Times New Roman" w:hAnsi="Times New Roman" w:cs="Times New Roman"/>
          <w:sz w:val="24"/>
          <w:szCs w:val="24"/>
        </w:rPr>
      </w:pPr>
      <w:r w:rsidRPr="006404E3">
        <w:rPr>
          <w:rFonts w:ascii="Times New Roman" w:hAnsi="Times New Roman" w:cs="Times New Roman"/>
          <w:noProof/>
          <w:sz w:val="24"/>
          <w:szCs w:val="24"/>
          <w:lang w:eastAsia="ru-RU"/>
        </w:rPr>
        <w:lastRenderedPageBreak/>
        <w:drawing>
          <wp:inline distT="0" distB="0" distL="0" distR="0" wp14:anchorId="0602E596" wp14:editId="382E6EA1">
            <wp:extent cx="6376670" cy="4886287"/>
            <wp:effectExtent l="0" t="0" r="5080" b="0"/>
            <wp:docPr id="2" name="Рисунок 2" descr="C:\Users\o.chernishova.AAMR.000\Desktop\Prezentatsiya_Microsoft_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hernishova.AAMR.000\Desktop\Prezentatsiya_Microsoft_PowerPoi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6670" cy="4886287"/>
                    </a:xfrm>
                    <a:prstGeom prst="rect">
                      <a:avLst/>
                    </a:prstGeom>
                    <a:noFill/>
                    <a:ln>
                      <a:noFill/>
                    </a:ln>
                  </pic:spPr>
                </pic:pic>
              </a:graphicData>
            </a:graphic>
          </wp:inline>
        </w:drawing>
      </w:r>
    </w:p>
    <w:p w:rsidR="006404E3" w:rsidRPr="00E74943" w:rsidRDefault="006404E3" w:rsidP="006404E3">
      <w:pPr>
        <w:rPr>
          <w:rFonts w:ascii="Times New Roman" w:hAnsi="Times New Roman" w:cs="Times New Roman"/>
          <w:sz w:val="28"/>
          <w:szCs w:val="28"/>
        </w:rPr>
      </w:pPr>
      <w:r w:rsidRPr="00E74943">
        <w:rPr>
          <w:rFonts w:ascii="Times New Roman" w:hAnsi="Times New Roman" w:cs="Times New Roman"/>
          <w:sz w:val="28"/>
          <w:szCs w:val="28"/>
        </w:rPr>
        <w:t>Рисунок 1.2 Схема территориального планирования Александровского муниципального округа Ставропольского края</w:t>
      </w:r>
    </w:p>
    <w:p w:rsidR="006404E3" w:rsidRPr="00E74943" w:rsidRDefault="006404E3" w:rsidP="006404E3">
      <w:pPr>
        <w:tabs>
          <w:tab w:val="left" w:pos="0"/>
        </w:tabs>
        <w:ind w:firstLine="567"/>
        <w:jc w:val="both"/>
        <w:rPr>
          <w:rFonts w:ascii="Times New Roman" w:hAnsi="Times New Roman" w:cs="Times New Roman"/>
          <w:sz w:val="28"/>
          <w:szCs w:val="28"/>
        </w:rPr>
      </w:pPr>
    </w:p>
    <w:p w:rsidR="006404E3" w:rsidRPr="00E74943" w:rsidRDefault="006404E3" w:rsidP="006404E3">
      <w:pPr>
        <w:tabs>
          <w:tab w:val="left" w:pos="0"/>
        </w:tabs>
        <w:ind w:firstLine="567"/>
        <w:jc w:val="both"/>
        <w:rPr>
          <w:rFonts w:ascii="Times New Roman" w:hAnsi="Times New Roman" w:cs="Times New Roman"/>
          <w:sz w:val="28"/>
          <w:szCs w:val="28"/>
        </w:rPr>
      </w:pPr>
      <w:r w:rsidRPr="00E74943">
        <w:rPr>
          <w:rFonts w:ascii="Times New Roman" w:hAnsi="Times New Roman" w:cs="Times New Roman"/>
          <w:sz w:val="28"/>
          <w:szCs w:val="28"/>
        </w:rPr>
        <w:t>Площадь территории Александровского муниципального округа составляет 2014 м</w:t>
      </w:r>
      <w:r w:rsidRPr="00E74943">
        <w:rPr>
          <w:rFonts w:ascii="Times New Roman" w:hAnsi="Times New Roman" w:cs="Times New Roman"/>
          <w:sz w:val="28"/>
          <w:szCs w:val="28"/>
          <w:vertAlign w:val="superscript"/>
        </w:rPr>
        <w:t>2</w:t>
      </w:r>
      <w:r w:rsidRPr="00E74943">
        <w:rPr>
          <w:rFonts w:ascii="Times New Roman" w:hAnsi="Times New Roman" w:cs="Times New Roman"/>
          <w:sz w:val="28"/>
          <w:szCs w:val="28"/>
        </w:rPr>
        <w:t>. Александровский муниципальный округ по площади территории занимает 17-е место среди муниципальных образований Ставропольского края.</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Граничит на севере с </w:t>
      </w:r>
      <w:proofErr w:type="spellStart"/>
      <w:r w:rsidRPr="00E74943">
        <w:rPr>
          <w:rFonts w:ascii="Times New Roman" w:hAnsi="Times New Roman" w:cs="Times New Roman"/>
          <w:sz w:val="28"/>
          <w:szCs w:val="28"/>
        </w:rPr>
        <w:t>Грачевским</w:t>
      </w:r>
      <w:proofErr w:type="spellEnd"/>
      <w:r w:rsidRPr="00E74943">
        <w:rPr>
          <w:rFonts w:ascii="Times New Roman" w:hAnsi="Times New Roman" w:cs="Times New Roman"/>
          <w:sz w:val="28"/>
          <w:szCs w:val="28"/>
        </w:rPr>
        <w:t xml:space="preserve">, Петровским и </w:t>
      </w:r>
      <w:proofErr w:type="spellStart"/>
      <w:r w:rsidRPr="00E74943">
        <w:rPr>
          <w:rFonts w:ascii="Times New Roman" w:hAnsi="Times New Roman" w:cs="Times New Roman"/>
          <w:sz w:val="28"/>
          <w:szCs w:val="28"/>
        </w:rPr>
        <w:t>Благодарненским</w:t>
      </w:r>
      <w:proofErr w:type="spellEnd"/>
      <w:r w:rsidRPr="00E74943">
        <w:rPr>
          <w:rFonts w:ascii="Times New Roman" w:hAnsi="Times New Roman" w:cs="Times New Roman"/>
          <w:sz w:val="28"/>
          <w:szCs w:val="28"/>
        </w:rPr>
        <w:t xml:space="preserve"> городскими округами, на востоке — Новоселицким муниципальным округом, на юге — Минераловодским городским округом и на западе —Андроповским муниципальным округом.</w:t>
      </w:r>
    </w:p>
    <w:p w:rsidR="006404E3" w:rsidRPr="006404E3" w:rsidRDefault="006404E3" w:rsidP="006404E3">
      <w:pPr>
        <w:rPr>
          <w:rFonts w:ascii="Times New Roman" w:hAnsi="Times New Roman" w:cs="Times New Roman"/>
          <w:sz w:val="24"/>
          <w:szCs w:val="24"/>
        </w:rPr>
      </w:pPr>
      <w:r w:rsidRPr="006404E3">
        <w:rPr>
          <w:rFonts w:ascii="Times New Roman" w:hAnsi="Times New Roman" w:cs="Times New Roman"/>
          <w:noProof/>
          <w:sz w:val="24"/>
          <w:szCs w:val="24"/>
          <w:lang w:eastAsia="ru-RU"/>
        </w:rPr>
        <w:lastRenderedPageBreak/>
        <w:drawing>
          <wp:inline distT="0" distB="0" distL="0" distR="0" wp14:anchorId="6856E6BC" wp14:editId="68DEA8BD">
            <wp:extent cx="6177614" cy="4657725"/>
            <wp:effectExtent l="0" t="0" r="0" b="0"/>
            <wp:docPr id="5" name="Рисунок 5" descr="C:\Users\Ovchinnikov\Desktop\Location_of_Aleksandrovsky_District_(Stavropol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chinnikov\Desktop\Location_of_Aleksandrovsky_District_(Stavropol_Krai).svg.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30" t="3319" r="1514" b="3907"/>
                    <a:stretch/>
                  </pic:blipFill>
                  <pic:spPr bwMode="auto">
                    <a:xfrm>
                      <a:off x="0" y="0"/>
                      <a:ext cx="6242771" cy="4706851"/>
                    </a:xfrm>
                    <a:prstGeom prst="rect">
                      <a:avLst/>
                    </a:prstGeom>
                    <a:noFill/>
                    <a:ln>
                      <a:noFill/>
                    </a:ln>
                    <a:extLst>
                      <a:ext uri="{53640926-AAD7-44D8-BBD7-CCE9431645EC}">
                        <a14:shadowObscured xmlns:a14="http://schemas.microsoft.com/office/drawing/2010/main"/>
                      </a:ext>
                    </a:extLst>
                  </pic:spPr>
                </pic:pic>
              </a:graphicData>
            </a:graphic>
          </wp:inline>
        </w:drawing>
      </w:r>
    </w:p>
    <w:p w:rsidR="006404E3" w:rsidRPr="00E74943" w:rsidRDefault="006404E3" w:rsidP="006404E3">
      <w:pPr>
        <w:rPr>
          <w:rFonts w:ascii="Times New Roman" w:hAnsi="Times New Roman" w:cs="Times New Roman"/>
          <w:sz w:val="28"/>
          <w:szCs w:val="28"/>
        </w:rPr>
      </w:pPr>
      <w:r w:rsidRPr="00E74943">
        <w:rPr>
          <w:rFonts w:ascii="Times New Roman" w:hAnsi="Times New Roman" w:cs="Times New Roman"/>
          <w:sz w:val="28"/>
          <w:szCs w:val="28"/>
        </w:rPr>
        <w:t xml:space="preserve">Рисунок </w:t>
      </w:r>
      <w:r w:rsidR="00930750" w:rsidRPr="00E74943">
        <w:rPr>
          <w:rFonts w:ascii="Times New Roman" w:hAnsi="Times New Roman" w:cs="Times New Roman"/>
          <w:sz w:val="28"/>
          <w:szCs w:val="28"/>
        </w:rPr>
        <w:t>1</w:t>
      </w:r>
      <w:r w:rsidRPr="00E74943">
        <w:rPr>
          <w:rFonts w:ascii="Times New Roman" w:hAnsi="Times New Roman" w:cs="Times New Roman"/>
          <w:sz w:val="28"/>
          <w:szCs w:val="28"/>
        </w:rPr>
        <w:t>.3 Положение Александровского муниципального округа в системе административно-территориального деления Ставропольского края</w:t>
      </w:r>
    </w:p>
    <w:p w:rsidR="006404E3" w:rsidRPr="00E74943" w:rsidRDefault="006404E3" w:rsidP="006404E3">
      <w:pPr>
        <w:contextualSpacing/>
        <w:rPr>
          <w:rFonts w:ascii="Times New Roman" w:hAnsi="Times New Roman" w:cs="Times New Roman"/>
          <w:b/>
          <w:sz w:val="28"/>
          <w:szCs w:val="28"/>
        </w:rPr>
      </w:pPr>
    </w:p>
    <w:p w:rsidR="00930750" w:rsidRPr="00E74943" w:rsidRDefault="00930750" w:rsidP="006404E3">
      <w:pPr>
        <w:ind w:firstLine="709"/>
        <w:jc w:val="both"/>
        <w:rPr>
          <w:rFonts w:ascii="Times New Roman" w:hAnsi="Times New Roman" w:cs="Times New Roman"/>
          <w:b/>
          <w:sz w:val="28"/>
          <w:szCs w:val="28"/>
        </w:rPr>
      </w:pPr>
      <w:r w:rsidRPr="00E74943">
        <w:rPr>
          <w:rFonts w:ascii="Times New Roman" w:hAnsi="Times New Roman" w:cs="Times New Roman"/>
          <w:b/>
          <w:sz w:val="28"/>
          <w:szCs w:val="28"/>
        </w:rPr>
        <w:t>2. Характеристика существующего состояния социальной инфраструктуры</w:t>
      </w:r>
    </w:p>
    <w:p w:rsidR="00930750" w:rsidRPr="00E74943" w:rsidRDefault="00930750" w:rsidP="006404E3">
      <w:pPr>
        <w:ind w:firstLine="709"/>
        <w:jc w:val="both"/>
        <w:rPr>
          <w:rFonts w:ascii="Times New Roman" w:hAnsi="Times New Roman" w:cs="Times New Roman"/>
          <w:b/>
          <w:sz w:val="28"/>
          <w:szCs w:val="28"/>
        </w:rPr>
      </w:pPr>
      <w:r w:rsidRPr="00E74943">
        <w:rPr>
          <w:rFonts w:ascii="Times New Roman" w:hAnsi="Times New Roman" w:cs="Times New Roman"/>
          <w:b/>
          <w:sz w:val="28"/>
          <w:szCs w:val="28"/>
        </w:rPr>
        <w:t>2.1. Уровень социально – экономического развития</w:t>
      </w:r>
    </w:p>
    <w:p w:rsidR="006D3EFD" w:rsidRPr="00E74943" w:rsidRDefault="006D3EFD" w:rsidP="006D3EFD">
      <w:pPr>
        <w:spacing w:line="240" w:lineRule="auto"/>
        <w:ind w:firstLine="709"/>
        <w:jc w:val="both"/>
        <w:rPr>
          <w:rFonts w:ascii="Times New Roman" w:eastAsia="Times New Roman" w:hAnsi="Times New Roman" w:cs="Times New Roman"/>
          <w:sz w:val="28"/>
          <w:szCs w:val="28"/>
        </w:rPr>
      </w:pPr>
    </w:p>
    <w:p w:rsidR="006D3EFD" w:rsidRPr="00E74943" w:rsidRDefault="006D3EFD" w:rsidP="006D3EFD">
      <w:pPr>
        <w:spacing w:line="240" w:lineRule="auto"/>
        <w:ind w:firstLine="709"/>
        <w:jc w:val="both"/>
        <w:rPr>
          <w:rFonts w:ascii="Times New Roman" w:eastAsia="Times New Roman" w:hAnsi="Times New Roman" w:cs="Times New Roman"/>
          <w:sz w:val="28"/>
          <w:szCs w:val="28"/>
        </w:rPr>
      </w:pPr>
      <w:r w:rsidRPr="00E74943">
        <w:rPr>
          <w:rFonts w:ascii="Times New Roman" w:eastAsia="Times New Roman" w:hAnsi="Times New Roman" w:cs="Times New Roman"/>
          <w:sz w:val="28"/>
          <w:szCs w:val="28"/>
        </w:rPr>
        <w:t>Уровень социально-экономического развития Александровского муниципального округа оценен демографическими показателями, показателями занятости населения и рынка труда, наличием объектов социальной инфраструктуры.</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В соответствии с данными Федеральной службы государственной статистики (управление Федеральной службы государственной статистики по </w:t>
      </w:r>
      <w:proofErr w:type="gramStart"/>
      <w:r w:rsidRPr="00E74943">
        <w:rPr>
          <w:rFonts w:ascii="Times New Roman" w:hAnsi="Times New Roman" w:cs="Times New Roman"/>
          <w:sz w:val="28"/>
          <w:szCs w:val="28"/>
        </w:rPr>
        <w:t>Северо-Кавказскому</w:t>
      </w:r>
      <w:proofErr w:type="gramEnd"/>
      <w:r w:rsidRPr="00E74943">
        <w:rPr>
          <w:rFonts w:ascii="Times New Roman" w:hAnsi="Times New Roman" w:cs="Times New Roman"/>
          <w:sz w:val="28"/>
          <w:szCs w:val="28"/>
        </w:rPr>
        <w:t xml:space="preserve"> федеральному округу общая численность населения Александровского муниципального округа на 01.01.2025 составляет 46004 человека, что на 0,46 % или на 213 человек меньше по сравнению с 2024 г. </w:t>
      </w:r>
    </w:p>
    <w:p w:rsidR="0038624C" w:rsidRDefault="0038624C" w:rsidP="0038624C">
      <w:pPr>
        <w:rPr>
          <w:rFonts w:ascii="Times New Roman" w:hAnsi="Times New Roman" w:cs="Times New Roman"/>
          <w:sz w:val="24"/>
          <w:szCs w:val="24"/>
        </w:rPr>
      </w:pPr>
      <w:r w:rsidRPr="0038624C">
        <w:rPr>
          <w:rFonts w:ascii="Times New Roman" w:hAnsi="Times New Roman" w:cs="Times New Roman"/>
          <w:noProof/>
          <w:sz w:val="24"/>
          <w:szCs w:val="24"/>
          <w:lang w:eastAsia="ru-RU"/>
        </w:rPr>
        <w:lastRenderedPageBreak/>
        <w:drawing>
          <wp:inline distT="0" distB="0" distL="0" distR="0" wp14:anchorId="0BD8D372" wp14:editId="18348420">
            <wp:extent cx="6076950" cy="31432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624C" w:rsidRPr="00E74943" w:rsidRDefault="0038624C" w:rsidP="00E74943">
      <w:pPr>
        <w:pStyle w:val="01"/>
        <w:spacing w:after="0" w:line="240" w:lineRule="auto"/>
        <w:ind w:left="0"/>
        <w:contextualSpacing/>
        <w:jc w:val="center"/>
        <w:rPr>
          <w:rFonts w:ascii="Times New Roman" w:hAnsi="Times New Roman" w:cs="Times New Roman"/>
          <w:sz w:val="28"/>
        </w:rPr>
      </w:pPr>
      <w:r w:rsidRPr="00E74943">
        <w:rPr>
          <w:rFonts w:ascii="Times New Roman" w:hAnsi="Times New Roman" w:cs="Times New Roman"/>
          <w:sz w:val="28"/>
        </w:rPr>
        <w:t>Рисунок 2.</w:t>
      </w:r>
      <w:r w:rsidR="00EC54F9" w:rsidRPr="00E74943">
        <w:rPr>
          <w:rFonts w:ascii="Times New Roman" w:hAnsi="Times New Roman" w:cs="Times New Roman"/>
          <w:sz w:val="28"/>
        </w:rPr>
        <w:t>1</w:t>
      </w:r>
      <w:r w:rsidRPr="00E74943">
        <w:rPr>
          <w:rFonts w:ascii="Times New Roman" w:hAnsi="Times New Roman" w:cs="Times New Roman"/>
          <w:sz w:val="28"/>
        </w:rPr>
        <w:t xml:space="preserve">. Распределение населения Александровского муниципального </w:t>
      </w:r>
      <w:proofErr w:type="gramStart"/>
      <w:r w:rsidRPr="00E74943">
        <w:rPr>
          <w:rFonts w:ascii="Times New Roman" w:hAnsi="Times New Roman" w:cs="Times New Roman"/>
          <w:sz w:val="28"/>
        </w:rPr>
        <w:t>округа,%</w:t>
      </w:r>
      <w:proofErr w:type="gramEnd"/>
    </w:p>
    <w:p w:rsidR="00E966CF" w:rsidRDefault="00E966CF" w:rsidP="0005484A">
      <w:pPr>
        <w:pStyle w:val="afffff4"/>
        <w:spacing w:line="240" w:lineRule="auto"/>
        <w:ind w:firstLine="709"/>
        <w:contextualSpacing/>
        <w:rPr>
          <w:sz w:val="28"/>
          <w:szCs w:val="28"/>
          <w:lang w:eastAsia="x-none"/>
        </w:rPr>
      </w:pPr>
    </w:p>
    <w:p w:rsidR="0005484A" w:rsidRPr="00E74943" w:rsidRDefault="0005484A" w:rsidP="0005484A">
      <w:pPr>
        <w:pStyle w:val="afffff4"/>
        <w:spacing w:line="240" w:lineRule="auto"/>
        <w:ind w:firstLine="709"/>
        <w:contextualSpacing/>
        <w:rPr>
          <w:sz w:val="28"/>
          <w:szCs w:val="28"/>
          <w:lang w:eastAsia="x-none"/>
        </w:rPr>
      </w:pPr>
      <w:r w:rsidRPr="00E74943">
        <w:rPr>
          <w:sz w:val="28"/>
          <w:szCs w:val="28"/>
          <w:lang w:eastAsia="x-none"/>
        </w:rPr>
        <w:t>В долевом соотношении наибольший удельный вес по численности населения занимает Александровский территориальный отдел (56%). Что касается остальных населенных пунктов, то они более малочисленны и имеют меньший вес в долевом соотношении численности населения.</w:t>
      </w:r>
    </w:p>
    <w:p w:rsidR="006404E3" w:rsidRPr="00E74943" w:rsidRDefault="006404E3" w:rsidP="006404E3">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В период с 2015 по 2025 год численность населения Александровского муниципального округа. уменьшилась на 2681 человека или на 5,51 % что явилось следствием как естественной убыли населения, так и отрицательных показателей </w:t>
      </w:r>
      <w:proofErr w:type="spellStart"/>
      <w:r w:rsidRPr="00E74943">
        <w:rPr>
          <w:rFonts w:ascii="Times New Roman" w:hAnsi="Times New Roman" w:cs="Times New Roman"/>
          <w:sz w:val="28"/>
          <w:szCs w:val="28"/>
        </w:rPr>
        <w:t>внутрикраевой</w:t>
      </w:r>
      <w:proofErr w:type="spellEnd"/>
      <w:r w:rsidRPr="00E74943">
        <w:rPr>
          <w:rFonts w:ascii="Times New Roman" w:hAnsi="Times New Roman" w:cs="Times New Roman"/>
          <w:sz w:val="28"/>
          <w:szCs w:val="28"/>
        </w:rPr>
        <w:t xml:space="preserve"> миграции. </w:t>
      </w:r>
    </w:p>
    <w:p w:rsidR="006D3EFD" w:rsidRDefault="006404E3" w:rsidP="006D3EFD">
      <w:pPr>
        <w:rPr>
          <w:rFonts w:ascii="Times New Roman" w:hAnsi="Times New Roman" w:cs="Times New Roman"/>
          <w:sz w:val="24"/>
          <w:szCs w:val="24"/>
        </w:rPr>
      </w:pPr>
      <w:r w:rsidRPr="006404E3">
        <w:rPr>
          <w:rFonts w:ascii="Times New Roman" w:hAnsi="Times New Roman" w:cs="Times New Roman"/>
          <w:noProof/>
          <w:sz w:val="24"/>
          <w:szCs w:val="24"/>
          <w:lang w:eastAsia="ru-RU"/>
        </w:rPr>
        <w:drawing>
          <wp:inline distT="0" distB="0" distL="0" distR="0" wp14:anchorId="40FC50D3" wp14:editId="2AB5734A">
            <wp:extent cx="5838825" cy="30861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04E3" w:rsidRPr="00E74943" w:rsidRDefault="00EC54F9" w:rsidP="006D3EFD">
      <w:pPr>
        <w:rPr>
          <w:rFonts w:ascii="Times New Roman" w:hAnsi="Times New Roman" w:cs="Times New Roman"/>
          <w:sz w:val="28"/>
          <w:szCs w:val="28"/>
        </w:rPr>
      </w:pPr>
      <w:r w:rsidRPr="00E74943">
        <w:rPr>
          <w:rFonts w:ascii="Times New Roman" w:hAnsi="Times New Roman" w:cs="Times New Roman"/>
          <w:sz w:val="28"/>
          <w:szCs w:val="28"/>
        </w:rPr>
        <w:t>Рисунок 2.2</w:t>
      </w:r>
      <w:r w:rsidR="006404E3" w:rsidRPr="00E74943">
        <w:rPr>
          <w:rFonts w:ascii="Times New Roman" w:hAnsi="Times New Roman" w:cs="Times New Roman"/>
          <w:sz w:val="28"/>
          <w:szCs w:val="28"/>
        </w:rPr>
        <w:t>.</w:t>
      </w:r>
      <w:r w:rsidRPr="00E74943">
        <w:rPr>
          <w:rFonts w:ascii="Times New Roman" w:hAnsi="Times New Roman" w:cs="Times New Roman"/>
          <w:sz w:val="28"/>
          <w:szCs w:val="28"/>
        </w:rPr>
        <w:t xml:space="preserve"> </w:t>
      </w:r>
      <w:r w:rsidR="006404E3" w:rsidRPr="00E74943">
        <w:rPr>
          <w:rFonts w:ascii="Times New Roman" w:hAnsi="Times New Roman" w:cs="Times New Roman"/>
          <w:sz w:val="28"/>
          <w:szCs w:val="28"/>
        </w:rPr>
        <w:t>Динамика численности населения Александровского муниципального округа в 2015-2025гг., чел.</w:t>
      </w:r>
    </w:p>
    <w:p w:rsidR="006714BF" w:rsidRPr="00E74943" w:rsidRDefault="002B3FCC" w:rsidP="006714BF">
      <w:pPr>
        <w:spacing w:before="120"/>
        <w:ind w:firstLine="709"/>
        <w:jc w:val="both"/>
        <w:rPr>
          <w:rFonts w:ascii="Times New Roman" w:hAnsi="Times New Roman" w:cs="Times New Roman"/>
          <w:sz w:val="28"/>
          <w:szCs w:val="28"/>
        </w:rPr>
      </w:pPr>
      <w:r w:rsidRPr="00E74943">
        <w:rPr>
          <w:rFonts w:ascii="Times New Roman" w:hAnsi="Times New Roman" w:cs="Times New Roman"/>
          <w:sz w:val="28"/>
          <w:szCs w:val="28"/>
        </w:rPr>
        <w:lastRenderedPageBreak/>
        <w:t xml:space="preserve">Естественное движение численности населения характеризуется двумя разнонаправленными процессами — рождаемостью и смертностью. </w:t>
      </w:r>
      <w:r w:rsidR="006714BF" w:rsidRPr="00E74943">
        <w:rPr>
          <w:rFonts w:ascii="Times New Roman" w:hAnsi="Times New Roman" w:cs="Times New Roman"/>
          <w:sz w:val="28"/>
          <w:szCs w:val="28"/>
        </w:rPr>
        <w:t xml:space="preserve">Отрицательная динамика данного показателя обусловлена уменьшением числа родившихся </w:t>
      </w:r>
      <w:r w:rsidR="005009CE" w:rsidRPr="00E74943">
        <w:rPr>
          <w:rFonts w:ascii="Times New Roman" w:hAnsi="Times New Roman" w:cs="Times New Roman"/>
          <w:sz w:val="28"/>
          <w:szCs w:val="28"/>
        </w:rPr>
        <w:t>в</w:t>
      </w:r>
      <w:r w:rsidR="006714BF" w:rsidRPr="00E74943">
        <w:rPr>
          <w:rFonts w:ascii="Times New Roman" w:hAnsi="Times New Roman" w:cs="Times New Roman"/>
          <w:sz w:val="28"/>
          <w:szCs w:val="28"/>
        </w:rPr>
        <w:t xml:space="preserve"> 2023г. </w:t>
      </w:r>
      <w:r w:rsidR="005009CE" w:rsidRPr="00E74943">
        <w:rPr>
          <w:rFonts w:ascii="Times New Roman" w:hAnsi="Times New Roman" w:cs="Times New Roman"/>
          <w:sz w:val="28"/>
          <w:szCs w:val="28"/>
        </w:rPr>
        <w:t xml:space="preserve">по сравнению с 2018г. </w:t>
      </w:r>
      <w:r w:rsidR="006714BF" w:rsidRPr="00E74943">
        <w:rPr>
          <w:rFonts w:ascii="Times New Roman" w:hAnsi="Times New Roman" w:cs="Times New Roman"/>
          <w:sz w:val="28"/>
          <w:szCs w:val="28"/>
        </w:rPr>
        <w:t xml:space="preserve">на 22 %. За 2023 год в Александровском муниципальном округе родилось </w:t>
      </w:r>
      <w:r w:rsidRPr="00E74943">
        <w:rPr>
          <w:rFonts w:ascii="Times New Roman" w:hAnsi="Times New Roman" w:cs="Times New Roman"/>
          <w:sz w:val="28"/>
          <w:szCs w:val="28"/>
        </w:rPr>
        <w:t>394</w:t>
      </w:r>
      <w:r w:rsidR="006714BF" w:rsidRPr="00E74943">
        <w:rPr>
          <w:rFonts w:ascii="Times New Roman" w:hAnsi="Times New Roman" w:cs="Times New Roman"/>
          <w:sz w:val="28"/>
          <w:szCs w:val="28"/>
        </w:rPr>
        <w:t xml:space="preserve"> человек</w:t>
      </w:r>
      <w:r w:rsidRPr="00E74943">
        <w:rPr>
          <w:rFonts w:ascii="Times New Roman" w:hAnsi="Times New Roman" w:cs="Times New Roman"/>
          <w:sz w:val="28"/>
          <w:szCs w:val="28"/>
        </w:rPr>
        <w:t>а</w:t>
      </w:r>
      <w:r w:rsidR="006714BF" w:rsidRPr="00E74943">
        <w:rPr>
          <w:rFonts w:ascii="Times New Roman" w:hAnsi="Times New Roman" w:cs="Times New Roman"/>
          <w:sz w:val="28"/>
          <w:szCs w:val="28"/>
        </w:rPr>
        <w:t xml:space="preserve">, что на </w:t>
      </w:r>
      <w:r w:rsidRPr="00E74943">
        <w:rPr>
          <w:rFonts w:ascii="Times New Roman" w:hAnsi="Times New Roman" w:cs="Times New Roman"/>
          <w:sz w:val="28"/>
          <w:szCs w:val="28"/>
        </w:rPr>
        <w:t>112</w:t>
      </w:r>
      <w:r w:rsidR="006714BF" w:rsidRPr="00E74943">
        <w:rPr>
          <w:rFonts w:ascii="Times New Roman" w:hAnsi="Times New Roman" w:cs="Times New Roman"/>
          <w:sz w:val="28"/>
          <w:szCs w:val="28"/>
        </w:rPr>
        <w:t xml:space="preserve"> человек меньше показателя рождаемости </w:t>
      </w:r>
      <w:r w:rsidRPr="00E74943">
        <w:rPr>
          <w:rFonts w:ascii="Times New Roman" w:hAnsi="Times New Roman" w:cs="Times New Roman"/>
          <w:sz w:val="28"/>
          <w:szCs w:val="28"/>
        </w:rPr>
        <w:t>2018</w:t>
      </w:r>
      <w:r w:rsidR="006714BF" w:rsidRPr="00E74943">
        <w:rPr>
          <w:rFonts w:ascii="Times New Roman" w:hAnsi="Times New Roman" w:cs="Times New Roman"/>
          <w:sz w:val="28"/>
          <w:szCs w:val="28"/>
        </w:rPr>
        <w:t xml:space="preserve"> года, </w:t>
      </w:r>
      <w:r w:rsidR="005009CE" w:rsidRPr="00E74943">
        <w:rPr>
          <w:rFonts w:ascii="Times New Roman" w:hAnsi="Times New Roman" w:cs="Times New Roman"/>
          <w:sz w:val="28"/>
          <w:szCs w:val="28"/>
        </w:rPr>
        <w:t xml:space="preserve">в 2023г. </w:t>
      </w:r>
      <w:r w:rsidR="006714BF" w:rsidRPr="00E74943">
        <w:rPr>
          <w:rFonts w:ascii="Times New Roman" w:hAnsi="Times New Roman" w:cs="Times New Roman"/>
          <w:sz w:val="28"/>
          <w:szCs w:val="28"/>
        </w:rPr>
        <w:t xml:space="preserve">умерло </w:t>
      </w:r>
      <w:r w:rsidRPr="00E74943">
        <w:rPr>
          <w:rFonts w:ascii="Times New Roman" w:hAnsi="Times New Roman" w:cs="Times New Roman"/>
          <w:sz w:val="28"/>
          <w:szCs w:val="28"/>
        </w:rPr>
        <w:t>627</w:t>
      </w:r>
      <w:r w:rsidR="006714BF" w:rsidRPr="00E74943">
        <w:rPr>
          <w:rFonts w:ascii="Times New Roman" w:hAnsi="Times New Roman" w:cs="Times New Roman"/>
          <w:sz w:val="28"/>
          <w:szCs w:val="28"/>
        </w:rPr>
        <w:t xml:space="preserve"> человек, что на </w:t>
      </w:r>
      <w:r w:rsidRPr="00E74943">
        <w:rPr>
          <w:rFonts w:ascii="Times New Roman" w:hAnsi="Times New Roman" w:cs="Times New Roman"/>
          <w:sz w:val="28"/>
          <w:szCs w:val="28"/>
        </w:rPr>
        <w:t>54</w:t>
      </w:r>
      <w:r w:rsidR="006714BF" w:rsidRPr="00E74943">
        <w:rPr>
          <w:rFonts w:ascii="Times New Roman" w:hAnsi="Times New Roman" w:cs="Times New Roman"/>
          <w:sz w:val="28"/>
          <w:szCs w:val="28"/>
        </w:rPr>
        <w:t xml:space="preserve"> человек</w:t>
      </w:r>
      <w:r w:rsidRPr="00E74943">
        <w:rPr>
          <w:rFonts w:ascii="Times New Roman" w:hAnsi="Times New Roman" w:cs="Times New Roman"/>
          <w:sz w:val="28"/>
          <w:szCs w:val="28"/>
        </w:rPr>
        <w:t>а</w:t>
      </w:r>
      <w:r w:rsidR="006714BF" w:rsidRPr="00E74943">
        <w:rPr>
          <w:rFonts w:ascii="Times New Roman" w:hAnsi="Times New Roman" w:cs="Times New Roman"/>
          <w:sz w:val="28"/>
          <w:szCs w:val="28"/>
        </w:rPr>
        <w:t xml:space="preserve"> меньше </w:t>
      </w:r>
      <w:r w:rsidR="005009CE" w:rsidRPr="00E74943">
        <w:rPr>
          <w:rFonts w:ascii="Times New Roman" w:hAnsi="Times New Roman" w:cs="Times New Roman"/>
          <w:sz w:val="28"/>
          <w:szCs w:val="28"/>
        </w:rPr>
        <w:t xml:space="preserve">чем в </w:t>
      </w:r>
      <w:r w:rsidR="000B4BFE" w:rsidRPr="00E74943">
        <w:rPr>
          <w:rFonts w:ascii="Times New Roman" w:hAnsi="Times New Roman" w:cs="Times New Roman"/>
          <w:sz w:val="28"/>
          <w:szCs w:val="28"/>
        </w:rPr>
        <w:t>2018г</w:t>
      </w:r>
      <w:r w:rsidR="006714BF" w:rsidRPr="00E74943">
        <w:rPr>
          <w:rFonts w:ascii="Times New Roman" w:hAnsi="Times New Roman" w:cs="Times New Roman"/>
          <w:sz w:val="28"/>
          <w:szCs w:val="28"/>
        </w:rPr>
        <w:t>.</w:t>
      </w:r>
    </w:p>
    <w:p w:rsidR="006714BF" w:rsidRPr="00E74943" w:rsidRDefault="006714BF" w:rsidP="006714BF">
      <w:pPr>
        <w:ind w:firstLine="709"/>
        <w:jc w:val="both"/>
        <w:rPr>
          <w:rFonts w:ascii="Times New Roman" w:hAnsi="Times New Roman" w:cs="Times New Roman"/>
          <w:sz w:val="28"/>
          <w:szCs w:val="28"/>
        </w:rPr>
      </w:pPr>
      <w:r w:rsidRPr="00E74943">
        <w:rPr>
          <w:rFonts w:ascii="Times New Roman" w:hAnsi="Times New Roman" w:cs="Times New Roman"/>
          <w:sz w:val="28"/>
          <w:szCs w:val="28"/>
        </w:rPr>
        <w:t>В структуре причин смерти ведущее место сохраняет смертность от болезней системы кровообращения, новообразования, травм и отравлений, а также заболеваемости социально-опасными болезнями.</w:t>
      </w:r>
    </w:p>
    <w:p w:rsidR="00CE411F" w:rsidRPr="00E74943" w:rsidRDefault="00CE411F" w:rsidP="00CE411F">
      <w:pPr>
        <w:pStyle w:val="af3"/>
        <w:spacing w:before="0" w:beforeAutospacing="0" w:after="0" w:afterAutospacing="0"/>
        <w:ind w:firstLine="709"/>
        <w:jc w:val="both"/>
        <w:rPr>
          <w:sz w:val="28"/>
          <w:szCs w:val="28"/>
        </w:rPr>
      </w:pPr>
      <w:r w:rsidRPr="00E74943">
        <w:rPr>
          <w:sz w:val="28"/>
          <w:szCs w:val="28"/>
        </w:rPr>
        <w:t xml:space="preserve">Наряду с процессами естественного воспроизводства населения большую роль в формировании демографического потенциала округа играет механическое движение населения (миграция). За исследуемый период времени миграционные процессы характеризуются положительной динамикой. </w:t>
      </w:r>
    </w:p>
    <w:p w:rsidR="002E3DC3" w:rsidRPr="00E74943" w:rsidRDefault="002E3DC3" w:rsidP="002E3DC3">
      <w:pPr>
        <w:ind w:firstLine="709"/>
        <w:jc w:val="both"/>
        <w:rPr>
          <w:rFonts w:ascii="Times New Roman" w:hAnsi="Times New Roman" w:cs="Times New Roman"/>
          <w:sz w:val="28"/>
          <w:szCs w:val="28"/>
        </w:rPr>
      </w:pPr>
      <w:r w:rsidRPr="00E74943">
        <w:rPr>
          <w:rFonts w:ascii="Times New Roman" w:hAnsi="Times New Roman" w:cs="Times New Roman"/>
          <w:sz w:val="28"/>
          <w:szCs w:val="28"/>
        </w:rPr>
        <w:t>В 2015 году миграционной отток населения составил −554 человека</w:t>
      </w:r>
      <w:r w:rsidR="00CE411F" w:rsidRPr="00E74943">
        <w:rPr>
          <w:rFonts w:ascii="Times New Roman" w:hAnsi="Times New Roman" w:cs="Times New Roman"/>
          <w:sz w:val="28"/>
          <w:szCs w:val="28"/>
        </w:rPr>
        <w:t>, то по итогам 2023</w:t>
      </w:r>
      <w:r w:rsidRPr="00E74943">
        <w:rPr>
          <w:rFonts w:ascii="Times New Roman" w:hAnsi="Times New Roman" w:cs="Times New Roman"/>
          <w:sz w:val="28"/>
          <w:szCs w:val="28"/>
        </w:rPr>
        <w:t xml:space="preserve"> года данный показатель составил — </w:t>
      </w:r>
      <w:r w:rsidR="00CE411F" w:rsidRPr="00E74943">
        <w:rPr>
          <w:rFonts w:ascii="Times New Roman" w:hAnsi="Times New Roman" w:cs="Times New Roman"/>
          <w:sz w:val="28"/>
          <w:szCs w:val="28"/>
        </w:rPr>
        <w:t>9</w:t>
      </w:r>
      <w:r w:rsidRPr="00E74943">
        <w:rPr>
          <w:rFonts w:ascii="Times New Roman" w:hAnsi="Times New Roman" w:cs="Times New Roman"/>
          <w:sz w:val="28"/>
          <w:szCs w:val="28"/>
        </w:rPr>
        <w:t xml:space="preserve"> человек.</w:t>
      </w:r>
    </w:p>
    <w:p w:rsidR="00B9314A" w:rsidRDefault="00B9314A" w:rsidP="002E3DC3">
      <w:pPr>
        <w:ind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113"/>
        <w:gridCol w:w="855"/>
        <w:gridCol w:w="901"/>
        <w:gridCol w:w="855"/>
        <w:gridCol w:w="855"/>
        <w:gridCol w:w="855"/>
        <w:gridCol w:w="855"/>
        <w:gridCol w:w="855"/>
        <w:gridCol w:w="855"/>
        <w:gridCol w:w="855"/>
      </w:tblGrid>
      <w:tr w:rsidR="00B9314A" w:rsidTr="00B9314A">
        <w:tc>
          <w:tcPr>
            <w:tcW w:w="2114"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Показатели (потоки миграции)</w:t>
            </w:r>
          </w:p>
        </w:tc>
        <w:tc>
          <w:tcPr>
            <w:tcW w:w="855"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2015г.</w:t>
            </w:r>
          </w:p>
        </w:tc>
        <w:tc>
          <w:tcPr>
            <w:tcW w:w="901"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2016г.</w:t>
            </w:r>
          </w:p>
        </w:tc>
        <w:tc>
          <w:tcPr>
            <w:tcW w:w="855"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2017г.</w:t>
            </w:r>
          </w:p>
        </w:tc>
        <w:tc>
          <w:tcPr>
            <w:tcW w:w="855"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2018г.</w:t>
            </w:r>
          </w:p>
        </w:tc>
        <w:tc>
          <w:tcPr>
            <w:tcW w:w="855"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2019г.</w:t>
            </w:r>
          </w:p>
        </w:tc>
        <w:tc>
          <w:tcPr>
            <w:tcW w:w="855"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2020г.</w:t>
            </w:r>
          </w:p>
        </w:tc>
        <w:tc>
          <w:tcPr>
            <w:tcW w:w="855"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2021г.</w:t>
            </w:r>
          </w:p>
        </w:tc>
        <w:tc>
          <w:tcPr>
            <w:tcW w:w="855"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2022г.</w:t>
            </w:r>
          </w:p>
        </w:tc>
        <w:tc>
          <w:tcPr>
            <w:tcW w:w="855" w:type="dxa"/>
          </w:tcPr>
          <w:p w:rsidR="00B9314A" w:rsidRPr="00E74943" w:rsidRDefault="00B9314A" w:rsidP="00B9314A">
            <w:pPr>
              <w:jc w:val="center"/>
              <w:rPr>
                <w:rFonts w:ascii="Times New Roman" w:hAnsi="Times New Roman" w:cs="Times New Roman"/>
                <w:sz w:val="24"/>
                <w:szCs w:val="24"/>
              </w:rPr>
            </w:pPr>
            <w:r w:rsidRPr="00E74943">
              <w:rPr>
                <w:rFonts w:ascii="Times New Roman" w:hAnsi="Times New Roman" w:cs="Times New Roman"/>
                <w:sz w:val="24"/>
                <w:szCs w:val="24"/>
              </w:rPr>
              <w:t>2023г.</w:t>
            </w:r>
          </w:p>
        </w:tc>
      </w:tr>
      <w:tr w:rsidR="00B9314A" w:rsidTr="001E425D">
        <w:tc>
          <w:tcPr>
            <w:tcW w:w="9855" w:type="dxa"/>
            <w:gridSpan w:val="10"/>
          </w:tcPr>
          <w:p w:rsidR="00B9314A" w:rsidRPr="00E74943" w:rsidRDefault="00B9314A" w:rsidP="00B9314A">
            <w:pPr>
              <w:rPr>
                <w:rFonts w:ascii="Times New Roman" w:hAnsi="Times New Roman" w:cs="Times New Roman"/>
                <w:b/>
                <w:sz w:val="24"/>
                <w:szCs w:val="24"/>
              </w:rPr>
            </w:pPr>
            <w:r w:rsidRPr="00E74943">
              <w:rPr>
                <w:rFonts w:ascii="Times New Roman" w:hAnsi="Times New Roman" w:cs="Times New Roman"/>
                <w:b/>
                <w:sz w:val="24"/>
                <w:szCs w:val="24"/>
              </w:rPr>
              <w:t>Число прибывших, человек</w:t>
            </w:r>
          </w:p>
        </w:tc>
      </w:tr>
      <w:tr w:rsidR="00B9314A" w:rsidTr="00B9314A">
        <w:tc>
          <w:tcPr>
            <w:tcW w:w="2114" w:type="dxa"/>
          </w:tcPr>
          <w:p w:rsidR="00B9314A" w:rsidRPr="00E74943" w:rsidRDefault="00B9314A" w:rsidP="00B9314A">
            <w:pPr>
              <w:rPr>
                <w:rFonts w:ascii="Times New Roman" w:hAnsi="Times New Roman" w:cs="Times New Roman"/>
                <w:sz w:val="24"/>
                <w:szCs w:val="24"/>
              </w:rPr>
            </w:pPr>
            <w:r w:rsidRPr="00E74943">
              <w:rPr>
                <w:rFonts w:ascii="Times New Roman" w:hAnsi="Times New Roman" w:cs="Times New Roman"/>
                <w:sz w:val="24"/>
                <w:szCs w:val="24"/>
              </w:rPr>
              <w:t>Прибыло всего</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1065</w:t>
            </w:r>
          </w:p>
        </w:tc>
        <w:tc>
          <w:tcPr>
            <w:tcW w:w="901"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922</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610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1043</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1246</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1108</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1169</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1298</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1221</w:t>
            </w:r>
          </w:p>
        </w:tc>
      </w:tr>
      <w:tr w:rsidR="00B9314A" w:rsidTr="00B9314A">
        <w:tc>
          <w:tcPr>
            <w:tcW w:w="2114" w:type="dxa"/>
          </w:tcPr>
          <w:p w:rsidR="00B9314A" w:rsidRPr="00E74943" w:rsidRDefault="00B9314A" w:rsidP="00B9314A">
            <w:pPr>
              <w:rPr>
                <w:rFonts w:ascii="Times New Roman" w:hAnsi="Times New Roman" w:cs="Times New Roman"/>
                <w:sz w:val="24"/>
                <w:szCs w:val="24"/>
              </w:rPr>
            </w:pPr>
            <w:r w:rsidRPr="00E74943">
              <w:rPr>
                <w:rFonts w:ascii="Times New Roman" w:hAnsi="Times New Roman" w:cs="Times New Roman"/>
                <w:sz w:val="24"/>
                <w:szCs w:val="24"/>
              </w:rPr>
              <w:t>В пределах России в том числе:</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1042</w:t>
            </w:r>
          </w:p>
        </w:tc>
        <w:tc>
          <w:tcPr>
            <w:tcW w:w="901"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911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610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1042</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1178</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1074</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1139</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1257</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1195</w:t>
            </w:r>
          </w:p>
        </w:tc>
      </w:tr>
      <w:tr w:rsidR="00B9314A" w:rsidTr="00B9314A">
        <w:tc>
          <w:tcPr>
            <w:tcW w:w="2114" w:type="dxa"/>
          </w:tcPr>
          <w:p w:rsidR="00B9314A" w:rsidRPr="00E74943" w:rsidRDefault="00B9314A" w:rsidP="00B9314A">
            <w:pPr>
              <w:rPr>
                <w:rFonts w:ascii="Times New Roman" w:hAnsi="Times New Roman" w:cs="Times New Roman"/>
                <w:sz w:val="24"/>
                <w:szCs w:val="24"/>
              </w:rPr>
            </w:pPr>
            <w:r w:rsidRPr="00E74943">
              <w:rPr>
                <w:rFonts w:ascii="Times New Roman" w:hAnsi="Times New Roman" w:cs="Times New Roman"/>
                <w:sz w:val="24"/>
                <w:szCs w:val="24"/>
              </w:rPr>
              <w:t>внутри края</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493</w:t>
            </w:r>
          </w:p>
        </w:tc>
        <w:tc>
          <w:tcPr>
            <w:tcW w:w="901"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399</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226</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478</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557</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515</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577</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564</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543</w:t>
            </w:r>
          </w:p>
        </w:tc>
      </w:tr>
      <w:tr w:rsidR="00B9314A" w:rsidTr="00B9314A">
        <w:tc>
          <w:tcPr>
            <w:tcW w:w="2114" w:type="dxa"/>
          </w:tcPr>
          <w:p w:rsidR="00B9314A" w:rsidRPr="00E74943" w:rsidRDefault="00B9314A" w:rsidP="00B9314A">
            <w:pPr>
              <w:rPr>
                <w:rFonts w:ascii="Times New Roman" w:hAnsi="Times New Roman" w:cs="Times New Roman"/>
                <w:sz w:val="24"/>
                <w:szCs w:val="24"/>
              </w:rPr>
            </w:pPr>
            <w:r w:rsidRPr="00E74943">
              <w:rPr>
                <w:rFonts w:ascii="Times New Roman" w:hAnsi="Times New Roman" w:cs="Times New Roman"/>
                <w:sz w:val="24"/>
                <w:szCs w:val="24"/>
              </w:rPr>
              <w:t>из других регионов РФ</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549</w:t>
            </w:r>
          </w:p>
        </w:tc>
        <w:tc>
          <w:tcPr>
            <w:tcW w:w="901"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512</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384</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564</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621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564</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562</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693</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652</w:t>
            </w:r>
          </w:p>
        </w:tc>
      </w:tr>
      <w:tr w:rsidR="00B9314A" w:rsidTr="00B9314A">
        <w:tc>
          <w:tcPr>
            <w:tcW w:w="2114" w:type="dxa"/>
          </w:tcPr>
          <w:p w:rsidR="00B9314A" w:rsidRPr="00E74943" w:rsidRDefault="00B9314A" w:rsidP="00B9314A">
            <w:pPr>
              <w:rPr>
                <w:rFonts w:ascii="Times New Roman" w:hAnsi="Times New Roman" w:cs="Times New Roman"/>
                <w:sz w:val="24"/>
                <w:szCs w:val="24"/>
              </w:rPr>
            </w:pPr>
            <w:r w:rsidRPr="00E74943">
              <w:rPr>
                <w:rFonts w:ascii="Times New Roman" w:hAnsi="Times New Roman" w:cs="Times New Roman"/>
                <w:sz w:val="24"/>
                <w:szCs w:val="24"/>
              </w:rPr>
              <w:t>Из-за пределов России в том числе:</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23</w:t>
            </w:r>
          </w:p>
        </w:tc>
        <w:tc>
          <w:tcPr>
            <w:tcW w:w="901"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68</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29</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30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41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26</w:t>
            </w:r>
          </w:p>
        </w:tc>
      </w:tr>
      <w:tr w:rsidR="00B9314A" w:rsidTr="00B9314A">
        <w:tc>
          <w:tcPr>
            <w:tcW w:w="2114" w:type="dxa"/>
          </w:tcPr>
          <w:p w:rsidR="00B9314A" w:rsidRPr="00E74943" w:rsidRDefault="00B9314A" w:rsidP="00B9314A">
            <w:pPr>
              <w:rPr>
                <w:rFonts w:ascii="Times New Roman" w:hAnsi="Times New Roman" w:cs="Times New Roman"/>
                <w:sz w:val="24"/>
                <w:szCs w:val="24"/>
              </w:rPr>
            </w:pPr>
            <w:r w:rsidRPr="00E74943">
              <w:rPr>
                <w:rFonts w:ascii="Times New Roman" w:hAnsi="Times New Roman" w:cs="Times New Roman"/>
                <w:sz w:val="24"/>
                <w:szCs w:val="24"/>
              </w:rPr>
              <w:t xml:space="preserve">из </w:t>
            </w:r>
            <w:r w:rsidR="00436AD5" w:rsidRPr="00E74943">
              <w:rPr>
                <w:rFonts w:ascii="Times New Roman" w:hAnsi="Times New Roman" w:cs="Times New Roman"/>
                <w:sz w:val="24"/>
                <w:szCs w:val="24"/>
              </w:rPr>
              <w:t>с</w:t>
            </w:r>
            <w:r w:rsidRPr="00E74943">
              <w:rPr>
                <w:rFonts w:ascii="Times New Roman" w:hAnsi="Times New Roman" w:cs="Times New Roman"/>
                <w:sz w:val="24"/>
                <w:szCs w:val="24"/>
              </w:rPr>
              <w:t>тран СНГ</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17</w:t>
            </w:r>
          </w:p>
        </w:tc>
        <w:tc>
          <w:tcPr>
            <w:tcW w:w="901"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63</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28</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29</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40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23</w:t>
            </w:r>
          </w:p>
        </w:tc>
      </w:tr>
      <w:tr w:rsidR="00B9314A" w:rsidTr="00B9314A">
        <w:tc>
          <w:tcPr>
            <w:tcW w:w="2114" w:type="dxa"/>
          </w:tcPr>
          <w:p w:rsidR="00B9314A" w:rsidRPr="00E74943" w:rsidRDefault="00B9314A" w:rsidP="00B9314A">
            <w:pPr>
              <w:rPr>
                <w:rFonts w:ascii="Times New Roman" w:hAnsi="Times New Roman" w:cs="Times New Roman"/>
                <w:sz w:val="24"/>
                <w:szCs w:val="24"/>
              </w:rPr>
            </w:pPr>
            <w:r w:rsidRPr="00E74943">
              <w:rPr>
                <w:rFonts w:ascii="Times New Roman" w:hAnsi="Times New Roman" w:cs="Times New Roman"/>
                <w:sz w:val="24"/>
                <w:szCs w:val="24"/>
              </w:rPr>
              <w:t>из других зарубежных стран</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w:t>
            </w:r>
          </w:p>
        </w:tc>
        <w:tc>
          <w:tcPr>
            <w:tcW w:w="901"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w:t>
            </w:r>
          </w:p>
        </w:tc>
        <w:tc>
          <w:tcPr>
            <w:tcW w:w="855" w:type="dxa"/>
          </w:tcPr>
          <w:p w:rsidR="00B9314A"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3</w:t>
            </w:r>
          </w:p>
        </w:tc>
      </w:tr>
      <w:tr w:rsidR="00436AD5" w:rsidTr="001E425D">
        <w:tc>
          <w:tcPr>
            <w:tcW w:w="9855" w:type="dxa"/>
            <w:gridSpan w:val="10"/>
          </w:tcPr>
          <w:p w:rsidR="00436AD5" w:rsidRPr="00E74943" w:rsidRDefault="00436AD5" w:rsidP="00B9314A">
            <w:pPr>
              <w:rPr>
                <w:rFonts w:ascii="Times New Roman" w:hAnsi="Times New Roman" w:cs="Times New Roman"/>
                <w:b/>
                <w:sz w:val="24"/>
                <w:szCs w:val="24"/>
              </w:rPr>
            </w:pPr>
            <w:r w:rsidRPr="00E74943">
              <w:rPr>
                <w:rFonts w:ascii="Times New Roman" w:hAnsi="Times New Roman" w:cs="Times New Roman"/>
                <w:b/>
                <w:sz w:val="24"/>
                <w:szCs w:val="24"/>
              </w:rPr>
              <w:t>Число выбывших, человек</w:t>
            </w:r>
          </w:p>
        </w:tc>
      </w:tr>
      <w:tr w:rsidR="00436AD5" w:rsidTr="00B9314A">
        <w:tc>
          <w:tcPr>
            <w:tcW w:w="2114" w:type="dxa"/>
          </w:tcPr>
          <w:p w:rsidR="00436AD5" w:rsidRPr="00E74943" w:rsidRDefault="00436AD5" w:rsidP="00436AD5">
            <w:pPr>
              <w:rPr>
                <w:rFonts w:ascii="Times New Roman" w:hAnsi="Times New Roman" w:cs="Times New Roman"/>
                <w:sz w:val="24"/>
                <w:szCs w:val="24"/>
              </w:rPr>
            </w:pPr>
            <w:r w:rsidRPr="00E74943">
              <w:rPr>
                <w:rFonts w:ascii="Times New Roman" w:hAnsi="Times New Roman" w:cs="Times New Roman"/>
                <w:sz w:val="24"/>
                <w:szCs w:val="24"/>
              </w:rPr>
              <w:t>Выбыло всего</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1619</w:t>
            </w:r>
          </w:p>
        </w:tc>
        <w:tc>
          <w:tcPr>
            <w:tcW w:w="901"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1410</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1334</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1378</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1385</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1180</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1282</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1189</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1212</w:t>
            </w:r>
          </w:p>
        </w:tc>
      </w:tr>
      <w:tr w:rsidR="00436AD5" w:rsidTr="00B9314A">
        <w:tc>
          <w:tcPr>
            <w:tcW w:w="2114" w:type="dxa"/>
          </w:tcPr>
          <w:p w:rsidR="00436AD5" w:rsidRPr="00E74943" w:rsidRDefault="00436AD5" w:rsidP="00436AD5">
            <w:pPr>
              <w:rPr>
                <w:rFonts w:ascii="Times New Roman" w:hAnsi="Times New Roman" w:cs="Times New Roman"/>
                <w:sz w:val="24"/>
                <w:szCs w:val="24"/>
              </w:rPr>
            </w:pPr>
            <w:r w:rsidRPr="00E74943">
              <w:rPr>
                <w:rFonts w:ascii="Times New Roman" w:hAnsi="Times New Roman" w:cs="Times New Roman"/>
                <w:sz w:val="24"/>
                <w:szCs w:val="24"/>
              </w:rPr>
              <w:t>В пределах России в том числе:</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1601</w:t>
            </w:r>
          </w:p>
        </w:tc>
        <w:tc>
          <w:tcPr>
            <w:tcW w:w="901"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1396</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1307</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1376</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1381</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1169</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1274</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1161</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1194</w:t>
            </w:r>
          </w:p>
        </w:tc>
      </w:tr>
      <w:tr w:rsidR="00436AD5" w:rsidTr="00B9314A">
        <w:tc>
          <w:tcPr>
            <w:tcW w:w="2114" w:type="dxa"/>
          </w:tcPr>
          <w:p w:rsidR="00436AD5" w:rsidRPr="00E74943" w:rsidRDefault="00436AD5" w:rsidP="00436AD5">
            <w:pPr>
              <w:rPr>
                <w:rFonts w:ascii="Times New Roman" w:hAnsi="Times New Roman" w:cs="Times New Roman"/>
                <w:sz w:val="24"/>
                <w:szCs w:val="24"/>
              </w:rPr>
            </w:pPr>
            <w:r w:rsidRPr="00E74943">
              <w:rPr>
                <w:rFonts w:ascii="Times New Roman" w:hAnsi="Times New Roman" w:cs="Times New Roman"/>
                <w:sz w:val="24"/>
                <w:szCs w:val="24"/>
              </w:rPr>
              <w:t>внутри края</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838</w:t>
            </w:r>
          </w:p>
        </w:tc>
        <w:tc>
          <w:tcPr>
            <w:tcW w:w="901"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723</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651</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710</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760</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629</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742</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621</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619</w:t>
            </w:r>
          </w:p>
        </w:tc>
      </w:tr>
      <w:tr w:rsidR="00436AD5" w:rsidTr="00B9314A">
        <w:tc>
          <w:tcPr>
            <w:tcW w:w="2114" w:type="dxa"/>
          </w:tcPr>
          <w:p w:rsidR="00436AD5" w:rsidRPr="00E74943" w:rsidRDefault="00436AD5" w:rsidP="00436AD5">
            <w:pPr>
              <w:rPr>
                <w:rFonts w:ascii="Times New Roman" w:hAnsi="Times New Roman" w:cs="Times New Roman"/>
                <w:sz w:val="24"/>
                <w:szCs w:val="24"/>
              </w:rPr>
            </w:pPr>
            <w:r w:rsidRPr="00E74943">
              <w:rPr>
                <w:rFonts w:ascii="Times New Roman" w:hAnsi="Times New Roman" w:cs="Times New Roman"/>
                <w:sz w:val="24"/>
                <w:szCs w:val="24"/>
              </w:rPr>
              <w:t>в другие регионы РФ</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763</w:t>
            </w:r>
          </w:p>
        </w:tc>
        <w:tc>
          <w:tcPr>
            <w:tcW w:w="901"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673</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656</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666</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621</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540</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532</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540</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575</w:t>
            </w:r>
          </w:p>
        </w:tc>
      </w:tr>
      <w:tr w:rsidR="00436AD5" w:rsidTr="00B9314A">
        <w:tc>
          <w:tcPr>
            <w:tcW w:w="2114" w:type="dxa"/>
          </w:tcPr>
          <w:p w:rsidR="00436AD5" w:rsidRPr="00E74943" w:rsidRDefault="00436AD5" w:rsidP="00436AD5">
            <w:pPr>
              <w:rPr>
                <w:rFonts w:ascii="Times New Roman" w:hAnsi="Times New Roman" w:cs="Times New Roman"/>
                <w:sz w:val="24"/>
                <w:szCs w:val="24"/>
              </w:rPr>
            </w:pPr>
            <w:r w:rsidRPr="00E74943">
              <w:rPr>
                <w:rFonts w:ascii="Times New Roman" w:hAnsi="Times New Roman" w:cs="Times New Roman"/>
                <w:sz w:val="24"/>
                <w:szCs w:val="24"/>
              </w:rPr>
              <w:t>За пределы России в том числе:</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18</w:t>
            </w:r>
          </w:p>
        </w:tc>
        <w:tc>
          <w:tcPr>
            <w:tcW w:w="901"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14</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27</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4</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11</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8</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28</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18</w:t>
            </w:r>
          </w:p>
        </w:tc>
      </w:tr>
      <w:tr w:rsidR="00436AD5" w:rsidTr="00B9314A">
        <w:tc>
          <w:tcPr>
            <w:tcW w:w="2114" w:type="dxa"/>
          </w:tcPr>
          <w:p w:rsidR="00436AD5" w:rsidRPr="00E74943" w:rsidRDefault="00436AD5" w:rsidP="00436AD5">
            <w:pPr>
              <w:rPr>
                <w:rFonts w:ascii="Times New Roman" w:hAnsi="Times New Roman" w:cs="Times New Roman"/>
                <w:sz w:val="24"/>
                <w:szCs w:val="24"/>
              </w:rPr>
            </w:pPr>
            <w:r w:rsidRPr="00E74943">
              <w:rPr>
                <w:rFonts w:ascii="Times New Roman" w:hAnsi="Times New Roman" w:cs="Times New Roman"/>
                <w:sz w:val="24"/>
                <w:szCs w:val="24"/>
              </w:rPr>
              <w:t>в страны СНГ</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17</w:t>
            </w:r>
          </w:p>
        </w:tc>
        <w:tc>
          <w:tcPr>
            <w:tcW w:w="901"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12</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27</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4</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9</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8</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26</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16</w:t>
            </w:r>
          </w:p>
        </w:tc>
      </w:tr>
      <w:tr w:rsidR="00436AD5" w:rsidTr="00B9314A">
        <w:tc>
          <w:tcPr>
            <w:tcW w:w="2114" w:type="dxa"/>
          </w:tcPr>
          <w:p w:rsidR="00436AD5" w:rsidRPr="00E74943" w:rsidRDefault="00436AD5" w:rsidP="00436AD5">
            <w:pPr>
              <w:rPr>
                <w:rFonts w:ascii="Times New Roman" w:hAnsi="Times New Roman" w:cs="Times New Roman"/>
                <w:sz w:val="24"/>
                <w:szCs w:val="24"/>
              </w:rPr>
            </w:pPr>
            <w:r w:rsidRPr="00E74943">
              <w:rPr>
                <w:rFonts w:ascii="Times New Roman" w:hAnsi="Times New Roman" w:cs="Times New Roman"/>
                <w:sz w:val="24"/>
                <w:szCs w:val="24"/>
              </w:rPr>
              <w:lastRenderedPageBreak/>
              <w:t>в другие зарубежные страны</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1</w:t>
            </w:r>
          </w:p>
        </w:tc>
        <w:tc>
          <w:tcPr>
            <w:tcW w:w="901"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2</w:t>
            </w:r>
          </w:p>
        </w:tc>
        <w:tc>
          <w:tcPr>
            <w:tcW w:w="855" w:type="dxa"/>
          </w:tcPr>
          <w:p w:rsidR="00436AD5" w:rsidRPr="00E74943" w:rsidRDefault="00CA4100" w:rsidP="00CA4100">
            <w:pPr>
              <w:jc w:val="center"/>
              <w:rPr>
                <w:rFonts w:ascii="Times New Roman" w:hAnsi="Times New Roman" w:cs="Times New Roman"/>
                <w:sz w:val="24"/>
                <w:szCs w:val="24"/>
              </w:rPr>
            </w:pPr>
            <w:r w:rsidRPr="00E74943">
              <w:rPr>
                <w:rFonts w:ascii="Times New Roman" w:hAnsi="Times New Roman" w:cs="Times New Roman"/>
                <w:sz w:val="24"/>
                <w:szCs w:val="24"/>
              </w:rPr>
              <w:t>0</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2</w:t>
            </w:r>
          </w:p>
        </w:tc>
        <w:tc>
          <w:tcPr>
            <w:tcW w:w="855" w:type="dxa"/>
          </w:tcPr>
          <w:p w:rsidR="00436AD5" w:rsidRPr="00E74943" w:rsidRDefault="00EF2BBF" w:rsidP="00CA4100">
            <w:pPr>
              <w:jc w:val="center"/>
              <w:rPr>
                <w:rFonts w:ascii="Times New Roman" w:hAnsi="Times New Roman" w:cs="Times New Roman"/>
                <w:sz w:val="24"/>
                <w:szCs w:val="24"/>
              </w:rPr>
            </w:pPr>
            <w:r w:rsidRPr="00E74943">
              <w:rPr>
                <w:rFonts w:ascii="Times New Roman" w:hAnsi="Times New Roman" w:cs="Times New Roman"/>
                <w:sz w:val="24"/>
                <w:szCs w:val="24"/>
              </w:rPr>
              <w:t>2</w:t>
            </w:r>
          </w:p>
        </w:tc>
      </w:tr>
    </w:tbl>
    <w:p w:rsidR="00EF2BBF" w:rsidRPr="00E74943" w:rsidRDefault="00B6146E" w:rsidP="00EF2BBF">
      <w:pPr>
        <w:rPr>
          <w:rFonts w:ascii="Times New Roman" w:hAnsi="Times New Roman" w:cs="Times New Roman"/>
          <w:sz w:val="28"/>
          <w:szCs w:val="28"/>
        </w:rPr>
      </w:pPr>
      <w:r w:rsidRPr="00E74943">
        <w:rPr>
          <w:rFonts w:ascii="Times New Roman" w:hAnsi="Times New Roman" w:cs="Times New Roman"/>
          <w:sz w:val="28"/>
          <w:szCs w:val="28"/>
        </w:rPr>
        <w:t>Таблица</w:t>
      </w:r>
      <w:r w:rsidR="00EF2BBF" w:rsidRPr="00E74943">
        <w:rPr>
          <w:rFonts w:ascii="Times New Roman" w:hAnsi="Times New Roman" w:cs="Times New Roman"/>
          <w:sz w:val="28"/>
          <w:szCs w:val="28"/>
        </w:rPr>
        <w:t xml:space="preserve"> </w:t>
      </w:r>
      <w:r w:rsidRPr="00E74943">
        <w:rPr>
          <w:rFonts w:ascii="Times New Roman" w:hAnsi="Times New Roman" w:cs="Times New Roman"/>
          <w:sz w:val="28"/>
          <w:szCs w:val="28"/>
        </w:rPr>
        <w:t>1.</w:t>
      </w:r>
      <w:r w:rsidR="00EF2BBF" w:rsidRPr="00E74943">
        <w:rPr>
          <w:rFonts w:ascii="Times New Roman" w:hAnsi="Times New Roman" w:cs="Times New Roman"/>
          <w:sz w:val="28"/>
          <w:szCs w:val="28"/>
        </w:rPr>
        <w:t xml:space="preserve"> </w:t>
      </w:r>
      <w:r w:rsidR="00CE411F" w:rsidRPr="00E74943">
        <w:rPr>
          <w:rFonts w:ascii="Times New Roman" w:hAnsi="Times New Roman" w:cs="Times New Roman"/>
          <w:sz w:val="28"/>
          <w:szCs w:val="28"/>
        </w:rPr>
        <w:t>Динамика миграционного движения населения Александровско</w:t>
      </w:r>
      <w:r w:rsidR="001E425D" w:rsidRPr="00E74943">
        <w:rPr>
          <w:rFonts w:ascii="Times New Roman" w:hAnsi="Times New Roman" w:cs="Times New Roman"/>
          <w:sz w:val="28"/>
          <w:szCs w:val="28"/>
        </w:rPr>
        <w:t>го</w:t>
      </w:r>
      <w:r w:rsidR="00EF2BBF" w:rsidRPr="00E74943">
        <w:rPr>
          <w:rFonts w:ascii="Times New Roman" w:hAnsi="Times New Roman" w:cs="Times New Roman"/>
          <w:sz w:val="28"/>
          <w:szCs w:val="28"/>
        </w:rPr>
        <w:t xml:space="preserve"> муниципально</w:t>
      </w:r>
      <w:r w:rsidR="001E425D" w:rsidRPr="00E74943">
        <w:rPr>
          <w:rFonts w:ascii="Times New Roman" w:hAnsi="Times New Roman" w:cs="Times New Roman"/>
          <w:sz w:val="28"/>
          <w:szCs w:val="28"/>
        </w:rPr>
        <w:t>го</w:t>
      </w:r>
      <w:r w:rsidR="00EF2BBF" w:rsidRPr="00E74943">
        <w:rPr>
          <w:rFonts w:ascii="Times New Roman" w:hAnsi="Times New Roman" w:cs="Times New Roman"/>
          <w:sz w:val="28"/>
          <w:szCs w:val="28"/>
        </w:rPr>
        <w:t xml:space="preserve"> округ</w:t>
      </w:r>
      <w:r w:rsidR="001E425D" w:rsidRPr="00E74943">
        <w:rPr>
          <w:rFonts w:ascii="Times New Roman" w:hAnsi="Times New Roman" w:cs="Times New Roman"/>
          <w:sz w:val="28"/>
          <w:szCs w:val="28"/>
        </w:rPr>
        <w:t>а в</w:t>
      </w:r>
      <w:r w:rsidR="00EF2BBF" w:rsidRPr="00E74943">
        <w:rPr>
          <w:rFonts w:ascii="Times New Roman" w:hAnsi="Times New Roman" w:cs="Times New Roman"/>
          <w:sz w:val="28"/>
          <w:szCs w:val="28"/>
        </w:rPr>
        <w:t xml:space="preserve"> 2015-2023гг., чел.</w:t>
      </w:r>
    </w:p>
    <w:p w:rsidR="002E3DC3" w:rsidRPr="00E74943" w:rsidRDefault="002E3DC3" w:rsidP="006714BF">
      <w:pPr>
        <w:ind w:firstLine="709"/>
        <w:jc w:val="both"/>
        <w:rPr>
          <w:rFonts w:ascii="Times New Roman" w:hAnsi="Times New Roman" w:cs="Times New Roman"/>
          <w:sz w:val="28"/>
          <w:szCs w:val="28"/>
        </w:rPr>
      </w:pPr>
    </w:p>
    <w:p w:rsidR="007A3F90" w:rsidRPr="00E74943" w:rsidRDefault="007A3F90" w:rsidP="007A3F90">
      <w:pPr>
        <w:spacing w:line="240" w:lineRule="auto"/>
        <w:ind w:firstLine="709"/>
        <w:jc w:val="both"/>
        <w:rPr>
          <w:rFonts w:ascii="Times New Roman" w:eastAsia="Times New Roman" w:hAnsi="Times New Roman" w:cs="Times New Roman"/>
          <w:sz w:val="28"/>
          <w:szCs w:val="28"/>
        </w:rPr>
      </w:pPr>
      <w:r w:rsidRPr="00E74943">
        <w:rPr>
          <w:rFonts w:ascii="Times New Roman" w:eastAsia="SimSun" w:hAnsi="Times New Roman" w:cs="Times New Roman"/>
          <w:kern w:val="1"/>
          <w:sz w:val="28"/>
          <w:szCs w:val="28"/>
          <w:lang w:eastAsia="hi-IN" w:bidi="hi-IN"/>
        </w:rPr>
        <w:t>Одним из критериев оценки качества жизни населени</w:t>
      </w:r>
      <w:r w:rsidRPr="00E74943">
        <w:rPr>
          <w:rFonts w:ascii="Times New Roman" w:eastAsia="Times New Roman" w:hAnsi="Times New Roman" w:cs="Times New Roman"/>
          <w:sz w:val="28"/>
          <w:szCs w:val="28"/>
        </w:rPr>
        <w:t xml:space="preserve">я является наличие и уровень обеспеченности объектами социальной сферы, а также качество предоставляемых объектами услуг. </w:t>
      </w:r>
    </w:p>
    <w:p w:rsidR="007A3F90" w:rsidRPr="00E74943" w:rsidRDefault="007A3F90" w:rsidP="007A3F90">
      <w:pPr>
        <w:spacing w:line="240" w:lineRule="auto"/>
        <w:ind w:firstLine="709"/>
        <w:jc w:val="both"/>
        <w:rPr>
          <w:rFonts w:ascii="Times New Roman" w:eastAsia="Times New Roman" w:hAnsi="Times New Roman" w:cs="Times New Roman"/>
          <w:sz w:val="28"/>
          <w:szCs w:val="28"/>
        </w:rPr>
      </w:pPr>
      <w:r w:rsidRPr="00E74943">
        <w:rPr>
          <w:rFonts w:ascii="Times New Roman" w:eastAsia="Times New Roman" w:hAnsi="Times New Roman" w:cs="Times New Roman"/>
          <w:sz w:val="28"/>
          <w:szCs w:val="28"/>
        </w:rPr>
        <w:t>Обеспеченность населения объектами социальной инфраструктуры населения проведена в следующих областях: образование, здравоохранение, культура, физическая культура и массовый спорт.</w:t>
      </w:r>
    </w:p>
    <w:p w:rsidR="0066600D" w:rsidRPr="00E74943" w:rsidRDefault="0066600D" w:rsidP="0066600D">
      <w:pPr>
        <w:pStyle w:val="S1"/>
        <w:spacing w:line="276" w:lineRule="auto"/>
        <w:jc w:val="both"/>
        <w:rPr>
          <w:szCs w:val="28"/>
        </w:rPr>
      </w:pPr>
      <w:r w:rsidRPr="00E74943">
        <w:rPr>
          <w:szCs w:val="28"/>
        </w:rPr>
        <w:t>Расчет выполнен в соответствии с нормативами градостроительного проектирования Александровского муниципального района Ставропольского края, утвержденными решением Совета Александровского муниципального района Ставропольского края от 19.10.2018 № 118/81. Расчет велся в разрезе социально-значимых объектов. Результаты расчета приведены в таблиц</w:t>
      </w:r>
      <w:r w:rsidR="008C4327" w:rsidRPr="00E74943">
        <w:rPr>
          <w:szCs w:val="28"/>
        </w:rPr>
        <w:t>а</w:t>
      </w:r>
      <w:r w:rsidRPr="00E74943">
        <w:rPr>
          <w:szCs w:val="28"/>
        </w:rPr>
        <w:t xml:space="preserve"> </w:t>
      </w:r>
      <w:r w:rsidR="008C4327" w:rsidRPr="00E74943">
        <w:rPr>
          <w:szCs w:val="28"/>
        </w:rPr>
        <w:t>2</w:t>
      </w:r>
      <w:r w:rsidRPr="00E74943">
        <w:rPr>
          <w:szCs w:val="28"/>
        </w:rPr>
        <w:t>.</w:t>
      </w:r>
    </w:p>
    <w:p w:rsidR="0066600D" w:rsidRPr="00E74943" w:rsidRDefault="0066600D" w:rsidP="0066600D">
      <w:pPr>
        <w:pStyle w:val="S1"/>
        <w:spacing w:line="276" w:lineRule="auto"/>
        <w:jc w:val="both"/>
        <w:rPr>
          <w:szCs w:val="28"/>
        </w:rPr>
      </w:pPr>
      <w:r w:rsidRPr="00E74943">
        <w:rPr>
          <w:szCs w:val="28"/>
        </w:rPr>
        <w:t xml:space="preserve">Также в таблице </w:t>
      </w:r>
      <w:r w:rsidR="008C4327" w:rsidRPr="00E74943">
        <w:rPr>
          <w:szCs w:val="28"/>
        </w:rPr>
        <w:t>2</w:t>
      </w:r>
      <w:r w:rsidRPr="00E74943">
        <w:rPr>
          <w:szCs w:val="28"/>
        </w:rPr>
        <w:t xml:space="preserve"> приведены сведения по обеспеченности муниципального округа объектами, которые не относятся к объектам местного значения муниципального округа, но требования к таким объектам включены в местные нормативы градостроительного проектирования. Данная информация включена в целях комплексной оценки развития системы социальной инфраструктуры муниципального округа.</w:t>
      </w:r>
    </w:p>
    <w:p w:rsidR="0066600D" w:rsidRDefault="0066600D" w:rsidP="007A3F90">
      <w:pPr>
        <w:spacing w:line="240" w:lineRule="auto"/>
        <w:ind w:firstLine="709"/>
        <w:jc w:val="both"/>
        <w:rPr>
          <w:rFonts w:ascii="Times New Roman" w:eastAsia="Times New Roman" w:hAnsi="Times New Roman" w:cs="Times New Roman"/>
          <w:sz w:val="24"/>
          <w:szCs w:val="24"/>
        </w:rPr>
      </w:pPr>
    </w:p>
    <w:p w:rsidR="0066600D" w:rsidRDefault="0066600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6600D" w:rsidRDefault="0066600D">
      <w:pPr>
        <w:rPr>
          <w:rFonts w:ascii="Times New Roman" w:eastAsia="Times New Roman" w:hAnsi="Times New Roman" w:cs="Times New Roman"/>
          <w:sz w:val="28"/>
          <w:szCs w:val="28"/>
        </w:rPr>
        <w:sectPr w:rsidR="0066600D" w:rsidSect="00A3571A">
          <w:footerReference w:type="default" r:id="rId13"/>
          <w:pgSz w:w="11906" w:h="16838"/>
          <w:pgMar w:top="1134" w:right="567" w:bottom="1134" w:left="1701" w:header="709" w:footer="709" w:gutter="0"/>
          <w:cols w:space="708"/>
          <w:titlePg/>
          <w:docGrid w:linePitch="360"/>
        </w:sectPr>
      </w:pPr>
    </w:p>
    <w:p w:rsidR="0066600D" w:rsidRPr="00E74943" w:rsidRDefault="00B6146E" w:rsidP="0066600D">
      <w:pPr>
        <w:rPr>
          <w:rFonts w:ascii="Times New Roman" w:hAnsi="Times New Roman" w:cs="Times New Roman"/>
          <w:sz w:val="28"/>
          <w:szCs w:val="28"/>
        </w:rPr>
      </w:pPr>
      <w:r w:rsidRPr="00E74943">
        <w:rPr>
          <w:rFonts w:ascii="Times New Roman" w:hAnsi="Times New Roman" w:cs="Times New Roman"/>
          <w:sz w:val="28"/>
          <w:szCs w:val="28"/>
        </w:rPr>
        <w:lastRenderedPageBreak/>
        <w:t xml:space="preserve">Таблица </w:t>
      </w:r>
      <w:r w:rsidR="008C4327" w:rsidRPr="00E74943">
        <w:rPr>
          <w:rFonts w:ascii="Times New Roman" w:hAnsi="Times New Roman" w:cs="Times New Roman"/>
          <w:sz w:val="28"/>
          <w:szCs w:val="28"/>
        </w:rPr>
        <w:t>2</w:t>
      </w:r>
      <w:r w:rsidRPr="00E74943">
        <w:rPr>
          <w:rFonts w:ascii="Times New Roman" w:hAnsi="Times New Roman" w:cs="Times New Roman"/>
          <w:sz w:val="28"/>
          <w:szCs w:val="28"/>
        </w:rPr>
        <w:t xml:space="preserve">. </w:t>
      </w:r>
      <w:r w:rsidR="0066600D" w:rsidRPr="00E74943">
        <w:rPr>
          <w:rFonts w:ascii="Times New Roman" w:hAnsi="Times New Roman" w:cs="Times New Roman"/>
          <w:sz w:val="28"/>
          <w:szCs w:val="28"/>
        </w:rPr>
        <w:t>Расчет обеспеченности объектами местного значения муниципального округа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442"/>
        <w:gridCol w:w="4041"/>
        <w:gridCol w:w="922"/>
        <w:gridCol w:w="926"/>
        <w:gridCol w:w="926"/>
        <w:gridCol w:w="923"/>
        <w:gridCol w:w="926"/>
        <w:gridCol w:w="926"/>
        <w:gridCol w:w="923"/>
        <w:gridCol w:w="926"/>
        <w:gridCol w:w="905"/>
      </w:tblGrid>
      <w:tr w:rsidR="0066600D" w:rsidRPr="00E74943" w:rsidTr="001E425D">
        <w:trPr>
          <w:cantSplit/>
          <w:trHeight w:val="342"/>
        </w:trPr>
        <w:tc>
          <w:tcPr>
            <w:tcW w:w="2193" w:type="pct"/>
            <w:gridSpan w:val="2"/>
            <w:shd w:val="clear" w:color="auto" w:fill="FFFFFF"/>
            <w:vAlign w:val="center"/>
          </w:tcPr>
          <w:p w:rsidR="0066600D" w:rsidRPr="00E74943" w:rsidRDefault="0066600D" w:rsidP="001E425D">
            <w:pPr>
              <w:spacing w:line="240" w:lineRule="auto"/>
              <w:rPr>
                <w:rFonts w:ascii="Times New Roman" w:eastAsia="Times New Roman" w:hAnsi="Times New Roman" w:cs="Times New Roman"/>
                <w:b/>
                <w:sz w:val="24"/>
                <w:szCs w:val="24"/>
              </w:rPr>
            </w:pPr>
            <w:r w:rsidRPr="00E74943">
              <w:rPr>
                <w:rFonts w:ascii="Times New Roman" w:eastAsia="Times New Roman" w:hAnsi="Times New Roman" w:cs="Times New Roman"/>
                <w:b/>
                <w:sz w:val="24"/>
                <w:szCs w:val="24"/>
              </w:rPr>
              <w:t>Показатели</w:t>
            </w:r>
          </w:p>
        </w:tc>
        <w:tc>
          <w:tcPr>
            <w:tcW w:w="1563" w:type="pct"/>
            <w:gridSpan w:val="5"/>
            <w:shd w:val="clear" w:color="auto" w:fill="FFFFFF"/>
            <w:vAlign w:val="center"/>
          </w:tcPr>
          <w:p w:rsidR="0066600D" w:rsidRPr="00E74943" w:rsidRDefault="0066600D" w:rsidP="00310CCF">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sz w:val="24"/>
                <w:szCs w:val="24"/>
              </w:rPr>
              <w:t>Существ</w:t>
            </w:r>
            <w:r w:rsidR="00310CCF" w:rsidRPr="00E74943">
              <w:rPr>
                <w:rFonts w:ascii="Times New Roman" w:eastAsia="Times New Roman" w:hAnsi="Times New Roman" w:cs="Times New Roman"/>
                <w:b/>
                <w:sz w:val="24"/>
                <w:szCs w:val="24"/>
              </w:rPr>
              <w:t xml:space="preserve">ующая численность, </w:t>
            </w:r>
            <w:r w:rsidR="00310CCF" w:rsidRPr="00E74943">
              <w:rPr>
                <w:rFonts w:ascii="Times New Roman" w:eastAsia="Times New Roman" w:hAnsi="Times New Roman" w:cs="Times New Roman"/>
                <w:b/>
                <w:sz w:val="24"/>
                <w:szCs w:val="24"/>
              </w:rPr>
              <w:br/>
              <w:t>на 01.01.2025</w:t>
            </w:r>
          </w:p>
        </w:tc>
        <w:tc>
          <w:tcPr>
            <w:tcW w:w="625" w:type="pct"/>
            <w:gridSpan w:val="2"/>
            <w:shd w:val="clear" w:color="auto" w:fill="FFFFFF"/>
            <w:vAlign w:val="center"/>
          </w:tcPr>
          <w:p w:rsidR="0066600D" w:rsidRPr="00E74943" w:rsidRDefault="0066600D" w:rsidP="001E425D">
            <w:pPr>
              <w:spacing w:line="240" w:lineRule="auto"/>
              <w:rPr>
                <w:rFonts w:ascii="Times New Roman" w:eastAsia="Times New Roman" w:hAnsi="Times New Roman" w:cs="Times New Roman"/>
                <w:b/>
                <w:sz w:val="24"/>
                <w:szCs w:val="24"/>
              </w:rPr>
            </w:pPr>
            <w:r w:rsidRPr="00E74943">
              <w:rPr>
                <w:rFonts w:ascii="Times New Roman" w:eastAsia="Times New Roman" w:hAnsi="Times New Roman" w:cs="Times New Roman"/>
                <w:b/>
                <w:sz w:val="24"/>
                <w:szCs w:val="24"/>
              </w:rPr>
              <w:t xml:space="preserve">Численность на </w:t>
            </w:r>
            <w:r w:rsidRPr="00E74943">
              <w:rPr>
                <w:rFonts w:ascii="Times New Roman" w:eastAsia="Times New Roman" w:hAnsi="Times New Roman" w:cs="Times New Roman"/>
                <w:b/>
                <w:sz w:val="24"/>
                <w:szCs w:val="24"/>
              </w:rPr>
              <w:br/>
              <w:t>первую очередь, на 01.01.2031</w:t>
            </w:r>
          </w:p>
        </w:tc>
        <w:tc>
          <w:tcPr>
            <w:tcW w:w="619" w:type="pct"/>
            <w:gridSpan w:val="2"/>
            <w:shd w:val="clear" w:color="auto" w:fill="FFFFFF"/>
            <w:vAlign w:val="center"/>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sz w:val="24"/>
                <w:szCs w:val="24"/>
              </w:rPr>
              <w:t xml:space="preserve">Численность на расчетный срок, </w:t>
            </w:r>
            <w:r w:rsidRPr="00E74943">
              <w:rPr>
                <w:rFonts w:ascii="Times New Roman" w:eastAsia="Times New Roman" w:hAnsi="Times New Roman" w:cs="Times New Roman"/>
                <w:b/>
                <w:sz w:val="24"/>
                <w:szCs w:val="24"/>
              </w:rPr>
              <w:br/>
              <w:t>на 01.01.2041</w:t>
            </w:r>
          </w:p>
        </w:tc>
      </w:tr>
      <w:tr w:rsidR="0066600D" w:rsidRPr="00E74943" w:rsidTr="001E425D">
        <w:trPr>
          <w:cantSplit/>
          <w:trHeight w:val="139"/>
        </w:trPr>
        <w:tc>
          <w:tcPr>
            <w:tcW w:w="2193" w:type="pct"/>
            <w:gridSpan w:val="2"/>
            <w:shd w:val="clear" w:color="auto" w:fill="FFFFFF"/>
            <w:vAlign w:val="center"/>
          </w:tcPr>
          <w:p w:rsidR="0066600D" w:rsidRPr="00E74943" w:rsidRDefault="0066600D" w:rsidP="001E425D">
            <w:pPr>
              <w:spacing w:line="240" w:lineRule="auto"/>
              <w:rPr>
                <w:rFonts w:ascii="Times New Roman" w:eastAsia="Times New Roman" w:hAnsi="Times New Roman" w:cs="Times New Roman"/>
                <w:b/>
                <w:sz w:val="24"/>
                <w:szCs w:val="24"/>
              </w:rPr>
            </w:pPr>
            <w:r w:rsidRPr="00E74943">
              <w:rPr>
                <w:rFonts w:ascii="Times New Roman" w:eastAsia="Times New Roman" w:hAnsi="Times New Roman" w:cs="Times New Roman"/>
                <w:b/>
                <w:sz w:val="24"/>
                <w:szCs w:val="24"/>
              </w:rPr>
              <w:t>всего, человек</w:t>
            </w:r>
          </w:p>
        </w:tc>
        <w:tc>
          <w:tcPr>
            <w:tcW w:w="1563" w:type="pct"/>
            <w:gridSpan w:val="5"/>
            <w:shd w:val="clear" w:color="auto" w:fill="FFFFFF"/>
          </w:tcPr>
          <w:p w:rsidR="0066600D" w:rsidRPr="00E74943" w:rsidRDefault="0066600D" w:rsidP="001E425D">
            <w:pPr>
              <w:spacing w:line="240" w:lineRule="auto"/>
              <w:rPr>
                <w:rFonts w:ascii="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rPr>
              <w:t>45709</w:t>
            </w:r>
          </w:p>
        </w:tc>
        <w:tc>
          <w:tcPr>
            <w:tcW w:w="625" w:type="pct"/>
            <w:gridSpan w:val="2"/>
            <w:shd w:val="clear" w:color="auto" w:fill="FFFFFF"/>
          </w:tcPr>
          <w:p w:rsidR="0066600D" w:rsidRPr="00E74943" w:rsidRDefault="0066600D" w:rsidP="001E425D">
            <w:pPr>
              <w:spacing w:line="240" w:lineRule="auto"/>
              <w:rPr>
                <w:rFonts w:ascii="Times New Roman" w:hAnsi="Times New Roman" w:cs="Times New Roman"/>
                <w:b/>
                <w:bCs/>
                <w:color w:val="000000"/>
                <w:sz w:val="24"/>
                <w:szCs w:val="24"/>
              </w:rPr>
            </w:pPr>
            <w:r w:rsidRPr="00E74943">
              <w:rPr>
                <w:rFonts w:ascii="Times New Roman" w:hAnsi="Times New Roman" w:cs="Times New Roman"/>
                <w:b/>
                <w:bCs/>
                <w:color w:val="000000"/>
                <w:sz w:val="24"/>
                <w:szCs w:val="24"/>
              </w:rPr>
              <w:t>46212</w:t>
            </w:r>
          </w:p>
        </w:tc>
        <w:tc>
          <w:tcPr>
            <w:tcW w:w="619" w:type="pct"/>
            <w:gridSpan w:val="2"/>
            <w:shd w:val="clear" w:color="auto" w:fill="FFFFFF"/>
          </w:tcPr>
          <w:p w:rsidR="0066600D" w:rsidRPr="00E74943" w:rsidRDefault="0066600D" w:rsidP="001E425D">
            <w:pPr>
              <w:spacing w:line="240" w:lineRule="auto"/>
              <w:rPr>
                <w:rFonts w:ascii="Times New Roman" w:hAnsi="Times New Roman" w:cs="Times New Roman"/>
                <w:b/>
                <w:bCs/>
                <w:color w:val="000000"/>
                <w:sz w:val="24"/>
                <w:szCs w:val="24"/>
              </w:rPr>
            </w:pPr>
            <w:r w:rsidRPr="00E74943">
              <w:rPr>
                <w:rFonts w:ascii="Times New Roman" w:hAnsi="Times New Roman" w:cs="Times New Roman"/>
                <w:b/>
                <w:bCs/>
                <w:color w:val="000000"/>
                <w:sz w:val="24"/>
                <w:szCs w:val="24"/>
              </w:rPr>
              <w:t>46989</w:t>
            </w:r>
          </w:p>
        </w:tc>
      </w:tr>
      <w:tr w:rsidR="0066600D" w:rsidRPr="00E74943" w:rsidTr="001E425D">
        <w:trPr>
          <w:cantSplit/>
          <w:trHeight w:val="2232"/>
        </w:trPr>
        <w:tc>
          <w:tcPr>
            <w:tcW w:w="826" w:type="pct"/>
            <w:shd w:val="clear" w:color="auto" w:fill="FFFFFF"/>
            <w:vAlign w:val="center"/>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hAnsi="Times New Roman" w:cs="Times New Roman"/>
                <w:b/>
                <w:sz w:val="24"/>
                <w:szCs w:val="24"/>
              </w:rPr>
              <w:t>наименование вида объекта</w:t>
            </w:r>
          </w:p>
        </w:tc>
        <w:tc>
          <w:tcPr>
            <w:tcW w:w="1367" w:type="pct"/>
            <w:shd w:val="clear" w:color="auto" w:fill="FFFFFF"/>
            <w:vAlign w:val="center"/>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 xml:space="preserve">норма обеспеченности </w:t>
            </w:r>
          </w:p>
        </w:tc>
        <w:tc>
          <w:tcPr>
            <w:tcW w:w="312" w:type="pct"/>
            <w:shd w:val="clear" w:color="auto" w:fill="FFFFFF"/>
            <w:textDirection w:val="btLr"/>
            <w:vAlign w:val="center"/>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проектная мощность, мест</w:t>
            </w:r>
          </w:p>
        </w:tc>
        <w:tc>
          <w:tcPr>
            <w:tcW w:w="313" w:type="pct"/>
            <w:shd w:val="clear" w:color="auto" w:fill="FFFFFF"/>
            <w:textDirection w:val="btLr"/>
            <w:vAlign w:val="center"/>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фактическая посещаемость, мест</w:t>
            </w:r>
          </w:p>
        </w:tc>
        <w:tc>
          <w:tcPr>
            <w:tcW w:w="313" w:type="pct"/>
            <w:shd w:val="clear" w:color="auto" w:fill="FFFFFF"/>
            <w:textDirection w:val="btLr"/>
            <w:vAlign w:val="center"/>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необходимо по норме на текущий момент, мест</w:t>
            </w:r>
          </w:p>
        </w:tc>
        <w:tc>
          <w:tcPr>
            <w:tcW w:w="312" w:type="pct"/>
            <w:shd w:val="clear" w:color="auto" w:fill="FFFFFF"/>
            <w:textDirection w:val="btLr"/>
            <w:vAlign w:val="center"/>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фактическая обеспеченность, %</w:t>
            </w:r>
          </w:p>
        </w:tc>
        <w:tc>
          <w:tcPr>
            <w:tcW w:w="313" w:type="pct"/>
            <w:shd w:val="clear" w:color="auto" w:fill="FFFFFF"/>
            <w:textDirection w:val="btLr"/>
            <w:vAlign w:val="center"/>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дефицит «-» / профицит, мест</w:t>
            </w:r>
          </w:p>
        </w:tc>
        <w:tc>
          <w:tcPr>
            <w:tcW w:w="313" w:type="pct"/>
            <w:shd w:val="clear" w:color="auto" w:fill="FFFFFF"/>
            <w:textDirection w:val="btLr"/>
            <w:vAlign w:val="center"/>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 xml:space="preserve">необходимо по норме на </w:t>
            </w:r>
            <w:r w:rsidRPr="00E74943">
              <w:rPr>
                <w:rFonts w:ascii="Times New Roman" w:eastAsia="Times New Roman" w:hAnsi="Times New Roman" w:cs="Times New Roman"/>
                <w:b/>
                <w:sz w:val="24"/>
                <w:szCs w:val="24"/>
              </w:rPr>
              <w:t>первую очередь, мест</w:t>
            </w:r>
          </w:p>
        </w:tc>
        <w:tc>
          <w:tcPr>
            <w:tcW w:w="312" w:type="pct"/>
            <w:shd w:val="clear" w:color="auto" w:fill="FFFFFF"/>
            <w:textDirection w:val="btLr"/>
            <w:vAlign w:val="center"/>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дефицит «-» / профицит, мест</w:t>
            </w:r>
          </w:p>
        </w:tc>
        <w:tc>
          <w:tcPr>
            <w:tcW w:w="313" w:type="pct"/>
            <w:shd w:val="clear" w:color="auto" w:fill="FFFFFF"/>
            <w:textDirection w:val="btLr"/>
            <w:vAlign w:val="center"/>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необходимо по норме на расчетный срок, мест</w:t>
            </w:r>
          </w:p>
        </w:tc>
        <w:tc>
          <w:tcPr>
            <w:tcW w:w="306" w:type="pct"/>
            <w:shd w:val="clear" w:color="auto" w:fill="FFFFFF"/>
            <w:textDirection w:val="btLr"/>
            <w:vAlign w:val="center"/>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дефицит «-» / профицит, мест</w:t>
            </w:r>
          </w:p>
        </w:tc>
      </w:tr>
    </w:tbl>
    <w:p w:rsidR="0066600D" w:rsidRPr="00E74943" w:rsidRDefault="0066600D" w:rsidP="0066600D">
      <w:pPr>
        <w:spacing w:line="14" w:lineRule="auto"/>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08"/>
        <w:gridCol w:w="3979"/>
        <w:gridCol w:w="910"/>
        <w:gridCol w:w="913"/>
        <w:gridCol w:w="913"/>
        <w:gridCol w:w="913"/>
        <w:gridCol w:w="916"/>
        <w:gridCol w:w="6"/>
        <w:gridCol w:w="913"/>
        <w:gridCol w:w="9"/>
        <w:gridCol w:w="904"/>
        <w:gridCol w:w="6"/>
        <w:gridCol w:w="15"/>
        <w:gridCol w:w="895"/>
        <w:gridCol w:w="9"/>
        <w:gridCol w:w="17"/>
        <w:gridCol w:w="854"/>
      </w:tblGrid>
      <w:tr w:rsidR="0066600D" w:rsidRPr="00E74943" w:rsidTr="001E425D">
        <w:trPr>
          <w:trHeight w:val="20"/>
          <w:tblHeader/>
        </w:trPr>
        <w:tc>
          <w:tcPr>
            <w:tcW w:w="826" w:type="pct"/>
            <w:shd w:val="clear" w:color="auto" w:fill="auto"/>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1</w:t>
            </w:r>
          </w:p>
        </w:tc>
        <w:tc>
          <w:tcPr>
            <w:tcW w:w="1365" w:type="pct"/>
            <w:shd w:val="clear" w:color="auto" w:fill="auto"/>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2</w:t>
            </w:r>
          </w:p>
        </w:tc>
        <w:tc>
          <w:tcPr>
            <w:tcW w:w="312" w:type="pct"/>
            <w:shd w:val="clear" w:color="auto" w:fill="auto"/>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3</w:t>
            </w:r>
          </w:p>
        </w:tc>
        <w:tc>
          <w:tcPr>
            <w:tcW w:w="313" w:type="pct"/>
            <w:shd w:val="clear" w:color="auto" w:fill="auto"/>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4</w:t>
            </w:r>
          </w:p>
        </w:tc>
        <w:tc>
          <w:tcPr>
            <w:tcW w:w="313" w:type="pct"/>
            <w:shd w:val="clear" w:color="auto" w:fill="auto"/>
            <w:hideMark/>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5</w:t>
            </w:r>
          </w:p>
        </w:tc>
        <w:tc>
          <w:tcPr>
            <w:tcW w:w="313" w:type="pct"/>
            <w:shd w:val="clear" w:color="auto" w:fill="auto"/>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6</w:t>
            </w:r>
          </w:p>
        </w:tc>
        <w:tc>
          <w:tcPr>
            <w:tcW w:w="314" w:type="pct"/>
            <w:shd w:val="clear" w:color="auto" w:fill="auto"/>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7</w:t>
            </w:r>
          </w:p>
        </w:tc>
        <w:tc>
          <w:tcPr>
            <w:tcW w:w="315" w:type="pct"/>
            <w:gridSpan w:val="2"/>
            <w:shd w:val="clear" w:color="auto" w:fill="auto"/>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8</w:t>
            </w:r>
          </w:p>
        </w:tc>
        <w:tc>
          <w:tcPr>
            <w:tcW w:w="315" w:type="pct"/>
            <w:gridSpan w:val="3"/>
            <w:shd w:val="clear" w:color="auto" w:fill="auto"/>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9</w:t>
            </w:r>
          </w:p>
        </w:tc>
        <w:tc>
          <w:tcPr>
            <w:tcW w:w="315" w:type="pct"/>
            <w:gridSpan w:val="3"/>
            <w:shd w:val="clear" w:color="auto" w:fill="auto"/>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10</w:t>
            </w:r>
          </w:p>
        </w:tc>
        <w:tc>
          <w:tcPr>
            <w:tcW w:w="299" w:type="pct"/>
            <w:gridSpan w:val="2"/>
            <w:shd w:val="clear" w:color="auto" w:fill="auto"/>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11</w:t>
            </w:r>
          </w:p>
        </w:tc>
      </w:tr>
      <w:tr w:rsidR="0066600D" w:rsidRPr="00E74943" w:rsidTr="001E425D">
        <w:trPr>
          <w:trHeight w:val="20"/>
        </w:trPr>
        <w:tc>
          <w:tcPr>
            <w:tcW w:w="5000" w:type="pct"/>
            <w:gridSpan w:val="17"/>
            <w:shd w:val="clear" w:color="auto" w:fill="auto"/>
          </w:tcPr>
          <w:p w:rsidR="0066600D" w:rsidRPr="00E74943" w:rsidRDefault="0066600D" w:rsidP="001E425D">
            <w:pPr>
              <w:spacing w:line="240" w:lineRule="auto"/>
              <w:rPr>
                <w:rFonts w:ascii="Times New Roman" w:eastAsia="Times New Roman" w:hAnsi="Times New Roman" w:cs="Times New Roman"/>
                <w:b/>
                <w:bCs/>
                <w:sz w:val="24"/>
                <w:szCs w:val="24"/>
              </w:rPr>
            </w:pPr>
            <w:r w:rsidRPr="00E74943">
              <w:rPr>
                <w:rFonts w:ascii="Times New Roman" w:eastAsia="Times New Roman" w:hAnsi="Times New Roman" w:cs="Times New Roman"/>
                <w:b/>
                <w:bCs/>
                <w:sz w:val="24"/>
                <w:szCs w:val="24"/>
              </w:rPr>
              <w:t>Образование и наука</w:t>
            </w:r>
          </w:p>
        </w:tc>
      </w:tr>
      <w:tr w:rsidR="0066600D" w:rsidRPr="00E74943" w:rsidTr="001E425D">
        <w:trPr>
          <w:trHeight w:val="20"/>
        </w:trPr>
        <w:tc>
          <w:tcPr>
            <w:tcW w:w="826" w:type="pct"/>
            <w:shd w:val="clear" w:color="auto" w:fill="auto"/>
          </w:tcPr>
          <w:p w:rsidR="0066600D" w:rsidRPr="00E74943" w:rsidRDefault="0066600D" w:rsidP="001E425D">
            <w:pPr>
              <w:widowControl w:val="0"/>
              <w:spacing w:line="240" w:lineRule="auto"/>
              <w:ind w:left="57" w:right="57"/>
              <w:jc w:val="left"/>
              <w:rPr>
                <w:rFonts w:ascii="Times New Roman" w:eastAsia="Times New Roman" w:hAnsi="Times New Roman" w:cs="Times New Roman"/>
                <w:sz w:val="24"/>
                <w:szCs w:val="24"/>
              </w:rPr>
            </w:pPr>
            <w:r w:rsidRPr="00E74943">
              <w:rPr>
                <w:rFonts w:ascii="Times New Roman" w:eastAsia="Times New Roman" w:hAnsi="Times New Roman" w:cs="Times New Roman"/>
                <w:sz w:val="24"/>
                <w:szCs w:val="24"/>
              </w:rPr>
              <w:t>Детские дошкольные учреждения</w:t>
            </w:r>
          </w:p>
        </w:tc>
        <w:tc>
          <w:tcPr>
            <w:tcW w:w="1365" w:type="pct"/>
            <w:shd w:val="clear" w:color="auto" w:fill="auto"/>
          </w:tcPr>
          <w:p w:rsidR="0066600D" w:rsidRPr="00E74943" w:rsidRDefault="0066600D" w:rsidP="001E425D">
            <w:pPr>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Устанавливается в зависимости от демографической структуры округа, принимая расчетный уровень обеспеченности детей дошкольными учреждениями в пределах 85 %, в том числе</w:t>
            </w:r>
          </w:p>
          <w:p w:rsidR="0066600D" w:rsidRPr="00E74943" w:rsidRDefault="0066600D" w:rsidP="001E425D">
            <w:pPr>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 xml:space="preserve">общего типа – 70 %, </w:t>
            </w:r>
          </w:p>
          <w:p w:rsidR="0066600D" w:rsidRPr="00E74943" w:rsidRDefault="0066600D" w:rsidP="001E425D">
            <w:pPr>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 xml:space="preserve">специализированного – 3 %, </w:t>
            </w:r>
          </w:p>
          <w:p w:rsidR="0066600D" w:rsidRPr="00E74943" w:rsidRDefault="0066600D" w:rsidP="001E425D">
            <w:pPr>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оздоровительного – 12 %</w:t>
            </w:r>
          </w:p>
        </w:tc>
        <w:tc>
          <w:tcPr>
            <w:tcW w:w="312" w:type="pct"/>
            <w:shd w:val="clear" w:color="auto" w:fill="auto"/>
          </w:tcPr>
          <w:p w:rsidR="0066600D" w:rsidRPr="00E74943" w:rsidRDefault="0066600D" w:rsidP="001E425D">
            <w:pPr>
              <w:spacing w:line="240" w:lineRule="auto"/>
              <w:rPr>
                <w:rFonts w:ascii="Times New Roman" w:eastAsia="Times New Roman" w:hAnsi="Times New Roman" w:cs="Times New Roman"/>
                <w:color w:val="000000"/>
                <w:sz w:val="24"/>
                <w:szCs w:val="24"/>
              </w:rPr>
            </w:pPr>
            <w:r w:rsidRPr="00E74943">
              <w:rPr>
                <w:rFonts w:ascii="Times New Roman" w:eastAsia="Times New Roman" w:hAnsi="Times New Roman" w:cs="Times New Roman"/>
                <w:color w:val="000000"/>
                <w:sz w:val="24"/>
                <w:szCs w:val="24"/>
              </w:rPr>
              <w:t>1681</w:t>
            </w:r>
          </w:p>
        </w:tc>
        <w:tc>
          <w:tcPr>
            <w:tcW w:w="313" w:type="pct"/>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eastAsia="Times New Roman" w:hAnsi="Times New Roman" w:cs="Times New Roman"/>
                <w:color w:val="000000"/>
                <w:sz w:val="24"/>
                <w:szCs w:val="24"/>
              </w:rPr>
              <w:t>1681</w:t>
            </w:r>
          </w:p>
        </w:tc>
        <w:tc>
          <w:tcPr>
            <w:tcW w:w="313" w:type="pct"/>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0</w:t>
            </w:r>
          </w:p>
        </w:tc>
        <w:tc>
          <w:tcPr>
            <w:tcW w:w="313" w:type="pct"/>
            <w:tcBorders>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0</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1727</w:t>
            </w:r>
          </w:p>
        </w:tc>
        <w:tc>
          <w:tcPr>
            <w:tcW w:w="313" w:type="pct"/>
            <w:gridSpan w:val="2"/>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-46</w:t>
            </w:r>
          </w:p>
        </w:tc>
        <w:tc>
          <w:tcPr>
            <w:tcW w:w="314" w:type="pct"/>
            <w:gridSpan w:val="3"/>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1751</w:t>
            </w:r>
          </w:p>
        </w:tc>
        <w:tc>
          <w:tcPr>
            <w:tcW w:w="302" w:type="pct"/>
            <w:gridSpan w:val="3"/>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-70</w:t>
            </w:r>
          </w:p>
        </w:tc>
      </w:tr>
      <w:tr w:rsidR="0066600D" w:rsidRPr="00E74943" w:rsidTr="001E425D">
        <w:trPr>
          <w:trHeight w:val="20"/>
        </w:trPr>
        <w:tc>
          <w:tcPr>
            <w:tcW w:w="826" w:type="pct"/>
            <w:shd w:val="clear" w:color="auto" w:fill="auto"/>
          </w:tcPr>
          <w:p w:rsidR="0066600D" w:rsidRPr="00E74943" w:rsidRDefault="0066600D" w:rsidP="001E425D">
            <w:pPr>
              <w:widowControl w:val="0"/>
              <w:spacing w:line="240" w:lineRule="auto"/>
              <w:ind w:left="57" w:right="57"/>
              <w:jc w:val="left"/>
              <w:rPr>
                <w:rFonts w:ascii="Times New Roman" w:eastAsia="Times New Roman" w:hAnsi="Times New Roman" w:cs="Times New Roman"/>
                <w:sz w:val="24"/>
                <w:szCs w:val="24"/>
              </w:rPr>
            </w:pPr>
            <w:r w:rsidRPr="00E74943">
              <w:rPr>
                <w:rFonts w:ascii="Times New Roman" w:eastAsia="Times New Roman" w:hAnsi="Times New Roman" w:cs="Times New Roman"/>
                <w:sz w:val="24"/>
                <w:szCs w:val="24"/>
              </w:rPr>
              <w:t>Общеобразовательные школы</w:t>
            </w:r>
          </w:p>
        </w:tc>
        <w:tc>
          <w:tcPr>
            <w:tcW w:w="1365" w:type="pct"/>
            <w:shd w:val="clear" w:color="auto" w:fill="auto"/>
          </w:tcPr>
          <w:p w:rsidR="0066600D" w:rsidRPr="00E74943" w:rsidRDefault="0066600D" w:rsidP="001E425D">
            <w:pPr>
              <w:autoSpaceDE w:val="0"/>
              <w:autoSpaceDN w:val="0"/>
              <w:adjustRightInd w:val="0"/>
              <w:spacing w:line="240" w:lineRule="auto"/>
              <w:ind w:left="57" w:right="57"/>
              <w:jc w:val="left"/>
              <w:rPr>
                <w:rFonts w:ascii="Times New Roman" w:eastAsia="Times New Roman" w:hAnsi="Times New Roman" w:cs="Times New Roman"/>
                <w:sz w:val="24"/>
                <w:szCs w:val="24"/>
              </w:rPr>
            </w:pPr>
            <w:r w:rsidRPr="00E74943">
              <w:rPr>
                <w:rFonts w:ascii="Times New Roman" w:eastAsia="Times New Roman" w:hAnsi="Times New Roman" w:cs="Times New Roman"/>
                <w:sz w:val="24"/>
                <w:szCs w:val="24"/>
              </w:rPr>
              <w:t>Следует принимать с учетом 100 %-ого охвата обучением детей в I и II ступенях и 75 % охвата в III степени обучения при обучении в одну смену</w:t>
            </w:r>
          </w:p>
        </w:tc>
        <w:tc>
          <w:tcPr>
            <w:tcW w:w="312" w:type="pct"/>
            <w:shd w:val="clear" w:color="auto" w:fill="auto"/>
          </w:tcPr>
          <w:p w:rsidR="0066600D" w:rsidRPr="00E74943" w:rsidRDefault="0066600D" w:rsidP="001E425D">
            <w:pPr>
              <w:spacing w:line="240" w:lineRule="auto"/>
              <w:rPr>
                <w:rFonts w:ascii="Times New Roman" w:eastAsia="Times New Roman" w:hAnsi="Times New Roman" w:cs="Times New Roman"/>
                <w:color w:val="000000"/>
                <w:sz w:val="24"/>
                <w:szCs w:val="24"/>
              </w:rPr>
            </w:pPr>
            <w:r w:rsidRPr="00E74943">
              <w:rPr>
                <w:rFonts w:ascii="Times New Roman" w:eastAsia="Times New Roman" w:hAnsi="Times New Roman" w:cs="Times New Roman"/>
                <w:color w:val="000000"/>
                <w:sz w:val="24"/>
                <w:szCs w:val="24"/>
              </w:rPr>
              <w:t>4912</w:t>
            </w:r>
          </w:p>
        </w:tc>
        <w:tc>
          <w:tcPr>
            <w:tcW w:w="313" w:type="pct"/>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4719</w:t>
            </w:r>
          </w:p>
        </w:tc>
        <w:tc>
          <w:tcPr>
            <w:tcW w:w="313" w:type="pct"/>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0</w:t>
            </w:r>
          </w:p>
        </w:tc>
        <w:tc>
          <w:tcPr>
            <w:tcW w:w="313" w:type="pct"/>
            <w:tcBorders>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104</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193</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4790</w:t>
            </w:r>
          </w:p>
        </w:tc>
        <w:tc>
          <w:tcPr>
            <w:tcW w:w="313" w:type="pct"/>
            <w:gridSpan w:val="2"/>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122</w:t>
            </w:r>
          </w:p>
        </w:tc>
        <w:tc>
          <w:tcPr>
            <w:tcW w:w="314" w:type="pct"/>
            <w:gridSpan w:val="3"/>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4889</w:t>
            </w:r>
          </w:p>
        </w:tc>
        <w:tc>
          <w:tcPr>
            <w:tcW w:w="302" w:type="pct"/>
            <w:gridSpan w:val="3"/>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23</w:t>
            </w:r>
          </w:p>
        </w:tc>
      </w:tr>
      <w:tr w:rsidR="0066600D" w:rsidRPr="00E74943" w:rsidTr="001E425D">
        <w:trPr>
          <w:trHeight w:val="20"/>
        </w:trPr>
        <w:tc>
          <w:tcPr>
            <w:tcW w:w="826" w:type="pct"/>
            <w:shd w:val="clear" w:color="auto" w:fill="auto"/>
          </w:tcPr>
          <w:p w:rsidR="0066600D" w:rsidRPr="00E74943" w:rsidRDefault="0066600D" w:rsidP="001E425D">
            <w:pPr>
              <w:spacing w:line="240" w:lineRule="auto"/>
              <w:ind w:left="57" w:right="57"/>
              <w:jc w:val="left"/>
              <w:rPr>
                <w:rFonts w:ascii="Times New Roman" w:eastAsia="Times New Roman" w:hAnsi="Times New Roman" w:cs="Times New Roman"/>
                <w:sz w:val="24"/>
                <w:szCs w:val="24"/>
              </w:rPr>
            </w:pPr>
            <w:r w:rsidRPr="00E74943">
              <w:rPr>
                <w:rFonts w:ascii="Times New Roman" w:eastAsia="Times New Roman" w:hAnsi="Times New Roman" w:cs="Times New Roman"/>
                <w:sz w:val="24"/>
                <w:szCs w:val="24"/>
              </w:rPr>
              <w:t>Внешкольные учреждения</w:t>
            </w:r>
          </w:p>
        </w:tc>
        <w:tc>
          <w:tcPr>
            <w:tcW w:w="1365" w:type="pct"/>
            <w:shd w:val="clear" w:color="auto" w:fill="auto"/>
          </w:tcPr>
          <w:p w:rsidR="0066600D" w:rsidRPr="00E74943" w:rsidRDefault="0066600D" w:rsidP="001E425D">
            <w:pPr>
              <w:autoSpaceDE w:val="0"/>
              <w:autoSpaceDN w:val="0"/>
              <w:adjustRightInd w:val="0"/>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10 % общего числа школьников, в том числе по видам зданий:</w:t>
            </w:r>
          </w:p>
          <w:p w:rsidR="0066600D" w:rsidRPr="00E74943" w:rsidRDefault="0066600D" w:rsidP="001E425D">
            <w:pPr>
              <w:autoSpaceDE w:val="0"/>
              <w:autoSpaceDN w:val="0"/>
              <w:adjustRightInd w:val="0"/>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 xml:space="preserve">Дом школьников – 3,3 %; </w:t>
            </w:r>
          </w:p>
          <w:p w:rsidR="0066600D" w:rsidRPr="00E74943" w:rsidRDefault="0066600D" w:rsidP="001E425D">
            <w:pPr>
              <w:autoSpaceDE w:val="0"/>
              <w:autoSpaceDN w:val="0"/>
              <w:adjustRightInd w:val="0"/>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lastRenderedPageBreak/>
              <w:t xml:space="preserve">станция юных техников – 0,9 %; </w:t>
            </w:r>
          </w:p>
          <w:p w:rsidR="0066600D" w:rsidRPr="00E74943" w:rsidRDefault="0066600D" w:rsidP="001E425D">
            <w:pPr>
              <w:autoSpaceDE w:val="0"/>
              <w:autoSpaceDN w:val="0"/>
              <w:adjustRightInd w:val="0"/>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 xml:space="preserve">станция юных натуралистов – 0,4 %; </w:t>
            </w:r>
          </w:p>
          <w:p w:rsidR="0066600D" w:rsidRPr="00E74943" w:rsidRDefault="0066600D" w:rsidP="001E425D">
            <w:pPr>
              <w:autoSpaceDE w:val="0"/>
              <w:autoSpaceDN w:val="0"/>
              <w:adjustRightInd w:val="0"/>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 xml:space="preserve">станция юных туристов – 0, 4 %; </w:t>
            </w:r>
          </w:p>
          <w:p w:rsidR="0066600D" w:rsidRPr="00E74943" w:rsidRDefault="0066600D" w:rsidP="001E425D">
            <w:pPr>
              <w:autoSpaceDE w:val="0"/>
              <w:autoSpaceDN w:val="0"/>
              <w:adjustRightInd w:val="0"/>
              <w:spacing w:line="240" w:lineRule="auto"/>
              <w:ind w:left="57" w:right="-135"/>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детско-юношеская спортивная школа – 2,3 %;</w:t>
            </w:r>
          </w:p>
          <w:p w:rsidR="0066600D" w:rsidRPr="00E74943" w:rsidRDefault="0066600D" w:rsidP="001E425D">
            <w:pPr>
              <w:autoSpaceDE w:val="0"/>
              <w:autoSpaceDN w:val="0"/>
              <w:adjustRightInd w:val="0"/>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детская школа искусств или музыкальная, художественная, хореографическая</w:t>
            </w:r>
          </w:p>
          <w:p w:rsidR="0066600D" w:rsidRPr="00E74943" w:rsidRDefault="0066600D" w:rsidP="001E425D">
            <w:pPr>
              <w:autoSpaceDE w:val="0"/>
              <w:autoSpaceDN w:val="0"/>
              <w:adjustRightInd w:val="0"/>
              <w:spacing w:line="240" w:lineRule="auto"/>
              <w:ind w:left="57" w:right="57"/>
              <w:jc w:val="left"/>
              <w:rPr>
                <w:rFonts w:ascii="Times New Roman" w:hAnsi="Times New Roman" w:cs="Times New Roman"/>
                <w:color w:val="000000"/>
                <w:sz w:val="24"/>
                <w:szCs w:val="24"/>
              </w:rPr>
            </w:pPr>
            <w:r w:rsidRPr="00E74943">
              <w:rPr>
                <w:rFonts w:ascii="Times New Roman" w:hAnsi="Times New Roman" w:cs="Times New Roman"/>
                <w:color w:val="000000"/>
                <w:sz w:val="24"/>
                <w:szCs w:val="24"/>
              </w:rPr>
              <w:t>школа – 2,7 %</w:t>
            </w:r>
          </w:p>
        </w:tc>
        <w:tc>
          <w:tcPr>
            <w:tcW w:w="312" w:type="pct"/>
            <w:shd w:val="clear" w:color="auto" w:fill="auto"/>
          </w:tcPr>
          <w:p w:rsidR="0066600D" w:rsidRPr="00E74943" w:rsidRDefault="0066600D" w:rsidP="001E425D">
            <w:pPr>
              <w:spacing w:line="240" w:lineRule="auto"/>
              <w:rPr>
                <w:rFonts w:ascii="Times New Roman" w:eastAsia="Times New Roman" w:hAnsi="Times New Roman" w:cs="Times New Roman"/>
                <w:color w:val="000000"/>
                <w:sz w:val="24"/>
                <w:szCs w:val="24"/>
              </w:rPr>
            </w:pPr>
            <w:r w:rsidRPr="00E74943">
              <w:rPr>
                <w:rFonts w:ascii="Times New Roman" w:eastAsia="Times New Roman" w:hAnsi="Times New Roman" w:cs="Times New Roman"/>
                <w:color w:val="000000"/>
                <w:sz w:val="24"/>
                <w:szCs w:val="24"/>
              </w:rPr>
              <w:lastRenderedPageBreak/>
              <w:t>596</w:t>
            </w:r>
          </w:p>
        </w:tc>
        <w:tc>
          <w:tcPr>
            <w:tcW w:w="313" w:type="pct"/>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618</w:t>
            </w:r>
          </w:p>
        </w:tc>
        <w:tc>
          <w:tcPr>
            <w:tcW w:w="313" w:type="pct"/>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22</w:t>
            </w:r>
          </w:p>
        </w:tc>
        <w:tc>
          <w:tcPr>
            <w:tcW w:w="313" w:type="pct"/>
            <w:tcBorders>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97</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-22</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479</w:t>
            </w:r>
          </w:p>
        </w:tc>
        <w:tc>
          <w:tcPr>
            <w:tcW w:w="313" w:type="pct"/>
            <w:gridSpan w:val="2"/>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-139</w:t>
            </w:r>
          </w:p>
        </w:tc>
        <w:tc>
          <w:tcPr>
            <w:tcW w:w="314" w:type="pct"/>
            <w:gridSpan w:val="3"/>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490</w:t>
            </w:r>
          </w:p>
        </w:tc>
        <w:tc>
          <w:tcPr>
            <w:tcW w:w="302" w:type="pct"/>
            <w:gridSpan w:val="3"/>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-128</w:t>
            </w:r>
          </w:p>
        </w:tc>
      </w:tr>
      <w:tr w:rsidR="0066600D" w:rsidRPr="00E74943" w:rsidTr="001E425D">
        <w:trPr>
          <w:trHeight w:val="20"/>
        </w:trPr>
        <w:tc>
          <w:tcPr>
            <w:tcW w:w="5000" w:type="pct"/>
            <w:gridSpan w:val="17"/>
            <w:shd w:val="clear" w:color="auto" w:fill="auto"/>
          </w:tcPr>
          <w:p w:rsidR="0066600D" w:rsidRPr="00E74943" w:rsidRDefault="0066600D" w:rsidP="001E425D">
            <w:pPr>
              <w:spacing w:line="240" w:lineRule="auto"/>
              <w:rPr>
                <w:rFonts w:ascii="Times New Roman" w:eastAsia="Times New Roman" w:hAnsi="Times New Roman" w:cs="Times New Roman"/>
                <w:sz w:val="24"/>
                <w:szCs w:val="24"/>
              </w:rPr>
            </w:pPr>
            <w:r w:rsidRPr="00E74943">
              <w:rPr>
                <w:rFonts w:ascii="Times New Roman" w:hAnsi="Times New Roman" w:cs="Times New Roman"/>
                <w:sz w:val="24"/>
                <w:szCs w:val="24"/>
              </w:rPr>
              <w:lastRenderedPageBreak/>
              <w:br w:type="page"/>
            </w:r>
            <w:r w:rsidRPr="00E74943">
              <w:rPr>
                <w:rFonts w:ascii="Times New Roman" w:eastAsia="Times New Roman" w:hAnsi="Times New Roman" w:cs="Times New Roman"/>
                <w:b/>
                <w:bCs/>
                <w:sz w:val="24"/>
                <w:szCs w:val="24"/>
              </w:rPr>
              <w:t>Физическая культура и массового спорта</w:t>
            </w:r>
          </w:p>
        </w:tc>
      </w:tr>
      <w:tr w:rsidR="0066600D" w:rsidRPr="00E74943" w:rsidTr="001E425D">
        <w:trPr>
          <w:trHeight w:val="20"/>
        </w:trPr>
        <w:tc>
          <w:tcPr>
            <w:tcW w:w="826" w:type="pct"/>
            <w:shd w:val="clear" w:color="auto" w:fill="auto"/>
          </w:tcPr>
          <w:p w:rsidR="0066600D" w:rsidRPr="00E74943" w:rsidRDefault="0066600D" w:rsidP="001E425D">
            <w:pPr>
              <w:spacing w:line="240" w:lineRule="auto"/>
              <w:ind w:left="57" w:right="57"/>
              <w:jc w:val="left"/>
              <w:rPr>
                <w:rFonts w:ascii="Times New Roman" w:eastAsia="Times New Roman" w:hAnsi="Times New Roman" w:cs="Times New Roman"/>
                <w:sz w:val="24"/>
                <w:szCs w:val="24"/>
              </w:rPr>
            </w:pPr>
            <w:r w:rsidRPr="00E74943">
              <w:rPr>
                <w:rFonts w:ascii="Times New Roman" w:eastAsia="Times New Roman" w:hAnsi="Times New Roman" w:cs="Times New Roman"/>
                <w:sz w:val="24"/>
                <w:szCs w:val="24"/>
              </w:rPr>
              <w:t>Спортивные залы общего пользования</w:t>
            </w:r>
          </w:p>
        </w:tc>
        <w:tc>
          <w:tcPr>
            <w:tcW w:w="1365" w:type="pct"/>
            <w:shd w:val="clear" w:color="auto" w:fill="auto"/>
          </w:tcPr>
          <w:p w:rsidR="0066600D" w:rsidRPr="00E74943" w:rsidRDefault="0066600D" w:rsidP="001E425D">
            <w:pPr>
              <w:spacing w:line="240" w:lineRule="auto"/>
              <w:ind w:left="57" w:right="57"/>
              <w:jc w:val="left"/>
              <w:rPr>
                <w:rFonts w:ascii="Times New Roman" w:hAnsi="Times New Roman" w:cs="Times New Roman"/>
                <w:sz w:val="24"/>
                <w:szCs w:val="24"/>
              </w:rPr>
            </w:pPr>
            <w:r w:rsidRPr="00E74943">
              <w:rPr>
                <w:rFonts w:ascii="Times New Roman" w:eastAsia="Times New Roman" w:hAnsi="Times New Roman" w:cs="Times New Roman"/>
                <w:sz w:val="24"/>
                <w:szCs w:val="24"/>
              </w:rPr>
              <w:t>60–80 м</w:t>
            </w:r>
            <w:r w:rsidRPr="00E74943">
              <w:rPr>
                <w:rFonts w:ascii="Times New Roman" w:eastAsia="Times New Roman" w:hAnsi="Times New Roman" w:cs="Times New Roman"/>
                <w:sz w:val="24"/>
                <w:szCs w:val="24"/>
                <w:vertAlign w:val="superscript"/>
              </w:rPr>
              <w:t>2</w:t>
            </w:r>
            <w:r w:rsidRPr="00E74943">
              <w:rPr>
                <w:rFonts w:ascii="Times New Roman" w:eastAsia="Times New Roman" w:hAnsi="Times New Roman" w:cs="Times New Roman"/>
                <w:sz w:val="24"/>
                <w:szCs w:val="24"/>
              </w:rPr>
              <w:t xml:space="preserve"> площади пола на 1 тысячу человек</w:t>
            </w:r>
          </w:p>
        </w:tc>
        <w:tc>
          <w:tcPr>
            <w:tcW w:w="312" w:type="pct"/>
            <w:tcBorders>
              <w:right w:val="single" w:sz="4" w:space="0" w:color="auto"/>
            </w:tcBorders>
            <w:shd w:val="clear" w:color="auto" w:fill="auto"/>
          </w:tcPr>
          <w:p w:rsidR="0066600D" w:rsidRPr="00E74943" w:rsidRDefault="0066600D" w:rsidP="001E425D">
            <w:pPr>
              <w:spacing w:line="240" w:lineRule="auto"/>
              <w:rPr>
                <w:rFonts w:ascii="Times New Roman" w:eastAsia="Times New Roman" w:hAnsi="Times New Roman" w:cs="Times New Roman"/>
                <w:color w:val="000000"/>
                <w:sz w:val="24"/>
                <w:szCs w:val="24"/>
              </w:rPr>
            </w:pPr>
            <w:r w:rsidRPr="00E74943">
              <w:rPr>
                <w:rFonts w:ascii="Times New Roman" w:eastAsia="Times New Roman" w:hAnsi="Times New Roman" w:cs="Times New Roman"/>
                <w:color w:val="000000"/>
                <w:sz w:val="24"/>
                <w:szCs w:val="24"/>
              </w:rPr>
              <w:t>3708</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3200</w:t>
            </w:r>
          </w:p>
        </w:tc>
        <w:tc>
          <w:tcPr>
            <w:tcW w:w="313" w:type="pct"/>
            <w:tcBorders>
              <w:lef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113</w:t>
            </w:r>
          </w:p>
        </w:tc>
        <w:tc>
          <w:tcPr>
            <w:tcW w:w="316" w:type="pct"/>
            <w:gridSpan w:val="2"/>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w:t>
            </w:r>
          </w:p>
        </w:tc>
        <w:tc>
          <w:tcPr>
            <w:tcW w:w="316" w:type="pct"/>
            <w:gridSpan w:val="2"/>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3234</w:t>
            </w:r>
          </w:p>
        </w:tc>
        <w:tc>
          <w:tcPr>
            <w:tcW w:w="317" w:type="pct"/>
            <w:gridSpan w:val="3"/>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474</w:t>
            </w:r>
          </w:p>
        </w:tc>
        <w:tc>
          <w:tcPr>
            <w:tcW w:w="316" w:type="pct"/>
            <w:gridSpan w:val="3"/>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3289</w:t>
            </w:r>
          </w:p>
        </w:tc>
        <w:tc>
          <w:tcPr>
            <w:tcW w:w="293" w:type="pct"/>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418</w:t>
            </w:r>
          </w:p>
        </w:tc>
      </w:tr>
      <w:tr w:rsidR="0066600D" w:rsidRPr="00E74943" w:rsidTr="001E425D">
        <w:trPr>
          <w:trHeight w:val="20"/>
        </w:trPr>
        <w:tc>
          <w:tcPr>
            <w:tcW w:w="826" w:type="pct"/>
            <w:shd w:val="clear" w:color="auto" w:fill="auto"/>
          </w:tcPr>
          <w:p w:rsidR="0066600D" w:rsidRPr="00E74943" w:rsidRDefault="0066600D" w:rsidP="001E425D">
            <w:pPr>
              <w:spacing w:line="240" w:lineRule="auto"/>
              <w:ind w:left="57" w:right="57"/>
              <w:jc w:val="left"/>
              <w:rPr>
                <w:rFonts w:ascii="Times New Roman" w:eastAsia="Times New Roman" w:hAnsi="Times New Roman" w:cs="Times New Roman"/>
                <w:sz w:val="24"/>
                <w:szCs w:val="24"/>
              </w:rPr>
            </w:pPr>
            <w:r w:rsidRPr="00E74943">
              <w:rPr>
                <w:rFonts w:ascii="Times New Roman" w:eastAsia="Times New Roman" w:hAnsi="Times New Roman" w:cs="Times New Roman"/>
                <w:sz w:val="24"/>
                <w:szCs w:val="24"/>
              </w:rPr>
              <w:t>Бассейны крытые и открытые общего пользования</w:t>
            </w:r>
          </w:p>
        </w:tc>
        <w:tc>
          <w:tcPr>
            <w:tcW w:w="1365" w:type="pct"/>
            <w:shd w:val="clear" w:color="auto" w:fill="auto"/>
          </w:tcPr>
          <w:p w:rsidR="0066600D" w:rsidRPr="00E74943" w:rsidRDefault="0066600D" w:rsidP="001E425D">
            <w:pPr>
              <w:spacing w:line="240" w:lineRule="auto"/>
              <w:ind w:left="57" w:right="57"/>
              <w:jc w:val="left"/>
              <w:rPr>
                <w:rFonts w:ascii="Times New Roman" w:hAnsi="Times New Roman" w:cs="Times New Roman"/>
                <w:sz w:val="24"/>
                <w:szCs w:val="24"/>
              </w:rPr>
            </w:pPr>
            <w:r w:rsidRPr="00E74943">
              <w:rPr>
                <w:rFonts w:ascii="Times New Roman" w:eastAsia="Times New Roman" w:hAnsi="Times New Roman" w:cs="Times New Roman"/>
                <w:sz w:val="24"/>
                <w:szCs w:val="24"/>
              </w:rPr>
              <w:t>20–25 м</w:t>
            </w:r>
            <w:r w:rsidRPr="00E74943">
              <w:rPr>
                <w:rFonts w:ascii="Times New Roman" w:eastAsia="Times New Roman" w:hAnsi="Times New Roman" w:cs="Times New Roman"/>
                <w:sz w:val="24"/>
                <w:szCs w:val="24"/>
                <w:vertAlign w:val="superscript"/>
              </w:rPr>
              <w:t>2</w:t>
            </w:r>
            <w:r w:rsidRPr="00E74943">
              <w:rPr>
                <w:rFonts w:ascii="Times New Roman" w:eastAsia="Times New Roman" w:hAnsi="Times New Roman" w:cs="Times New Roman"/>
                <w:sz w:val="24"/>
                <w:szCs w:val="24"/>
              </w:rPr>
              <w:t xml:space="preserve"> зеркала воды на 1 тысячу человек</w:t>
            </w:r>
          </w:p>
        </w:tc>
        <w:tc>
          <w:tcPr>
            <w:tcW w:w="312" w:type="pct"/>
            <w:tcBorders>
              <w:right w:val="single" w:sz="4" w:space="0" w:color="auto"/>
            </w:tcBorders>
            <w:shd w:val="clear" w:color="auto" w:fill="auto"/>
          </w:tcPr>
          <w:p w:rsidR="0066600D" w:rsidRPr="00E74943" w:rsidRDefault="0066600D" w:rsidP="001E425D">
            <w:pPr>
              <w:spacing w:line="240" w:lineRule="auto"/>
              <w:rPr>
                <w:rFonts w:ascii="Times New Roman" w:eastAsia="Times New Roman" w:hAnsi="Times New Roman" w:cs="Times New Roman"/>
                <w:color w:val="000000"/>
                <w:sz w:val="24"/>
                <w:szCs w:val="24"/>
              </w:rPr>
            </w:pPr>
            <w:r w:rsidRPr="00E74943">
              <w:rPr>
                <w:rFonts w:ascii="Times New Roman" w:eastAsia="Times New Roman" w:hAnsi="Times New Roman" w:cs="Times New Roman"/>
                <w:color w:val="000000"/>
                <w:sz w:val="24"/>
                <w:szCs w:val="24"/>
              </w:rPr>
              <w:t>4085</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1143</w:t>
            </w:r>
          </w:p>
        </w:tc>
        <w:tc>
          <w:tcPr>
            <w:tcW w:w="313" w:type="pct"/>
            <w:tcBorders>
              <w:left w:val="single" w:sz="4" w:space="0" w:color="auto"/>
            </w:tcBorders>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128</w:t>
            </w:r>
          </w:p>
        </w:tc>
        <w:tc>
          <w:tcPr>
            <w:tcW w:w="316" w:type="pct"/>
            <w:gridSpan w:val="2"/>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w:t>
            </w:r>
          </w:p>
        </w:tc>
        <w:tc>
          <w:tcPr>
            <w:tcW w:w="316" w:type="pct"/>
            <w:gridSpan w:val="2"/>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1155</w:t>
            </w:r>
          </w:p>
        </w:tc>
        <w:tc>
          <w:tcPr>
            <w:tcW w:w="317" w:type="pct"/>
            <w:gridSpan w:val="3"/>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2929</w:t>
            </w:r>
          </w:p>
        </w:tc>
        <w:tc>
          <w:tcPr>
            <w:tcW w:w="316" w:type="pct"/>
            <w:gridSpan w:val="3"/>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1175</w:t>
            </w:r>
          </w:p>
        </w:tc>
        <w:tc>
          <w:tcPr>
            <w:tcW w:w="293" w:type="pct"/>
            <w:shd w:val="clear" w:color="auto" w:fill="auto"/>
          </w:tcPr>
          <w:p w:rsidR="0066600D" w:rsidRPr="00E74943" w:rsidRDefault="0066600D" w:rsidP="001E425D">
            <w:pPr>
              <w:spacing w:line="240" w:lineRule="auto"/>
              <w:rPr>
                <w:rFonts w:ascii="Times New Roman" w:hAnsi="Times New Roman" w:cs="Times New Roman"/>
                <w:color w:val="000000"/>
                <w:sz w:val="24"/>
                <w:szCs w:val="24"/>
              </w:rPr>
            </w:pPr>
            <w:r w:rsidRPr="00E74943">
              <w:rPr>
                <w:rFonts w:ascii="Times New Roman" w:hAnsi="Times New Roman" w:cs="Times New Roman"/>
                <w:color w:val="000000"/>
                <w:sz w:val="24"/>
                <w:szCs w:val="24"/>
              </w:rPr>
              <w:t>2910</w:t>
            </w:r>
          </w:p>
        </w:tc>
      </w:tr>
    </w:tbl>
    <w:p w:rsidR="0066600D" w:rsidRPr="008875DE" w:rsidRDefault="0066600D" w:rsidP="0066600D">
      <w:pPr>
        <w:pStyle w:val="S1"/>
        <w:spacing w:line="276" w:lineRule="auto"/>
        <w:ind w:firstLine="0"/>
        <w:jc w:val="both"/>
        <w:rPr>
          <w:sz w:val="20"/>
        </w:rPr>
        <w:sectPr w:rsidR="0066600D" w:rsidRPr="008875DE" w:rsidSect="001E425D">
          <w:pgSz w:w="16838" w:h="11906" w:orient="landscape"/>
          <w:pgMar w:top="1418" w:right="1134" w:bottom="567" w:left="1134" w:header="567" w:footer="567" w:gutter="0"/>
          <w:cols w:space="708"/>
          <w:docGrid w:linePitch="360"/>
        </w:sectPr>
      </w:pPr>
    </w:p>
    <w:p w:rsidR="00203105" w:rsidRPr="00E74943" w:rsidRDefault="00203105" w:rsidP="00EC54F9">
      <w:pPr>
        <w:spacing w:line="240" w:lineRule="auto"/>
        <w:rPr>
          <w:rFonts w:ascii="Times New Roman" w:eastAsia="Times New Roman" w:hAnsi="Times New Roman" w:cs="Times New Roman"/>
          <w:b/>
          <w:sz w:val="28"/>
          <w:szCs w:val="28"/>
        </w:rPr>
      </w:pPr>
      <w:r w:rsidRPr="00E74943">
        <w:rPr>
          <w:rFonts w:ascii="Times New Roman" w:eastAsia="Times New Roman" w:hAnsi="Times New Roman" w:cs="Times New Roman"/>
          <w:b/>
          <w:sz w:val="28"/>
          <w:szCs w:val="28"/>
        </w:rPr>
        <w:lastRenderedPageBreak/>
        <w:t>Образование</w:t>
      </w:r>
      <w:r w:rsidR="00DB1BDA" w:rsidRPr="00E74943">
        <w:rPr>
          <w:rFonts w:ascii="Times New Roman" w:eastAsia="Times New Roman" w:hAnsi="Times New Roman" w:cs="Times New Roman"/>
          <w:b/>
          <w:sz w:val="28"/>
          <w:szCs w:val="28"/>
        </w:rPr>
        <w:t xml:space="preserve"> и наука</w:t>
      </w:r>
    </w:p>
    <w:p w:rsidR="00333BF9" w:rsidRPr="00E74943" w:rsidRDefault="00333BF9" w:rsidP="00333BF9">
      <w:pPr>
        <w:spacing w:line="240" w:lineRule="auto"/>
        <w:ind w:firstLine="709"/>
        <w:rPr>
          <w:rFonts w:ascii="Times New Roman" w:eastAsia="Times New Roman" w:hAnsi="Times New Roman" w:cs="Times New Roman"/>
          <w:sz w:val="28"/>
          <w:szCs w:val="28"/>
        </w:rPr>
      </w:pPr>
    </w:p>
    <w:p w:rsidR="00EC54F9" w:rsidRPr="00E74943" w:rsidRDefault="00EC54F9" w:rsidP="00EC54F9">
      <w:pPr>
        <w:ind w:firstLine="709"/>
        <w:jc w:val="both"/>
        <w:rPr>
          <w:rFonts w:ascii="Times New Roman" w:hAnsi="Times New Roman" w:cs="Times New Roman"/>
          <w:sz w:val="28"/>
          <w:szCs w:val="28"/>
        </w:rPr>
      </w:pPr>
      <w:r w:rsidRPr="00E74943">
        <w:rPr>
          <w:rFonts w:ascii="Times New Roman" w:hAnsi="Times New Roman" w:cs="Times New Roman"/>
          <w:sz w:val="28"/>
          <w:szCs w:val="28"/>
        </w:rPr>
        <w:t>Анализ существующего состояния</w:t>
      </w:r>
    </w:p>
    <w:p w:rsidR="00EC54F9" w:rsidRPr="00E74943" w:rsidRDefault="00EC54F9" w:rsidP="00EC54F9">
      <w:pPr>
        <w:widowControl w:val="0"/>
        <w:tabs>
          <w:tab w:val="left" w:pos="709"/>
          <w:tab w:val="left" w:pos="851"/>
        </w:tabs>
        <w:ind w:firstLine="709"/>
        <w:jc w:val="both"/>
        <w:rPr>
          <w:rFonts w:ascii="Times New Roman" w:eastAsia="Times New Roman" w:hAnsi="Times New Roman" w:cs="Times New Roman"/>
          <w:color w:val="000000"/>
          <w:sz w:val="28"/>
          <w:szCs w:val="28"/>
          <w:lang w:eastAsia="ru-RU"/>
        </w:rPr>
      </w:pPr>
      <w:r w:rsidRPr="00E74943">
        <w:rPr>
          <w:rFonts w:ascii="Times New Roman" w:eastAsia="Times New Roman" w:hAnsi="Times New Roman" w:cs="Times New Roman"/>
          <w:color w:val="000000"/>
          <w:sz w:val="28"/>
          <w:szCs w:val="28"/>
          <w:lang w:eastAsia="ru-RU"/>
        </w:rPr>
        <w:t>Система образования муниципального округа формируется дошкольными образовательными организациями, общеобразовательными организациями и образовательными организациями дополнительного образования.</w:t>
      </w:r>
    </w:p>
    <w:p w:rsidR="00EC54F9" w:rsidRPr="00E74943" w:rsidRDefault="00EC54F9" w:rsidP="00EC54F9">
      <w:pPr>
        <w:ind w:right="-2" w:firstLine="709"/>
        <w:jc w:val="both"/>
        <w:rPr>
          <w:rFonts w:ascii="Times New Roman" w:eastAsia="Times New Roman" w:hAnsi="Times New Roman" w:cs="Times New Roman"/>
          <w:color w:val="000000"/>
          <w:sz w:val="28"/>
          <w:szCs w:val="28"/>
          <w:lang w:eastAsia="ru-RU"/>
        </w:rPr>
      </w:pPr>
      <w:r w:rsidRPr="00E74943">
        <w:rPr>
          <w:rFonts w:ascii="Times New Roman" w:eastAsia="Times New Roman" w:hAnsi="Times New Roman" w:cs="Times New Roman"/>
          <w:color w:val="000000"/>
          <w:sz w:val="28"/>
          <w:szCs w:val="28"/>
          <w:lang w:eastAsia="ru-RU"/>
        </w:rPr>
        <w:t xml:space="preserve">В 2025 году </w:t>
      </w:r>
      <w:r w:rsidRPr="00E74943">
        <w:rPr>
          <w:rFonts w:ascii="Times New Roman" w:eastAsia="Times New Roman" w:hAnsi="Times New Roman" w:cs="Times New Roman"/>
          <w:color w:val="000000"/>
          <w:sz w:val="28"/>
          <w:szCs w:val="28"/>
          <w:lang w:val="cs-CZ" w:eastAsia="ru-RU"/>
        </w:rPr>
        <w:t xml:space="preserve">система образования </w:t>
      </w:r>
      <w:r w:rsidRPr="00E74943">
        <w:rPr>
          <w:rFonts w:ascii="Times New Roman" w:eastAsia="Times New Roman" w:hAnsi="Times New Roman" w:cs="Times New Roman"/>
          <w:color w:val="000000"/>
          <w:sz w:val="28"/>
          <w:szCs w:val="28"/>
          <w:lang w:eastAsia="ru-RU"/>
        </w:rPr>
        <w:t>Александровского муниципального округа</w:t>
      </w:r>
      <w:r w:rsidRPr="00E74943">
        <w:rPr>
          <w:rFonts w:ascii="Times New Roman" w:eastAsia="Times New Roman" w:hAnsi="Times New Roman" w:cs="Times New Roman"/>
          <w:color w:val="000000"/>
          <w:sz w:val="28"/>
          <w:szCs w:val="28"/>
          <w:lang w:val="cs-CZ" w:eastAsia="ru-RU"/>
        </w:rPr>
        <w:t xml:space="preserve"> представлена </w:t>
      </w:r>
      <w:r w:rsidRPr="00E74943">
        <w:rPr>
          <w:rFonts w:ascii="Times New Roman" w:eastAsia="Times New Roman" w:hAnsi="Times New Roman" w:cs="Times New Roman"/>
          <w:color w:val="000000"/>
          <w:sz w:val="28"/>
          <w:szCs w:val="28"/>
          <w:lang w:eastAsia="ru-RU"/>
        </w:rPr>
        <w:t xml:space="preserve">следующими </w:t>
      </w:r>
      <w:r w:rsidRPr="00E74943">
        <w:rPr>
          <w:rFonts w:ascii="Times New Roman" w:eastAsia="Times New Roman" w:hAnsi="Times New Roman" w:cs="Times New Roman"/>
          <w:color w:val="000000"/>
          <w:sz w:val="28"/>
          <w:szCs w:val="28"/>
          <w:lang w:val="cs-CZ" w:eastAsia="ru-RU"/>
        </w:rPr>
        <w:t>образовательными учреждениями</w:t>
      </w:r>
      <w:r w:rsidRPr="00E74943">
        <w:rPr>
          <w:rFonts w:ascii="Times New Roman" w:eastAsia="Times New Roman" w:hAnsi="Times New Roman" w:cs="Times New Roman"/>
          <w:color w:val="000000"/>
          <w:sz w:val="28"/>
          <w:szCs w:val="28"/>
          <w:lang w:eastAsia="ru-RU"/>
        </w:rPr>
        <w:t>:</w:t>
      </w:r>
      <w:r w:rsidRPr="00E74943">
        <w:rPr>
          <w:rFonts w:ascii="Times New Roman" w:eastAsia="Times New Roman" w:hAnsi="Times New Roman" w:cs="Times New Roman"/>
          <w:color w:val="000000"/>
          <w:sz w:val="28"/>
          <w:szCs w:val="28"/>
          <w:lang w:val="cs-CZ" w:eastAsia="ru-RU"/>
        </w:rPr>
        <w:t xml:space="preserve"> </w:t>
      </w:r>
      <w:r w:rsidRPr="00E74943">
        <w:rPr>
          <w:rFonts w:ascii="Times New Roman" w:eastAsia="Times New Roman" w:hAnsi="Times New Roman" w:cs="Times New Roman"/>
          <w:color w:val="000000"/>
          <w:sz w:val="28"/>
          <w:szCs w:val="28"/>
          <w:lang w:eastAsia="ru-RU"/>
        </w:rPr>
        <w:t>14</w:t>
      </w:r>
      <w:r w:rsidRPr="00E74943">
        <w:rPr>
          <w:rFonts w:ascii="Times New Roman" w:eastAsia="Times New Roman" w:hAnsi="Times New Roman" w:cs="Times New Roman"/>
          <w:color w:val="000000"/>
          <w:sz w:val="28"/>
          <w:szCs w:val="28"/>
          <w:lang w:val="cs-CZ" w:eastAsia="ru-RU"/>
        </w:rPr>
        <w:t xml:space="preserve"> общеобразовательных учреждений</w:t>
      </w:r>
      <w:r w:rsidRPr="00E74943">
        <w:rPr>
          <w:rFonts w:ascii="Times New Roman" w:eastAsia="Times New Roman" w:hAnsi="Times New Roman" w:cs="Times New Roman"/>
          <w:color w:val="000000"/>
          <w:sz w:val="28"/>
          <w:szCs w:val="28"/>
          <w:lang w:eastAsia="ru-RU"/>
        </w:rPr>
        <w:t>, 22</w:t>
      </w:r>
      <w:r w:rsidRPr="00E74943">
        <w:rPr>
          <w:rFonts w:ascii="Times New Roman" w:eastAsia="Times New Roman" w:hAnsi="Times New Roman" w:cs="Times New Roman"/>
          <w:color w:val="000000"/>
          <w:sz w:val="28"/>
          <w:szCs w:val="28"/>
          <w:lang w:val="cs-CZ" w:eastAsia="ru-RU"/>
        </w:rPr>
        <w:t xml:space="preserve"> дошкольных образовательных учреждений </w:t>
      </w:r>
      <w:r w:rsidRPr="00E74943">
        <w:rPr>
          <w:rFonts w:ascii="Times New Roman" w:eastAsia="Times New Roman" w:hAnsi="Times New Roman" w:cs="Times New Roman"/>
          <w:color w:val="000000"/>
          <w:sz w:val="28"/>
          <w:szCs w:val="28"/>
          <w:lang w:eastAsia="ru-RU"/>
        </w:rPr>
        <w:t xml:space="preserve">и </w:t>
      </w:r>
      <w:r w:rsidRPr="00E74943">
        <w:rPr>
          <w:rFonts w:ascii="Times New Roman" w:eastAsia="Times New Roman" w:hAnsi="Times New Roman" w:cs="Times New Roman"/>
          <w:color w:val="000000"/>
          <w:sz w:val="28"/>
          <w:szCs w:val="28"/>
          <w:lang w:val="cs-CZ" w:eastAsia="ru-RU"/>
        </w:rPr>
        <w:t>3 учреждения дополнительного образования детей</w:t>
      </w:r>
      <w:r w:rsidRPr="00E74943">
        <w:rPr>
          <w:rFonts w:ascii="Times New Roman" w:eastAsia="Times New Roman" w:hAnsi="Times New Roman" w:cs="Times New Roman"/>
          <w:color w:val="000000"/>
          <w:sz w:val="28"/>
          <w:szCs w:val="28"/>
          <w:lang w:eastAsia="ru-RU"/>
        </w:rPr>
        <w:t>.</w:t>
      </w:r>
    </w:p>
    <w:p w:rsidR="00EC54F9" w:rsidRPr="00E74943" w:rsidRDefault="00EC54F9" w:rsidP="00EC54F9">
      <w:pPr>
        <w:ind w:firstLine="709"/>
        <w:jc w:val="both"/>
        <w:rPr>
          <w:rFonts w:ascii="Times New Roman" w:eastAsia="Times New Roman" w:hAnsi="Times New Roman" w:cs="Times New Roman"/>
          <w:color w:val="000000"/>
          <w:sz w:val="28"/>
          <w:szCs w:val="28"/>
          <w:lang w:eastAsia="ru-RU"/>
        </w:rPr>
      </w:pPr>
      <w:r w:rsidRPr="00E74943">
        <w:rPr>
          <w:rFonts w:ascii="Times New Roman" w:eastAsia="Times New Roman" w:hAnsi="Times New Roman" w:cs="Times New Roman"/>
          <w:color w:val="000000"/>
          <w:sz w:val="28"/>
          <w:szCs w:val="28"/>
          <w:lang w:eastAsia="ru-RU"/>
        </w:rPr>
        <w:t>Сводный перечень объектов регионального значения и местного значения муниципального округа в области образования и науки (муниципальных образовательных организаций) приведен в таблице</w:t>
      </w:r>
      <w:r w:rsidR="008C4327" w:rsidRPr="00E74943">
        <w:rPr>
          <w:rFonts w:ascii="Times New Roman" w:eastAsia="Times New Roman" w:hAnsi="Times New Roman" w:cs="Times New Roman"/>
          <w:color w:val="000000"/>
          <w:sz w:val="28"/>
          <w:szCs w:val="28"/>
          <w:lang w:eastAsia="ru-RU"/>
        </w:rPr>
        <w:t xml:space="preserve"> </w:t>
      </w:r>
      <w:r w:rsidRPr="00E74943">
        <w:rPr>
          <w:rFonts w:ascii="Times New Roman" w:eastAsia="Times New Roman" w:hAnsi="Times New Roman" w:cs="Times New Roman"/>
          <w:color w:val="000000"/>
          <w:sz w:val="28"/>
          <w:szCs w:val="28"/>
          <w:lang w:eastAsia="ru-RU"/>
        </w:rPr>
        <w:t>2.</w:t>
      </w:r>
    </w:p>
    <w:p w:rsidR="00EC54F9" w:rsidRPr="00E74943" w:rsidRDefault="00EC54F9" w:rsidP="00EC54F9">
      <w:pPr>
        <w:pStyle w:val="01"/>
        <w:spacing w:after="0" w:line="240" w:lineRule="auto"/>
        <w:ind w:left="0" w:firstLine="709"/>
        <w:contextualSpacing/>
        <w:rPr>
          <w:rFonts w:ascii="Times New Roman" w:hAnsi="Times New Roman" w:cs="Times New Roman"/>
          <w:sz w:val="28"/>
        </w:rPr>
      </w:pPr>
    </w:p>
    <w:p w:rsidR="001E425D" w:rsidRDefault="001E425D">
      <w:pPr>
        <w:rPr>
          <w:rFonts w:ascii="Times New Roman" w:hAnsi="Times New Roman" w:cs="Times New Roman"/>
          <w:sz w:val="28"/>
        </w:rPr>
      </w:pPr>
      <w:r>
        <w:rPr>
          <w:rFonts w:ascii="Times New Roman" w:hAnsi="Times New Roman" w:cs="Times New Roman"/>
          <w:sz w:val="28"/>
        </w:rPr>
        <w:br w:type="page"/>
      </w:r>
    </w:p>
    <w:p w:rsidR="001E425D" w:rsidRDefault="001E425D">
      <w:pPr>
        <w:rPr>
          <w:rFonts w:ascii="Times New Roman" w:hAnsi="Times New Roman" w:cs="Times New Roman"/>
          <w:sz w:val="28"/>
        </w:rPr>
        <w:sectPr w:rsidR="001E425D" w:rsidSect="00B17201">
          <w:pgSz w:w="11906" w:h="16838"/>
          <w:pgMar w:top="1134" w:right="566" w:bottom="1134" w:left="1701" w:header="709" w:footer="709" w:gutter="0"/>
          <w:cols w:space="708"/>
          <w:titlePg/>
          <w:docGrid w:linePitch="360"/>
        </w:sectPr>
      </w:pPr>
    </w:p>
    <w:p w:rsidR="008C4327" w:rsidRPr="00E74943" w:rsidRDefault="008C4327" w:rsidP="001E425D">
      <w:pPr>
        <w:rPr>
          <w:rFonts w:ascii="Times New Roman" w:eastAsia="Times New Roman" w:hAnsi="Times New Roman" w:cs="Times New Roman"/>
          <w:color w:val="000000"/>
          <w:sz w:val="28"/>
          <w:szCs w:val="28"/>
          <w:lang w:eastAsia="ru-RU"/>
        </w:rPr>
      </w:pPr>
      <w:r w:rsidRPr="00E74943">
        <w:rPr>
          <w:rFonts w:ascii="Times New Roman" w:eastAsia="Times New Roman" w:hAnsi="Times New Roman" w:cs="Times New Roman"/>
          <w:color w:val="000000"/>
          <w:sz w:val="28"/>
          <w:szCs w:val="28"/>
          <w:lang w:eastAsia="ru-RU"/>
        </w:rPr>
        <w:lastRenderedPageBreak/>
        <w:t xml:space="preserve">Таблица </w:t>
      </w:r>
      <w:r w:rsidR="00310CCF" w:rsidRPr="00E74943">
        <w:rPr>
          <w:rFonts w:ascii="Times New Roman" w:eastAsia="Times New Roman" w:hAnsi="Times New Roman" w:cs="Times New Roman"/>
          <w:color w:val="000000"/>
          <w:sz w:val="28"/>
          <w:szCs w:val="28"/>
          <w:lang w:eastAsia="ru-RU"/>
        </w:rPr>
        <w:t>3</w:t>
      </w:r>
      <w:r w:rsidRPr="00E74943">
        <w:rPr>
          <w:rFonts w:ascii="Times New Roman" w:eastAsia="Times New Roman" w:hAnsi="Times New Roman" w:cs="Times New Roman"/>
          <w:color w:val="000000"/>
          <w:sz w:val="28"/>
          <w:szCs w:val="28"/>
          <w:lang w:eastAsia="ru-RU"/>
        </w:rPr>
        <w:t xml:space="preserve">. </w:t>
      </w:r>
      <w:r w:rsidR="001E425D" w:rsidRPr="00E74943">
        <w:rPr>
          <w:rFonts w:ascii="Times New Roman" w:eastAsia="Times New Roman" w:hAnsi="Times New Roman" w:cs="Times New Roman"/>
          <w:color w:val="000000"/>
          <w:sz w:val="28"/>
          <w:szCs w:val="28"/>
          <w:lang w:eastAsia="ru-RU"/>
        </w:rPr>
        <w:t xml:space="preserve">Перечень объектов регионального значения и местного значения </w:t>
      </w:r>
      <w:r w:rsidRPr="00E74943">
        <w:rPr>
          <w:rFonts w:ascii="Times New Roman" w:eastAsia="Times New Roman" w:hAnsi="Times New Roman" w:cs="Times New Roman"/>
          <w:color w:val="000000"/>
          <w:sz w:val="28"/>
          <w:szCs w:val="28"/>
          <w:lang w:eastAsia="ru-RU"/>
        </w:rPr>
        <w:t xml:space="preserve">Александровского </w:t>
      </w:r>
      <w:r w:rsidR="001E425D" w:rsidRPr="00E74943">
        <w:rPr>
          <w:rFonts w:ascii="Times New Roman" w:eastAsia="Times New Roman" w:hAnsi="Times New Roman" w:cs="Times New Roman"/>
          <w:color w:val="000000"/>
          <w:sz w:val="28"/>
          <w:szCs w:val="28"/>
          <w:lang w:eastAsia="ru-RU"/>
        </w:rPr>
        <w:t xml:space="preserve">муниципального округа </w:t>
      </w:r>
    </w:p>
    <w:p w:rsidR="001E425D" w:rsidRPr="00E74943" w:rsidRDefault="001E425D" w:rsidP="001E425D">
      <w:pPr>
        <w:rPr>
          <w:rFonts w:ascii="Times New Roman" w:eastAsia="Times New Roman" w:hAnsi="Times New Roman" w:cs="Times New Roman"/>
          <w:color w:val="000000"/>
          <w:sz w:val="28"/>
          <w:szCs w:val="28"/>
          <w:lang w:eastAsia="ru-RU"/>
        </w:rPr>
      </w:pPr>
      <w:r w:rsidRPr="00E74943">
        <w:rPr>
          <w:rFonts w:ascii="Times New Roman" w:eastAsia="Times New Roman" w:hAnsi="Times New Roman" w:cs="Times New Roman"/>
          <w:color w:val="000000"/>
          <w:sz w:val="28"/>
          <w:szCs w:val="28"/>
          <w:lang w:eastAsia="ru-RU"/>
        </w:rPr>
        <w:t>в области образования и науки</w:t>
      </w:r>
    </w:p>
    <w:tbl>
      <w:tblPr>
        <w:tblStyle w:val="14"/>
        <w:tblW w:w="5088" w:type="pct"/>
        <w:tblInd w:w="-114" w:type="dxa"/>
        <w:tblBorders>
          <w:bottom w:val="none" w:sz="0" w:space="0" w:color="auto"/>
        </w:tblBorders>
        <w:tblLayout w:type="fixed"/>
        <w:tblCellMar>
          <w:left w:w="28" w:type="dxa"/>
          <w:right w:w="28" w:type="dxa"/>
        </w:tblCellMar>
        <w:tblLook w:val="04A0" w:firstRow="1" w:lastRow="0" w:firstColumn="1" w:lastColumn="0" w:noHBand="0" w:noVBand="1"/>
      </w:tblPr>
      <w:tblGrid>
        <w:gridCol w:w="732"/>
        <w:gridCol w:w="947"/>
        <w:gridCol w:w="4986"/>
        <w:gridCol w:w="2420"/>
        <w:gridCol w:w="1991"/>
        <w:gridCol w:w="1283"/>
        <w:gridCol w:w="2524"/>
      </w:tblGrid>
      <w:tr w:rsidR="001E425D" w:rsidRPr="00E74943" w:rsidTr="001E425D">
        <w:trPr>
          <w:trHeight w:val="1118"/>
        </w:trPr>
        <w:tc>
          <w:tcPr>
            <w:tcW w:w="246" w:type="pct"/>
            <w:vAlign w:val="center"/>
          </w:tcPr>
          <w:p w:rsidR="001E425D" w:rsidRPr="00E74943" w:rsidRDefault="001E425D" w:rsidP="001E425D">
            <w:pPr>
              <w:widowControl w:val="0"/>
              <w:jc w:val="center"/>
              <w:rPr>
                <w:b/>
                <w:bCs/>
                <w:color w:val="000000"/>
                <w:sz w:val="24"/>
                <w:szCs w:val="24"/>
                <w:shd w:val="clear" w:color="auto" w:fill="FFFFFF"/>
                <w:lang w:bidi="ru-RU"/>
              </w:rPr>
            </w:pPr>
            <w:r w:rsidRPr="00E74943">
              <w:rPr>
                <w:b/>
                <w:bCs/>
                <w:color w:val="000000"/>
                <w:sz w:val="24"/>
                <w:szCs w:val="24"/>
                <w:shd w:val="clear" w:color="auto" w:fill="FFFFFF"/>
                <w:lang w:bidi="ru-RU"/>
              </w:rPr>
              <w:t>№</w:t>
            </w:r>
          </w:p>
        </w:tc>
        <w:tc>
          <w:tcPr>
            <w:tcW w:w="318" w:type="pct"/>
            <w:vAlign w:val="center"/>
          </w:tcPr>
          <w:p w:rsidR="001E425D" w:rsidRPr="00E74943" w:rsidRDefault="001E425D" w:rsidP="001E425D">
            <w:pPr>
              <w:widowControl w:val="0"/>
              <w:jc w:val="center"/>
              <w:rPr>
                <w:b/>
                <w:bCs/>
                <w:color w:val="000000"/>
                <w:sz w:val="24"/>
                <w:szCs w:val="24"/>
                <w:shd w:val="clear" w:color="auto" w:fill="FFFFFF"/>
                <w:lang w:bidi="ru-RU"/>
              </w:rPr>
            </w:pPr>
            <w:r w:rsidRPr="00E74943">
              <w:rPr>
                <w:b/>
                <w:bCs/>
                <w:color w:val="000000"/>
                <w:sz w:val="24"/>
                <w:szCs w:val="24"/>
                <w:shd w:val="clear" w:color="auto" w:fill="FFFFFF"/>
                <w:lang w:bidi="ru-RU"/>
              </w:rPr>
              <w:t>№ на карте</w:t>
            </w:r>
          </w:p>
        </w:tc>
        <w:tc>
          <w:tcPr>
            <w:tcW w:w="1675" w:type="pct"/>
            <w:vAlign w:val="center"/>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Наименование</w:t>
            </w:r>
          </w:p>
        </w:tc>
        <w:tc>
          <w:tcPr>
            <w:tcW w:w="813" w:type="pct"/>
            <w:vAlign w:val="center"/>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Местоположение</w:t>
            </w:r>
          </w:p>
        </w:tc>
        <w:tc>
          <w:tcPr>
            <w:tcW w:w="669" w:type="pct"/>
            <w:vAlign w:val="center"/>
          </w:tcPr>
          <w:p w:rsidR="001E425D" w:rsidRPr="00E74943" w:rsidRDefault="001E425D" w:rsidP="001E425D">
            <w:pPr>
              <w:ind w:right="-2"/>
              <w:jc w:val="center"/>
              <w:rPr>
                <w:sz w:val="24"/>
                <w:szCs w:val="24"/>
              </w:rPr>
            </w:pPr>
            <w:r w:rsidRPr="00E74943">
              <w:rPr>
                <w:b/>
                <w:sz w:val="24"/>
                <w:szCs w:val="24"/>
              </w:rPr>
              <w:t>Обслуживаемые населенные пункты</w:t>
            </w:r>
          </w:p>
        </w:tc>
        <w:tc>
          <w:tcPr>
            <w:tcW w:w="431" w:type="pct"/>
            <w:vAlign w:val="center"/>
          </w:tcPr>
          <w:p w:rsidR="001E425D" w:rsidRPr="00E74943" w:rsidRDefault="001E425D" w:rsidP="001E425D">
            <w:pPr>
              <w:ind w:right="-2"/>
              <w:jc w:val="center"/>
              <w:rPr>
                <w:b/>
                <w:sz w:val="24"/>
                <w:szCs w:val="24"/>
              </w:rPr>
            </w:pPr>
            <w:r w:rsidRPr="00E74943">
              <w:rPr>
                <w:b/>
                <w:sz w:val="24"/>
                <w:szCs w:val="24"/>
              </w:rPr>
              <w:t>Проектная мощность, посещений в смену</w:t>
            </w:r>
          </w:p>
        </w:tc>
        <w:tc>
          <w:tcPr>
            <w:tcW w:w="848" w:type="pct"/>
            <w:vAlign w:val="center"/>
          </w:tcPr>
          <w:p w:rsidR="001E425D" w:rsidRPr="00E74943" w:rsidRDefault="001E425D" w:rsidP="001E425D">
            <w:pPr>
              <w:ind w:right="-2"/>
              <w:jc w:val="center"/>
              <w:rPr>
                <w:b/>
                <w:sz w:val="24"/>
                <w:szCs w:val="24"/>
              </w:rPr>
            </w:pPr>
            <w:r w:rsidRPr="00E74943">
              <w:rPr>
                <w:b/>
                <w:sz w:val="24"/>
                <w:szCs w:val="24"/>
              </w:rPr>
              <w:t>Год постройки, характеристика объекта (хорошее, удовлетворительное, ветхое)</w:t>
            </w:r>
          </w:p>
        </w:tc>
      </w:tr>
    </w:tbl>
    <w:p w:rsidR="001E425D" w:rsidRPr="00E74943" w:rsidRDefault="001E425D" w:rsidP="001E425D">
      <w:pPr>
        <w:spacing w:line="240" w:lineRule="auto"/>
        <w:rPr>
          <w:rFonts w:ascii="Times New Roman" w:hAnsi="Times New Roman" w:cs="Times New Roman"/>
          <w:sz w:val="24"/>
          <w:szCs w:val="24"/>
        </w:rPr>
      </w:pPr>
    </w:p>
    <w:tbl>
      <w:tblPr>
        <w:tblStyle w:val="14"/>
        <w:tblW w:w="5000" w:type="pct"/>
        <w:tblLayout w:type="fixed"/>
        <w:tblLook w:val="04A0" w:firstRow="1" w:lastRow="0" w:firstColumn="1" w:lastColumn="0" w:noHBand="0" w:noVBand="1"/>
      </w:tblPr>
      <w:tblGrid>
        <w:gridCol w:w="627"/>
        <w:gridCol w:w="952"/>
        <w:gridCol w:w="5039"/>
        <w:gridCol w:w="2446"/>
        <w:gridCol w:w="2014"/>
        <w:gridCol w:w="1298"/>
        <w:gridCol w:w="2410"/>
      </w:tblGrid>
      <w:tr w:rsidR="001E425D" w:rsidRPr="00E74943" w:rsidTr="001E425D">
        <w:trPr>
          <w:trHeight w:val="20"/>
          <w:tblHeader/>
        </w:trPr>
        <w:tc>
          <w:tcPr>
            <w:tcW w:w="212" w:type="pct"/>
            <w:vAlign w:val="center"/>
          </w:tcPr>
          <w:p w:rsidR="001E425D" w:rsidRPr="00E74943" w:rsidRDefault="001E425D" w:rsidP="001E425D">
            <w:pPr>
              <w:widowControl w:val="0"/>
              <w:jc w:val="center"/>
              <w:rPr>
                <w:b/>
                <w:bCs/>
                <w:color w:val="000000"/>
                <w:sz w:val="24"/>
                <w:szCs w:val="24"/>
                <w:shd w:val="clear" w:color="auto" w:fill="FFFFFF"/>
                <w:lang w:bidi="ru-RU"/>
              </w:rPr>
            </w:pPr>
            <w:r w:rsidRPr="00E74943">
              <w:rPr>
                <w:b/>
                <w:bCs/>
                <w:color w:val="000000"/>
                <w:sz w:val="24"/>
                <w:szCs w:val="24"/>
                <w:shd w:val="clear" w:color="auto" w:fill="FFFFFF"/>
                <w:lang w:bidi="ru-RU"/>
              </w:rPr>
              <w:t>1</w:t>
            </w:r>
          </w:p>
        </w:tc>
        <w:tc>
          <w:tcPr>
            <w:tcW w:w="322" w:type="pct"/>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2</w:t>
            </w:r>
          </w:p>
        </w:tc>
        <w:tc>
          <w:tcPr>
            <w:tcW w:w="1704" w:type="pct"/>
            <w:vAlign w:val="center"/>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3</w:t>
            </w:r>
          </w:p>
        </w:tc>
        <w:tc>
          <w:tcPr>
            <w:tcW w:w="827" w:type="pct"/>
            <w:vAlign w:val="center"/>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4</w:t>
            </w:r>
          </w:p>
        </w:tc>
        <w:tc>
          <w:tcPr>
            <w:tcW w:w="681" w:type="pct"/>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5</w:t>
            </w:r>
          </w:p>
        </w:tc>
        <w:tc>
          <w:tcPr>
            <w:tcW w:w="439" w:type="pct"/>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6</w:t>
            </w:r>
          </w:p>
        </w:tc>
        <w:tc>
          <w:tcPr>
            <w:tcW w:w="815" w:type="pct"/>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7</w:t>
            </w:r>
          </w:p>
        </w:tc>
      </w:tr>
      <w:tr w:rsidR="001E425D" w:rsidRPr="00E74943" w:rsidTr="001E425D">
        <w:trPr>
          <w:trHeight w:val="20"/>
        </w:trPr>
        <w:tc>
          <w:tcPr>
            <w:tcW w:w="5000" w:type="pct"/>
            <w:gridSpan w:val="7"/>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Дошкольные образовательные организации</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0"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2 «Юбилейный»</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Карла Маркса, 91</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74</w:t>
            </w:r>
          </w:p>
        </w:tc>
        <w:tc>
          <w:tcPr>
            <w:tcW w:w="815" w:type="pct"/>
          </w:tcPr>
          <w:p w:rsidR="001E425D" w:rsidRPr="00E74943" w:rsidRDefault="001E425D" w:rsidP="001E425D">
            <w:pPr>
              <w:ind w:right="-2"/>
              <w:jc w:val="center"/>
              <w:rPr>
                <w:sz w:val="24"/>
                <w:szCs w:val="24"/>
              </w:rPr>
            </w:pPr>
            <w:r w:rsidRPr="00E74943">
              <w:rPr>
                <w:sz w:val="24"/>
                <w:szCs w:val="24"/>
              </w:rPr>
              <w:t>1967</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(ветхое)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ОН.1.2</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3 «Аленушка»</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Комарова, 5</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76</w:t>
            </w:r>
          </w:p>
        </w:tc>
        <w:tc>
          <w:tcPr>
            <w:tcW w:w="815" w:type="pct"/>
          </w:tcPr>
          <w:p w:rsidR="001E425D" w:rsidRPr="00E74943" w:rsidRDefault="001E425D" w:rsidP="001E425D">
            <w:pPr>
              <w:jc w:val="center"/>
              <w:rPr>
                <w:sz w:val="24"/>
                <w:szCs w:val="24"/>
              </w:rPr>
            </w:pPr>
            <w:r w:rsidRPr="00E74943">
              <w:rPr>
                <w:sz w:val="24"/>
                <w:szCs w:val="24"/>
              </w:rPr>
              <w:t>1987, 2020</w:t>
            </w:r>
          </w:p>
          <w:p w:rsidR="001E425D" w:rsidRPr="00E74943" w:rsidRDefault="001E425D" w:rsidP="001E425D">
            <w:pPr>
              <w:jc w:val="center"/>
              <w:rPr>
                <w:bCs/>
                <w:color w:val="000000"/>
                <w:sz w:val="24"/>
                <w:szCs w:val="24"/>
                <w:shd w:val="clear" w:color="auto" w:fill="FFFFFF"/>
                <w:lang w:bidi="ru-RU"/>
              </w:rPr>
            </w:pPr>
            <w:r w:rsidRPr="00E74943">
              <w:rPr>
                <w:sz w:val="24"/>
                <w:szCs w:val="24"/>
              </w:rPr>
              <w:t>(хорошее)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ОН.1.3</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4 «Березка»</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Заводская, 4</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48</w:t>
            </w:r>
          </w:p>
        </w:tc>
        <w:tc>
          <w:tcPr>
            <w:tcW w:w="815" w:type="pct"/>
          </w:tcPr>
          <w:p w:rsidR="001E425D" w:rsidRPr="00E74943" w:rsidRDefault="001E425D" w:rsidP="001E425D">
            <w:pPr>
              <w:ind w:right="-2"/>
              <w:jc w:val="center"/>
              <w:rPr>
                <w:sz w:val="24"/>
                <w:szCs w:val="24"/>
              </w:rPr>
            </w:pPr>
            <w:r w:rsidRPr="00E74943">
              <w:rPr>
                <w:sz w:val="24"/>
                <w:szCs w:val="24"/>
              </w:rPr>
              <w:t>1968</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(ветхое)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ОН.1.4</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5 «</w:t>
            </w:r>
            <w:proofErr w:type="spellStart"/>
            <w:r w:rsidRPr="00E74943">
              <w:rPr>
                <w:sz w:val="24"/>
                <w:szCs w:val="24"/>
              </w:rPr>
              <w:t>Ивушка</w:t>
            </w:r>
            <w:proofErr w:type="spellEnd"/>
            <w:r w:rsidRPr="00E74943">
              <w:rPr>
                <w:sz w:val="24"/>
                <w:szCs w:val="24"/>
              </w:rPr>
              <w:t>»</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Первомайская, 8</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40</w:t>
            </w:r>
          </w:p>
        </w:tc>
        <w:tc>
          <w:tcPr>
            <w:tcW w:w="815" w:type="pct"/>
          </w:tcPr>
          <w:p w:rsidR="001E425D" w:rsidRPr="00E74943" w:rsidRDefault="001E425D" w:rsidP="001E425D">
            <w:pPr>
              <w:ind w:right="-2"/>
              <w:jc w:val="center"/>
              <w:rPr>
                <w:sz w:val="24"/>
                <w:szCs w:val="24"/>
              </w:rPr>
            </w:pPr>
            <w:r w:rsidRPr="00E74943">
              <w:rPr>
                <w:sz w:val="24"/>
                <w:szCs w:val="24"/>
              </w:rPr>
              <w:t>1973</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ОН.1.5</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7 «Светлячок»</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Некрасова, 36</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54</w:t>
            </w:r>
          </w:p>
        </w:tc>
        <w:tc>
          <w:tcPr>
            <w:tcW w:w="815" w:type="pct"/>
          </w:tcPr>
          <w:p w:rsidR="001E425D" w:rsidRPr="00E74943" w:rsidRDefault="001E425D" w:rsidP="001E425D">
            <w:pPr>
              <w:ind w:right="-2"/>
              <w:jc w:val="center"/>
              <w:rPr>
                <w:sz w:val="24"/>
                <w:szCs w:val="24"/>
              </w:rPr>
            </w:pPr>
            <w:r w:rsidRPr="00E74943">
              <w:rPr>
                <w:sz w:val="24"/>
                <w:szCs w:val="24"/>
              </w:rPr>
              <w:t>1968</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ОН.1.6</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общеразвивающего вида с приоритетным осуществлением художественно-эстетического развития детей № 8 «Матрешка»</w:t>
            </w:r>
          </w:p>
        </w:tc>
        <w:tc>
          <w:tcPr>
            <w:tcW w:w="827" w:type="pct"/>
          </w:tcPr>
          <w:p w:rsidR="001E425D" w:rsidRPr="00E74943" w:rsidRDefault="001E425D" w:rsidP="001E425D">
            <w:pPr>
              <w:pStyle w:val="af4"/>
              <w:ind w:right="-113"/>
              <w:rPr>
                <w:sz w:val="24"/>
                <w:szCs w:val="24"/>
              </w:rPr>
            </w:pPr>
            <w:r w:rsidRPr="00E74943">
              <w:rPr>
                <w:sz w:val="24"/>
                <w:szCs w:val="24"/>
              </w:rPr>
              <w:t>с. Александровское,</w:t>
            </w:r>
          </w:p>
          <w:p w:rsidR="001E425D" w:rsidRPr="00E74943" w:rsidRDefault="001E425D" w:rsidP="001E425D">
            <w:pPr>
              <w:ind w:right="-2"/>
              <w:rPr>
                <w:sz w:val="24"/>
                <w:szCs w:val="24"/>
              </w:rPr>
            </w:pPr>
            <w:r w:rsidRPr="00E74943">
              <w:rPr>
                <w:sz w:val="24"/>
                <w:szCs w:val="24"/>
              </w:rPr>
              <w:t xml:space="preserve">ул. Дубовая, 47Б, </w:t>
            </w:r>
          </w:p>
          <w:p w:rsidR="001E425D" w:rsidRPr="00E74943" w:rsidRDefault="001E425D" w:rsidP="001E425D">
            <w:pPr>
              <w:ind w:right="-2"/>
              <w:rPr>
                <w:b/>
                <w:color w:val="000000"/>
                <w:sz w:val="24"/>
                <w:szCs w:val="24"/>
                <w:lang w:val="cs-CZ"/>
              </w:rPr>
            </w:pPr>
            <w:r w:rsidRPr="00E74943">
              <w:rPr>
                <w:sz w:val="24"/>
                <w:szCs w:val="24"/>
              </w:rPr>
              <w:t>корпус 1</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76</w:t>
            </w:r>
          </w:p>
        </w:tc>
        <w:tc>
          <w:tcPr>
            <w:tcW w:w="815" w:type="pct"/>
          </w:tcPr>
          <w:p w:rsidR="001E425D" w:rsidRPr="00E74943" w:rsidRDefault="001E425D" w:rsidP="001E425D">
            <w:pPr>
              <w:ind w:right="-2"/>
              <w:jc w:val="center"/>
              <w:rPr>
                <w:color w:val="000000"/>
                <w:sz w:val="24"/>
                <w:szCs w:val="24"/>
              </w:rPr>
            </w:pPr>
            <w:r w:rsidRPr="00E74943">
              <w:rPr>
                <w:color w:val="000000"/>
                <w:sz w:val="24"/>
                <w:szCs w:val="24"/>
              </w:rPr>
              <w:t>2012</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(хорошее)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ОН.1.7</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общеразвивающего вида с приоритетным осуществлением физического развития детей № 9 «Радуга»</w:t>
            </w:r>
          </w:p>
        </w:tc>
        <w:tc>
          <w:tcPr>
            <w:tcW w:w="827" w:type="pct"/>
          </w:tcPr>
          <w:p w:rsidR="001E425D" w:rsidRPr="00E74943" w:rsidRDefault="001E425D" w:rsidP="001E425D">
            <w:pPr>
              <w:pStyle w:val="af4"/>
              <w:ind w:right="-113"/>
              <w:rPr>
                <w:sz w:val="24"/>
                <w:szCs w:val="24"/>
              </w:rPr>
            </w:pPr>
            <w:r w:rsidRPr="00E74943">
              <w:rPr>
                <w:sz w:val="24"/>
                <w:szCs w:val="24"/>
              </w:rPr>
              <w:t>с. Александровское,</w:t>
            </w:r>
          </w:p>
          <w:p w:rsidR="001E425D" w:rsidRPr="00E74943" w:rsidRDefault="001E425D" w:rsidP="001E425D">
            <w:pPr>
              <w:ind w:right="-2"/>
              <w:rPr>
                <w:b/>
                <w:color w:val="000000"/>
                <w:sz w:val="24"/>
                <w:szCs w:val="24"/>
                <w:lang w:val="cs-CZ"/>
              </w:rPr>
            </w:pPr>
            <w:r w:rsidRPr="00E74943">
              <w:rPr>
                <w:sz w:val="24"/>
                <w:szCs w:val="24"/>
              </w:rPr>
              <w:t>ул. Красноармейская 616</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72</w:t>
            </w:r>
          </w:p>
        </w:tc>
        <w:tc>
          <w:tcPr>
            <w:tcW w:w="815" w:type="pct"/>
          </w:tcPr>
          <w:p w:rsidR="001E425D" w:rsidRPr="00E74943" w:rsidRDefault="001E425D" w:rsidP="001E425D">
            <w:pPr>
              <w:ind w:right="-2"/>
              <w:jc w:val="center"/>
              <w:rPr>
                <w:sz w:val="24"/>
                <w:szCs w:val="24"/>
              </w:rPr>
            </w:pPr>
            <w:r w:rsidRPr="00E74943">
              <w:rPr>
                <w:sz w:val="24"/>
                <w:szCs w:val="24"/>
              </w:rPr>
              <w:t>2013</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(хорошее)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ОН.1.8</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10 «Буратино»</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Карла Маркса, 5</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60</w:t>
            </w:r>
          </w:p>
        </w:tc>
        <w:tc>
          <w:tcPr>
            <w:tcW w:w="815" w:type="pct"/>
          </w:tcPr>
          <w:p w:rsidR="001E425D" w:rsidRPr="00E74943" w:rsidRDefault="001E425D" w:rsidP="001E425D">
            <w:pPr>
              <w:ind w:right="-2"/>
              <w:jc w:val="center"/>
              <w:rPr>
                <w:sz w:val="24"/>
                <w:szCs w:val="24"/>
              </w:rPr>
            </w:pPr>
            <w:r w:rsidRPr="00E74943">
              <w:rPr>
                <w:sz w:val="24"/>
                <w:szCs w:val="24"/>
              </w:rPr>
              <w:t>1975</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(хорошее)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ОН.1.9</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12 «Незабудка»</w:t>
            </w:r>
          </w:p>
        </w:tc>
        <w:tc>
          <w:tcPr>
            <w:tcW w:w="827" w:type="pct"/>
          </w:tcPr>
          <w:p w:rsidR="001E425D" w:rsidRPr="00E74943" w:rsidRDefault="001E425D" w:rsidP="001E425D">
            <w:pPr>
              <w:rPr>
                <w:sz w:val="24"/>
                <w:szCs w:val="24"/>
              </w:rPr>
            </w:pPr>
            <w:r w:rsidRPr="00E74943">
              <w:rPr>
                <w:sz w:val="24"/>
                <w:szCs w:val="24"/>
              </w:rPr>
              <w:t xml:space="preserve">с. Саблинское, </w:t>
            </w:r>
          </w:p>
          <w:p w:rsidR="001E425D" w:rsidRPr="00E74943" w:rsidRDefault="001E425D" w:rsidP="001E425D">
            <w:pPr>
              <w:ind w:right="-2"/>
              <w:rPr>
                <w:b/>
                <w:color w:val="000000"/>
                <w:sz w:val="24"/>
                <w:szCs w:val="24"/>
                <w:lang w:val="cs-CZ"/>
              </w:rPr>
            </w:pPr>
            <w:r w:rsidRPr="00E74943">
              <w:rPr>
                <w:sz w:val="24"/>
                <w:szCs w:val="24"/>
              </w:rPr>
              <w:lastRenderedPageBreak/>
              <w:t>ул. Первомайская, 41 А</w:t>
            </w:r>
          </w:p>
        </w:tc>
        <w:tc>
          <w:tcPr>
            <w:tcW w:w="681" w:type="pct"/>
          </w:tcPr>
          <w:p w:rsidR="001E425D" w:rsidRPr="00E74943" w:rsidRDefault="001E425D" w:rsidP="001E425D">
            <w:pPr>
              <w:rPr>
                <w:spacing w:val="-8"/>
                <w:sz w:val="24"/>
                <w:szCs w:val="24"/>
              </w:rPr>
            </w:pPr>
            <w:r w:rsidRPr="00E74943">
              <w:rPr>
                <w:spacing w:val="-8"/>
                <w:sz w:val="24"/>
                <w:szCs w:val="24"/>
              </w:rPr>
              <w:lastRenderedPageBreak/>
              <w:t>с. Саблинское,</w:t>
            </w:r>
          </w:p>
          <w:p w:rsidR="001E425D" w:rsidRPr="00E74943" w:rsidRDefault="001E425D" w:rsidP="001E425D">
            <w:pPr>
              <w:ind w:right="-2"/>
              <w:rPr>
                <w:bCs/>
                <w:color w:val="000000"/>
                <w:sz w:val="24"/>
                <w:szCs w:val="24"/>
                <w:shd w:val="clear" w:color="auto" w:fill="FFFFFF"/>
                <w:lang w:bidi="ru-RU"/>
              </w:rPr>
            </w:pPr>
            <w:r w:rsidRPr="00E74943">
              <w:rPr>
                <w:spacing w:val="-8"/>
                <w:sz w:val="24"/>
                <w:szCs w:val="24"/>
              </w:rPr>
              <w:lastRenderedPageBreak/>
              <w:t>х. Всадник</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lastRenderedPageBreak/>
              <w:t>85</w:t>
            </w:r>
          </w:p>
        </w:tc>
        <w:tc>
          <w:tcPr>
            <w:tcW w:w="815" w:type="pct"/>
          </w:tcPr>
          <w:p w:rsidR="001E425D" w:rsidRPr="00E74943" w:rsidRDefault="001E425D" w:rsidP="001E425D">
            <w:pPr>
              <w:ind w:right="-2"/>
              <w:jc w:val="center"/>
              <w:rPr>
                <w:sz w:val="24"/>
                <w:szCs w:val="24"/>
              </w:rPr>
            </w:pPr>
            <w:r w:rsidRPr="00E74943">
              <w:rPr>
                <w:sz w:val="24"/>
                <w:szCs w:val="24"/>
              </w:rPr>
              <w:t>1980</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lastRenderedPageBreak/>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ОН.1.10</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14 «Калинка»</w:t>
            </w:r>
          </w:p>
        </w:tc>
        <w:tc>
          <w:tcPr>
            <w:tcW w:w="827" w:type="pct"/>
          </w:tcPr>
          <w:p w:rsidR="001E425D" w:rsidRPr="00E74943" w:rsidRDefault="001E425D" w:rsidP="001E425D">
            <w:pPr>
              <w:rPr>
                <w:sz w:val="24"/>
                <w:szCs w:val="24"/>
              </w:rPr>
            </w:pPr>
            <w:r w:rsidRPr="00E74943">
              <w:rPr>
                <w:sz w:val="24"/>
                <w:szCs w:val="24"/>
              </w:rPr>
              <w:t xml:space="preserve">с. Калиновское, </w:t>
            </w:r>
          </w:p>
          <w:p w:rsidR="001E425D" w:rsidRPr="00E74943" w:rsidRDefault="001E425D" w:rsidP="001E425D">
            <w:pPr>
              <w:ind w:right="-2"/>
              <w:rPr>
                <w:b/>
                <w:color w:val="000000"/>
                <w:sz w:val="24"/>
                <w:szCs w:val="24"/>
                <w:lang w:val="cs-CZ"/>
              </w:rPr>
            </w:pPr>
            <w:r w:rsidRPr="00E74943">
              <w:rPr>
                <w:sz w:val="24"/>
                <w:szCs w:val="24"/>
              </w:rPr>
              <w:t>ул. Глазкова, 377</w:t>
            </w:r>
          </w:p>
        </w:tc>
        <w:tc>
          <w:tcPr>
            <w:tcW w:w="681" w:type="pct"/>
          </w:tcPr>
          <w:p w:rsidR="001E425D" w:rsidRPr="00E74943" w:rsidRDefault="001E425D" w:rsidP="001E425D">
            <w:pPr>
              <w:rPr>
                <w:spacing w:val="-8"/>
                <w:sz w:val="24"/>
                <w:szCs w:val="24"/>
              </w:rPr>
            </w:pPr>
            <w:r w:rsidRPr="00E74943">
              <w:rPr>
                <w:spacing w:val="-8"/>
                <w:sz w:val="24"/>
                <w:szCs w:val="24"/>
              </w:rPr>
              <w:t>с. Калиновское</w:t>
            </w:r>
          </w:p>
          <w:p w:rsidR="001E425D" w:rsidRPr="00E74943" w:rsidRDefault="001E425D" w:rsidP="001E425D">
            <w:pPr>
              <w:ind w:right="-2"/>
              <w:rPr>
                <w:bCs/>
                <w:color w:val="000000"/>
                <w:sz w:val="24"/>
                <w:szCs w:val="24"/>
                <w:shd w:val="clear" w:color="auto" w:fill="FFFFFF"/>
                <w:lang w:bidi="ru-RU"/>
              </w:rPr>
            </w:pP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29</w:t>
            </w:r>
          </w:p>
        </w:tc>
        <w:tc>
          <w:tcPr>
            <w:tcW w:w="815" w:type="pct"/>
          </w:tcPr>
          <w:p w:rsidR="001E425D" w:rsidRPr="00E74943" w:rsidRDefault="001E425D" w:rsidP="001E425D">
            <w:pPr>
              <w:jc w:val="center"/>
              <w:rPr>
                <w:sz w:val="24"/>
                <w:szCs w:val="24"/>
              </w:rPr>
            </w:pPr>
            <w:r w:rsidRPr="00E74943">
              <w:rPr>
                <w:sz w:val="24"/>
                <w:szCs w:val="24"/>
              </w:rPr>
              <w:t>1982, 1918, 2010</w:t>
            </w:r>
          </w:p>
          <w:p w:rsidR="001E425D" w:rsidRPr="00E74943" w:rsidRDefault="001E425D" w:rsidP="001E425D">
            <w:pPr>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ОН.1.11</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15 «Малышок»</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Гагарина, 4</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20</w:t>
            </w:r>
          </w:p>
        </w:tc>
        <w:tc>
          <w:tcPr>
            <w:tcW w:w="815" w:type="pct"/>
          </w:tcPr>
          <w:p w:rsidR="001E425D" w:rsidRPr="00E74943" w:rsidRDefault="001E425D" w:rsidP="001E425D">
            <w:pPr>
              <w:ind w:right="-2"/>
              <w:jc w:val="center"/>
              <w:rPr>
                <w:color w:val="000000"/>
                <w:sz w:val="24"/>
                <w:szCs w:val="24"/>
              </w:rPr>
            </w:pPr>
            <w:r w:rsidRPr="00E74943">
              <w:rPr>
                <w:color w:val="000000"/>
                <w:sz w:val="24"/>
                <w:szCs w:val="24"/>
              </w:rPr>
              <w:t>1927</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(ветхое)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ОН.1.12</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16 «Солнышко»</w:t>
            </w:r>
          </w:p>
        </w:tc>
        <w:tc>
          <w:tcPr>
            <w:tcW w:w="827" w:type="pct"/>
          </w:tcPr>
          <w:p w:rsidR="001E425D" w:rsidRPr="00E74943" w:rsidRDefault="001E425D" w:rsidP="001E425D">
            <w:pPr>
              <w:ind w:right="-2"/>
              <w:rPr>
                <w:b/>
                <w:color w:val="000000"/>
                <w:sz w:val="24"/>
                <w:szCs w:val="24"/>
                <w:lang w:val="cs-CZ"/>
              </w:rPr>
            </w:pPr>
            <w:r w:rsidRPr="00E74943">
              <w:rPr>
                <w:sz w:val="24"/>
                <w:szCs w:val="24"/>
              </w:rPr>
              <w:t>с. Северное, ул. Мира, 18</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Северное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54</w:t>
            </w:r>
          </w:p>
        </w:tc>
        <w:tc>
          <w:tcPr>
            <w:tcW w:w="815" w:type="pct"/>
          </w:tcPr>
          <w:p w:rsidR="001E425D" w:rsidRPr="00E74943" w:rsidRDefault="001E425D" w:rsidP="001E425D">
            <w:pPr>
              <w:ind w:right="-2"/>
              <w:jc w:val="center"/>
              <w:rPr>
                <w:sz w:val="24"/>
                <w:szCs w:val="24"/>
              </w:rPr>
            </w:pPr>
            <w:r w:rsidRPr="00E74943">
              <w:rPr>
                <w:sz w:val="24"/>
                <w:szCs w:val="24"/>
              </w:rPr>
              <w:t>1962</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ОН.1.13</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16-а «Теремок»</w:t>
            </w:r>
          </w:p>
        </w:tc>
        <w:tc>
          <w:tcPr>
            <w:tcW w:w="827" w:type="pct"/>
          </w:tcPr>
          <w:p w:rsidR="001E425D" w:rsidRPr="00E74943" w:rsidRDefault="001E425D" w:rsidP="001E425D">
            <w:pPr>
              <w:ind w:right="-2"/>
              <w:rPr>
                <w:b/>
                <w:color w:val="000000"/>
                <w:sz w:val="24"/>
                <w:szCs w:val="24"/>
                <w:lang w:val="cs-CZ"/>
              </w:rPr>
            </w:pPr>
            <w:r w:rsidRPr="00E74943">
              <w:rPr>
                <w:sz w:val="24"/>
                <w:szCs w:val="24"/>
              </w:rPr>
              <w:t xml:space="preserve">с. Северное, </w:t>
            </w:r>
            <w:r w:rsidRPr="00E74943">
              <w:rPr>
                <w:sz w:val="24"/>
                <w:szCs w:val="24"/>
              </w:rPr>
              <w:br/>
              <w:t>ул. Широкая, 53</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Северное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49</w:t>
            </w:r>
          </w:p>
        </w:tc>
        <w:tc>
          <w:tcPr>
            <w:tcW w:w="815" w:type="pct"/>
          </w:tcPr>
          <w:p w:rsidR="001E425D" w:rsidRPr="00E74943" w:rsidRDefault="001E425D" w:rsidP="001E425D">
            <w:pPr>
              <w:ind w:right="-2"/>
              <w:jc w:val="center"/>
              <w:rPr>
                <w:sz w:val="24"/>
                <w:szCs w:val="24"/>
              </w:rPr>
            </w:pPr>
            <w:r w:rsidRPr="00E74943">
              <w:rPr>
                <w:sz w:val="24"/>
                <w:szCs w:val="24"/>
              </w:rPr>
              <w:t>1976</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ОН.1.14</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17 «Солнышко»</w:t>
            </w:r>
          </w:p>
        </w:tc>
        <w:tc>
          <w:tcPr>
            <w:tcW w:w="827" w:type="pct"/>
          </w:tcPr>
          <w:p w:rsidR="001E425D" w:rsidRPr="00E74943" w:rsidRDefault="001E425D" w:rsidP="001E425D">
            <w:pPr>
              <w:rPr>
                <w:sz w:val="24"/>
                <w:szCs w:val="24"/>
              </w:rPr>
            </w:pPr>
            <w:r w:rsidRPr="00E74943">
              <w:rPr>
                <w:sz w:val="24"/>
                <w:szCs w:val="24"/>
              </w:rPr>
              <w:t xml:space="preserve">с. Грушевское, </w:t>
            </w:r>
          </w:p>
          <w:p w:rsidR="001E425D" w:rsidRPr="00E74943" w:rsidRDefault="001E425D" w:rsidP="001E425D">
            <w:pPr>
              <w:ind w:right="-2"/>
              <w:rPr>
                <w:b/>
                <w:color w:val="000000"/>
                <w:sz w:val="24"/>
                <w:szCs w:val="24"/>
                <w:lang w:val="cs-CZ"/>
              </w:rPr>
            </w:pPr>
            <w:r w:rsidRPr="00E74943">
              <w:rPr>
                <w:sz w:val="24"/>
                <w:szCs w:val="24"/>
              </w:rPr>
              <w:t>ул. Кирова, 69/1</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Грушевское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75</w:t>
            </w:r>
          </w:p>
        </w:tc>
        <w:tc>
          <w:tcPr>
            <w:tcW w:w="815" w:type="pct"/>
          </w:tcPr>
          <w:p w:rsidR="001E425D" w:rsidRPr="00E74943" w:rsidRDefault="001E425D" w:rsidP="001E425D">
            <w:pPr>
              <w:ind w:right="-2"/>
              <w:jc w:val="center"/>
              <w:rPr>
                <w:sz w:val="24"/>
                <w:szCs w:val="24"/>
              </w:rPr>
            </w:pPr>
            <w:r w:rsidRPr="00E74943">
              <w:rPr>
                <w:sz w:val="24"/>
                <w:szCs w:val="24"/>
              </w:rPr>
              <w:t>1984</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ОН.1.15</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18 «Тополек»</w:t>
            </w:r>
          </w:p>
        </w:tc>
        <w:tc>
          <w:tcPr>
            <w:tcW w:w="827" w:type="pct"/>
          </w:tcPr>
          <w:p w:rsidR="001E425D" w:rsidRPr="00E74943" w:rsidRDefault="001E425D" w:rsidP="001E425D">
            <w:pPr>
              <w:rPr>
                <w:sz w:val="24"/>
                <w:szCs w:val="24"/>
              </w:rPr>
            </w:pPr>
            <w:r w:rsidRPr="00E74943">
              <w:rPr>
                <w:sz w:val="24"/>
                <w:szCs w:val="24"/>
              </w:rPr>
              <w:t xml:space="preserve">с. Калиновское, </w:t>
            </w:r>
          </w:p>
          <w:p w:rsidR="001E425D" w:rsidRPr="00E74943" w:rsidRDefault="001E425D" w:rsidP="001E425D">
            <w:pPr>
              <w:ind w:right="-2"/>
              <w:rPr>
                <w:b/>
                <w:color w:val="000000"/>
                <w:sz w:val="24"/>
                <w:szCs w:val="24"/>
                <w:lang w:val="cs-CZ"/>
              </w:rPr>
            </w:pPr>
            <w:r w:rsidRPr="00E74943">
              <w:rPr>
                <w:sz w:val="24"/>
                <w:szCs w:val="24"/>
              </w:rPr>
              <w:t>ул. Глазкова, 183</w:t>
            </w:r>
          </w:p>
        </w:tc>
        <w:tc>
          <w:tcPr>
            <w:tcW w:w="681" w:type="pct"/>
          </w:tcPr>
          <w:p w:rsidR="001E425D" w:rsidRPr="00E74943" w:rsidRDefault="001E425D" w:rsidP="001E425D">
            <w:pPr>
              <w:rPr>
                <w:spacing w:val="-8"/>
                <w:sz w:val="24"/>
                <w:szCs w:val="24"/>
              </w:rPr>
            </w:pPr>
            <w:r w:rsidRPr="00E74943">
              <w:rPr>
                <w:spacing w:val="-8"/>
                <w:sz w:val="24"/>
                <w:szCs w:val="24"/>
              </w:rPr>
              <w:t>с. Калиновское,</w:t>
            </w:r>
          </w:p>
          <w:p w:rsidR="001E425D" w:rsidRPr="00E74943" w:rsidRDefault="001E425D" w:rsidP="001E425D">
            <w:pPr>
              <w:rPr>
                <w:bCs/>
                <w:color w:val="000000"/>
                <w:sz w:val="24"/>
                <w:szCs w:val="24"/>
                <w:shd w:val="clear" w:color="auto" w:fill="FFFFFF"/>
                <w:lang w:bidi="ru-RU"/>
              </w:rPr>
            </w:pPr>
            <w:r w:rsidRPr="00E74943">
              <w:rPr>
                <w:spacing w:val="-8"/>
                <w:sz w:val="24"/>
                <w:szCs w:val="24"/>
              </w:rPr>
              <w:t xml:space="preserve">х. </w:t>
            </w:r>
            <w:proofErr w:type="spellStart"/>
            <w:r w:rsidRPr="00E74943">
              <w:rPr>
                <w:spacing w:val="-8"/>
                <w:sz w:val="24"/>
                <w:szCs w:val="24"/>
              </w:rPr>
              <w:t>Чепурка</w:t>
            </w:r>
            <w:proofErr w:type="spellEnd"/>
            <w:r w:rsidRPr="00E74943">
              <w:rPr>
                <w:spacing w:val="-8"/>
                <w:sz w:val="24"/>
                <w:szCs w:val="24"/>
              </w:rPr>
              <w:t>, х. Розлив</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99</w:t>
            </w:r>
          </w:p>
        </w:tc>
        <w:tc>
          <w:tcPr>
            <w:tcW w:w="815" w:type="pct"/>
          </w:tcPr>
          <w:p w:rsidR="001E425D" w:rsidRPr="00E74943" w:rsidRDefault="001E425D" w:rsidP="001E425D">
            <w:pPr>
              <w:ind w:right="-2"/>
              <w:jc w:val="center"/>
              <w:rPr>
                <w:sz w:val="24"/>
                <w:szCs w:val="24"/>
              </w:rPr>
            </w:pPr>
            <w:r w:rsidRPr="00E74943">
              <w:rPr>
                <w:sz w:val="24"/>
                <w:szCs w:val="24"/>
              </w:rPr>
              <w:t>1981</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ОН.1.16</w:t>
            </w:r>
          </w:p>
        </w:tc>
        <w:tc>
          <w:tcPr>
            <w:tcW w:w="1704" w:type="pct"/>
          </w:tcPr>
          <w:p w:rsidR="001E425D" w:rsidRPr="00E74943" w:rsidRDefault="001E425D" w:rsidP="001E425D">
            <w:pPr>
              <w:ind w:right="-2"/>
              <w:rPr>
                <w:b/>
                <w:color w:val="000000"/>
                <w:sz w:val="24"/>
                <w:szCs w:val="24"/>
                <w:lang w:val="cs-CZ"/>
              </w:rPr>
            </w:pPr>
            <w:r w:rsidRPr="00E74943">
              <w:rPr>
                <w:sz w:val="24"/>
                <w:szCs w:val="24"/>
              </w:rPr>
              <w:t xml:space="preserve">МДОУ «Детский сад комбинированного вида </w:t>
            </w:r>
            <w:r w:rsidRPr="00E74943">
              <w:rPr>
                <w:sz w:val="24"/>
                <w:szCs w:val="24"/>
              </w:rPr>
              <w:br/>
              <w:t>№ 20 «Рябинушка»</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Войтика, 35</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237</w:t>
            </w:r>
          </w:p>
        </w:tc>
        <w:tc>
          <w:tcPr>
            <w:tcW w:w="815" w:type="pct"/>
          </w:tcPr>
          <w:p w:rsidR="001E425D" w:rsidRPr="00E74943" w:rsidRDefault="001E425D" w:rsidP="001E425D">
            <w:pPr>
              <w:ind w:right="-2"/>
              <w:jc w:val="center"/>
              <w:rPr>
                <w:sz w:val="24"/>
                <w:szCs w:val="24"/>
              </w:rPr>
            </w:pPr>
            <w:r w:rsidRPr="00E74943">
              <w:rPr>
                <w:color w:val="000000"/>
                <w:sz w:val="24"/>
                <w:szCs w:val="24"/>
              </w:rPr>
              <w:t>1982</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ОН.1.17</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23 «Елочка»</w:t>
            </w:r>
          </w:p>
        </w:tc>
        <w:tc>
          <w:tcPr>
            <w:tcW w:w="827" w:type="pct"/>
          </w:tcPr>
          <w:p w:rsidR="001E425D" w:rsidRPr="00E74943" w:rsidRDefault="001E425D" w:rsidP="001E425D">
            <w:pPr>
              <w:rPr>
                <w:sz w:val="24"/>
                <w:szCs w:val="24"/>
              </w:rPr>
            </w:pPr>
            <w:r w:rsidRPr="00E74943">
              <w:rPr>
                <w:sz w:val="24"/>
                <w:szCs w:val="24"/>
              </w:rPr>
              <w:t xml:space="preserve">п. Новокавказский, </w:t>
            </w:r>
          </w:p>
          <w:p w:rsidR="001E425D" w:rsidRPr="00E74943" w:rsidRDefault="001E425D" w:rsidP="001E425D">
            <w:pPr>
              <w:ind w:right="-2"/>
              <w:rPr>
                <w:b/>
                <w:color w:val="000000"/>
                <w:sz w:val="24"/>
                <w:szCs w:val="24"/>
                <w:lang w:val="cs-CZ"/>
              </w:rPr>
            </w:pPr>
            <w:r w:rsidRPr="00E74943">
              <w:rPr>
                <w:sz w:val="24"/>
                <w:szCs w:val="24"/>
              </w:rPr>
              <w:t>ул. Школьная, 4</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п. Новокавказский</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99</w:t>
            </w:r>
          </w:p>
        </w:tc>
        <w:tc>
          <w:tcPr>
            <w:tcW w:w="815" w:type="pct"/>
          </w:tcPr>
          <w:p w:rsidR="001E425D" w:rsidRPr="00E74943" w:rsidRDefault="001E425D" w:rsidP="001E425D">
            <w:pPr>
              <w:jc w:val="center"/>
              <w:rPr>
                <w:sz w:val="24"/>
                <w:szCs w:val="24"/>
              </w:rPr>
            </w:pPr>
            <w:r w:rsidRPr="00E74943">
              <w:rPr>
                <w:sz w:val="24"/>
                <w:szCs w:val="24"/>
              </w:rPr>
              <w:t>1964, 2021</w:t>
            </w:r>
          </w:p>
          <w:p w:rsidR="001E425D" w:rsidRPr="00E74943" w:rsidRDefault="001E425D" w:rsidP="001E425D">
            <w:pPr>
              <w:jc w:val="center"/>
              <w:rPr>
                <w:bCs/>
                <w:color w:val="000000"/>
                <w:sz w:val="24"/>
                <w:szCs w:val="24"/>
                <w:shd w:val="clear" w:color="auto" w:fill="FFFFFF"/>
                <w:lang w:bidi="ru-RU"/>
              </w:rPr>
            </w:pPr>
            <w:r w:rsidRPr="00E74943">
              <w:rPr>
                <w:sz w:val="24"/>
                <w:szCs w:val="24"/>
              </w:rPr>
              <w:t>(хорошее)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ОН.1.18</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29 «Золотой ключик»</w:t>
            </w:r>
          </w:p>
        </w:tc>
        <w:tc>
          <w:tcPr>
            <w:tcW w:w="827" w:type="pct"/>
          </w:tcPr>
          <w:p w:rsidR="001E425D" w:rsidRPr="00E74943" w:rsidRDefault="001E425D" w:rsidP="001E425D">
            <w:pPr>
              <w:ind w:right="-2"/>
              <w:rPr>
                <w:b/>
                <w:color w:val="000000"/>
                <w:sz w:val="24"/>
                <w:szCs w:val="24"/>
                <w:lang w:val="cs-CZ"/>
              </w:rPr>
            </w:pPr>
            <w:r w:rsidRPr="00E74943">
              <w:rPr>
                <w:sz w:val="24"/>
                <w:szCs w:val="24"/>
              </w:rPr>
              <w:t>с. Садовое, ул. Ленина, 222А</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Садовое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22</w:t>
            </w:r>
          </w:p>
        </w:tc>
        <w:tc>
          <w:tcPr>
            <w:tcW w:w="815" w:type="pct"/>
          </w:tcPr>
          <w:p w:rsidR="001E425D" w:rsidRPr="00E74943" w:rsidRDefault="001E425D" w:rsidP="001E425D">
            <w:pPr>
              <w:ind w:right="-2"/>
              <w:jc w:val="center"/>
              <w:rPr>
                <w:sz w:val="24"/>
                <w:szCs w:val="24"/>
              </w:rPr>
            </w:pPr>
            <w:r w:rsidRPr="00E74943">
              <w:rPr>
                <w:sz w:val="24"/>
                <w:szCs w:val="24"/>
              </w:rPr>
              <w:t>1976</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(ветхое)</w:t>
            </w:r>
          </w:p>
        </w:tc>
      </w:tr>
      <w:tr w:rsidR="001E425D" w:rsidRPr="00E74943" w:rsidTr="001E425D">
        <w:trPr>
          <w:trHeight w:val="602"/>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ОН.1.19</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общеразвивающего вида с приоритетным осуществлением эстетико-экологического развития воспитанников № 31 «Ручеек»</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Советская, 104</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112</w:t>
            </w:r>
          </w:p>
        </w:tc>
        <w:tc>
          <w:tcPr>
            <w:tcW w:w="815" w:type="pct"/>
          </w:tcPr>
          <w:p w:rsidR="001E425D" w:rsidRPr="00E74943" w:rsidRDefault="001E425D" w:rsidP="001E425D">
            <w:pPr>
              <w:ind w:right="-2"/>
              <w:jc w:val="center"/>
              <w:rPr>
                <w:sz w:val="24"/>
                <w:szCs w:val="24"/>
              </w:rPr>
            </w:pPr>
            <w:r w:rsidRPr="00E74943">
              <w:rPr>
                <w:sz w:val="24"/>
                <w:szCs w:val="24"/>
              </w:rPr>
              <w:t>1977</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ОН.1.20</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32 «Колосок»</w:t>
            </w:r>
          </w:p>
        </w:tc>
        <w:tc>
          <w:tcPr>
            <w:tcW w:w="827" w:type="pct"/>
          </w:tcPr>
          <w:p w:rsidR="001E425D" w:rsidRPr="00E74943" w:rsidRDefault="001E425D" w:rsidP="001E425D">
            <w:pPr>
              <w:rPr>
                <w:sz w:val="24"/>
                <w:szCs w:val="24"/>
              </w:rPr>
            </w:pPr>
            <w:r w:rsidRPr="00E74943">
              <w:rPr>
                <w:sz w:val="24"/>
                <w:szCs w:val="24"/>
              </w:rPr>
              <w:t xml:space="preserve">с. Круглолесское, </w:t>
            </w:r>
          </w:p>
          <w:p w:rsidR="001E425D" w:rsidRPr="00E74943" w:rsidRDefault="001E425D" w:rsidP="001E425D">
            <w:pPr>
              <w:ind w:right="-2"/>
              <w:rPr>
                <w:b/>
                <w:color w:val="000000"/>
                <w:sz w:val="24"/>
                <w:szCs w:val="24"/>
                <w:lang w:val="cs-CZ"/>
              </w:rPr>
            </w:pPr>
            <w:r w:rsidRPr="00E74943">
              <w:rPr>
                <w:sz w:val="24"/>
                <w:szCs w:val="24"/>
              </w:rPr>
              <w:t>ул. Московская, 6</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Круглолесское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48</w:t>
            </w:r>
          </w:p>
        </w:tc>
        <w:tc>
          <w:tcPr>
            <w:tcW w:w="815" w:type="pct"/>
          </w:tcPr>
          <w:p w:rsidR="001E425D" w:rsidRPr="00E74943" w:rsidRDefault="001E425D" w:rsidP="001E425D">
            <w:pPr>
              <w:ind w:right="-2"/>
              <w:jc w:val="center"/>
              <w:rPr>
                <w:sz w:val="24"/>
                <w:szCs w:val="24"/>
              </w:rPr>
            </w:pPr>
            <w:r w:rsidRPr="00E74943">
              <w:rPr>
                <w:sz w:val="24"/>
                <w:szCs w:val="24"/>
              </w:rPr>
              <w:t>1970</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r w:rsidRPr="00E74943">
              <w:rPr>
                <w:sz w:val="24"/>
                <w:szCs w:val="24"/>
              </w:rPr>
              <w:lastRenderedPageBreak/>
              <w:t>)</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ОН.1.21</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33 «Звездочка»</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Пушкина, 81</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205</w:t>
            </w:r>
          </w:p>
        </w:tc>
        <w:tc>
          <w:tcPr>
            <w:tcW w:w="815" w:type="pct"/>
          </w:tcPr>
          <w:p w:rsidR="001E425D" w:rsidRPr="00E74943" w:rsidRDefault="001E425D" w:rsidP="001E425D">
            <w:pPr>
              <w:jc w:val="center"/>
              <w:rPr>
                <w:sz w:val="24"/>
                <w:szCs w:val="24"/>
              </w:rPr>
            </w:pPr>
            <w:r w:rsidRPr="00E74943">
              <w:rPr>
                <w:sz w:val="24"/>
                <w:szCs w:val="24"/>
              </w:rPr>
              <w:t>1954, 1968, 1982, 2020</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(хорошее)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color w:val="000000"/>
              </w:rPr>
            </w:pPr>
          </w:p>
        </w:tc>
        <w:tc>
          <w:tcPr>
            <w:tcW w:w="322"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ОН.1.22</w:t>
            </w:r>
          </w:p>
        </w:tc>
        <w:tc>
          <w:tcPr>
            <w:tcW w:w="1704" w:type="pct"/>
          </w:tcPr>
          <w:p w:rsidR="001E425D" w:rsidRPr="00E74943" w:rsidRDefault="001E425D" w:rsidP="001E425D">
            <w:pPr>
              <w:ind w:right="-2"/>
              <w:rPr>
                <w:b/>
                <w:color w:val="000000"/>
                <w:sz w:val="24"/>
                <w:szCs w:val="24"/>
                <w:lang w:val="cs-CZ"/>
              </w:rPr>
            </w:pPr>
            <w:r w:rsidRPr="00E74943">
              <w:rPr>
                <w:sz w:val="24"/>
                <w:szCs w:val="24"/>
              </w:rPr>
              <w:t>МДОУ «Детский сад № 34 «Фиалка»</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ind w:right="-2"/>
              <w:rPr>
                <w:b/>
                <w:color w:val="000000"/>
                <w:sz w:val="24"/>
                <w:szCs w:val="24"/>
                <w:lang w:val="cs-CZ"/>
              </w:rPr>
            </w:pPr>
            <w:r w:rsidRPr="00E74943">
              <w:rPr>
                <w:sz w:val="24"/>
                <w:szCs w:val="24"/>
              </w:rPr>
              <w:t>ул. Пионерская, 94</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47</w:t>
            </w:r>
          </w:p>
        </w:tc>
        <w:tc>
          <w:tcPr>
            <w:tcW w:w="815" w:type="pct"/>
          </w:tcPr>
          <w:p w:rsidR="001E425D" w:rsidRPr="00E74943" w:rsidRDefault="001E425D" w:rsidP="001E425D">
            <w:pPr>
              <w:ind w:right="-2"/>
              <w:jc w:val="center"/>
              <w:rPr>
                <w:sz w:val="24"/>
                <w:szCs w:val="24"/>
              </w:rPr>
            </w:pPr>
            <w:r w:rsidRPr="00E74943">
              <w:rPr>
                <w:sz w:val="24"/>
                <w:szCs w:val="24"/>
              </w:rPr>
              <w:t>1980</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5000" w:type="pct"/>
            <w:gridSpan w:val="7"/>
          </w:tcPr>
          <w:p w:rsidR="001E425D" w:rsidRPr="00E74943" w:rsidRDefault="001E425D" w:rsidP="001E425D">
            <w:pPr>
              <w:ind w:right="-2"/>
              <w:jc w:val="center"/>
              <w:rPr>
                <w:b/>
                <w:bCs/>
                <w:color w:val="000000"/>
                <w:sz w:val="24"/>
                <w:szCs w:val="24"/>
                <w:shd w:val="clear" w:color="auto" w:fill="FFFFFF"/>
                <w:lang w:bidi="ru-RU"/>
              </w:rPr>
            </w:pPr>
            <w:r w:rsidRPr="00E74943">
              <w:rPr>
                <w:b/>
                <w:bCs/>
                <w:color w:val="000000"/>
                <w:sz w:val="24"/>
                <w:szCs w:val="24"/>
                <w:shd w:val="clear" w:color="auto" w:fill="FFFFFF"/>
                <w:lang w:bidi="ru-RU"/>
              </w:rPr>
              <w:t>Общеобразовательные организации</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ОН.2.1</w:t>
            </w:r>
          </w:p>
        </w:tc>
        <w:tc>
          <w:tcPr>
            <w:tcW w:w="1704" w:type="pct"/>
          </w:tcPr>
          <w:p w:rsidR="001E425D" w:rsidRPr="00E74943" w:rsidRDefault="001E425D" w:rsidP="001E425D">
            <w:pPr>
              <w:widowControl w:val="0"/>
              <w:rPr>
                <w:b/>
                <w:sz w:val="24"/>
                <w:szCs w:val="24"/>
              </w:rPr>
            </w:pPr>
            <w:r w:rsidRPr="00E74943">
              <w:rPr>
                <w:sz w:val="24"/>
                <w:szCs w:val="24"/>
              </w:rPr>
              <w:t xml:space="preserve">МОУ «Средняя общеобразовательная школа № 1 с углубленным изучением отдельных предметов имени Героя Советского Союза И.И. </w:t>
            </w:r>
            <w:proofErr w:type="spellStart"/>
            <w:r w:rsidRPr="00E74943">
              <w:rPr>
                <w:sz w:val="24"/>
                <w:szCs w:val="24"/>
              </w:rPr>
              <w:t>Тенищева</w:t>
            </w:r>
            <w:proofErr w:type="spellEnd"/>
            <w:r w:rsidRPr="00E74943">
              <w:rPr>
                <w:sz w:val="24"/>
                <w:szCs w:val="24"/>
              </w:rPr>
              <w:t>»</w:t>
            </w:r>
          </w:p>
        </w:tc>
        <w:tc>
          <w:tcPr>
            <w:tcW w:w="827" w:type="pct"/>
          </w:tcPr>
          <w:p w:rsidR="001E425D" w:rsidRPr="00E74943" w:rsidRDefault="001E425D" w:rsidP="001E425D">
            <w:pPr>
              <w:pStyle w:val="af4"/>
              <w:rPr>
                <w:sz w:val="24"/>
                <w:szCs w:val="24"/>
              </w:rPr>
            </w:pPr>
            <w:r w:rsidRPr="00E74943">
              <w:rPr>
                <w:sz w:val="24"/>
                <w:szCs w:val="24"/>
              </w:rPr>
              <w:t>с. Александровское,</w:t>
            </w:r>
          </w:p>
          <w:p w:rsidR="001E425D" w:rsidRPr="00E74943" w:rsidRDefault="001E425D" w:rsidP="001E425D">
            <w:pPr>
              <w:rPr>
                <w:b/>
                <w:color w:val="000000"/>
                <w:sz w:val="24"/>
                <w:szCs w:val="24"/>
                <w:lang w:val="cs-CZ"/>
              </w:rPr>
            </w:pPr>
            <w:r w:rsidRPr="00E74943">
              <w:rPr>
                <w:sz w:val="24"/>
                <w:szCs w:val="24"/>
              </w:rPr>
              <w:t>ул. Карла Маркса, 85</w:t>
            </w:r>
          </w:p>
        </w:tc>
        <w:tc>
          <w:tcPr>
            <w:tcW w:w="681" w:type="pct"/>
          </w:tcPr>
          <w:p w:rsidR="001E425D" w:rsidRPr="00E74943" w:rsidRDefault="001E425D" w:rsidP="001E425D">
            <w:pPr>
              <w:widowControl w:val="0"/>
              <w:rPr>
                <w:sz w:val="24"/>
                <w:szCs w:val="24"/>
              </w:rPr>
            </w:pPr>
            <w:r w:rsidRPr="00E74943">
              <w:rPr>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530</w:t>
            </w:r>
          </w:p>
        </w:tc>
        <w:tc>
          <w:tcPr>
            <w:tcW w:w="815" w:type="pct"/>
          </w:tcPr>
          <w:p w:rsidR="001E425D" w:rsidRPr="00E74943" w:rsidRDefault="001E425D" w:rsidP="001E425D">
            <w:pPr>
              <w:jc w:val="center"/>
              <w:rPr>
                <w:sz w:val="24"/>
                <w:szCs w:val="24"/>
              </w:rPr>
            </w:pPr>
            <w:r w:rsidRPr="00E74943">
              <w:rPr>
                <w:sz w:val="24"/>
                <w:szCs w:val="24"/>
              </w:rPr>
              <w:t>1912,</w:t>
            </w:r>
            <w:r w:rsidRPr="00E74943">
              <w:rPr>
                <w:b/>
                <w:sz w:val="24"/>
                <w:szCs w:val="24"/>
              </w:rPr>
              <w:t xml:space="preserve"> </w:t>
            </w:r>
            <w:r w:rsidRPr="00E74943">
              <w:rPr>
                <w:sz w:val="24"/>
                <w:szCs w:val="24"/>
              </w:rPr>
              <w:t xml:space="preserve">1962, 1923, </w:t>
            </w:r>
          </w:p>
          <w:p w:rsidR="001E425D" w:rsidRPr="00E74943" w:rsidRDefault="001E425D" w:rsidP="001E425D">
            <w:pPr>
              <w:jc w:val="center"/>
              <w:rPr>
                <w:bCs/>
                <w:sz w:val="24"/>
                <w:szCs w:val="24"/>
                <w:shd w:val="clear" w:color="auto" w:fill="FFFFFF"/>
                <w:lang w:bidi="ru-RU"/>
              </w:rPr>
            </w:pPr>
            <w:r w:rsidRPr="00E74943">
              <w:rPr>
                <w:sz w:val="24"/>
                <w:szCs w:val="24"/>
              </w:rPr>
              <w:t>1976, 1912 (удовлетворительное)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ОН.2.2</w:t>
            </w:r>
          </w:p>
        </w:tc>
        <w:tc>
          <w:tcPr>
            <w:tcW w:w="1704" w:type="pct"/>
          </w:tcPr>
          <w:p w:rsidR="001E425D" w:rsidRPr="00E74943" w:rsidRDefault="001E425D" w:rsidP="001E425D">
            <w:pPr>
              <w:widowControl w:val="0"/>
              <w:rPr>
                <w:b/>
                <w:sz w:val="24"/>
                <w:szCs w:val="24"/>
              </w:rPr>
            </w:pPr>
            <w:r w:rsidRPr="00E74943">
              <w:rPr>
                <w:sz w:val="24"/>
                <w:szCs w:val="24"/>
              </w:rPr>
              <w:t>МОУ «Средняя общеобразовательная школа № 2»</w:t>
            </w:r>
          </w:p>
        </w:tc>
        <w:tc>
          <w:tcPr>
            <w:tcW w:w="827" w:type="pct"/>
          </w:tcPr>
          <w:p w:rsidR="001E425D" w:rsidRPr="00E74943" w:rsidRDefault="001E425D" w:rsidP="001E425D">
            <w:pPr>
              <w:pStyle w:val="af4"/>
              <w:rPr>
                <w:sz w:val="24"/>
                <w:szCs w:val="24"/>
              </w:rPr>
            </w:pPr>
            <w:r w:rsidRPr="00E74943">
              <w:rPr>
                <w:sz w:val="24"/>
                <w:szCs w:val="24"/>
              </w:rPr>
              <w:t>с. Александровское,</w:t>
            </w:r>
          </w:p>
          <w:p w:rsidR="001E425D" w:rsidRPr="00E74943" w:rsidRDefault="001E425D" w:rsidP="001E425D">
            <w:pPr>
              <w:ind w:right="-108"/>
              <w:rPr>
                <w:b/>
                <w:color w:val="000000"/>
                <w:sz w:val="24"/>
                <w:szCs w:val="24"/>
                <w:lang w:val="cs-CZ"/>
              </w:rPr>
            </w:pPr>
            <w:r w:rsidRPr="00E74943">
              <w:rPr>
                <w:sz w:val="24"/>
                <w:szCs w:val="24"/>
              </w:rPr>
              <w:t>ул. Красноармейская, 218</w:t>
            </w:r>
          </w:p>
        </w:tc>
        <w:tc>
          <w:tcPr>
            <w:tcW w:w="681" w:type="pct"/>
          </w:tcPr>
          <w:p w:rsidR="001E425D" w:rsidRPr="00E74943" w:rsidRDefault="001E425D" w:rsidP="001E425D">
            <w:pPr>
              <w:widowControl w:val="0"/>
              <w:rPr>
                <w:sz w:val="24"/>
                <w:szCs w:val="24"/>
              </w:rPr>
            </w:pPr>
            <w:r w:rsidRPr="00E74943">
              <w:rPr>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550</w:t>
            </w:r>
          </w:p>
        </w:tc>
        <w:tc>
          <w:tcPr>
            <w:tcW w:w="815" w:type="pct"/>
          </w:tcPr>
          <w:p w:rsidR="001E425D" w:rsidRPr="00E74943" w:rsidRDefault="001E425D" w:rsidP="001E425D">
            <w:pPr>
              <w:jc w:val="center"/>
              <w:rPr>
                <w:sz w:val="24"/>
                <w:szCs w:val="24"/>
              </w:rPr>
            </w:pPr>
            <w:r w:rsidRPr="00E74943">
              <w:rPr>
                <w:sz w:val="24"/>
                <w:szCs w:val="24"/>
              </w:rPr>
              <w:t>1923, 1974</w:t>
            </w:r>
          </w:p>
          <w:p w:rsidR="001E425D" w:rsidRPr="00E74943" w:rsidRDefault="001E425D" w:rsidP="001E425D">
            <w:pPr>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ОН.2.3</w:t>
            </w:r>
          </w:p>
        </w:tc>
        <w:tc>
          <w:tcPr>
            <w:tcW w:w="1704" w:type="pct"/>
          </w:tcPr>
          <w:p w:rsidR="001E425D" w:rsidRPr="00E74943" w:rsidRDefault="001E425D" w:rsidP="001E425D">
            <w:pPr>
              <w:widowControl w:val="0"/>
              <w:rPr>
                <w:b/>
                <w:sz w:val="24"/>
                <w:szCs w:val="24"/>
              </w:rPr>
            </w:pPr>
            <w:r w:rsidRPr="00E74943">
              <w:rPr>
                <w:sz w:val="24"/>
                <w:szCs w:val="24"/>
              </w:rPr>
              <w:t>МОУ «Средняя общеобразовательная школа № 3»</w:t>
            </w:r>
          </w:p>
        </w:tc>
        <w:tc>
          <w:tcPr>
            <w:tcW w:w="827" w:type="pct"/>
          </w:tcPr>
          <w:p w:rsidR="001E425D" w:rsidRPr="00E74943" w:rsidRDefault="001E425D" w:rsidP="001E425D">
            <w:pPr>
              <w:rPr>
                <w:sz w:val="24"/>
                <w:szCs w:val="24"/>
              </w:rPr>
            </w:pPr>
            <w:r w:rsidRPr="00E74943">
              <w:rPr>
                <w:sz w:val="24"/>
                <w:szCs w:val="24"/>
              </w:rPr>
              <w:t xml:space="preserve">х. Средний, </w:t>
            </w:r>
          </w:p>
          <w:p w:rsidR="001E425D" w:rsidRPr="00E74943" w:rsidRDefault="001E425D" w:rsidP="001E425D">
            <w:pPr>
              <w:rPr>
                <w:b/>
                <w:color w:val="000000"/>
                <w:sz w:val="24"/>
                <w:szCs w:val="24"/>
                <w:lang w:val="cs-CZ"/>
              </w:rPr>
            </w:pPr>
            <w:r w:rsidRPr="00E74943">
              <w:rPr>
                <w:sz w:val="24"/>
                <w:szCs w:val="24"/>
              </w:rPr>
              <w:t>ул. Школьная, 38</w:t>
            </w:r>
          </w:p>
        </w:tc>
        <w:tc>
          <w:tcPr>
            <w:tcW w:w="681" w:type="pct"/>
          </w:tcPr>
          <w:p w:rsidR="001E425D" w:rsidRPr="00E74943" w:rsidRDefault="001E425D" w:rsidP="001E425D">
            <w:pPr>
              <w:widowControl w:val="0"/>
              <w:rPr>
                <w:sz w:val="24"/>
                <w:szCs w:val="24"/>
              </w:rPr>
            </w:pPr>
            <w:r w:rsidRPr="00E74943">
              <w:rPr>
                <w:sz w:val="24"/>
                <w:szCs w:val="24"/>
              </w:rPr>
              <w:t xml:space="preserve">х. Средний, </w:t>
            </w:r>
          </w:p>
          <w:p w:rsidR="001E425D" w:rsidRPr="00E74943" w:rsidRDefault="001E425D" w:rsidP="001E425D">
            <w:pPr>
              <w:widowControl w:val="0"/>
              <w:rPr>
                <w:sz w:val="24"/>
                <w:szCs w:val="24"/>
              </w:rPr>
            </w:pPr>
            <w:r w:rsidRPr="00E74943">
              <w:rPr>
                <w:sz w:val="24"/>
                <w:szCs w:val="24"/>
              </w:rPr>
              <w:t xml:space="preserve">х. </w:t>
            </w:r>
            <w:proofErr w:type="spellStart"/>
            <w:r w:rsidRPr="00E74943">
              <w:rPr>
                <w:sz w:val="24"/>
                <w:szCs w:val="24"/>
              </w:rPr>
              <w:t>Ледохович</w:t>
            </w:r>
            <w:proofErr w:type="spellEnd"/>
            <w:r w:rsidRPr="00E74943">
              <w:rPr>
                <w:sz w:val="24"/>
                <w:szCs w:val="24"/>
              </w:rPr>
              <w:t>,</w:t>
            </w:r>
          </w:p>
          <w:p w:rsidR="001E425D" w:rsidRPr="00E74943" w:rsidRDefault="001E425D" w:rsidP="001E425D">
            <w:pPr>
              <w:widowControl w:val="0"/>
              <w:rPr>
                <w:sz w:val="24"/>
                <w:szCs w:val="24"/>
              </w:rPr>
            </w:pPr>
            <w:r w:rsidRPr="00E74943">
              <w:rPr>
                <w:sz w:val="24"/>
                <w:szCs w:val="24"/>
              </w:rPr>
              <w:t>х. Конный,</w:t>
            </w:r>
          </w:p>
          <w:p w:rsidR="001E425D" w:rsidRPr="00E74943" w:rsidRDefault="001E425D" w:rsidP="001E425D">
            <w:pPr>
              <w:widowControl w:val="0"/>
              <w:ind w:right="-109"/>
              <w:rPr>
                <w:sz w:val="24"/>
                <w:szCs w:val="24"/>
              </w:rPr>
            </w:pPr>
            <w:r w:rsidRPr="00E74943">
              <w:rPr>
                <w:sz w:val="24"/>
                <w:szCs w:val="24"/>
              </w:rPr>
              <w:t xml:space="preserve">х. Красный </w:t>
            </w:r>
            <w:proofErr w:type="spellStart"/>
            <w:r w:rsidRPr="00E74943">
              <w:rPr>
                <w:sz w:val="24"/>
                <w:szCs w:val="24"/>
              </w:rPr>
              <w:t>Чонгарец</w:t>
            </w:r>
            <w:proofErr w:type="spellEnd"/>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328</w:t>
            </w:r>
          </w:p>
        </w:tc>
        <w:tc>
          <w:tcPr>
            <w:tcW w:w="815" w:type="pct"/>
          </w:tcPr>
          <w:p w:rsidR="001E425D" w:rsidRPr="00E74943" w:rsidRDefault="001E425D" w:rsidP="001E425D">
            <w:pPr>
              <w:ind w:right="-2"/>
              <w:jc w:val="center"/>
              <w:rPr>
                <w:sz w:val="24"/>
                <w:szCs w:val="24"/>
              </w:rPr>
            </w:pPr>
            <w:r w:rsidRPr="00E74943">
              <w:rPr>
                <w:sz w:val="24"/>
                <w:szCs w:val="24"/>
              </w:rPr>
              <w:t>1979</w:t>
            </w:r>
          </w:p>
          <w:p w:rsidR="001E425D" w:rsidRPr="00E74943" w:rsidRDefault="001E425D" w:rsidP="001E425D">
            <w:pPr>
              <w:ind w:right="-2"/>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ОН.2.4</w:t>
            </w:r>
          </w:p>
        </w:tc>
        <w:tc>
          <w:tcPr>
            <w:tcW w:w="1704" w:type="pct"/>
          </w:tcPr>
          <w:p w:rsidR="001E425D" w:rsidRPr="00E74943" w:rsidRDefault="001E425D" w:rsidP="001E425D">
            <w:pPr>
              <w:widowControl w:val="0"/>
              <w:rPr>
                <w:b/>
                <w:sz w:val="24"/>
                <w:szCs w:val="24"/>
              </w:rPr>
            </w:pPr>
            <w:r w:rsidRPr="00E74943">
              <w:rPr>
                <w:sz w:val="24"/>
                <w:szCs w:val="24"/>
              </w:rPr>
              <w:t>МОУ «Средняя общеобразовательная школа № 4»</w:t>
            </w:r>
          </w:p>
        </w:tc>
        <w:tc>
          <w:tcPr>
            <w:tcW w:w="827" w:type="pct"/>
          </w:tcPr>
          <w:p w:rsidR="001E425D" w:rsidRPr="00E74943" w:rsidRDefault="001E425D" w:rsidP="001E425D">
            <w:pPr>
              <w:rPr>
                <w:sz w:val="24"/>
                <w:szCs w:val="24"/>
              </w:rPr>
            </w:pPr>
            <w:r w:rsidRPr="00E74943">
              <w:rPr>
                <w:sz w:val="24"/>
                <w:szCs w:val="24"/>
              </w:rPr>
              <w:t xml:space="preserve">с. Северное, </w:t>
            </w:r>
          </w:p>
          <w:p w:rsidR="001E425D" w:rsidRPr="00E74943" w:rsidRDefault="001E425D" w:rsidP="001E425D">
            <w:pPr>
              <w:rPr>
                <w:b/>
                <w:color w:val="000000"/>
                <w:sz w:val="24"/>
                <w:szCs w:val="24"/>
                <w:lang w:val="cs-CZ"/>
              </w:rPr>
            </w:pPr>
            <w:r w:rsidRPr="00E74943">
              <w:rPr>
                <w:sz w:val="24"/>
                <w:szCs w:val="24"/>
              </w:rPr>
              <w:t>ул. Школьная, 1</w:t>
            </w:r>
          </w:p>
        </w:tc>
        <w:tc>
          <w:tcPr>
            <w:tcW w:w="681" w:type="pct"/>
          </w:tcPr>
          <w:p w:rsidR="001E425D" w:rsidRPr="00E74943" w:rsidRDefault="001E425D" w:rsidP="001E425D">
            <w:pPr>
              <w:widowControl w:val="0"/>
              <w:rPr>
                <w:sz w:val="24"/>
                <w:szCs w:val="24"/>
              </w:rPr>
            </w:pPr>
            <w:r w:rsidRPr="00E74943">
              <w:rPr>
                <w:sz w:val="24"/>
                <w:szCs w:val="24"/>
              </w:rPr>
              <w:t>с. Северное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350</w:t>
            </w:r>
          </w:p>
        </w:tc>
        <w:tc>
          <w:tcPr>
            <w:tcW w:w="815" w:type="pct"/>
          </w:tcPr>
          <w:p w:rsidR="001E425D" w:rsidRPr="00E74943" w:rsidRDefault="001E425D" w:rsidP="001E425D">
            <w:pPr>
              <w:jc w:val="center"/>
              <w:rPr>
                <w:sz w:val="24"/>
                <w:szCs w:val="24"/>
              </w:rPr>
            </w:pPr>
            <w:r w:rsidRPr="00E74943">
              <w:rPr>
                <w:sz w:val="24"/>
                <w:szCs w:val="24"/>
              </w:rPr>
              <w:t>1963, 1951, 1970, 2010</w:t>
            </w:r>
          </w:p>
          <w:p w:rsidR="001E425D" w:rsidRPr="00E74943" w:rsidRDefault="001E425D" w:rsidP="001E425D">
            <w:pPr>
              <w:ind w:right="-2"/>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ОН.2.5</w:t>
            </w:r>
          </w:p>
        </w:tc>
        <w:tc>
          <w:tcPr>
            <w:tcW w:w="1704" w:type="pct"/>
          </w:tcPr>
          <w:p w:rsidR="001E425D" w:rsidRPr="00E74943" w:rsidRDefault="001E425D" w:rsidP="001E425D">
            <w:pPr>
              <w:widowControl w:val="0"/>
              <w:rPr>
                <w:b/>
                <w:sz w:val="24"/>
                <w:szCs w:val="24"/>
              </w:rPr>
            </w:pPr>
            <w:r w:rsidRPr="00E74943">
              <w:rPr>
                <w:sz w:val="24"/>
                <w:szCs w:val="24"/>
              </w:rPr>
              <w:t xml:space="preserve">МОУ «Средняя общеобразовательная школа </w:t>
            </w:r>
            <w:r w:rsidRPr="00E74943">
              <w:rPr>
                <w:sz w:val="24"/>
                <w:szCs w:val="24"/>
              </w:rPr>
              <w:br/>
              <w:t xml:space="preserve">№ 5 имени Героя Советского Союза А.В. </w:t>
            </w:r>
            <w:proofErr w:type="spellStart"/>
            <w:r w:rsidRPr="00E74943">
              <w:rPr>
                <w:sz w:val="24"/>
                <w:szCs w:val="24"/>
              </w:rPr>
              <w:t>Зацепина</w:t>
            </w:r>
            <w:proofErr w:type="spellEnd"/>
            <w:r w:rsidRPr="00E74943">
              <w:rPr>
                <w:sz w:val="24"/>
                <w:szCs w:val="24"/>
              </w:rPr>
              <w:t>»</w:t>
            </w:r>
          </w:p>
        </w:tc>
        <w:tc>
          <w:tcPr>
            <w:tcW w:w="827" w:type="pct"/>
          </w:tcPr>
          <w:p w:rsidR="001E425D" w:rsidRPr="00E74943" w:rsidRDefault="001E425D" w:rsidP="001E425D">
            <w:pPr>
              <w:rPr>
                <w:sz w:val="24"/>
                <w:szCs w:val="24"/>
              </w:rPr>
            </w:pPr>
            <w:r w:rsidRPr="00E74943">
              <w:rPr>
                <w:sz w:val="24"/>
                <w:szCs w:val="24"/>
              </w:rPr>
              <w:t xml:space="preserve">с. Круглолесское, </w:t>
            </w:r>
          </w:p>
          <w:p w:rsidR="001E425D" w:rsidRPr="00E74943" w:rsidRDefault="001E425D" w:rsidP="001E425D">
            <w:pPr>
              <w:ind w:right="-108"/>
              <w:rPr>
                <w:b/>
                <w:color w:val="000000"/>
                <w:sz w:val="24"/>
                <w:szCs w:val="24"/>
                <w:lang w:val="cs-CZ"/>
              </w:rPr>
            </w:pPr>
            <w:r w:rsidRPr="00E74943">
              <w:rPr>
                <w:sz w:val="24"/>
                <w:szCs w:val="24"/>
              </w:rPr>
              <w:t>ул. Комсомольская, 10</w:t>
            </w:r>
          </w:p>
        </w:tc>
        <w:tc>
          <w:tcPr>
            <w:tcW w:w="681" w:type="pct"/>
          </w:tcPr>
          <w:p w:rsidR="001E425D" w:rsidRPr="00E74943" w:rsidRDefault="001E425D" w:rsidP="001E425D">
            <w:pPr>
              <w:widowControl w:val="0"/>
              <w:rPr>
                <w:sz w:val="24"/>
                <w:szCs w:val="24"/>
              </w:rPr>
            </w:pPr>
            <w:r w:rsidRPr="00E74943">
              <w:rPr>
                <w:sz w:val="24"/>
                <w:szCs w:val="24"/>
              </w:rPr>
              <w:t>с. Круглолесское</w:t>
            </w:r>
          </w:p>
          <w:p w:rsidR="001E425D" w:rsidRPr="00E74943" w:rsidRDefault="001E425D" w:rsidP="001E425D">
            <w:pPr>
              <w:widowControl w:val="0"/>
              <w:rPr>
                <w:sz w:val="24"/>
                <w:szCs w:val="24"/>
              </w:rPr>
            </w:pPr>
            <w:r w:rsidRPr="00E74943">
              <w:rPr>
                <w:sz w:val="24"/>
                <w:szCs w:val="24"/>
              </w:rPr>
              <w:t>с. Садовое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350</w:t>
            </w:r>
          </w:p>
        </w:tc>
        <w:tc>
          <w:tcPr>
            <w:tcW w:w="815" w:type="pct"/>
          </w:tcPr>
          <w:p w:rsidR="001E425D" w:rsidRPr="00E74943" w:rsidRDefault="001E425D" w:rsidP="001E425D">
            <w:pPr>
              <w:jc w:val="center"/>
              <w:rPr>
                <w:sz w:val="24"/>
                <w:szCs w:val="24"/>
              </w:rPr>
            </w:pPr>
            <w:r w:rsidRPr="00E74943">
              <w:rPr>
                <w:sz w:val="24"/>
                <w:szCs w:val="24"/>
              </w:rPr>
              <w:t>1976, 1957, 1976</w:t>
            </w:r>
          </w:p>
          <w:p w:rsidR="001E425D" w:rsidRPr="00E74943" w:rsidRDefault="001E425D" w:rsidP="001E425D">
            <w:pPr>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ОН.2.6</w:t>
            </w:r>
          </w:p>
        </w:tc>
        <w:tc>
          <w:tcPr>
            <w:tcW w:w="1704" w:type="pct"/>
          </w:tcPr>
          <w:p w:rsidR="001E425D" w:rsidRPr="00E74943" w:rsidRDefault="001E425D" w:rsidP="001E425D">
            <w:pPr>
              <w:widowControl w:val="0"/>
              <w:ind w:right="-107"/>
              <w:rPr>
                <w:b/>
                <w:sz w:val="24"/>
                <w:szCs w:val="24"/>
              </w:rPr>
            </w:pPr>
            <w:r w:rsidRPr="00E74943">
              <w:rPr>
                <w:sz w:val="24"/>
                <w:szCs w:val="24"/>
              </w:rPr>
              <w:t xml:space="preserve">МОУ «Средняя общеобразовательная школа </w:t>
            </w:r>
            <w:r w:rsidRPr="00E74943">
              <w:rPr>
                <w:sz w:val="24"/>
                <w:szCs w:val="24"/>
              </w:rPr>
              <w:br/>
              <w:t xml:space="preserve">№ 6 имени полного кавалера ордена Славы </w:t>
            </w:r>
            <w:r w:rsidRPr="00E74943">
              <w:rPr>
                <w:sz w:val="24"/>
                <w:szCs w:val="24"/>
              </w:rPr>
              <w:br/>
              <w:t>Н.В. Овчинникова»</w:t>
            </w:r>
          </w:p>
        </w:tc>
        <w:tc>
          <w:tcPr>
            <w:tcW w:w="827" w:type="pct"/>
          </w:tcPr>
          <w:p w:rsidR="001E425D" w:rsidRPr="00E74943" w:rsidRDefault="001E425D" w:rsidP="001E425D">
            <w:pPr>
              <w:rPr>
                <w:sz w:val="24"/>
                <w:szCs w:val="24"/>
              </w:rPr>
            </w:pPr>
            <w:r w:rsidRPr="00E74943">
              <w:rPr>
                <w:sz w:val="24"/>
                <w:szCs w:val="24"/>
              </w:rPr>
              <w:t xml:space="preserve">с. Саблинское, </w:t>
            </w:r>
          </w:p>
          <w:p w:rsidR="001E425D" w:rsidRPr="00E74943" w:rsidRDefault="001E425D" w:rsidP="001E425D">
            <w:pPr>
              <w:rPr>
                <w:b/>
                <w:color w:val="000000"/>
                <w:sz w:val="24"/>
                <w:szCs w:val="24"/>
                <w:lang w:val="cs-CZ"/>
              </w:rPr>
            </w:pPr>
            <w:r w:rsidRPr="00E74943">
              <w:rPr>
                <w:sz w:val="24"/>
                <w:szCs w:val="24"/>
              </w:rPr>
              <w:t>ул. Лещенко, 48</w:t>
            </w:r>
          </w:p>
        </w:tc>
        <w:tc>
          <w:tcPr>
            <w:tcW w:w="681" w:type="pct"/>
          </w:tcPr>
          <w:p w:rsidR="001E425D" w:rsidRPr="00E74943" w:rsidRDefault="001E425D" w:rsidP="001E425D">
            <w:pPr>
              <w:widowControl w:val="0"/>
              <w:rPr>
                <w:sz w:val="24"/>
                <w:szCs w:val="24"/>
              </w:rPr>
            </w:pPr>
            <w:r w:rsidRPr="00E74943">
              <w:rPr>
                <w:sz w:val="24"/>
                <w:szCs w:val="24"/>
              </w:rPr>
              <w:t>с. Саблинское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350</w:t>
            </w:r>
          </w:p>
        </w:tc>
        <w:tc>
          <w:tcPr>
            <w:tcW w:w="815" w:type="pct"/>
          </w:tcPr>
          <w:p w:rsidR="001E425D" w:rsidRPr="00E74943" w:rsidRDefault="001E425D" w:rsidP="001E425D">
            <w:pPr>
              <w:ind w:right="-2"/>
              <w:jc w:val="center"/>
              <w:rPr>
                <w:sz w:val="24"/>
                <w:szCs w:val="24"/>
              </w:rPr>
            </w:pPr>
            <w:r w:rsidRPr="00E74943">
              <w:rPr>
                <w:sz w:val="24"/>
                <w:szCs w:val="24"/>
              </w:rPr>
              <w:t>1971</w:t>
            </w:r>
          </w:p>
          <w:p w:rsidR="001E425D" w:rsidRPr="00E74943" w:rsidRDefault="001E425D" w:rsidP="001E425D">
            <w:pPr>
              <w:ind w:right="-2"/>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601"/>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ОН.2.7</w:t>
            </w:r>
          </w:p>
        </w:tc>
        <w:tc>
          <w:tcPr>
            <w:tcW w:w="1704" w:type="pct"/>
          </w:tcPr>
          <w:p w:rsidR="001E425D" w:rsidRPr="00E74943" w:rsidRDefault="001E425D" w:rsidP="001E425D">
            <w:pPr>
              <w:widowControl w:val="0"/>
              <w:ind w:right="-106"/>
              <w:rPr>
                <w:b/>
                <w:sz w:val="24"/>
                <w:szCs w:val="24"/>
              </w:rPr>
            </w:pPr>
            <w:r w:rsidRPr="00E74943">
              <w:rPr>
                <w:sz w:val="24"/>
                <w:szCs w:val="24"/>
              </w:rPr>
              <w:t xml:space="preserve">МОУ «Средняя общеобразовательная школа № 7 имени полного кавалера ордена Славы Н.Г. </w:t>
            </w:r>
            <w:proofErr w:type="spellStart"/>
            <w:r w:rsidRPr="00E74943">
              <w:rPr>
                <w:sz w:val="24"/>
                <w:szCs w:val="24"/>
              </w:rPr>
              <w:lastRenderedPageBreak/>
              <w:t>Ситникова</w:t>
            </w:r>
            <w:proofErr w:type="spellEnd"/>
            <w:r w:rsidRPr="00E74943">
              <w:rPr>
                <w:sz w:val="24"/>
                <w:szCs w:val="24"/>
              </w:rPr>
              <w:t>»</w:t>
            </w:r>
          </w:p>
        </w:tc>
        <w:tc>
          <w:tcPr>
            <w:tcW w:w="827" w:type="pct"/>
          </w:tcPr>
          <w:p w:rsidR="001E425D" w:rsidRPr="00E74943" w:rsidRDefault="001E425D" w:rsidP="001E425D">
            <w:pPr>
              <w:rPr>
                <w:sz w:val="24"/>
                <w:szCs w:val="24"/>
              </w:rPr>
            </w:pPr>
            <w:r w:rsidRPr="00E74943">
              <w:rPr>
                <w:sz w:val="24"/>
                <w:szCs w:val="24"/>
              </w:rPr>
              <w:lastRenderedPageBreak/>
              <w:t xml:space="preserve">с. Калиновское, </w:t>
            </w:r>
          </w:p>
          <w:p w:rsidR="001E425D" w:rsidRPr="00E74943" w:rsidRDefault="001E425D" w:rsidP="001E425D">
            <w:pPr>
              <w:rPr>
                <w:b/>
                <w:color w:val="000000"/>
                <w:sz w:val="24"/>
                <w:szCs w:val="24"/>
                <w:lang w:val="cs-CZ"/>
              </w:rPr>
            </w:pPr>
            <w:r w:rsidRPr="00E74943">
              <w:rPr>
                <w:sz w:val="24"/>
                <w:szCs w:val="24"/>
              </w:rPr>
              <w:t>ул. Глазкова, 208</w:t>
            </w:r>
          </w:p>
        </w:tc>
        <w:tc>
          <w:tcPr>
            <w:tcW w:w="681" w:type="pct"/>
          </w:tcPr>
          <w:p w:rsidR="001E425D" w:rsidRPr="00E74943" w:rsidRDefault="001E425D" w:rsidP="001E425D">
            <w:pPr>
              <w:widowControl w:val="0"/>
              <w:rPr>
                <w:sz w:val="24"/>
                <w:szCs w:val="24"/>
              </w:rPr>
            </w:pPr>
            <w:r w:rsidRPr="00E74943">
              <w:rPr>
                <w:sz w:val="24"/>
                <w:szCs w:val="24"/>
              </w:rPr>
              <w:t>с. Калиновское</w:t>
            </w:r>
          </w:p>
          <w:p w:rsidR="001E425D" w:rsidRPr="00E74943" w:rsidRDefault="001E425D" w:rsidP="001E425D">
            <w:pPr>
              <w:widowControl w:val="0"/>
              <w:rPr>
                <w:sz w:val="24"/>
                <w:szCs w:val="24"/>
              </w:rPr>
            </w:pPr>
            <w:r w:rsidRPr="00E74943">
              <w:rPr>
                <w:sz w:val="24"/>
                <w:szCs w:val="24"/>
              </w:rPr>
              <w:t xml:space="preserve">х. </w:t>
            </w:r>
            <w:proofErr w:type="spellStart"/>
            <w:r w:rsidRPr="00E74943">
              <w:rPr>
                <w:sz w:val="24"/>
                <w:szCs w:val="24"/>
              </w:rPr>
              <w:t>Чепурка</w:t>
            </w:r>
            <w:proofErr w:type="spellEnd"/>
          </w:p>
          <w:p w:rsidR="001E425D" w:rsidRPr="00E74943" w:rsidRDefault="001E425D" w:rsidP="001E425D">
            <w:pPr>
              <w:widowControl w:val="0"/>
              <w:rPr>
                <w:sz w:val="24"/>
                <w:szCs w:val="24"/>
              </w:rPr>
            </w:pPr>
            <w:r w:rsidRPr="00E74943">
              <w:rPr>
                <w:sz w:val="24"/>
                <w:szCs w:val="24"/>
              </w:rPr>
              <w:lastRenderedPageBreak/>
              <w:t>х. Розлив</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lastRenderedPageBreak/>
              <w:t>600</w:t>
            </w:r>
          </w:p>
        </w:tc>
        <w:tc>
          <w:tcPr>
            <w:tcW w:w="815" w:type="pct"/>
          </w:tcPr>
          <w:p w:rsidR="001E425D" w:rsidRPr="00E74943" w:rsidRDefault="001E425D" w:rsidP="001E425D">
            <w:pPr>
              <w:jc w:val="center"/>
              <w:rPr>
                <w:sz w:val="24"/>
                <w:szCs w:val="24"/>
              </w:rPr>
            </w:pPr>
            <w:r w:rsidRPr="00E74943">
              <w:rPr>
                <w:sz w:val="24"/>
                <w:szCs w:val="24"/>
              </w:rPr>
              <w:t>1951, 1960, 1971</w:t>
            </w:r>
          </w:p>
          <w:p w:rsidR="001E425D" w:rsidRPr="00E74943" w:rsidRDefault="001E425D" w:rsidP="001E425D">
            <w:pPr>
              <w:jc w:val="center"/>
              <w:rPr>
                <w:bCs/>
                <w:sz w:val="24"/>
                <w:szCs w:val="24"/>
                <w:shd w:val="clear" w:color="auto" w:fill="FFFFFF"/>
                <w:lang w:bidi="ru-RU"/>
              </w:rPr>
            </w:pPr>
            <w:r w:rsidRPr="00E74943">
              <w:rPr>
                <w:sz w:val="24"/>
                <w:szCs w:val="24"/>
              </w:rPr>
              <w:t>(удовлетворительное</w:t>
            </w:r>
            <w:r w:rsidRPr="00E74943">
              <w:rPr>
                <w:sz w:val="24"/>
                <w:szCs w:val="24"/>
              </w:rPr>
              <w:lastRenderedPageBreak/>
              <w:t>)</w:t>
            </w:r>
          </w:p>
        </w:tc>
      </w:tr>
      <w:tr w:rsidR="001E425D" w:rsidRPr="00E74943" w:rsidTr="001E425D">
        <w:trPr>
          <w:trHeight w:val="7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ОН.2.8</w:t>
            </w:r>
          </w:p>
        </w:tc>
        <w:tc>
          <w:tcPr>
            <w:tcW w:w="1704" w:type="pct"/>
          </w:tcPr>
          <w:p w:rsidR="001E425D" w:rsidRPr="00E74943" w:rsidRDefault="001E425D" w:rsidP="001E425D">
            <w:pPr>
              <w:widowControl w:val="0"/>
              <w:rPr>
                <w:b/>
                <w:sz w:val="24"/>
                <w:szCs w:val="24"/>
              </w:rPr>
            </w:pPr>
            <w:r w:rsidRPr="00E74943">
              <w:rPr>
                <w:sz w:val="24"/>
                <w:szCs w:val="24"/>
              </w:rPr>
              <w:t>МОУ «Средняя общеобразовательная школа № 8»</w:t>
            </w:r>
          </w:p>
        </w:tc>
        <w:tc>
          <w:tcPr>
            <w:tcW w:w="827" w:type="pct"/>
          </w:tcPr>
          <w:p w:rsidR="001E425D" w:rsidRPr="00E74943" w:rsidRDefault="001E425D" w:rsidP="001E425D">
            <w:pPr>
              <w:pStyle w:val="af4"/>
              <w:rPr>
                <w:sz w:val="24"/>
                <w:szCs w:val="24"/>
              </w:rPr>
            </w:pPr>
            <w:r w:rsidRPr="00E74943">
              <w:rPr>
                <w:sz w:val="24"/>
                <w:szCs w:val="24"/>
              </w:rPr>
              <w:t xml:space="preserve">с. Грушевское, </w:t>
            </w:r>
          </w:p>
          <w:p w:rsidR="001E425D" w:rsidRPr="00E74943" w:rsidRDefault="001E425D" w:rsidP="001E425D">
            <w:pPr>
              <w:rPr>
                <w:b/>
                <w:color w:val="000000"/>
                <w:sz w:val="24"/>
                <w:szCs w:val="24"/>
                <w:lang w:val="cs-CZ"/>
              </w:rPr>
            </w:pPr>
            <w:r w:rsidRPr="00E74943">
              <w:rPr>
                <w:sz w:val="24"/>
                <w:szCs w:val="24"/>
              </w:rPr>
              <w:t>ул. Ленина, 66/1</w:t>
            </w:r>
          </w:p>
        </w:tc>
        <w:tc>
          <w:tcPr>
            <w:tcW w:w="681" w:type="pct"/>
          </w:tcPr>
          <w:p w:rsidR="001E425D" w:rsidRPr="00E74943" w:rsidRDefault="001E425D" w:rsidP="001E425D">
            <w:pPr>
              <w:widowControl w:val="0"/>
              <w:rPr>
                <w:sz w:val="24"/>
                <w:szCs w:val="24"/>
              </w:rPr>
            </w:pPr>
            <w:r w:rsidRPr="00E74943">
              <w:rPr>
                <w:sz w:val="24"/>
                <w:szCs w:val="24"/>
              </w:rPr>
              <w:t>с. Грушевское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480</w:t>
            </w:r>
          </w:p>
        </w:tc>
        <w:tc>
          <w:tcPr>
            <w:tcW w:w="815" w:type="pct"/>
          </w:tcPr>
          <w:p w:rsidR="001E425D" w:rsidRPr="00E74943" w:rsidRDefault="001E425D" w:rsidP="001E425D">
            <w:pPr>
              <w:ind w:right="-2"/>
              <w:jc w:val="center"/>
              <w:rPr>
                <w:sz w:val="24"/>
                <w:szCs w:val="24"/>
              </w:rPr>
            </w:pPr>
            <w:r w:rsidRPr="00E74943">
              <w:rPr>
                <w:sz w:val="24"/>
                <w:szCs w:val="24"/>
              </w:rPr>
              <w:t>1974</w:t>
            </w:r>
          </w:p>
          <w:p w:rsidR="001E425D" w:rsidRPr="00E74943" w:rsidRDefault="001E425D" w:rsidP="001E425D">
            <w:pPr>
              <w:ind w:right="-2"/>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409"/>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ОН.2.9</w:t>
            </w:r>
          </w:p>
        </w:tc>
        <w:tc>
          <w:tcPr>
            <w:tcW w:w="1704" w:type="pct"/>
          </w:tcPr>
          <w:p w:rsidR="001E425D" w:rsidRPr="00E74943" w:rsidRDefault="001E425D" w:rsidP="001E425D">
            <w:pPr>
              <w:widowControl w:val="0"/>
              <w:rPr>
                <w:b/>
                <w:sz w:val="24"/>
                <w:szCs w:val="24"/>
              </w:rPr>
            </w:pPr>
            <w:r w:rsidRPr="00E74943">
              <w:rPr>
                <w:sz w:val="24"/>
                <w:szCs w:val="24"/>
              </w:rPr>
              <w:t>МОУ «Средняя общеобразовательная школа № 9»</w:t>
            </w:r>
          </w:p>
        </w:tc>
        <w:tc>
          <w:tcPr>
            <w:tcW w:w="827" w:type="pct"/>
          </w:tcPr>
          <w:p w:rsidR="001E425D" w:rsidRPr="00E74943" w:rsidRDefault="001E425D" w:rsidP="001E425D">
            <w:pPr>
              <w:rPr>
                <w:sz w:val="24"/>
                <w:szCs w:val="24"/>
              </w:rPr>
            </w:pPr>
            <w:r w:rsidRPr="00E74943">
              <w:rPr>
                <w:sz w:val="24"/>
                <w:szCs w:val="24"/>
              </w:rPr>
              <w:t xml:space="preserve">п. Новокавказский, </w:t>
            </w:r>
          </w:p>
          <w:p w:rsidR="001E425D" w:rsidRPr="00E74943" w:rsidRDefault="001E425D" w:rsidP="001E425D">
            <w:pPr>
              <w:rPr>
                <w:b/>
                <w:color w:val="000000"/>
                <w:sz w:val="24"/>
                <w:szCs w:val="24"/>
                <w:lang w:val="cs-CZ"/>
              </w:rPr>
            </w:pPr>
            <w:r w:rsidRPr="00E74943">
              <w:rPr>
                <w:sz w:val="24"/>
                <w:szCs w:val="24"/>
              </w:rPr>
              <w:t>ул. Средняя, 28</w:t>
            </w:r>
          </w:p>
        </w:tc>
        <w:tc>
          <w:tcPr>
            <w:tcW w:w="681" w:type="pct"/>
          </w:tcPr>
          <w:p w:rsidR="001E425D" w:rsidRPr="00E74943" w:rsidRDefault="001E425D" w:rsidP="001E425D">
            <w:pPr>
              <w:widowControl w:val="0"/>
              <w:rPr>
                <w:sz w:val="24"/>
                <w:szCs w:val="24"/>
              </w:rPr>
            </w:pPr>
            <w:r w:rsidRPr="00E74943">
              <w:rPr>
                <w:sz w:val="24"/>
                <w:szCs w:val="24"/>
              </w:rPr>
              <w:t>п. Новокавказский,</w:t>
            </w:r>
          </w:p>
          <w:p w:rsidR="001E425D" w:rsidRPr="00E74943" w:rsidRDefault="001E425D" w:rsidP="001E425D">
            <w:pPr>
              <w:widowControl w:val="0"/>
              <w:rPr>
                <w:sz w:val="24"/>
                <w:szCs w:val="24"/>
              </w:rPr>
            </w:pPr>
            <w:r w:rsidRPr="00E74943">
              <w:rPr>
                <w:sz w:val="24"/>
                <w:szCs w:val="24"/>
              </w:rPr>
              <w:t>х. Петровка,</w:t>
            </w:r>
          </w:p>
          <w:p w:rsidR="001E425D" w:rsidRPr="00E74943" w:rsidRDefault="001E425D" w:rsidP="001E425D">
            <w:pPr>
              <w:widowControl w:val="0"/>
              <w:rPr>
                <w:sz w:val="24"/>
                <w:szCs w:val="24"/>
              </w:rPr>
            </w:pPr>
            <w:r w:rsidRPr="00E74943">
              <w:rPr>
                <w:sz w:val="24"/>
                <w:szCs w:val="24"/>
              </w:rPr>
              <w:t xml:space="preserve">х. </w:t>
            </w:r>
            <w:proofErr w:type="spellStart"/>
            <w:r w:rsidRPr="00E74943">
              <w:rPr>
                <w:sz w:val="24"/>
                <w:szCs w:val="24"/>
              </w:rPr>
              <w:t>Репьевый</w:t>
            </w:r>
            <w:proofErr w:type="spellEnd"/>
            <w:r w:rsidRPr="00E74943">
              <w:rPr>
                <w:sz w:val="24"/>
                <w:szCs w:val="24"/>
              </w:rPr>
              <w:t>,</w:t>
            </w:r>
          </w:p>
          <w:p w:rsidR="001E425D" w:rsidRPr="00E74943" w:rsidRDefault="001E425D" w:rsidP="001E425D">
            <w:pPr>
              <w:widowControl w:val="0"/>
              <w:rPr>
                <w:sz w:val="24"/>
                <w:szCs w:val="24"/>
              </w:rPr>
            </w:pPr>
            <w:r w:rsidRPr="00E74943">
              <w:rPr>
                <w:sz w:val="24"/>
                <w:szCs w:val="24"/>
              </w:rPr>
              <w:t>х. Малостепновский</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320</w:t>
            </w:r>
          </w:p>
        </w:tc>
        <w:tc>
          <w:tcPr>
            <w:tcW w:w="815" w:type="pct"/>
          </w:tcPr>
          <w:p w:rsidR="001E425D" w:rsidRPr="00E74943" w:rsidRDefault="001E425D" w:rsidP="001E425D">
            <w:pPr>
              <w:ind w:right="-2"/>
              <w:jc w:val="center"/>
              <w:rPr>
                <w:sz w:val="24"/>
                <w:szCs w:val="24"/>
              </w:rPr>
            </w:pPr>
            <w:r w:rsidRPr="00E74943">
              <w:rPr>
                <w:sz w:val="24"/>
                <w:szCs w:val="24"/>
              </w:rPr>
              <w:t>1975</w:t>
            </w:r>
          </w:p>
          <w:p w:rsidR="001E425D" w:rsidRPr="00E74943" w:rsidRDefault="001E425D" w:rsidP="001E425D">
            <w:pPr>
              <w:ind w:right="-2"/>
              <w:jc w:val="center"/>
              <w:rPr>
                <w:bCs/>
                <w:sz w:val="24"/>
                <w:szCs w:val="24"/>
                <w:shd w:val="clear" w:color="auto" w:fill="FFFFFF"/>
                <w:lang w:bidi="ru-RU"/>
              </w:rPr>
            </w:pPr>
            <w:r w:rsidRPr="00E74943">
              <w:rPr>
                <w:sz w:val="24"/>
                <w:szCs w:val="24"/>
              </w:rPr>
              <w:t>(хорошее)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ОН.2.10</w:t>
            </w:r>
          </w:p>
        </w:tc>
        <w:tc>
          <w:tcPr>
            <w:tcW w:w="1704" w:type="pct"/>
          </w:tcPr>
          <w:p w:rsidR="001E425D" w:rsidRPr="00E74943" w:rsidRDefault="001E425D" w:rsidP="001E425D">
            <w:pPr>
              <w:widowControl w:val="0"/>
              <w:rPr>
                <w:b/>
                <w:sz w:val="24"/>
                <w:szCs w:val="24"/>
              </w:rPr>
            </w:pPr>
            <w:r w:rsidRPr="00E74943">
              <w:rPr>
                <w:sz w:val="24"/>
                <w:szCs w:val="24"/>
              </w:rPr>
              <w:t>МОУ «Основная общеобразовательная школа № 11»</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rPr>
                <w:b/>
                <w:color w:val="000000"/>
                <w:sz w:val="24"/>
                <w:szCs w:val="24"/>
                <w:lang w:val="cs-CZ"/>
              </w:rPr>
            </w:pPr>
            <w:r w:rsidRPr="00E74943">
              <w:rPr>
                <w:sz w:val="24"/>
                <w:szCs w:val="24"/>
              </w:rPr>
              <w:t>ул. Ленинская, 171</w:t>
            </w:r>
          </w:p>
        </w:tc>
        <w:tc>
          <w:tcPr>
            <w:tcW w:w="681" w:type="pct"/>
          </w:tcPr>
          <w:p w:rsidR="001E425D" w:rsidRPr="00E74943" w:rsidRDefault="001E425D" w:rsidP="001E425D">
            <w:pPr>
              <w:widowControl w:val="0"/>
              <w:rPr>
                <w:sz w:val="24"/>
                <w:szCs w:val="24"/>
              </w:rPr>
            </w:pPr>
            <w:r w:rsidRPr="00E74943">
              <w:rPr>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113</w:t>
            </w:r>
          </w:p>
        </w:tc>
        <w:tc>
          <w:tcPr>
            <w:tcW w:w="815" w:type="pct"/>
          </w:tcPr>
          <w:p w:rsidR="001E425D" w:rsidRPr="00E74943" w:rsidRDefault="001E425D" w:rsidP="001E425D">
            <w:pPr>
              <w:jc w:val="center"/>
              <w:rPr>
                <w:sz w:val="24"/>
                <w:szCs w:val="24"/>
              </w:rPr>
            </w:pPr>
            <w:r w:rsidRPr="00E74943">
              <w:rPr>
                <w:sz w:val="24"/>
                <w:szCs w:val="24"/>
              </w:rPr>
              <w:t>1960, 1945, 1952</w:t>
            </w:r>
          </w:p>
          <w:p w:rsidR="001E425D" w:rsidRPr="00E74943" w:rsidRDefault="001E425D" w:rsidP="001E425D">
            <w:pPr>
              <w:jc w:val="center"/>
              <w:rPr>
                <w:bCs/>
                <w:sz w:val="24"/>
                <w:szCs w:val="24"/>
                <w:shd w:val="clear" w:color="auto" w:fill="FFFFFF"/>
                <w:lang w:bidi="ru-RU"/>
              </w:rPr>
            </w:pPr>
            <w:r w:rsidRPr="00E74943">
              <w:rPr>
                <w:sz w:val="24"/>
                <w:szCs w:val="24"/>
              </w:rPr>
              <w:t>(ветхое)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ОН.2.11</w:t>
            </w:r>
          </w:p>
        </w:tc>
        <w:tc>
          <w:tcPr>
            <w:tcW w:w="1704" w:type="pct"/>
          </w:tcPr>
          <w:p w:rsidR="001E425D" w:rsidRPr="00E74943" w:rsidRDefault="001E425D" w:rsidP="001E425D">
            <w:pPr>
              <w:widowControl w:val="0"/>
              <w:rPr>
                <w:b/>
                <w:sz w:val="24"/>
                <w:szCs w:val="24"/>
              </w:rPr>
            </w:pPr>
            <w:r w:rsidRPr="00E74943">
              <w:rPr>
                <w:sz w:val="24"/>
                <w:szCs w:val="24"/>
              </w:rPr>
              <w:t>МОУ «Основная общеобразовательная школа № 12»</w:t>
            </w:r>
          </w:p>
        </w:tc>
        <w:tc>
          <w:tcPr>
            <w:tcW w:w="827" w:type="pct"/>
          </w:tcPr>
          <w:p w:rsidR="001E425D" w:rsidRPr="00E74943" w:rsidRDefault="001E425D" w:rsidP="001E425D">
            <w:pPr>
              <w:rPr>
                <w:sz w:val="24"/>
                <w:szCs w:val="24"/>
              </w:rPr>
            </w:pPr>
            <w:r w:rsidRPr="00E74943">
              <w:rPr>
                <w:sz w:val="24"/>
                <w:szCs w:val="24"/>
              </w:rPr>
              <w:t xml:space="preserve">п. Дубовая Роща, </w:t>
            </w:r>
          </w:p>
          <w:p w:rsidR="001E425D" w:rsidRPr="00E74943" w:rsidRDefault="001E425D" w:rsidP="001E425D">
            <w:pPr>
              <w:rPr>
                <w:b/>
                <w:color w:val="000000"/>
                <w:sz w:val="24"/>
                <w:szCs w:val="24"/>
                <w:lang w:val="cs-CZ"/>
              </w:rPr>
            </w:pPr>
            <w:r w:rsidRPr="00E74943">
              <w:rPr>
                <w:sz w:val="24"/>
                <w:szCs w:val="24"/>
              </w:rPr>
              <w:t>ул. Новая, 1</w:t>
            </w:r>
          </w:p>
        </w:tc>
        <w:tc>
          <w:tcPr>
            <w:tcW w:w="681" w:type="pct"/>
          </w:tcPr>
          <w:p w:rsidR="001E425D" w:rsidRPr="00E74943" w:rsidRDefault="001E425D" w:rsidP="001E425D">
            <w:pPr>
              <w:widowControl w:val="0"/>
              <w:rPr>
                <w:sz w:val="24"/>
                <w:szCs w:val="24"/>
              </w:rPr>
            </w:pPr>
            <w:r w:rsidRPr="00E74943">
              <w:rPr>
                <w:sz w:val="24"/>
                <w:szCs w:val="24"/>
              </w:rPr>
              <w:t>п. Дубовая Роща,</w:t>
            </w:r>
          </w:p>
          <w:p w:rsidR="001E425D" w:rsidRPr="00E74943" w:rsidRDefault="001E425D" w:rsidP="001E425D">
            <w:pPr>
              <w:widowControl w:val="0"/>
              <w:rPr>
                <w:sz w:val="24"/>
                <w:szCs w:val="24"/>
              </w:rPr>
            </w:pPr>
            <w:r w:rsidRPr="00E74943">
              <w:rPr>
                <w:sz w:val="24"/>
                <w:szCs w:val="24"/>
              </w:rPr>
              <w:t>п. Лесная Поляна</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60</w:t>
            </w:r>
          </w:p>
        </w:tc>
        <w:tc>
          <w:tcPr>
            <w:tcW w:w="815" w:type="pct"/>
          </w:tcPr>
          <w:p w:rsidR="001E425D" w:rsidRPr="00E74943" w:rsidRDefault="001E425D" w:rsidP="001E425D">
            <w:pPr>
              <w:ind w:right="-2"/>
              <w:jc w:val="center"/>
              <w:rPr>
                <w:sz w:val="24"/>
                <w:szCs w:val="24"/>
              </w:rPr>
            </w:pPr>
            <w:r w:rsidRPr="00E74943">
              <w:rPr>
                <w:sz w:val="24"/>
                <w:szCs w:val="24"/>
              </w:rPr>
              <w:t>1966</w:t>
            </w:r>
          </w:p>
          <w:p w:rsidR="001E425D" w:rsidRPr="00E74943" w:rsidRDefault="001E425D" w:rsidP="001E425D">
            <w:pPr>
              <w:ind w:right="-2"/>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ОН.2.12</w:t>
            </w:r>
          </w:p>
        </w:tc>
        <w:tc>
          <w:tcPr>
            <w:tcW w:w="1704" w:type="pct"/>
          </w:tcPr>
          <w:p w:rsidR="001E425D" w:rsidRPr="00E74943" w:rsidRDefault="001E425D" w:rsidP="001E425D">
            <w:pPr>
              <w:widowControl w:val="0"/>
              <w:rPr>
                <w:b/>
                <w:sz w:val="24"/>
                <w:szCs w:val="24"/>
              </w:rPr>
            </w:pPr>
            <w:r w:rsidRPr="00E74943">
              <w:rPr>
                <w:sz w:val="24"/>
                <w:szCs w:val="24"/>
              </w:rPr>
              <w:t>МОУ «Основная общеобразовательная школа № 13»</w:t>
            </w:r>
          </w:p>
        </w:tc>
        <w:tc>
          <w:tcPr>
            <w:tcW w:w="827" w:type="pct"/>
          </w:tcPr>
          <w:p w:rsidR="001E425D" w:rsidRPr="00E74943" w:rsidRDefault="001E425D" w:rsidP="001E425D">
            <w:pPr>
              <w:rPr>
                <w:b/>
                <w:color w:val="000000"/>
                <w:sz w:val="24"/>
                <w:szCs w:val="24"/>
                <w:lang w:val="cs-CZ"/>
              </w:rPr>
            </w:pPr>
            <w:r w:rsidRPr="00E74943">
              <w:rPr>
                <w:sz w:val="24"/>
                <w:szCs w:val="24"/>
              </w:rPr>
              <w:t>х. Всадник, ул. 60 лет Октября, 16</w:t>
            </w:r>
          </w:p>
        </w:tc>
        <w:tc>
          <w:tcPr>
            <w:tcW w:w="681" w:type="pct"/>
          </w:tcPr>
          <w:p w:rsidR="001E425D" w:rsidRPr="00E74943" w:rsidRDefault="001E425D" w:rsidP="001E425D">
            <w:pPr>
              <w:widowControl w:val="0"/>
              <w:rPr>
                <w:sz w:val="24"/>
                <w:szCs w:val="24"/>
              </w:rPr>
            </w:pPr>
            <w:r w:rsidRPr="00E74943">
              <w:rPr>
                <w:sz w:val="24"/>
                <w:szCs w:val="24"/>
              </w:rPr>
              <w:t>х. Всадник</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160</w:t>
            </w:r>
          </w:p>
        </w:tc>
        <w:tc>
          <w:tcPr>
            <w:tcW w:w="815" w:type="pct"/>
          </w:tcPr>
          <w:p w:rsidR="001E425D" w:rsidRPr="00E74943" w:rsidRDefault="001E425D" w:rsidP="001E425D">
            <w:pPr>
              <w:ind w:right="-2"/>
              <w:jc w:val="center"/>
              <w:rPr>
                <w:sz w:val="24"/>
                <w:szCs w:val="24"/>
              </w:rPr>
            </w:pPr>
            <w:r w:rsidRPr="00E74943">
              <w:rPr>
                <w:sz w:val="24"/>
                <w:szCs w:val="24"/>
              </w:rPr>
              <w:t>1989</w:t>
            </w:r>
          </w:p>
          <w:p w:rsidR="001E425D" w:rsidRPr="00E74943" w:rsidRDefault="001E425D" w:rsidP="001E425D">
            <w:pPr>
              <w:ind w:right="-2"/>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ОН.2.13</w:t>
            </w:r>
          </w:p>
        </w:tc>
        <w:tc>
          <w:tcPr>
            <w:tcW w:w="1704" w:type="pct"/>
          </w:tcPr>
          <w:p w:rsidR="001E425D" w:rsidRPr="00E74943" w:rsidRDefault="001E425D" w:rsidP="001E425D">
            <w:pPr>
              <w:widowControl w:val="0"/>
              <w:rPr>
                <w:b/>
                <w:sz w:val="24"/>
                <w:szCs w:val="24"/>
              </w:rPr>
            </w:pPr>
            <w:r w:rsidRPr="00E74943">
              <w:rPr>
                <w:sz w:val="24"/>
                <w:szCs w:val="24"/>
              </w:rPr>
              <w:t>МОУ «Средняя общеобразовательная школа № 16»</w:t>
            </w:r>
          </w:p>
        </w:tc>
        <w:tc>
          <w:tcPr>
            <w:tcW w:w="827" w:type="pct"/>
          </w:tcPr>
          <w:p w:rsidR="001E425D" w:rsidRPr="00E74943" w:rsidRDefault="001E425D" w:rsidP="001E425D">
            <w:pPr>
              <w:rPr>
                <w:sz w:val="24"/>
                <w:szCs w:val="24"/>
              </w:rPr>
            </w:pPr>
            <w:r w:rsidRPr="00E74943">
              <w:rPr>
                <w:sz w:val="24"/>
                <w:szCs w:val="24"/>
              </w:rPr>
              <w:t xml:space="preserve">с. Александровское, </w:t>
            </w:r>
          </w:p>
          <w:p w:rsidR="001E425D" w:rsidRPr="00E74943" w:rsidRDefault="001E425D" w:rsidP="001E425D">
            <w:pPr>
              <w:rPr>
                <w:b/>
                <w:color w:val="000000"/>
                <w:sz w:val="24"/>
                <w:szCs w:val="24"/>
                <w:lang w:val="cs-CZ"/>
              </w:rPr>
            </w:pPr>
            <w:r w:rsidRPr="00E74943">
              <w:rPr>
                <w:sz w:val="24"/>
                <w:szCs w:val="24"/>
              </w:rPr>
              <w:t>ул. Дубовая, 47Б</w:t>
            </w:r>
          </w:p>
        </w:tc>
        <w:tc>
          <w:tcPr>
            <w:tcW w:w="681" w:type="pct"/>
          </w:tcPr>
          <w:p w:rsidR="001E425D" w:rsidRPr="00E74943" w:rsidRDefault="001E425D" w:rsidP="001E425D">
            <w:pPr>
              <w:widowControl w:val="0"/>
              <w:rPr>
                <w:sz w:val="24"/>
                <w:szCs w:val="24"/>
              </w:rPr>
            </w:pPr>
            <w:r w:rsidRPr="00E74943">
              <w:rPr>
                <w:sz w:val="24"/>
                <w:szCs w:val="24"/>
              </w:rPr>
              <w:t>с. Александровское,</w:t>
            </w:r>
          </w:p>
          <w:p w:rsidR="001E425D" w:rsidRPr="00E74943" w:rsidRDefault="001E425D" w:rsidP="001E425D">
            <w:pPr>
              <w:widowControl w:val="0"/>
              <w:rPr>
                <w:sz w:val="24"/>
                <w:szCs w:val="24"/>
              </w:rPr>
            </w:pPr>
            <w:r w:rsidRPr="00E74943">
              <w:rPr>
                <w:sz w:val="24"/>
                <w:szCs w:val="24"/>
              </w:rPr>
              <w:t>х. Харьковский</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650</w:t>
            </w:r>
          </w:p>
        </w:tc>
        <w:tc>
          <w:tcPr>
            <w:tcW w:w="815" w:type="pct"/>
          </w:tcPr>
          <w:p w:rsidR="001E425D" w:rsidRPr="00E74943" w:rsidRDefault="001E425D" w:rsidP="001E425D">
            <w:pPr>
              <w:ind w:right="-2"/>
              <w:jc w:val="center"/>
              <w:rPr>
                <w:sz w:val="24"/>
                <w:szCs w:val="24"/>
              </w:rPr>
            </w:pPr>
            <w:r w:rsidRPr="00E74943">
              <w:rPr>
                <w:sz w:val="24"/>
                <w:szCs w:val="24"/>
              </w:rPr>
              <w:t>1992</w:t>
            </w:r>
          </w:p>
          <w:p w:rsidR="001E425D" w:rsidRPr="00E74943" w:rsidRDefault="001E425D" w:rsidP="001E425D">
            <w:pPr>
              <w:ind w:right="-2"/>
              <w:jc w:val="center"/>
              <w:rPr>
                <w:bCs/>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widowControl w:val="0"/>
              <w:numPr>
                <w:ilvl w:val="0"/>
                <w:numId w:val="20"/>
              </w:numPr>
              <w:spacing w:after="200" w:line="240" w:lineRule="auto"/>
              <w:ind w:left="29"/>
              <w:jc w:val="center"/>
              <w:rPr>
                <w:rFonts w:ascii="Times New Roman" w:hAnsi="Times New Roman" w:cs="Times New Roman"/>
                <w:bCs/>
                <w:color w:val="000000"/>
                <w:shd w:val="clear" w:color="auto" w:fill="FFFFFF"/>
                <w:lang w:bidi="ru-RU"/>
              </w:rPr>
            </w:pPr>
          </w:p>
        </w:tc>
        <w:tc>
          <w:tcPr>
            <w:tcW w:w="322" w:type="pct"/>
          </w:tcPr>
          <w:p w:rsidR="001E425D" w:rsidRPr="00E74943" w:rsidRDefault="001E425D" w:rsidP="001E425D">
            <w:pPr>
              <w:widowControl w:val="0"/>
              <w:ind w:left="-163" w:right="-108"/>
              <w:jc w:val="center"/>
              <w:rPr>
                <w:bCs/>
                <w:color w:val="000000"/>
                <w:sz w:val="24"/>
                <w:szCs w:val="24"/>
                <w:shd w:val="clear" w:color="auto" w:fill="FFFFFF"/>
                <w:lang w:bidi="ru-RU"/>
              </w:rPr>
            </w:pPr>
            <w:r w:rsidRPr="00E74943">
              <w:rPr>
                <w:bCs/>
                <w:color w:val="000000"/>
                <w:sz w:val="24"/>
                <w:szCs w:val="24"/>
                <w:shd w:val="clear" w:color="auto" w:fill="FFFFFF"/>
                <w:lang w:bidi="ru-RU"/>
              </w:rPr>
              <w:t>ОН.2.14</w:t>
            </w:r>
          </w:p>
        </w:tc>
        <w:tc>
          <w:tcPr>
            <w:tcW w:w="1704" w:type="pct"/>
          </w:tcPr>
          <w:p w:rsidR="001E425D" w:rsidRPr="00E74943" w:rsidRDefault="001E425D" w:rsidP="001E425D">
            <w:pPr>
              <w:widowControl w:val="0"/>
              <w:rPr>
                <w:sz w:val="24"/>
                <w:szCs w:val="24"/>
              </w:rPr>
            </w:pPr>
            <w:r w:rsidRPr="00E74943">
              <w:rPr>
                <w:sz w:val="24"/>
                <w:szCs w:val="24"/>
              </w:rPr>
              <w:t>МОУ ДОД «Детско-юношеская спортивная школа»</w:t>
            </w:r>
          </w:p>
        </w:tc>
        <w:tc>
          <w:tcPr>
            <w:tcW w:w="827" w:type="pct"/>
          </w:tcPr>
          <w:p w:rsidR="001E425D" w:rsidRPr="00E74943" w:rsidRDefault="001E425D" w:rsidP="001E425D">
            <w:pPr>
              <w:pStyle w:val="af4"/>
              <w:ind w:right="-113"/>
              <w:rPr>
                <w:sz w:val="24"/>
                <w:szCs w:val="24"/>
              </w:rPr>
            </w:pPr>
            <w:r w:rsidRPr="00E74943">
              <w:rPr>
                <w:sz w:val="24"/>
                <w:szCs w:val="24"/>
              </w:rPr>
              <w:t>с. Александровское,</w:t>
            </w:r>
          </w:p>
          <w:p w:rsidR="001E425D" w:rsidRPr="00E74943" w:rsidRDefault="001E425D" w:rsidP="001E425D">
            <w:pPr>
              <w:rPr>
                <w:sz w:val="24"/>
                <w:szCs w:val="24"/>
              </w:rPr>
            </w:pPr>
            <w:r w:rsidRPr="00E74943">
              <w:rPr>
                <w:sz w:val="24"/>
                <w:szCs w:val="24"/>
              </w:rPr>
              <w:t>ул. Карла Маркса, 44</w:t>
            </w:r>
          </w:p>
        </w:tc>
        <w:tc>
          <w:tcPr>
            <w:tcW w:w="681" w:type="pct"/>
          </w:tcPr>
          <w:p w:rsidR="001E425D" w:rsidRPr="00E74943" w:rsidRDefault="001E425D" w:rsidP="001E425D">
            <w:pPr>
              <w:widowControl w:val="0"/>
              <w:rPr>
                <w:sz w:val="24"/>
                <w:szCs w:val="24"/>
              </w:rPr>
            </w:pPr>
            <w:r w:rsidRPr="00E74943">
              <w:rPr>
                <w:sz w:val="24"/>
                <w:szCs w:val="24"/>
              </w:rPr>
              <w:t>с. Александровское</w:t>
            </w:r>
          </w:p>
        </w:tc>
        <w:tc>
          <w:tcPr>
            <w:tcW w:w="439" w:type="pct"/>
          </w:tcPr>
          <w:p w:rsidR="001E425D" w:rsidRPr="00E74943" w:rsidRDefault="001E425D" w:rsidP="001E425D">
            <w:pPr>
              <w:ind w:right="-2"/>
              <w:jc w:val="center"/>
              <w:rPr>
                <w:sz w:val="24"/>
                <w:szCs w:val="24"/>
              </w:rPr>
            </w:pPr>
            <w:r w:rsidRPr="00E74943">
              <w:rPr>
                <w:sz w:val="24"/>
                <w:szCs w:val="24"/>
              </w:rPr>
              <w:t>71</w:t>
            </w:r>
          </w:p>
        </w:tc>
        <w:tc>
          <w:tcPr>
            <w:tcW w:w="815" w:type="pct"/>
          </w:tcPr>
          <w:p w:rsidR="001E425D" w:rsidRPr="00E74943" w:rsidRDefault="001E425D" w:rsidP="001E425D">
            <w:pPr>
              <w:ind w:right="-2"/>
              <w:jc w:val="center"/>
              <w:rPr>
                <w:sz w:val="24"/>
                <w:szCs w:val="24"/>
              </w:rPr>
            </w:pPr>
            <w:r w:rsidRPr="00E74943">
              <w:rPr>
                <w:sz w:val="24"/>
                <w:szCs w:val="24"/>
              </w:rPr>
              <w:t>1967</w:t>
            </w:r>
          </w:p>
          <w:p w:rsidR="001E425D" w:rsidRPr="00E74943" w:rsidRDefault="001E425D" w:rsidP="001E425D">
            <w:pPr>
              <w:ind w:right="-2"/>
              <w:jc w:val="center"/>
              <w:rPr>
                <w:sz w:val="24"/>
                <w:szCs w:val="24"/>
              </w:rPr>
            </w:pPr>
            <w:r w:rsidRPr="00E74943">
              <w:rPr>
                <w:sz w:val="24"/>
                <w:szCs w:val="24"/>
              </w:rPr>
              <w:t>(удовлетворительное)</w:t>
            </w:r>
          </w:p>
        </w:tc>
      </w:tr>
      <w:tr w:rsidR="001E425D" w:rsidRPr="00E74943" w:rsidTr="001E425D">
        <w:trPr>
          <w:trHeight w:val="20"/>
        </w:trPr>
        <w:tc>
          <w:tcPr>
            <w:tcW w:w="5000" w:type="pct"/>
            <w:gridSpan w:val="7"/>
          </w:tcPr>
          <w:p w:rsidR="001E425D" w:rsidRPr="00E74943" w:rsidRDefault="001E425D" w:rsidP="001E425D">
            <w:pPr>
              <w:ind w:right="-2"/>
              <w:jc w:val="center"/>
              <w:rPr>
                <w:b/>
                <w:sz w:val="24"/>
                <w:szCs w:val="24"/>
              </w:rPr>
            </w:pPr>
            <w:r w:rsidRPr="00E74943">
              <w:rPr>
                <w:b/>
                <w:sz w:val="24"/>
                <w:szCs w:val="24"/>
              </w:rPr>
              <w:t>Организации дополнительного образования</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rPr>
            </w:pPr>
          </w:p>
        </w:tc>
        <w:tc>
          <w:tcPr>
            <w:tcW w:w="322" w:type="pct"/>
          </w:tcPr>
          <w:p w:rsidR="001E425D" w:rsidRPr="00E74943" w:rsidRDefault="001E425D" w:rsidP="001E425D">
            <w:pPr>
              <w:ind w:right="-2"/>
              <w:jc w:val="center"/>
              <w:rPr>
                <w:sz w:val="24"/>
                <w:szCs w:val="24"/>
              </w:rPr>
            </w:pPr>
            <w:r w:rsidRPr="00E74943">
              <w:rPr>
                <w:bCs/>
                <w:color w:val="000000"/>
                <w:sz w:val="24"/>
                <w:szCs w:val="24"/>
                <w:shd w:val="clear" w:color="auto" w:fill="FFFFFF"/>
                <w:lang w:bidi="ru-RU"/>
              </w:rPr>
              <w:t>ОН.3.1</w:t>
            </w:r>
          </w:p>
        </w:tc>
        <w:tc>
          <w:tcPr>
            <w:tcW w:w="1704" w:type="pct"/>
          </w:tcPr>
          <w:p w:rsidR="001E425D" w:rsidRPr="00E74943" w:rsidRDefault="001E425D" w:rsidP="001E425D">
            <w:pPr>
              <w:ind w:right="-2"/>
              <w:rPr>
                <w:color w:val="000000"/>
                <w:sz w:val="24"/>
                <w:szCs w:val="24"/>
                <w:lang w:val="cs-CZ"/>
              </w:rPr>
            </w:pPr>
            <w:r w:rsidRPr="00E74943">
              <w:rPr>
                <w:sz w:val="24"/>
                <w:szCs w:val="24"/>
              </w:rPr>
              <w:t>МОУ ДОД «Центр детского творчества»</w:t>
            </w:r>
          </w:p>
        </w:tc>
        <w:tc>
          <w:tcPr>
            <w:tcW w:w="827" w:type="pct"/>
          </w:tcPr>
          <w:p w:rsidR="001E425D" w:rsidRPr="00E74943" w:rsidRDefault="001E425D" w:rsidP="001E425D">
            <w:pPr>
              <w:pStyle w:val="af4"/>
              <w:ind w:right="-113"/>
              <w:rPr>
                <w:sz w:val="24"/>
                <w:szCs w:val="24"/>
              </w:rPr>
            </w:pPr>
            <w:r w:rsidRPr="00E74943">
              <w:rPr>
                <w:sz w:val="24"/>
                <w:szCs w:val="24"/>
              </w:rPr>
              <w:t>с. Александровское,</w:t>
            </w:r>
          </w:p>
          <w:p w:rsidR="001E425D" w:rsidRPr="00E74943" w:rsidRDefault="001E425D" w:rsidP="001E425D">
            <w:pPr>
              <w:ind w:right="-2"/>
              <w:rPr>
                <w:color w:val="000000"/>
                <w:sz w:val="24"/>
                <w:szCs w:val="24"/>
                <w:lang w:val="cs-CZ"/>
              </w:rPr>
            </w:pPr>
            <w:r w:rsidRPr="00E74943">
              <w:rPr>
                <w:sz w:val="24"/>
                <w:szCs w:val="24"/>
              </w:rPr>
              <w:t>ул. Карла Маркса, 67</w:t>
            </w:r>
          </w:p>
        </w:tc>
        <w:tc>
          <w:tcPr>
            <w:tcW w:w="681" w:type="pct"/>
          </w:tcPr>
          <w:p w:rsidR="001E425D" w:rsidRPr="00E74943" w:rsidRDefault="001E425D" w:rsidP="001E425D">
            <w:pPr>
              <w:ind w:right="-2"/>
              <w:rPr>
                <w:bCs/>
                <w:color w:val="000000"/>
                <w:sz w:val="24"/>
                <w:szCs w:val="24"/>
                <w:shd w:val="clear" w:color="auto" w:fill="FFFFFF"/>
                <w:lang w:bidi="ru-RU"/>
              </w:rPr>
            </w:pPr>
            <w:r w:rsidRPr="00E74943">
              <w:rPr>
                <w:spacing w:val="-8"/>
                <w:sz w:val="24"/>
                <w:szCs w:val="24"/>
              </w:rPr>
              <w:t>с. Александровское</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40</w:t>
            </w:r>
          </w:p>
        </w:tc>
        <w:tc>
          <w:tcPr>
            <w:tcW w:w="815"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1891</w:t>
            </w:r>
          </w:p>
          <w:p w:rsidR="001E425D" w:rsidRPr="00E74943" w:rsidRDefault="001E425D" w:rsidP="001E425D">
            <w:pPr>
              <w:ind w:right="-2"/>
              <w:jc w:val="center"/>
              <w:rPr>
                <w:bCs/>
                <w:color w:val="000000"/>
                <w:sz w:val="24"/>
                <w:szCs w:val="24"/>
                <w:shd w:val="clear" w:color="auto" w:fill="FFFFFF"/>
                <w:lang w:bidi="ru-RU"/>
              </w:rPr>
            </w:pPr>
            <w:r w:rsidRPr="00E74943">
              <w:rPr>
                <w:sz w:val="24"/>
                <w:szCs w:val="24"/>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rPr>
            </w:pPr>
          </w:p>
        </w:tc>
        <w:tc>
          <w:tcPr>
            <w:tcW w:w="322" w:type="pct"/>
          </w:tcPr>
          <w:p w:rsidR="001E425D" w:rsidRPr="00E74943" w:rsidRDefault="001E425D" w:rsidP="001E425D">
            <w:pPr>
              <w:ind w:right="-2"/>
              <w:jc w:val="center"/>
              <w:rPr>
                <w:sz w:val="24"/>
                <w:szCs w:val="24"/>
              </w:rPr>
            </w:pPr>
            <w:r w:rsidRPr="00E74943">
              <w:rPr>
                <w:bCs/>
                <w:color w:val="000000"/>
                <w:sz w:val="24"/>
                <w:szCs w:val="24"/>
                <w:shd w:val="clear" w:color="auto" w:fill="FFFFFF"/>
                <w:lang w:bidi="ru-RU"/>
              </w:rPr>
              <w:t>ОН.3.2</w:t>
            </w:r>
          </w:p>
        </w:tc>
        <w:tc>
          <w:tcPr>
            <w:tcW w:w="1704" w:type="pct"/>
          </w:tcPr>
          <w:p w:rsidR="001E425D" w:rsidRPr="00E74943" w:rsidRDefault="001E425D" w:rsidP="001E425D">
            <w:pPr>
              <w:ind w:right="-2"/>
              <w:rPr>
                <w:color w:val="000000"/>
                <w:sz w:val="24"/>
                <w:szCs w:val="24"/>
                <w:lang w:val="cs-CZ"/>
              </w:rPr>
            </w:pPr>
            <w:r w:rsidRPr="00E74943">
              <w:rPr>
                <w:sz w:val="24"/>
                <w:szCs w:val="24"/>
              </w:rPr>
              <w:t>МБУ ДО «Детская художественная школа»</w:t>
            </w:r>
          </w:p>
        </w:tc>
        <w:tc>
          <w:tcPr>
            <w:tcW w:w="827" w:type="pct"/>
          </w:tcPr>
          <w:p w:rsidR="001E425D" w:rsidRPr="00E74943" w:rsidRDefault="001E425D" w:rsidP="001E425D">
            <w:pPr>
              <w:pStyle w:val="af4"/>
              <w:ind w:right="-113"/>
              <w:rPr>
                <w:sz w:val="24"/>
                <w:szCs w:val="24"/>
              </w:rPr>
            </w:pPr>
            <w:r w:rsidRPr="00E74943">
              <w:rPr>
                <w:sz w:val="24"/>
                <w:szCs w:val="24"/>
              </w:rPr>
              <w:t>с. Александровское,</w:t>
            </w:r>
          </w:p>
          <w:p w:rsidR="001E425D" w:rsidRPr="00E74943" w:rsidRDefault="001E425D" w:rsidP="001E425D">
            <w:pPr>
              <w:ind w:right="-2"/>
              <w:rPr>
                <w:color w:val="000000"/>
                <w:sz w:val="24"/>
                <w:szCs w:val="24"/>
                <w:lang w:val="cs-CZ"/>
              </w:rPr>
            </w:pPr>
            <w:r w:rsidRPr="00E74943">
              <w:rPr>
                <w:sz w:val="24"/>
                <w:szCs w:val="24"/>
              </w:rPr>
              <w:t>ул. Карла Маркса, 77</w:t>
            </w:r>
          </w:p>
        </w:tc>
        <w:tc>
          <w:tcPr>
            <w:tcW w:w="681" w:type="pct"/>
          </w:tcPr>
          <w:p w:rsidR="001E425D" w:rsidRPr="00E74943" w:rsidRDefault="001E425D" w:rsidP="001E425D">
            <w:pPr>
              <w:ind w:right="-2"/>
              <w:rPr>
                <w:spacing w:val="-8"/>
                <w:sz w:val="24"/>
                <w:szCs w:val="24"/>
              </w:rPr>
            </w:pPr>
            <w:r w:rsidRPr="00E74943">
              <w:rPr>
                <w:spacing w:val="-8"/>
                <w:sz w:val="24"/>
                <w:szCs w:val="24"/>
              </w:rPr>
              <w:t xml:space="preserve">Александровский </w:t>
            </w:r>
            <w:proofErr w:type="spellStart"/>
            <w:r w:rsidRPr="00E74943">
              <w:rPr>
                <w:spacing w:val="-8"/>
                <w:sz w:val="24"/>
                <w:szCs w:val="24"/>
              </w:rPr>
              <w:t>м.о</w:t>
            </w:r>
            <w:proofErr w:type="spellEnd"/>
            <w:r w:rsidRPr="00E74943">
              <w:rPr>
                <w:spacing w:val="-8"/>
                <w:sz w:val="24"/>
                <w:szCs w:val="24"/>
              </w:rPr>
              <w:t>.</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176</w:t>
            </w:r>
          </w:p>
        </w:tc>
        <w:tc>
          <w:tcPr>
            <w:tcW w:w="815"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1961</w:t>
            </w:r>
          </w:p>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(удовлетворительное)</w:t>
            </w:r>
          </w:p>
        </w:tc>
      </w:tr>
      <w:tr w:rsidR="001E425D" w:rsidRPr="00E74943" w:rsidTr="001E425D">
        <w:trPr>
          <w:trHeight w:val="20"/>
        </w:trPr>
        <w:tc>
          <w:tcPr>
            <w:tcW w:w="212" w:type="pct"/>
          </w:tcPr>
          <w:p w:rsidR="001E425D" w:rsidRPr="00E74943" w:rsidRDefault="001E425D" w:rsidP="001E425D">
            <w:pPr>
              <w:pStyle w:val="ab"/>
              <w:numPr>
                <w:ilvl w:val="0"/>
                <w:numId w:val="20"/>
              </w:numPr>
              <w:spacing w:after="200" w:line="240" w:lineRule="auto"/>
              <w:ind w:left="29" w:right="-2"/>
              <w:jc w:val="center"/>
              <w:rPr>
                <w:rFonts w:ascii="Times New Roman" w:hAnsi="Times New Roman" w:cs="Times New Roman"/>
              </w:rPr>
            </w:pPr>
          </w:p>
        </w:tc>
        <w:tc>
          <w:tcPr>
            <w:tcW w:w="322" w:type="pct"/>
          </w:tcPr>
          <w:p w:rsidR="001E425D" w:rsidRPr="00E74943" w:rsidRDefault="001E425D" w:rsidP="001E425D">
            <w:pPr>
              <w:ind w:right="-2"/>
              <w:jc w:val="center"/>
              <w:rPr>
                <w:sz w:val="24"/>
                <w:szCs w:val="24"/>
              </w:rPr>
            </w:pPr>
            <w:r w:rsidRPr="00E74943">
              <w:rPr>
                <w:bCs/>
                <w:color w:val="000000"/>
                <w:sz w:val="24"/>
                <w:szCs w:val="24"/>
                <w:shd w:val="clear" w:color="auto" w:fill="FFFFFF"/>
                <w:lang w:bidi="ru-RU"/>
              </w:rPr>
              <w:t>ОН.3.3</w:t>
            </w:r>
          </w:p>
        </w:tc>
        <w:tc>
          <w:tcPr>
            <w:tcW w:w="1704" w:type="pct"/>
          </w:tcPr>
          <w:p w:rsidR="001E425D" w:rsidRPr="00E74943" w:rsidRDefault="001E425D" w:rsidP="001E425D">
            <w:pPr>
              <w:ind w:right="-2"/>
              <w:rPr>
                <w:color w:val="000000"/>
                <w:sz w:val="24"/>
                <w:szCs w:val="24"/>
                <w:lang w:val="cs-CZ"/>
              </w:rPr>
            </w:pPr>
            <w:r w:rsidRPr="00E74943">
              <w:rPr>
                <w:sz w:val="24"/>
                <w:szCs w:val="24"/>
              </w:rPr>
              <w:t>МБУ ДО «Детская музыкальная школа»</w:t>
            </w:r>
          </w:p>
        </w:tc>
        <w:tc>
          <w:tcPr>
            <w:tcW w:w="827" w:type="pct"/>
          </w:tcPr>
          <w:p w:rsidR="001E425D" w:rsidRPr="00E74943" w:rsidRDefault="001E425D" w:rsidP="001E425D">
            <w:pPr>
              <w:pStyle w:val="af4"/>
              <w:ind w:right="-113"/>
              <w:rPr>
                <w:sz w:val="24"/>
                <w:szCs w:val="24"/>
              </w:rPr>
            </w:pPr>
            <w:r w:rsidRPr="00E74943">
              <w:rPr>
                <w:sz w:val="24"/>
                <w:szCs w:val="24"/>
              </w:rPr>
              <w:t>с. Александровское,</w:t>
            </w:r>
          </w:p>
          <w:p w:rsidR="001E425D" w:rsidRPr="00E74943" w:rsidRDefault="001E425D" w:rsidP="001E425D">
            <w:pPr>
              <w:ind w:right="-2"/>
              <w:rPr>
                <w:color w:val="000000"/>
                <w:sz w:val="24"/>
                <w:szCs w:val="24"/>
                <w:lang w:val="cs-CZ"/>
              </w:rPr>
            </w:pPr>
            <w:r w:rsidRPr="00E74943">
              <w:rPr>
                <w:sz w:val="24"/>
                <w:szCs w:val="24"/>
              </w:rPr>
              <w:t>ул. Карла Маркса, 44</w:t>
            </w:r>
          </w:p>
        </w:tc>
        <w:tc>
          <w:tcPr>
            <w:tcW w:w="681" w:type="pct"/>
          </w:tcPr>
          <w:p w:rsidR="001E425D" w:rsidRPr="00E74943" w:rsidRDefault="001E425D" w:rsidP="001E425D">
            <w:pPr>
              <w:ind w:right="-2"/>
              <w:rPr>
                <w:spacing w:val="-8"/>
                <w:sz w:val="24"/>
                <w:szCs w:val="24"/>
              </w:rPr>
            </w:pPr>
            <w:r w:rsidRPr="00E74943">
              <w:rPr>
                <w:spacing w:val="-8"/>
                <w:sz w:val="24"/>
                <w:szCs w:val="24"/>
              </w:rPr>
              <w:t xml:space="preserve">Александровский </w:t>
            </w:r>
            <w:proofErr w:type="spellStart"/>
            <w:r w:rsidRPr="00E74943">
              <w:rPr>
                <w:spacing w:val="-8"/>
                <w:sz w:val="24"/>
                <w:szCs w:val="24"/>
              </w:rPr>
              <w:t>м.о</w:t>
            </w:r>
            <w:proofErr w:type="spellEnd"/>
            <w:r w:rsidRPr="00E74943">
              <w:rPr>
                <w:spacing w:val="-8"/>
                <w:sz w:val="24"/>
                <w:szCs w:val="24"/>
              </w:rPr>
              <w:t>.</w:t>
            </w:r>
          </w:p>
        </w:tc>
        <w:tc>
          <w:tcPr>
            <w:tcW w:w="439" w:type="pct"/>
          </w:tcPr>
          <w:p w:rsidR="001E425D" w:rsidRPr="00E74943" w:rsidRDefault="001E425D" w:rsidP="001E425D">
            <w:pPr>
              <w:ind w:right="-2"/>
              <w:jc w:val="center"/>
              <w:rPr>
                <w:bCs/>
                <w:color w:val="000000"/>
                <w:sz w:val="24"/>
                <w:szCs w:val="24"/>
                <w:shd w:val="clear" w:color="auto" w:fill="FFFFFF"/>
                <w:lang w:bidi="ru-RU"/>
              </w:rPr>
            </w:pPr>
            <w:r w:rsidRPr="00E74943">
              <w:rPr>
                <w:sz w:val="24"/>
                <w:szCs w:val="24"/>
              </w:rPr>
              <w:t>380</w:t>
            </w:r>
          </w:p>
        </w:tc>
        <w:tc>
          <w:tcPr>
            <w:tcW w:w="815" w:type="pct"/>
          </w:tcPr>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1973</w:t>
            </w:r>
          </w:p>
          <w:p w:rsidR="001E425D" w:rsidRPr="00E74943" w:rsidRDefault="001E425D" w:rsidP="001E425D">
            <w:pPr>
              <w:ind w:right="-2"/>
              <w:jc w:val="center"/>
              <w:rPr>
                <w:bCs/>
                <w:color w:val="000000"/>
                <w:sz w:val="24"/>
                <w:szCs w:val="24"/>
                <w:shd w:val="clear" w:color="auto" w:fill="FFFFFF"/>
                <w:lang w:bidi="ru-RU"/>
              </w:rPr>
            </w:pPr>
            <w:r w:rsidRPr="00E74943">
              <w:rPr>
                <w:bCs/>
                <w:color w:val="000000"/>
                <w:sz w:val="24"/>
                <w:szCs w:val="24"/>
                <w:shd w:val="clear" w:color="auto" w:fill="FFFFFF"/>
                <w:lang w:bidi="ru-RU"/>
              </w:rPr>
              <w:t>(удовлетворительное)</w:t>
            </w:r>
          </w:p>
        </w:tc>
      </w:tr>
    </w:tbl>
    <w:p w:rsidR="001E425D" w:rsidRPr="008875DE" w:rsidRDefault="001E425D" w:rsidP="001E425D">
      <w:pPr>
        <w:spacing w:before="120"/>
        <w:ind w:firstLine="709"/>
        <w:rPr>
          <w:szCs w:val="24"/>
        </w:rPr>
        <w:sectPr w:rsidR="001E425D" w:rsidRPr="008875DE" w:rsidSect="001E425D">
          <w:pgSz w:w="16838" w:h="11906" w:orient="landscape"/>
          <w:pgMar w:top="1135" w:right="1134" w:bottom="1418" w:left="1134" w:header="567" w:footer="567" w:gutter="0"/>
          <w:cols w:space="708"/>
          <w:docGrid w:linePitch="360"/>
        </w:sectPr>
      </w:pPr>
    </w:p>
    <w:p w:rsidR="00310CCF" w:rsidRPr="00E74943" w:rsidRDefault="00310CCF" w:rsidP="00310CCF">
      <w:pPr>
        <w:spacing w:before="120"/>
        <w:ind w:firstLine="709"/>
        <w:jc w:val="both"/>
        <w:rPr>
          <w:rFonts w:ascii="Times New Roman" w:hAnsi="Times New Roman" w:cs="Times New Roman"/>
          <w:sz w:val="28"/>
          <w:szCs w:val="28"/>
        </w:rPr>
      </w:pPr>
      <w:r w:rsidRPr="00E74943">
        <w:rPr>
          <w:rFonts w:ascii="Times New Roman" w:hAnsi="Times New Roman" w:cs="Times New Roman"/>
          <w:sz w:val="28"/>
          <w:szCs w:val="28"/>
        </w:rPr>
        <w:lastRenderedPageBreak/>
        <w:t>При расчете существующей обеспеченности объектами местного значения муниципального округа в области образования (таблица 2) были взяты предельные значения расчетных показателей минимально допустимого уровня обеспеченности муниципального округа объектами образования в соответствии с местными нормативами градостроительного проектирования муниципального округа. По результатам расчета выявлен дефицит мест в дошкольных образовательных учреждениях – 70 мест, учреждениях дополнительного образования детей – 128 мест.</w:t>
      </w:r>
    </w:p>
    <w:p w:rsidR="00310CCF" w:rsidRPr="00E74943" w:rsidRDefault="00310CCF" w:rsidP="00310CCF">
      <w:pPr>
        <w:ind w:firstLine="709"/>
        <w:jc w:val="both"/>
        <w:rPr>
          <w:rFonts w:ascii="Times New Roman" w:hAnsi="Times New Roman" w:cs="Times New Roman"/>
          <w:sz w:val="28"/>
          <w:szCs w:val="28"/>
        </w:rPr>
      </w:pPr>
      <w:r w:rsidRPr="00E74943">
        <w:rPr>
          <w:rFonts w:ascii="Times New Roman" w:hAnsi="Times New Roman" w:cs="Times New Roman"/>
          <w:sz w:val="28"/>
          <w:szCs w:val="28"/>
        </w:rPr>
        <w:t>Информация об основных проблемах и ограничениях</w:t>
      </w:r>
    </w:p>
    <w:p w:rsidR="00310CCF" w:rsidRPr="00E74943" w:rsidRDefault="00310CCF" w:rsidP="00310CCF">
      <w:pPr>
        <w:ind w:firstLine="709"/>
        <w:jc w:val="both"/>
        <w:rPr>
          <w:rFonts w:ascii="Times New Roman" w:hAnsi="Times New Roman" w:cs="Times New Roman"/>
          <w:sz w:val="28"/>
          <w:szCs w:val="28"/>
        </w:rPr>
      </w:pPr>
      <w:r w:rsidRPr="00E74943">
        <w:rPr>
          <w:rFonts w:ascii="Times New Roman" w:hAnsi="Times New Roman" w:cs="Times New Roman"/>
          <w:sz w:val="28"/>
          <w:szCs w:val="28"/>
        </w:rPr>
        <w:t>Для объектов местного значения муниципального округа в области образования и науки, расположенных на территории округа, характерны следующие проблемы:</w:t>
      </w:r>
    </w:p>
    <w:p w:rsidR="00310CCF" w:rsidRPr="00E74943" w:rsidRDefault="00310CCF" w:rsidP="00310CCF">
      <w:pPr>
        <w:widowControl w:val="0"/>
        <w:numPr>
          <w:ilvl w:val="0"/>
          <w:numId w:val="21"/>
        </w:numPr>
        <w:tabs>
          <w:tab w:val="left" w:pos="709"/>
        </w:tabs>
        <w:autoSpaceDE w:val="0"/>
        <w:autoSpaceDN w:val="0"/>
        <w:adjustRightInd w:val="0"/>
        <w:ind w:left="0" w:firstLine="426"/>
        <w:contextualSpacing/>
        <w:jc w:val="both"/>
        <w:rPr>
          <w:rFonts w:ascii="Times New Roman" w:hAnsi="Times New Roman" w:cs="Times New Roman"/>
          <w:sz w:val="28"/>
          <w:szCs w:val="28"/>
        </w:rPr>
      </w:pPr>
      <w:r w:rsidRPr="00E74943">
        <w:rPr>
          <w:rFonts w:ascii="Times New Roman" w:hAnsi="Times New Roman" w:cs="Times New Roman"/>
          <w:sz w:val="28"/>
          <w:szCs w:val="28"/>
        </w:rPr>
        <w:t>недостаточное количество мест в дошкольных образовательных учреждениях;</w:t>
      </w:r>
    </w:p>
    <w:p w:rsidR="00310CCF" w:rsidRPr="00E74943" w:rsidRDefault="00310CCF" w:rsidP="00310CCF">
      <w:pPr>
        <w:widowControl w:val="0"/>
        <w:numPr>
          <w:ilvl w:val="0"/>
          <w:numId w:val="21"/>
        </w:numPr>
        <w:tabs>
          <w:tab w:val="left" w:pos="709"/>
        </w:tabs>
        <w:autoSpaceDE w:val="0"/>
        <w:autoSpaceDN w:val="0"/>
        <w:adjustRightInd w:val="0"/>
        <w:ind w:left="0" w:firstLine="426"/>
        <w:contextualSpacing/>
        <w:jc w:val="both"/>
        <w:rPr>
          <w:rFonts w:ascii="Times New Roman" w:hAnsi="Times New Roman" w:cs="Times New Roman"/>
          <w:sz w:val="28"/>
          <w:szCs w:val="28"/>
        </w:rPr>
      </w:pPr>
      <w:r w:rsidRPr="00E74943">
        <w:rPr>
          <w:rFonts w:ascii="Times New Roman" w:hAnsi="Times New Roman" w:cs="Times New Roman"/>
          <w:sz w:val="28"/>
          <w:szCs w:val="28"/>
        </w:rPr>
        <w:t>недостаточный уровень развития материально-технической базы учреждений образования;</w:t>
      </w:r>
    </w:p>
    <w:p w:rsidR="00310CCF" w:rsidRPr="00E74943" w:rsidRDefault="00310CCF" w:rsidP="00310CCF">
      <w:pPr>
        <w:widowControl w:val="0"/>
        <w:numPr>
          <w:ilvl w:val="0"/>
          <w:numId w:val="21"/>
        </w:numPr>
        <w:tabs>
          <w:tab w:val="left" w:pos="709"/>
        </w:tabs>
        <w:autoSpaceDE w:val="0"/>
        <w:autoSpaceDN w:val="0"/>
        <w:adjustRightInd w:val="0"/>
        <w:ind w:left="0" w:firstLine="426"/>
        <w:contextualSpacing/>
        <w:jc w:val="both"/>
        <w:rPr>
          <w:rFonts w:ascii="Times New Roman" w:hAnsi="Times New Roman" w:cs="Times New Roman"/>
          <w:sz w:val="28"/>
          <w:szCs w:val="28"/>
        </w:rPr>
      </w:pPr>
      <w:r w:rsidRPr="00E74943">
        <w:rPr>
          <w:rFonts w:ascii="Times New Roman" w:hAnsi="Times New Roman" w:cs="Times New Roman"/>
          <w:sz w:val="28"/>
          <w:szCs w:val="28"/>
        </w:rPr>
        <w:t xml:space="preserve">необходимость проведения капитального ремонта спортивных залов, </w:t>
      </w:r>
      <w:r w:rsidRPr="00E74943">
        <w:rPr>
          <w:rFonts w:ascii="Times New Roman" w:hAnsi="Times New Roman" w:cs="Times New Roman"/>
          <w:sz w:val="28"/>
          <w:szCs w:val="28"/>
          <w:lang w:val="cs-CZ"/>
        </w:rPr>
        <w:t>кровель</w:t>
      </w:r>
      <w:r w:rsidRPr="00E74943">
        <w:rPr>
          <w:rFonts w:ascii="Times New Roman" w:hAnsi="Times New Roman" w:cs="Times New Roman"/>
          <w:sz w:val="28"/>
          <w:szCs w:val="28"/>
        </w:rPr>
        <w:t xml:space="preserve"> и </w:t>
      </w:r>
      <w:r w:rsidRPr="00E74943">
        <w:rPr>
          <w:rFonts w:ascii="Times New Roman" w:hAnsi="Times New Roman" w:cs="Times New Roman"/>
          <w:sz w:val="28"/>
          <w:szCs w:val="28"/>
          <w:lang w:val="cs-CZ"/>
        </w:rPr>
        <w:t>сетей теплоснабжения</w:t>
      </w:r>
      <w:r w:rsidRPr="00E74943">
        <w:rPr>
          <w:rFonts w:ascii="Times New Roman" w:hAnsi="Times New Roman" w:cs="Times New Roman"/>
          <w:sz w:val="28"/>
          <w:szCs w:val="28"/>
        </w:rPr>
        <w:t xml:space="preserve"> общеобразовательных организаций;</w:t>
      </w:r>
    </w:p>
    <w:p w:rsidR="00310CCF" w:rsidRPr="00E74943" w:rsidRDefault="00310CCF" w:rsidP="00310CCF">
      <w:pPr>
        <w:widowControl w:val="0"/>
        <w:numPr>
          <w:ilvl w:val="0"/>
          <w:numId w:val="21"/>
        </w:numPr>
        <w:tabs>
          <w:tab w:val="left" w:pos="709"/>
        </w:tabs>
        <w:autoSpaceDE w:val="0"/>
        <w:autoSpaceDN w:val="0"/>
        <w:adjustRightInd w:val="0"/>
        <w:ind w:left="0" w:firstLine="426"/>
        <w:contextualSpacing/>
        <w:jc w:val="both"/>
        <w:rPr>
          <w:rFonts w:ascii="Times New Roman" w:hAnsi="Times New Roman" w:cs="Times New Roman"/>
          <w:sz w:val="28"/>
          <w:szCs w:val="28"/>
        </w:rPr>
      </w:pPr>
      <w:r w:rsidRPr="00E74943">
        <w:rPr>
          <w:rFonts w:ascii="Times New Roman" w:hAnsi="Times New Roman" w:cs="Times New Roman"/>
          <w:sz w:val="28"/>
          <w:szCs w:val="28"/>
        </w:rPr>
        <w:t xml:space="preserve">необходимость </w:t>
      </w:r>
      <w:r w:rsidRPr="00E74943">
        <w:rPr>
          <w:rFonts w:ascii="Times New Roman" w:hAnsi="Times New Roman" w:cs="Times New Roman"/>
          <w:sz w:val="28"/>
          <w:szCs w:val="28"/>
          <w:lang w:val="cs-CZ"/>
        </w:rPr>
        <w:t xml:space="preserve">обустройство спортивных площадок </w:t>
      </w:r>
      <w:r w:rsidRPr="00E74943">
        <w:rPr>
          <w:rFonts w:ascii="Times New Roman" w:hAnsi="Times New Roman" w:cs="Times New Roman"/>
          <w:sz w:val="28"/>
          <w:szCs w:val="28"/>
        </w:rPr>
        <w:t xml:space="preserve">в ряде </w:t>
      </w:r>
      <w:r w:rsidRPr="00E74943">
        <w:rPr>
          <w:rFonts w:ascii="Times New Roman" w:hAnsi="Times New Roman" w:cs="Times New Roman"/>
          <w:sz w:val="28"/>
          <w:szCs w:val="28"/>
          <w:lang w:val="cs-CZ"/>
        </w:rPr>
        <w:t>общеобразовательных организаций;</w:t>
      </w:r>
    </w:p>
    <w:p w:rsidR="00310CCF" w:rsidRPr="00E74943" w:rsidRDefault="00310CCF" w:rsidP="00310CCF">
      <w:pPr>
        <w:widowControl w:val="0"/>
        <w:numPr>
          <w:ilvl w:val="0"/>
          <w:numId w:val="21"/>
        </w:numPr>
        <w:tabs>
          <w:tab w:val="left" w:pos="709"/>
        </w:tabs>
        <w:autoSpaceDE w:val="0"/>
        <w:autoSpaceDN w:val="0"/>
        <w:adjustRightInd w:val="0"/>
        <w:ind w:left="0" w:firstLine="426"/>
        <w:contextualSpacing/>
        <w:jc w:val="both"/>
        <w:rPr>
          <w:rFonts w:ascii="Times New Roman" w:hAnsi="Times New Roman" w:cs="Times New Roman"/>
          <w:sz w:val="28"/>
          <w:szCs w:val="28"/>
        </w:rPr>
      </w:pPr>
      <w:r w:rsidRPr="00E74943">
        <w:rPr>
          <w:rFonts w:ascii="Times New Roman" w:hAnsi="Times New Roman" w:cs="Times New Roman"/>
          <w:sz w:val="28"/>
          <w:szCs w:val="28"/>
        </w:rPr>
        <w:t>проблемой является формирование стабильного кадрового состава и обеспечение отрасли высококвалифицированными управленческими и педагогическими кадрами, обладающими высоким уровнем профессиональной готовности к деятельности в условиях модернизации образования.</w:t>
      </w:r>
    </w:p>
    <w:p w:rsidR="00310CCF" w:rsidRPr="00E74943" w:rsidRDefault="00310CCF" w:rsidP="00310CCF">
      <w:pPr>
        <w:ind w:firstLine="709"/>
        <w:jc w:val="both"/>
        <w:rPr>
          <w:rFonts w:ascii="Times New Roman" w:hAnsi="Times New Roman" w:cs="Times New Roman"/>
          <w:sz w:val="28"/>
          <w:szCs w:val="28"/>
        </w:rPr>
      </w:pPr>
      <w:r w:rsidRPr="00E74943">
        <w:rPr>
          <w:rFonts w:ascii="Times New Roman" w:hAnsi="Times New Roman" w:cs="Times New Roman"/>
          <w:sz w:val="28"/>
          <w:szCs w:val="28"/>
        </w:rPr>
        <w:t>Направления развития</w:t>
      </w:r>
    </w:p>
    <w:p w:rsidR="00310CCF" w:rsidRPr="00E74943" w:rsidRDefault="00310CCF" w:rsidP="00310CCF">
      <w:pPr>
        <w:ind w:firstLine="709"/>
        <w:jc w:val="both"/>
        <w:rPr>
          <w:rFonts w:ascii="Times New Roman" w:hAnsi="Times New Roman" w:cs="Times New Roman"/>
          <w:sz w:val="28"/>
          <w:szCs w:val="28"/>
        </w:rPr>
      </w:pPr>
      <w:r w:rsidRPr="00E74943">
        <w:rPr>
          <w:rFonts w:ascii="Times New Roman" w:hAnsi="Times New Roman" w:cs="Times New Roman"/>
          <w:sz w:val="28"/>
          <w:szCs w:val="28"/>
        </w:rPr>
        <w:t>Генеральным планом предусматриваются следующие планируемые для размещения объекты местного и регионального значения в области образования и науки (таблица 4).</w:t>
      </w:r>
    </w:p>
    <w:p w:rsidR="00310CCF" w:rsidRDefault="00310CC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10CCF" w:rsidRDefault="00310CCF">
      <w:pPr>
        <w:rPr>
          <w:rFonts w:ascii="Times New Roman" w:eastAsia="Times New Roman" w:hAnsi="Times New Roman" w:cs="Times New Roman"/>
          <w:sz w:val="28"/>
          <w:szCs w:val="28"/>
        </w:rPr>
        <w:sectPr w:rsidR="00310CCF" w:rsidSect="00B17201">
          <w:pgSz w:w="11906" w:h="16838"/>
          <w:pgMar w:top="1134" w:right="566" w:bottom="1134" w:left="1701" w:header="709" w:footer="709" w:gutter="0"/>
          <w:cols w:space="708"/>
          <w:titlePg/>
          <w:docGrid w:linePitch="360"/>
        </w:sectPr>
      </w:pPr>
    </w:p>
    <w:p w:rsidR="00310CCF" w:rsidRPr="00E74943" w:rsidRDefault="00310CCF" w:rsidP="00310CCF">
      <w:pPr>
        <w:rPr>
          <w:rFonts w:ascii="Times New Roman" w:hAnsi="Times New Roman" w:cs="Times New Roman"/>
          <w:sz w:val="28"/>
          <w:szCs w:val="28"/>
        </w:rPr>
      </w:pPr>
      <w:r w:rsidRPr="00E74943">
        <w:rPr>
          <w:rFonts w:ascii="Times New Roman" w:hAnsi="Times New Roman" w:cs="Times New Roman"/>
          <w:sz w:val="28"/>
          <w:szCs w:val="28"/>
        </w:rPr>
        <w:lastRenderedPageBreak/>
        <w:t>Таблица 4. Планируемые для размещения объекты местного и регионального значения в области образования и науки</w:t>
      </w:r>
    </w:p>
    <w:tbl>
      <w:tblPr>
        <w:tblW w:w="5274" w:type="pct"/>
        <w:tblInd w:w="-90" w:type="dxa"/>
        <w:tblLayout w:type="fixed"/>
        <w:tblCellMar>
          <w:left w:w="28" w:type="dxa"/>
          <w:right w:w="28" w:type="dxa"/>
        </w:tblCellMar>
        <w:tblLook w:val="04A0" w:firstRow="1" w:lastRow="0" w:firstColumn="1" w:lastColumn="0" w:noHBand="0" w:noVBand="1"/>
      </w:tblPr>
      <w:tblGrid>
        <w:gridCol w:w="323"/>
        <w:gridCol w:w="897"/>
        <w:gridCol w:w="2993"/>
        <w:gridCol w:w="710"/>
        <w:gridCol w:w="1858"/>
        <w:gridCol w:w="1571"/>
        <w:gridCol w:w="1429"/>
        <w:gridCol w:w="1139"/>
        <w:gridCol w:w="1737"/>
        <w:gridCol w:w="2771"/>
      </w:tblGrid>
      <w:tr w:rsidR="00310CCF" w:rsidRPr="00310CCF" w:rsidTr="00310CCF">
        <w:trPr>
          <w:cantSplit/>
          <w:trHeight w:val="3598"/>
        </w:trPr>
        <w:tc>
          <w:tcPr>
            <w:tcW w:w="105" w:type="pct"/>
            <w:tcBorders>
              <w:top w:val="single" w:sz="8" w:space="0" w:color="auto"/>
              <w:left w:val="single" w:sz="8" w:space="0" w:color="auto"/>
              <w:right w:val="single" w:sz="4" w:space="0" w:color="auto"/>
            </w:tcBorders>
            <w:shd w:val="clear" w:color="auto" w:fill="auto"/>
            <w:vAlign w:val="center"/>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w:t>
            </w:r>
          </w:p>
        </w:tc>
        <w:tc>
          <w:tcPr>
            <w:tcW w:w="291" w:type="pct"/>
            <w:tcBorders>
              <w:top w:val="single" w:sz="8" w:space="0" w:color="auto"/>
              <w:left w:val="nil"/>
              <w:right w:val="single" w:sz="4" w:space="0" w:color="auto"/>
            </w:tcBorders>
            <w:shd w:val="clear" w:color="auto" w:fill="auto"/>
            <w:vAlign w:val="center"/>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 на карте</w:t>
            </w:r>
          </w:p>
        </w:tc>
        <w:tc>
          <w:tcPr>
            <w:tcW w:w="970" w:type="pct"/>
            <w:tcBorders>
              <w:top w:val="single" w:sz="8" w:space="0" w:color="auto"/>
              <w:left w:val="nil"/>
              <w:right w:val="single" w:sz="4" w:space="0" w:color="auto"/>
            </w:tcBorders>
            <w:shd w:val="clear" w:color="auto" w:fill="auto"/>
            <w:vAlign w:val="center"/>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Виды, наименование планируемых для размещения объектов местного значения муниципального округа</w:t>
            </w:r>
          </w:p>
        </w:tc>
        <w:tc>
          <w:tcPr>
            <w:tcW w:w="230" w:type="pct"/>
            <w:tcBorders>
              <w:top w:val="single" w:sz="8" w:space="0" w:color="auto"/>
              <w:left w:val="nil"/>
              <w:right w:val="single" w:sz="4" w:space="0" w:color="auto"/>
            </w:tcBorders>
            <w:shd w:val="clear" w:color="auto" w:fill="auto"/>
            <w:textDirection w:val="btLr"/>
            <w:vAlign w:val="center"/>
            <w:hideMark/>
          </w:tcPr>
          <w:p w:rsidR="00310CCF" w:rsidRPr="00310CCF" w:rsidRDefault="00310CCF" w:rsidP="00310CCF">
            <w:pPr>
              <w:spacing w:line="240" w:lineRule="auto"/>
              <w:ind w:left="113" w:right="113"/>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 xml:space="preserve">Статус (С – строительство, </w:t>
            </w:r>
            <w:r w:rsidRPr="00310CCF">
              <w:rPr>
                <w:rFonts w:ascii="Times New Roman" w:eastAsia="Times New Roman" w:hAnsi="Times New Roman" w:cs="Times New Roman"/>
                <w:b/>
                <w:bCs/>
                <w:color w:val="000000"/>
                <w:sz w:val="20"/>
                <w:szCs w:val="20"/>
                <w:lang w:eastAsia="ru-RU"/>
              </w:rPr>
              <w:br/>
              <w:t>Р – реконструкция)</w:t>
            </w:r>
          </w:p>
        </w:tc>
        <w:tc>
          <w:tcPr>
            <w:tcW w:w="602" w:type="pct"/>
            <w:tcBorders>
              <w:top w:val="single" w:sz="8" w:space="0" w:color="auto"/>
              <w:left w:val="nil"/>
              <w:right w:val="single" w:sz="4" w:space="0" w:color="auto"/>
            </w:tcBorders>
            <w:shd w:val="clear" w:color="auto" w:fill="auto"/>
            <w:vAlign w:val="center"/>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Местоположение</w:t>
            </w:r>
          </w:p>
        </w:tc>
        <w:tc>
          <w:tcPr>
            <w:tcW w:w="509" w:type="pct"/>
            <w:tcBorders>
              <w:top w:val="single" w:sz="8" w:space="0" w:color="auto"/>
              <w:left w:val="nil"/>
              <w:right w:val="single" w:sz="4" w:space="0" w:color="auto"/>
            </w:tcBorders>
            <w:shd w:val="clear" w:color="auto" w:fill="auto"/>
            <w:vAlign w:val="center"/>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Основные характеристики</w:t>
            </w:r>
          </w:p>
        </w:tc>
        <w:tc>
          <w:tcPr>
            <w:tcW w:w="463" w:type="pct"/>
            <w:tcBorders>
              <w:top w:val="single" w:sz="8" w:space="0" w:color="auto"/>
              <w:left w:val="nil"/>
              <w:right w:val="single" w:sz="4" w:space="0" w:color="auto"/>
            </w:tcBorders>
            <w:shd w:val="clear" w:color="auto" w:fill="auto"/>
            <w:vAlign w:val="center"/>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Назначение</w:t>
            </w:r>
          </w:p>
        </w:tc>
        <w:tc>
          <w:tcPr>
            <w:tcW w:w="369" w:type="pct"/>
            <w:tcBorders>
              <w:top w:val="single" w:sz="8" w:space="0" w:color="auto"/>
              <w:left w:val="nil"/>
              <w:right w:val="single" w:sz="4" w:space="0" w:color="auto"/>
            </w:tcBorders>
            <w:shd w:val="clear" w:color="auto" w:fill="auto"/>
            <w:vAlign w:val="center"/>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Срок реализации</w:t>
            </w:r>
          </w:p>
        </w:tc>
        <w:tc>
          <w:tcPr>
            <w:tcW w:w="563" w:type="pct"/>
            <w:tcBorders>
              <w:top w:val="single" w:sz="8" w:space="0" w:color="auto"/>
              <w:left w:val="nil"/>
              <w:right w:val="single" w:sz="8" w:space="0" w:color="auto"/>
            </w:tcBorders>
            <w:shd w:val="clear" w:color="auto" w:fill="auto"/>
            <w:textDirection w:val="btLr"/>
            <w:vAlign w:val="center"/>
            <w:hideMark/>
          </w:tcPr>
          <w:p w:rsidR="00310CCF" w:rsidRPr="00310CCF" w:rsidRDefault="00310CCF" w:rsidP="00310CCF">
            <w:pPr>
              <w:spacing w:line="240" w:lineRule="auto"/>
              <w:ind w:left="113" w:right="113"/>
              <w:rPr>
                <w:rFonts w:ascii="Times New Roman" w:eastAsia="Times New Roman" w:hAnsi="Times New Roman" w:cs="Times New Roman"/>
                <w:b/>
                <w:bCs/>
                <w:color w:val="000000"/>
                <w:sz w:val="20"/>
                <w:szCs w:val="20"/>
                <w:lang w:eastAsia="ru-RU"/>
              </w:rPr>
            </w:pPr>
            <w:r w:rsidRPr="00310CCF">
              <w:rPr>
                <w:rFonts w:ascii="Times New Roman" w:eastAsia="Arial Unicode MS" w:hAnsi="Times New Roman" w:cs="Times New Roman"/>
                <w:b/>
                <w:sz w:val="20"/>
                <w:szCs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00" w:type="pct"/>
            <w:tcBorders>
              <w:top w:val="single" w:sz="8" w:space="0" w:color="auto"/>
              <w:left w:val="nil"/>
              <w:right w:val="single" w:sz="8" w:space="0" w:color="auto"/>
            </w:tcBorders>
            <w:textDirection w:val="btLr"/>
            <w:vAlign w:val="center"/>
          </w:tcPr>
          <w:p w:rsidR="00310CCF" w:rsidRPr="00310CCF" w:rsidRDefault="00310CCF" w:rsidP="00310CCF">
            <w:pPr>
              <w:spacing w:after="120" w:line="240" w:lineRule="auto"/>
              <w:ind w:left="113" w:right="113"/>
              <w:rPr>
                <w:rFonts w:ascii="Times New Roman" w:eastAsia="Arial Unicode MS" w:hAnsi="Times New Roman" w:cs="Times New Roman"/>
                <w:b/>
                <w:sz w:val="20"/>
                <w:szCs w:val="20"/>
              </w:rPr>
            </w:pPr>
            <w:r w:rsidRPr="00310CCF">
              <w:rPr>
                <w:rFonts w:ascii="Times New Roman" w:eastAsia="Arial Unicode MS" w:hAnsi="Times New Roman" w:cs="Times New Roman"/>
                <w:b/>
                <w:sz w:val="20"/>
                <w:szCs w:val="20"/>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310CCF" w:rsidRPr="00310CCF" w:rsidRDefault="00310CCF" w:rsidP="00310CCF">
      <w:pPr>
        <w:spacing w:line="240" w:lineRule="auto"/>
        <w:rPr>
          <w:rFonts w:ascii="Times New Roman" w:hAnsi="Times New Roman" w:cs="Times New Roman"/>
          <w:sz w:val="2"/>
          <w:szCs w:val="2"/>
        </w:rPr>
      </w:pPr>
    </w:p>
    <w:tbl>
      <w:tblPr>
        <w:tblW w:w="5274" w:type="pct"/>
        <w:tblInd w:w="-90" w:type="dxa"/>
        <w:tblCellMar>
          <w:left w:w="28" w:type="dxa"/>
          <w:right w:w="28" w:type="dxa"/>
        </w:tblCellMar>
        <w:tblLook w:val="04A0" w:firstRow="1" w:lastRow="0" w:firstColumn="1" w:lastColumn="0" w:noHBand="0" w:noVBand="1"/>
      </w:tblPr>
      <w:tblGrid>
        <w:gridCol w:w="244"/>
        <w:gridCol w:w="997"/>
        <w:gridCol w:w="2913"/>
        <w:gridCol w:w="630"/>
        <w:gridCol w:w="2025"/>
        <w:gridCol w:w="1487"/>
        <w:gridCol w:w="1505"/>
        <w:gridCol w:w="1059"/>
        <w:gridCol w:w="1840"/>
        <w:gridCol w:w="2728"/>
      </w:tblGrid>
      <w:tr w:rsidR="00310CCF" w:rsidRPr="00310CCF" w:rsidTr="00310CCF">
        <w:trPr>
          <w:trHeight w:val="57"/>
          <w:tblHeader/>
        </w:trPr>
        <w:tc>
          <w:tcPr>
            <w:tcW w:w="105"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1</w:t>
            </w:r>
          </w:p>
        </w:tc>
        <w:tc>
          <w:tcPr>
            <w:tcW w:w="291"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ind w:left="57" w:right="57"/>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2</w:t>
            </w:r>
          </w:p>
        </w:tc>
        <w:tc>
          <w:tcPr>
            <w:tcW w:w="970"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ind w:left="57" w:right="57"/>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3</w:t>
            </w:r>
          </w:p>
        </w:tc>
        <w:tc>
          <w:tcPr>
            <w:tcW w:w="230"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4</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ind w:left="57" w:right="57"/>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5</w:t>
            </w:r>
          </w:p>
        </w:tc>
        <w:tc>
          <w:tcPr>
            <w:tcW w:w="508"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6</w:t>
            </w:r>
          </w:p>
        </w:tc>
        <w:tc>
          <w:tcPr>
            <w:tcW w:w="462"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7</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ind w:left="57" w:right="57"/>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8</w:t>
            </w:r>
          </w:p>
        </w:tc>
        <w:tc>
          <w:tcPr>
            <w:tcW w:w="554" w:type="pct"/>
            <w:tcBorders>
              <w:top w:val="single" w:sz="4" w:space="0" w:color="auto"/>
              <w:left w:val="single" w:sz="4" w:space="0" w:color="auto"/>
              <w:bottom w:val="single" w:sz="4" w:space="0" w:color="auto"/>
              <w:right w:val="single" w:sz="4" w:space="0" w:color="auto"/>
            </w:tcBorders>
            <w:shd w:val="clear" w:color="auto" w:fill="auto"/>
            <w:noWrap/>
            <w:hideMark/>
          </w:tcPr>
          <w:p w:rsidR="00310CCF" w:rsidRPr="00310CCF" w:rsidRDefault="00310CCF" w:rsidP="00310CCF">
            <w:pPr>
              <w:spacing w:line="240" w:lineRule="auto"/>
              <w:ind w:left="57" w:right="-29"/>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9</w:t>
            </w:r>
          </w:p>
        </w:tc>
        <w:tc>
          <w:tcPr>
            <w:tcW w:w="911" w:type="pct"/>
            <w:tcBorders>
              <w:top w:val="single" w:sz="4" w:space="0" w:color="auto"/>
              <w:left w:val="single" w:sz="4" w:space="0" w:color="auto"/>
              <w:bottom w:val="single" w:sz="4" w:space="0" w:color="auto"/>
              <w:right w:val="single" w:sz="4" w:space="0" w:color="auto"/>
            </w:tcBorders>
          </w:tcPr>
          <w:p w:rsidR="00310CCF" w:rsidRPr="00310CCF" w:rsidRDefault="00310CCF" w:rsidP="00310CCF">
            <w:pPr>
              <w:spacing w:line="240" w:lineRule="auto"/>
              <w:rPr>
                <w:rFonts w:ascii="Times New Roman" w:eastAsia="Times New Roman" w:hAnsi="Times New Roman" w:cs="Times New Roman"/>
                <w:b/>
                <w:bCs/>
                <w:color w:val="000000"/>
                <w:sz w:val="20"/>
                <w:szCs w:val="20"/>
                <w:lang w:eastAsia="ru-RU"/>
              </w:rPr>
            </w:pPr>
            <w:r w:rsidRPr="00310CCF">
              <w:rPr>
                <w:rFonts w:ascii="Times New Roman" w:eastAsia="Times New Roman" w:hAnsi="Times New Roman" w:cs="Times New Roman"/>
                <w:b/>
                <w:bCs/>
                <w:color w:val="000000"/>
                <w:sz w:val="20"/>
                <w:szCs w:val="20"/>
                <w:lang w:eastAsia="ru-RU"/>
              </w:rPr>
              <w:t>10</w:t>
            </w:r>
          </w:p>
        </w:tc>
      </w:tr>
      <w:tr w:rsidR="00310CCF" w:rsidRPr="00E74943" w:rsidTr="00310CCF">
        <w:trPr>
          <w:trHeight w:val="57"/>
        </w:trPr>
        <w:tc>
          <w:tcPr>
            <w:tcW w:w="105" w:type="pct"/>
            <w:tcBorders>
              <w:top w:val="nil"/>
              <w:left w:val="single" w:sz="8" w:space="0" w:color="auto"/>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1</w:t>
            </w:r>
          </w:p>
        </w:tc>
        <w:tc>
          <w:tcPr>
            <w:tcW w:w="291" w:type="pct"/>
            <w:tcBorders>
              <w:top w:val="nil"/>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ОН.2.15</w:t>
            </w:r>
          </w:p>
        </w:tc>
        <w:tc>
          <w:tcPr>
            <w:tcW w:w="970" w:type="pct"/>
            <w:tcBorders>
              <w:top w:val="nil"/>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Общеобразовательная школа на 696 мест со встроенным плавательным бассейном в селе Александровском</w:t>
            </w:r>
          </w:p>
        </w:tc>
        <w:tc>
          <w:tcPr>
            <w:tcW w:w="230" w:type="pct"/>
            <w:tcBorders>
              <w:top w:val="nil"/>
              <w:left w:val="nil"/>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С</w:t>
            </w:r>
          </w:p>
        </w:tc>
        <w:tc>
          <w:tcPr>
            <w:tcW w:w="601" w:type="pct"/>
            <w:tcBorders>
              <w:top w:val="nil"/>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2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с. Александровское</w:t>
            </w:r>
          </w:p>
        </w:tc>
        <w:tc>
          <w:tcPr>
            <w:tcW w:w="508" w:type="pct"/>
            <w:tcBorders>
              <w:top w:val="nil"/>
              <w:left w:val="nil"/>
              <w:bottom w:val="single" w:sz="4" w:space="0" w:color="auto"/>
              <w:right w:val="single" w:sz="4" w:space="0" w:color="auto"/>
            </w:tcBorders>
            <w:shd w:val="clear" w:color="auto" w:fill="auto"/>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696 мест</w:t>
            </w:r>
          </w:p>
        </w:tc>
        <w:tc>
          <w:tcPr>
            <w:tcW w:w="462" w:type="pct"/>
            <w:tcBorders>
              <w:top w:val="nil"/>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369" w:type="pct"/>
            <w:tcBorders>
              <w:top w:val="nil"/>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до 2026 года</w:t>
            </w:r>
          </w:p>
        </w:tc>
        <w:tc>
          <w:tcPr>
            <w:tcW w:w="554" w:type="pct"/>
            <w:tcBorders>
              <w:top w:val="nil"/>
              <w:left w:val="nil"/>
              <w:bottom w:val="single" w:sz="4" w:space="0" w:color="auto"/>
              <w:right w:val="single" w:sz="8" w:space="0" w:color="auto"/>
            </w:tcBorders>
            <w:shd w:val="clear" w:color="auto" w:fill="auto"/>
          </w:tcPr>
          <w:p w:rsidR="00310CCF" w:rsidRPr="00E74943" w:rsidRDefault="00310CCF" w:rsidP="00310CCF">
            <w:pPr>
              <w:spacing w:after="240" w:line="240" w:lineRule="auto"/>
              <w:ind w:left="57" w:right="-29"/>
              <w:jc w:val="left"/>
              <w:rPr>
                <w:rFonts w:ascii="Times New Roman" w:hAnsi="Times New Roman" w:cs="Times New Roman"/>
                <w:sz w:val="24"/>
                <w:szCs w:val="24"/>
              </w:rPr>
            </w:pPr>
            <w:r w:rsidRPr="00E74943">
              <w:rPr>
                <w:rFonts w:ascii="Times New Roman" w:hAnsi="Times New Roman" w:cs="Times New Roman"/>
                <w:sz w:val="24"/>
                <w:szCs w:val="24"/>
              </w:rPr>
              <w:t>Не устанавливаются</w:t>
            </w:r>
          </w:p>
        </w:tc>
        <w:tc>
          <w:tcPr>
            <w:tcW w:w="911" w:type="pct"/>
            <w:tcBorders>
              <w:top w:val="nil"/>
              <w:left w:val="nil"/>
              <w:bottom w:val="single" w:sz="4" w:space="0" w:color="auto"/>
              <w:right w:val="single" w:sz="8" w:space="0" w:color="auto"/>
            </w:tcBorders>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r>
      <w:tr w:rsidR="00310CCF" w:rsidRPr="00E74943" w:rsidTr="00310CCF">
        <w:trPr>
          <w:trHeight w:val="57"/>
        </w:trPr>
        <w:tc>
          <w:tcPr>
            <w:tcW w:w="105" w:type="pct"/>
            <w:tcBorders>
              <w:top w:val="single" w:sz="4" w:space="0" w:color="auto"/>
              <w:left w:val="single" w:sz="8" w:space="0" w:color="auto"/>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2</w:t>
            </w:r>
          </w:p>
        </w:tc>
        <w:tc>
          <w:tcPr>
            <w:tcW w:w="29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ОН.1.5</w:t>
            </w:r>
          </w:p>
        </w:tc>
        <w:tc>
          <w:tcPr>
            <w:tcW w:w="970"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МДОУ «Детский сад № 7 «Светлячок»</w:t>
            </w:r>
          </w:p>
        </w:tc>
        <w:tc>
          <w:tcPr>
            <w:tcW w:w="230" w:type="pct"/>
            <w:tcBorders>
              <w:top w:val="single" w:sz="4" w:space="0" w:color="auto"/>
              <w:left w:val="nil"/>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Р</w:t>
            </w:r>
          </w:p>
        </w:tc>
        <w:tc>
          <w:tcPr>
            <w:tcW w:w="60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sz w:val="24"/>
                <w:szCs w:val="24"/>
                <w:lang w:eastAsia="ru-RU"/>
              </w:rPr>
            </w:pPr>
            <w:r w:rsidRPr="00E74943">
              <w:rPr>
                <w:rFonts w:ascii="Times New Roman" w:eastAsia="Times New Roman" w:hAnsi="Times New Roman" w:cs="Times New Roman"/>
                <w:sz w:val="24"/>
                <w:szCs w:val="24"/>
                <w:lang w:eastAsia="ru-RU"/>
              </w:rPr>
              <w:t>с. Александровское, ул. Некрасова, 36</w:t>
            </w:r>
          </w:p>
        </w:tc>
        <w:tc>
          <w:tcPr>
            <w:tcW w:w="508"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c>
          <w:tcPr>
            <w:tcW w:w="462"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369"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2039 год</w:t>
            </w:r>
          </w:p>
        </w:tc>
        <w:tc>
          <w:tcPr>
            <w:tcW w:w="554" w:type="pct"/>
            <w:tcBorders>
              <w:top w:val="single" w:sz="4" w:space="0" w:color="auto"/>
              <w:left w:val="nil"/>
              <w:bottom w:val="single" w:sz="4" w:space="0" w:color="auto"/>
              <w:right w:val="single" w:sz="8" w:space="0" w:color="auto"/>
            </w:tcBorders>
            <w:shd w:val="clear" w:color="auto" w:fill="auto"/>
          </w:tcPr>
          <w:p w:rsidR="00310CCF" w:rsidRPr="00E74943" w:rsidRDefault="00310CCF" w:rsidP="00310CCF">
            <w:pPr>
              <w:spacing w:after="240" w:line="240" w:lineRule="auto"/>
              <w:ind w:left="57" w:right="-29"/>
              <w:jc w:val="left"/>
              <w:rPr>
                <w:rFonts w:ascii="Times New Roman" w:hAnsi="Times New Roman" w:cs="Times New Roman"/>
                <w:sz w:val="24"/>
                <w:szCs w:val="24"/>
              </w:rPr>
            </w:pPr>
            <w:r w:rsidRPr="00E74943">
              <w:rPr>
                <w:rFonts w:ascii="Times New Roman" w:hAnsi="Times New Roman" w:cs="Times New Roman"/>
                <w:sz w:val="24"/>
                <w:szCs w:val="24"/>
              </w:rPr>
              <w:t>Не устанавливаются</w:t>
            </w:r>
          </w:p>
        </w:tc>
        <w:tc>
          <w:tcPr>
            <w:tcW w:w="911" w:type="pct"/>
            <w:tcBorders>
              <w:top w:val="single" w:sz="4" w:space="0" w:color="auto"/>
              <w:left w:val="nil"/>
              <w:bottom w:val="single" w:sz="4" w:space="0" w:color="auto"/>
              <w:right w:val="single" w:sz="8" w:space="0" w:color="auto"/>
            </w:tcBorders>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r>
      <w:tr w:rsidR="00310CCF" w:rsidRPr="00E74943" w:rsidTr="00310CCF">
        <w:trPr>
          <w:trHeight w:val="57"/>
        </w:trPr>
        <w:tc>
          <w:tcPr>
            <w:tcW w:w="105" w:type="pct"/>
            <w:tcBorders>
              <w:top w:val="single" w:sz="4" w:space="0" w:color="auto"/>
              <w:left w:val="single" w:sz="8" w:space="0" w:color="auto"/>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3</w:t>
            </w:r>
          </w:p>
        </w:tc>
        <w:tc>
          <w:tcPr>
            <w:tcW w:w="29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ОН.1.8</w:t>
            </w:r>
          </w:p>
        </w:tc>
        <w:tc>
          <w:tcPr>
            <w:tcW w:w="970"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Реконструкция МДОУ № 10 «Буратино»</w:t>
            </w:r>
          </w:p>
        </w:tc>
        <w:tc>
          <w:tcPr>
            <w:tcW w:w="230" w:type="pct"/>
            <w:tcBorders>
              <w:top w:val="single" w:sz="4" w:space="0" w:color="auto"/>
              <w:left w:val="nil"/>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Р</w:t>
            </w:r>
          </w:p>
        </w:tc>
        <w:tc>
          <w:tcPr>
            <w:tcW w:w="60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rPr>
                <w:rFonts w:ascii="Times New Roman" w:hAnsi="Times New Roman" w:cs="Times New Roman"/>
                <w:sz w:val="24"/>
                <w:szCs w:val="24"/>
              </w:rPr>
            </w:pPr>
            <w:r w:rsidRPr="00E74943">
              <w:rPr>
                <w:rFonts w:ascii="Times New Roman" w:hAnsi="Times New Roman" w:cs="Times New Roman"/>
                <w:sz w:val="24"/>
                <w:szCs w:val="24"/>
              </w:rPr>
              <w:t xml:space="preserve">с. Александровское, </w:t>
            </w:r>
          </w:p>
          <w:p w:rsidR="00310CCF" w:rsidRPr="00E74943" w:rsidRDefault="00310CCF" w:rsidP="00310CCF">
            <w:pPr>
              <w:suppressAutoHyphens/>
              <w:spacing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ул. Заводская, 4</w:t>
            </w:r>
          </w:p>
        </w:tc>
        <w:tc>
          <w:tcPr>
            <w:tcW w:w="508"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c>
          <w:tcPr>
            <w:tcW w:w="462"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369"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hAnsi="Times New Roman" w:cs="Times New Roman"/>
                <w:sz w:val="24"/>
                <w:szCs w:val="24"/>
                <w:lang w:val="en-US"/>
              </w:rPr>
            </w:pPr>
            <w:r w:rsidRPr="00E74943">
              <w:rPr>
                <w:rFonts w:ascii="Times New Roman" w:eastAsia="Times New Roman" w:hAnsi="Times New Roman" w:cs="Times New Roman"/>
                <w:color w:val="000000"/>
                <w:sz w:val="24"/>
                <w:szCs w:val="24"/>
                <w:lang w:eastAsia="ru-RU"/>
              </w:rPr>
              <w:t>Первая очередь</w:t>
            </w:r>
            <w:r w:rsidRPr="00E74943">
              <w:rPr>
                <w:rFonts w:ascii="Times New Roman" w:eastAsia="Times New Roman" w:hAnsi="Times New Roman" w:cs="Times New Roman"/>
                <w:color w:val="000000"/>
                <w:sz w:val="24"/>
                <w:szCs w:val="24"/>
                <w:lang w:val="en-US" w:eastAsia="ru-RU"/>
              </w:rPr>
              <w:t xml:space="preserve"> </w:t>
            </w:r>
            <w:r w:rsidRPr="00E74943">
              <w:rPr>
                <w:rFonts w:ascii="Times New Roman" w:eastAsia="Times New Roman" w:hAnsi="Times New Roman" w:cs="Times New Roman"/>
                <w:color w:val="000000"/>
                <w:sz w:val="24"/>
                <w:szCs w:val="24"/>
                <w:lang w:eastAsia="ru-RU"/>
              </w:rPr>
              <w:t>*</w:t>
            </w:r>
          </w:p>
        </w:tc>
        <w:tc>
          <w:tcPr>
            <w:tcW w:w="554" w:type="pct"/>
            <w:tcBorders>
              <w:top w:val="single" w:sz="4" w:space="0" w:color="auto"/>
              <w:left w:val="nil"/>
              <w:bottom w:val="single" w:sz="4" w:space="0" w:color="auto"/>
              <w:right w:val="single" w:sz="8" w:space="0" w:color="auto"/>
            </w:tcBorders>
            <w:shd w:val="clear" w:color="auto" w:fill="auto"/>
          </w:tcPr>
          <w:p w:rsidR="00310CCF" w:rsidRPr="00E74943" w:rsidRDefault="00310CCF" w:rsidP="00310CCF">
            <w:pPr>
              <w:spacing w:after="240" w:line="240" w:lineRule="auto"/>
              <w:ind w:left="57" w:right="-29"/>
              <w:jc w:val="left"/>
              <w:rPr>
                <w:rFonts w:ascii="Times New Roman" w:hAnsi="Times New Roman" w:cs="Times New Roman"/>
                <w:sz w:val="24"/>
                <w:szCs w:val="24"/>
              </w:rPr>
            </w:pPr>
            <w:r w:rsidRPr="00E74943">
              <w:rPr>
                <w:rFonts w:ascii="Times New Roman" w:hAnsi="Times New Roman" w:cs="Times New Roman"/>
                <w:sz w:val="24"/>
                <w:szCs w:val="24"/>
              </w:rPr>
              <w:t>Не устанавливаются</w:t>
            </w:r>
          </w:p>
        </w:tc>
        <w:tc>
          <w:tcPr>
            <w:tcW w:w="911" w:type="pct"/>
            <w:tcBorders>
              <w:top w:val="single" w:sz="4" w:space="0" w:color="auto"/>
              <w:left w:val="nil"/>
              <w:bottom w:val="single" w:sz="4" w:space="0" w:color="auto"/>
              <w:right w:val="single" w:sz="8" w:space="0" w:color="auto"/>
            </w:tcBorders>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r>
      <w:tr w:rsidR="00310CCF" w:rsidRPr="00E74943" w:rsidTr="00310CCF">
        <w:trPr>
          <w:trHeight w:val="57"/>
        </w:trPr>
        <w:tc>
          <w:tcPr>
            <w:tcW w:w="105" w:type="pct"/>
            <w:tcBorders>
              <w:top w:val="single" w:sz="4" w:space="0" w:color="auto"/>
              <w:left w:val="single" w:sz="8" w:space="0" w:color="auto"/>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4</w:t>
            </w:r>
          </w:p>
        </w:tc>
        <w:tc>
          <w:tcPr>
            <w:tcW w:w="29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hAnsi="Times New Roman" w:cs="Times New Roman"/>
                <w:bCs/>
                <w:color w:val="000000"/>
                <w:sz w:val="24"/>
                <w:szCs w:val="24"/>
                <w:shd w:val="clear" w:color="auto" w:fill="FFFFFF"/>
                <w:lang w:bidi="ru-RU"/>
              </w:rPr>
              <w:t>ОН.2.2</w:t>
            </w:r>
          </w:p>
        </w:tc>
        <w:tc>
          <w:tcPr>
            <w:tcW w:w="970"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 xml:space="preserve">Строительство нового учебного корпуса в МОУ СОШ № 2 и </w:t>
            </w:r>
            <w:r w:rsidRPr="00E74943">
              <w:rPr>
                <w:rFonts w:ascii="Times New Roman" w:hAnsi="Times New Roman" w:cs="Times New Roman"/>
                <w:sz w:val="24"/>
                <w:szCs w:val="24"/>
              </w:rPr>
              <w:lastRenderedPageBreak/>
              <w:t>реконструкция имеющегося здания</w:t>
            </w:r>
          </w:p>
        </w:tc>
        <w:tc>
          <w:tcPr>
            <w:tcW w:w="230" w:type="pct"/>
            <w:tcBorders>
              <w:top w:val="single" w:sz="4" w:space="0" w:color="auto"/>
              <w:left w:val="nil"/>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lastRenderedPageBreak/>
              <w:t>Р</w:t>
            </w:r>
          </w:p>
        </w:tc>
        <w:tc>
          <w:tcPr>
            <w:tcW w:w="60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uppressAutoHyphens/>
              <w:spacing w:line="240" w:lineRule="auto"/>
              <w:ind w:left="57" w:right="-28"/>
              <w:jc w:val="left"/>
              <w:rPr>
                <w:rFonts w:ascii="Times New Roman" w:hAnsi="Times New Roman" w:cs="Times New Roman"/>
                <w:sz w:val="24"/>
                <w:szCs w:val="24"/>
              </w:rPr>
            </w:pPr>
            <w:r w:rsidRPr="00E74943">
              <w:rPr>
                <w:rFonts w:ascii="Times New Roman" w:hAnsi="Times New Roman" w:cs="Times New Roman"/>
                <w:sz w:val="24"/>
                <w:szCs w:val="24"/>
              </w:rPr>
              <w:t>с. Александровское,</w:t>
            </w:r>
          </w:p>
          <w:p w:rsidR="00310CCF" w:rsidRPr="00E74943" w:rsidRDefault="00310CCF" w:rsidP="00310CCF">
            <w:pPr>
              <w:suppressAutoHyphens/>
              <w:spacing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 xml:space="preserve">ул. </w:t>
            </w:r>
            <w:r w:rsidRPr="00E74943">
              <w:rPr>
                <w:rFonts w:ascii="Times New Roman" w:hAnsi="Times New Roman" w:cs="Times New Roman"/>
                <w:sz w:val="24"/>
                <w:szCs w:val="24"/>
              </w:rPr>
              <w:lastRenderedPageBreak/>
              <w:t>Красноармейская, 218</w:t>
            </w:r>
          </w:p>
        </w:tc>
        <w:tc>
          <w:tcPr>
            <w:tcW w:w="508"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lastRenderedPageBreak/>
              <w:t>1000 мест</w:t>
            </w:r>
          </w:p>
        </w:tc>
        <w:tc>
          <w:tcPr>
            <w:tcW w:w="462"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 xml:space="preserve">Обеспечение условий для развития </w:t>
            </w:r>
            <w:r w:rsidRPr="00E74943">
              <w:rPr>
                <w:rFonts w:ascii="Times New Roman" w:eastAsia="Times New Roman" w:hAnsi="Times New Roman" w:cs="Times New Roman"/>
                <w:color w:val="000000"/>
                <w:sz w:val="24"/>
                <w:szCs w:val="24"/>
                <w:lang w:eastAsia="ru-RU"/>
              </w:rPr>
              <w:lastRenderedPageBreak/>
              <w:t>образования и науки</w:t>
            </w:r>
          </w:p>
        </w:tc>
        <w:tc>
          <w:tcPr>
            <w:tcW w:w="369"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hAnsi="Times New Roman" w:cs="Times New Roman"/>
                <w:sz w:val="24"/>
                <w:szCs w:val="24"/>
                <w:lang w:val="en-US"/>
              </w:rPr>
            </w:pPr>
            <w:proofErr w:type="spellStart"/>
            <w:r w:rsidRPr="00E74943">
              <w:rPr>
                <w:rFonts w:ascii="Times New Roman" w:hAnsi="Times New Roman" w:cs="Times New Roman"/>
                <w:sz w:val="24"/>
                <w:szCs w:val="24"/>
              </w:rPr>
              <w:lastRenderedPageBreak/>
              <w:t>Превая</w:t>
            </w:r>
            <w:proofErr w:type="spellEnd"/>
            <w:r w:rsidRPr="00E74943">
              <w:rPr>
                <w:rFonts w:ascii="Times New Roman" w:hAnsi="Times New Roman" w:cs="Times New Roman"/>
                <w:sz w:val="24"/>
                <w:szCs w:val="24"/>
              </w:rPr>
              <w:t xml:space="preserve"> очередь</w:t>
            </w:r>
            <w:r w:rsidRPr="00E74943">
              <w:rPr>
                <w:rFonts w:ascii="Times New Roman" w:hAnsi="Times New Roman" w:cs="Times New Roman"/>
                <w:sz w:val="24"/>
                <w:szCs w:val="24"/>
                <w:lang w:val="en-US"/>
              </w:rPr>
              <w:t xml:space="preserve"> *</w:t>
            </w:r>
          </w:p>
        </w:tc>
        <w:tc>
          <w:tcPr>
            <w:tcW w:w="554" w:type="pct"/>
            <w:tcBorders>
              <w:top w:val="single" w:sz="4" w:space="0" w:color="auto"/>
              <w:left w:val="nil"/>
              <w:bottom w:val="single" w:sz="4" w:space="0" w:color="auto"/>
              <w:right w:val="single" w:sz="8" w:space="0" w:color="auto"/>
            </w:tcBorders>
            <w:shd w:val="clear" w:color="auto" w:fill="auto"/>
          </w:tcPr>
          <w:p w:rsidR="00310CCF" w:rsidRPr="00E74943" w:rsidRDefault="00310CCF" w:rsidP="00310CCF">
            <w:pPr>
              <w:spacing w:after="240" w:line="240" w:lineRule="auto"/>
              <w:ind w:left="57" w:right="-29"/>
              <w:jc w:val="left"/>
              <w:rPr>
                <w:rFonts w:ascii="Times New Roman" w:hAnsi="Times New Roman" w:cs="Times New Roman"/>
                <w:sz w:val="24"/>
                <w:szCs w:val="24"/>
              </w:rPr>
            </w:pPr>
            <w:r w:rsidRPr="00E74943">
              <w:rPr>
                <w:rFonts w:ascii="Times New Roman" w:hAnsi="Times New Roman" w:cs="Times New Roman"/>
                <w:sz w:val="24"/>
                <w:szCs w:val="24"/>
              </w:rPr>
              <w:t>Не устанавливаются</w:t>
            </w:r>
          </w:p>
        </w:tc>
        <w:tc>
          <w:tcPr>
            <w:tcW w:w="911" w:type="pct"/>
            <w:tcBorders>
              <w:top w:val="single" w:sz="4" w:space="0" w:color="auto"/>
              <w:left w:val="nil"/>
              <w:bottom w:val="single" w:sz="4" w:space="0" w:color="auto"/>
              <w:right w:val="single" w:sz="8" w:space="0" w:color="auto"/>
            </w:tcBorders>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r>
      <w:tr w:rsidR="00310CCF" w:rsidRPr="00E74943" w:rsidTr="00310CCF">
        <w:trPr>
          <w:trHeight w:val="289"/>
        </w:trPr>
        <w:tc>
          <w:tcPr>
            <w:tcW w:w="105" w:type="pct"/>
            <w:tcBorders>
              <w:top w:val="single" w:sz="4" w:space="0" w:color="auto"/>
              <w:left w:val="single" w:sz="8" w:space="0" w:color="auto"/>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lastRenderedPageBreak/>
              <w:t>5</w:t>
            </w:r>
          </w:p>
        </w:tc>
        <w:tc>
          <w:tcPr>
            <w:tcW w:w="29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hAnsi="Times New Roman" w:cs="Times New Roman"/>
                <w:bCs/>
                <w:color w:val="000000"/>
                <w:sz w:val="24"/>
                <w:szCs w:val="24"/>
                <w:shd w:val="clear" w:color="auto" w:fill="FFFFFF"/>
                <w:lang w:bidi="ru-RU"/>
              </w:rPr>
              <w:t>ОН.2.5</w:t>
            </w:r>
          </w:p>
        </w:tc>
        <w:tc>
          <w:tcPr>
            <w:tcW w:w="970"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 xml:space="preserve">МОУ «Средняя общеобразовательная школа </w:t>
            </w:r>
            <w:r w:rsidRPr="00E74943">
              <w:rPr>
                <w:rFonts w:ascii="Times New Roman" w:hAnsi="Times New Roman" w:cs="Times New Roman"/>
                <w:sz w:val="24"/>
                <w:szCs w:val="24"/>
              </w:rPr>
              <w:br/>
              <w:t xml:space="preserve">№ 5 имени Героя Советского Союза А.В. </w:t>
            </w:r>
            <w:proofErr w:type="spellStart"/>
            <w:r w:rsidRPr="00E74943">
              <w:rPr>
                <w:rFonts w:ascii="Times New Roman" w:hAnsi="Times New Roman" w:cs="Times New Roman"/>
                <w:sz w:val="24"/>
                <w:szCs w:val="24"/>
              </w:rPr>
              <w:t>Зацепина</w:t>
            </w:r>
            <w:proofErr w:type="spellEnd"/>
            <w:r w:rsidRPr="00E74943">
              <w:rPr>
                <w:rFonts w:ascii="Times New Roman" w:hAnsi="Times New Roman" w:cs="Times New Roman"/>
                <w:sz w:val="24"/>
                <w:szCs w:val="24"/>
              </w:rPr>
              <w:t>»</w:t>
            </w:r>
          </w:p>
        </w:tc>
        <w:tc>
          <w:tcPr>
            <w:tcW w:w="230" w:type="pct"/>
            <w:tcBorders>
              <w:top w:val="single" w:sz="4" w:space="0" w:color="auto"/>
              <w:left w:val="nil"/>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Р</w:t>
            </w:r>
          </w:p>
        </w:tc>
        <w:tc>
          <w:tcPr>
            <w:tcW w:w="60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uppressAutoHyphens/>
              <w:spacing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 xml:space="preserve">с. Круглолесское, </w:t>
            </w:r>
          </w:p>
          <w:p w:rsidR="00310CCF" w:rsidRPr="00E74943" w:rsidRDefault="00310CCF" w:rsidP="00310CCF">
            <w:pPr>
              <w:suppressAutoHyphens/>
              <w:spacing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ул. Комсомольская, 10</w:t>
            </w:r>
          </w:p>
        </w:tc>
        <w:tc>
          <w:tcPr>
            <w:tcW w:w="508"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c>
          <w:tcPr>
            <w:tcW w:w="462"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369"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hAnsi="Times New Roman" w:cs="Times New Roman"/>
                <w:sz w:val="24"/>
                <w:szCs w:val="24"/>
              </w:rPr>
            </w:pPr>
            <w:r w:rsidRPr="00E74943">
              <w:rPr>
                <w:rFonts w:ascii="Times New Roman" w:hAnsi="Times New Roman" w:cs="Times New Roman"/>
                <w:sz w:val="24"/>
                <w:szCs w:val="24"/>
              </w:rPr>
              <w:t>-</w:t>
            </w:r>
          </w:p>
        </w:tc>
        <w:tc>
          <w:tcPr>
            <w:tcW w:w="554" w:type="pct"/>
            <w:tcBorders>
              <w:top w:val="single" w:sz="4" w:space="0" w:color="auto"/>
              <w:left w:val="nil"/>
              <w:bottom w:val="single" w:sz="4" w:space="0" w:color="auto"/>
              <w:right w:val="single" w:sz="8" w:space="0" w:color="auto"/>
            </w:tcBorders>
            <w:shd w:val="clear" w:color="auto" w:fill="auto"/>
          </w:tcPr>
          <w:p w:rsidR="00310CCF" w:rsidRPr="00E74943" w:rsidRDefault="00310CCF" w:rsidP="00310CCF">
            <w:pPr>
              <w:spacing w:line="240" w:lineRule="auto"/>
              <w:ind w:left="57" w:right="-29"/>
              <w:jc w:val="left"/>
              <w:rPr>
                <w:rFonts w:ascii="Times New Roman" w:hAnsi="Times New Roman" w:cs="Times New Roman"/>
                <w:sz w:val="24"/>
                <w:szCs w:val="24"/>
              </w:rPr>
            </w:pPr>
            <w:r w:rsidRPr="00E74943">
              <w:rPr>
                <w:rFonts w:ascii="Times New Roman" w:hAnsi="Times New Roman" w:cs="Times New Roman"/>
                <w:sz w:val="24"/>
                <w:szCs w:val="24"/>
              </w:rPr>
              <w:t>Не устанавливаются</w:t>
            </w:r>
          </w:p>
        </w:tc>
        <w:tc>
          <w:tcPr>
            <w:tcW w:w="911" w:type="pct"/>
            <w:tcBorders>
              <w:top w:val="single" w:sz="4" w:space="0" w:color="auto"/>
              <w:left w:val="nil"/>
              <w:bottom w:val="single" w:sz="4" w:space="0" w:color="auto"/>
              <w:right w:val="single" w:sz="8" w:space="0" w:color="auto"/>
            </w:tcBorders>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r>
      <w:tr w:rsidR="00310CCF" w:rsidRPr="00E74943" w:rsidTr="00310CCF">
        <w:trPr>
          <w:trHeight w:val="57"/>
        </w:trPr>
        <w:tc>
          <w:tcPr>
            <w:tcW w:w="105" w:type="pct"/>
            <w:tcBorders>
              <w:top w:val="single" w:sz="4" w:space="0" w:color="auto"/>
              <w:left w:val="single" w:sz="8" w:space="0" w:color="auto"/>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6</w:t>
            </w:r>
          </w:p>
        </w:tc>
        <w:tc>
          <w:tcPr>
            <w:tcW w:w="29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ОН.1.23</w:t>
            </w:r>
          </w:p>
        </w:tc>
        <w:tc>
          <w:tcPr>
            <w:tcW w:w="970"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Детский сад</w:t>
            </w:r>
          </w:p>
        </w:tc>
        <w:tc>
          <w:tcPr>
            <w:tcW w:w="230" w:type="pct"/>
            <w:tcBorders>
              <w:top w:val="single" w:sz="4" w:space="0" w:color="auto"/>
              <w:left w:val="nil"/>
              <w:bottom w:val="single" w:sz="4" w:space="0" w:color="auto"/>
              <w:right w:val="single" w:sz="4" w:space="0" w:color="auto"/>
            </w:tcBorders>
            <w:shd w:val="clear" w:color="auto" w:fill="auto"/>
            <w:noWrap/>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С</w:t>
            </w:r>
          </w:p>
        </w:tc>
        <w:tc>
          <w:tcPr>
            <w:tcW w:w="601"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uppressAutoHyphens/>
              <w:spacing w:line="240" w:lineRule="auto"/>
              <w:ind w:left="57" w:right="-28"/>
              <w:jc w:val="left"/>
              <w:rPr>
                <w:rFonts w:ascii="Times New Roman" w:hAnsi="Times New Roman" w:cs="Times New Roman"/>
                <w:sz w:val="24"/>
                <w:szCs w:val="24"/>
              </w:rPr>
            </w:pPr>
            <w:r w:rsidRPr="00E74943">
              <w:rPr>
                <w:rFonts w:ascii="Times New Roman" w:hAnsi="Times New Roman" w:cs="Times New Roman"/>
                <w:sz w:val="24"/>
                <w:szCs w:val="24"/>
              </w:rPr>
              <w:t>с. Круглолесское</w:t>
            </w:r>
          </w:p>
        </w:tc>
        <w:tc>
          <w:tcPr>
            <w:tcW w:w="508"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95</w:t>
            </w:r>
          </w:p>
        </w:tc>
        <w:tc>
          <w:tcPr>
            <w:tcW w:w="462"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Обеспечение условий для развития образования и науки</w:t>
            </w:r>
          </w:p>
        </w:tc>
        <w:tc>
          <w:tcPr>
            <w:tcW w:w="369" w:type="pct"/>
            <w:tcBorders>
              <w:top w:val="single" w:sz="4" w:space="0" w:color="auto"/>
              <w:left w:val="nil"/>
              <w:bottom w:val="single" w:sz="4" w:space="0" w:color="auto"/>
              <w:right w:val="single" w:sz="4" w:space="0" w:color="auto"/>
            </w:tcBorders>
            <w:shd w:val="clear" w:color="auto" w:fill="auto"/>
          </w:tcPr>
          <w:p w:rsidR="00310CCF" w:rsidRPr="00E74943" w:rsidRDefault="00310CCF" w:rsidP="00310CCF">
            <w:pPr>
              <w:spacing w:line="240" w:lineRule="auto"/>
              <w:ind w:left="57" w:right="57"/>
              <w:rPr>
                <w:rFonts w:ascii="Times New Roman" w:hAnsi="Times New Roman" w:cs="Times New Roman"/>
                <w:sz w:val="24"/>
                <w:szCs w:val="24"/>
              </w:rPr>
            </w:pPr>
            <w:r w:rsidRPr="00E74943">
              <w:rPr>
                <w:rFonts w:ascii="Times New Roman" w:hAnsi="Times New Roman" w:cs="Times New Roman"/>
                <w:sz w:val="24"/>
                <w:szCs w:val="24"/>
              </w:rPr>
              <w:t>2030 год</w:t>
            </w:r>
          </w:p>
        </w:tc>
        <w:tc>
          <w:tcPr>
            <w:tcW w:w="554" w:type="pct"/>
            <w:tcBorders>
              <w:top w:val="single" w:sz="4" w:space="0" w:color="auto"/>
              <w:left w:val="nil"/>
              <w:bottom w:val="single" w:sz="4" w:space="0" w:color="auto"/>
              <w:right w:val="single" w:sz="8" w:space="0" w:color="auto"/>
            </w:tcBorders>
            <w:shd w:val="clear" w:color="auto" w:fill="auto"/>
          </w:tcPr>
          <w:p w:rsidR="00310CCF" w:rsidRPr="00E74943" w:rsidRDefault="00310CCF" w:rsidP="00310CCF">
            <w:pPr>
              <w:spacing w:after="240" w:line="240" w:lineRule="auto"/>
              <w:ind w:left="57" w:right="-57"/>
              <w:jc w:val="left"/>
              <w:rPr>
                <w:rFonts w:ascii="Times New Roman" w:hAnsi="Times New Roman" w:cs="Times New Roman"/>
                <w:sz w:val="24"/>
                <w:szCs w:val="24"/>
              </w:rPr>
            </w:pPr>
            <w:r w:rsidRPr="00E74943">
              <w:rPr>
                <w:rFonts w:ascii="Times New Roman" w:hAnsi="Times New Roman" w:cs="Times New Roman"/>
                <w:sz w:val="24"/>
                <w:szCs w:val="24"/>
              </w:rPr>
              <w:t>Не устанавливаются</w:t>
            </w:r>
          </w:p>
        </w:tc>
        <w:tc>
          <w:tcPr>
            <w:tcW w:w="911" w:type="pct"/>
            <w:tcBorders>
              <w:top w:val="single" w:sz="4" w:space="0" w:color="auto"/>
              <w:left w:val="nil"/>
              <w:bottom w:val="single" w:sz="4" w:space="0" w:color="auto"/>
              <w:right w:val="single" w:sz="8" w:space="0" w:color="auto"/>
            </w:tcBorders>
          </w:tcPr>
          <w:p w:rsidR="00310CCF" w:rsidRPr="00E74943" w:rsidRDefault="00310CCF" w:rsidP="00310CCF">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r>
    </w:tbl>
    <w:p w:rsidR="00310CCF" w:rsidRPr="00310CCF" w:rsidRDefault="00310CCF" w:rsidP="00310CCF">
      <w:pPr>
        <w:jc w:val="left"/>
        <w:rPr>
          <w:rFonts w:ascii="Times New Roman" w:hAnsi="Times New Roman" w:cs="Times New Roman"/>
        </w:rPr>
        <w:sectPr w:rsidR="00310CCF" w:rsidRPr="00310CCF" w:rsidSect="00310CCF">
          <w:pgSz w:w="16838" w:h="11906" w:orient="landscape"/>
          <w:pgMar w:top="1418" w:right="1134" w:bottom="567" w:left="1134" w:header="567" w:footer="567" w:gutter="0"/>
          <w:cols w:space="708"/>
          <w:docGrid w:linePitch="360"/>
        </w:sectPr>
      </w:pPr>
      <w:r w:rsidRPr="00E74943">
        <w:rPr>
          <w:rFonts w:ascii="Times New Roman" w:hAnsi="Times New Roman" w:cs="Times New Roman"/>
          <w:sz w:val="24"/>
          <w:szCs w:val="24"/>
        </w:rPr>
        <w:t>Примечание – * Сроки приведены в соответствии с данными Схемы территориального планирования Ставропольского края.</w:t>
      </w:r>
    </w:p>
    <w:p w:rsidR="00310CCF" w:rsidRPr="00E74943" w:rsidRDefault="00310CCF" w:rsidP="00310CCF">
      <w:pPr>
        <w:rPr>
          <w:rFonts w:ascii="Times New Roman" w:hAnsi="Times New Roman" w:cs="Times New Roman"/>
          <w:b/>
          <w:sz w:val="28"/>
          <w:szCs w:val="28"/>
        </w:rPr>
      </w:pPr>
      <w:r w:rsidRPr="00E74943">
        <w:rPr>
          <w:rFonts w:ascii="Times New Roman" w:hAnsi="Times New Roman" w:cs="Times New Roman"/>
          <w:b/>
          <w:sz w:val="28"/>
          <w:szCs w:val="28"/>
        </w:rPr>
        <w:lastRenderedPageBreak/>
        <w:t>Физическая культура и массовый спорт</w:t>
      </w:r>
    </w:p>
    <w:p w:rsidR="00DB1BDA" w:rsidRPr="00E74943" w:rsidRDefault="00DB1BDA" w:rsidP="00104BEF">
      <w:pPr>
        <w:ind w:firstLine="709"/>
        <w:jc w:val="both"/>
        <w:rPr>
          <w:rFonts w:ascii="Times New Roman" w:hAnsi="Times New Roman" w:cs="Times New Roman"/>
          <w:sz w:val="28"/>
          <w:szCs w:val="28"/>
        </w:rPr>
      </w:pP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Анализ существующего состояния</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В 202</w:t>
      </w:r>
      <w:r w:rsidR="00104BEF" w:rsidRPr="00E74943">
        <w:rPr>
          <w:rFonts w:ascii="Times New Roman" w:hAnsi="Times New Roman" w:cs="Times New Roman"/>
          <w:sz w:val="28"/>
          <w:szCs w:val="28"/>
        </w:rPr>
        <w:t>5</w:t>
      </w:r>
      <w:r w:rsidRPr="00E74943">
        <w:rPr>
          <w:rFonts w:ascii="Times New Roman" w:hAnsi="Times New Roman" w:cs="Times New Roman"/>
          <w:sz w:val="28"/>
          <w:szCs w:val="28"/>
        </w:rPr>
        <w:t xml:space="preserve"> году в области физической культуры и массового спорта муниципального округа функционирует 99 объектов в состав которых входят: 1 стадион, 66 плоскостных сооружений, 21 спортивный зал, 1 плавательный бассейн, 3 тира и 7 иных объектов спорта.</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Сводный перечень объектов регионального и (или) федерального значения в области физической культуры и массового спорта, расположенных на территории муниципального округа приведен в таблице 3.5.4.</w:t>
      </w:r>
    </w:p>
    <w:p w:rsidR="00E966CF" w:rsidRDefault="00E966CF" w:rsidP="00104BEF">
      <w:pPr>
        <w:ind w:firstLine="709"/>
        <w:jc w:val="both"/>
        <w:rPr>
          <w:rFonts w:ascii="Times New Roman" w:hAnsi="Times New Roman" w:cs="Times New Roman"/>
          <w:sz w:val="28"/>
          <w:szCs w:val="28"/>
        </w:rPr>
      </w:pPr>
    </w:p>
    <w:p w:rsidR="00310CCF" w:rsidRPr="00E74943" w:rsidRDefault="00104BE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Таблица </w:t>
      </w:r>
      <w:r w:rsidR="00310CCF" w:rsidRPr="00E74943">
        <w:rPr>
          <w:rFonts w:ascii="Times New Roman" w:hAnsi="Times New Roman" w:cs="Times New Roman"/>
          <w:sz w:val="28"/>
          <w:szCs w:val="28"/>
        </w:rPr>
        <w:t>5.</w:t>
      </w:r>
      <w:r w:rsidR="00EF5930" w:rsidRPr="00E74943">
        <w:rPr>
          <w:rFonts w:ascii="Times New Roman" w:hAnsi="Times New Roman" w:cs="Times New Roman"/>
          <w:sz w:val="28"/>
          <w:szCs w:val="28"/>
        </w:rPr>
        <w:t xml:space="preserve"> </w:t>
      </w:r>
      <w:r w:rsidR="00310CCF" w:rsidRPr="00E74943">
        <w:rPr>
          <w:rFonts w:ascii="Times New Roman" w:hAnsi="Times New Roman" w:cs="Times New Roman"/>
          <w:sz w:val="28"/>
          <w:szCs w:val="28"/>
        </w:rPr>
        <w:t>Перечень объектов регионального и (или) федерального значения в области физической культуры и массового спорта</w:t>
      </w:r>
    </w:p>
    <w:tbl>
      <w:tblPr>
        <w:tblStyle w:val="14"/>
        <w:tblW w:w="5000" w:type="pct"/>
        <w:tblBorders>
          <w:bottom w:val="none" w:sz="0" w:space="0" w:color="auto"/>
        </w:tblBorders>
        <w:tblLayout w:type="fixed"/>
        <w:tblLook w:val="04A0" w:firstRow="1" w:lastRow="0" w:firstColumn="1" w:lastColumn="0" w:noHBand="0" w:noVBand="1"/>
      </w:tblPr>
      <w:tblGrid>
        <w:gridCol w:w="561"/>
        <w:gridCol w:w="985"/>
        <w:gridCol w:w="2537"/>
        <w:gridCol w:w="1973"/>
        <w:gridCol w:w="1660"/>
        <w:gridCol w:w="2139"/>
      </w:tblGrid>
      <w:tr w:rsidR="00310CCF" w:rsidRPr="00E74943" w:rsidTr="00310CCF">
        <w:tc>
          <w:tcPr>
            <w:tcW w:w="285" w:type="pct"/>
            <w:vAlign w:val="center"/>
          </w:tcPr>
          <w:p w:rsidR="00310CCF" w:rsidRPr="00E74943" w:rsidRDefault="00310CCF" w:rsidP="00310CCF">
            <w:pPr>
              <w:rPr>
                <w:sz w:val="24"/>
                <w:szCs w:val="24"/>
              </w:rPr>
            </w:pPr>
            <w:r w:rsidRPr="00E74943">
              <w:rPr>
                <w:sz w:val="24"/>
                <w:szCs w:val="24"/>
              </w:rPr>
              <w:t>№</w:t>
            </w:r>
          </w:p>
        </w:tc>
        <w:tc>
          <w:tcPr>
            <w:tcW w:w="500" w:type="pct"/>
            <w:vAlign w:val="center"/>
          </w:tcPr>
          <w:p w:rsidR="00310CCF" w:rsidRPr="00E74943" w:rsidRDefault="00310CCF" w:rsidP="00310CCF">
            <w:pPr>
              <w:rPr>
                <w:sz w:val="24"/>
                <w:szCs w:val="24"/>
              </w:rPr>
            </w:pPr>
            <w:r w:rsidRPr="00E74943">
              <w:rPr>
                <w:sz w:val="24"/>
                <w:szCs w:val="24"/>
              </w:rPr>
              <w:t>№ на карте</w:t>
            </w:r>
          </w:p>
        </w:tc>
        <w:tc>
          <w:tcPr>
            <w:tcW w:w="1287" w:type="pct"/>
            <w:vAlign w:val="center"/>
          </w:tcPr>
          <w:p w:rsidR="00310CCF" w:rsidRPr="00E74943" w:rsidRDefault="00310CCF" w:rsidP="00310CCF">
            <w:pPr>
              <w:rPr>
                <w:sz w:val="24"/>
                <w:szCs w:val="24"/>
              </w:rPr>
            </w:pPr>
            <w:r w:rsidRPr="00E74943">
              <w:rPr>
                <w:sz w:val="24"/>
                <w:szCs w:val="24"/>
              </w:rPr>
              <w:t>Наименование</w:t>
            </w:r>
          </w:p>
        </w:tc>
        <w:tc>
          <w:tcPr>
            <w:tcW w:w="1001" w:type="pct"/>
            <w:vAlign w:val="center"/>
          </w:tcPr>
          <w:p w:rsidR="00310CCF" w:rsidRPr="00E74943" w:rsidRDefault="00310CCF" w:rsidP="00310CCF">
            <w:pPr>
              <w:rPr>
                <w:sz w:val="24"/>
                <w:szCs w:val="24"/>
              </w:rPr>
            </w:pPr>
            <w:r w:rsidRPr="00E74943">
              <w:rPr>
                <w:sz w:val="24"/>
                <w:szCs w:val="24"/>
              </w:rPr>
              <w:t>Местоположение</w:t>
            </w:r>
          </w:p>
        </w:tc>
        <w:tc>
          <w:tcPr>
            <w:tcW w:w="842" w:type="pct"/>
            <w:vAlign w:val="center"/>
          </w:tcPr>
          <w:p w:rsidR="00310CCF" w:rsidRPr="00E74943" w:rsidRDefault="00310CCF" w:rsidP="00310CCF">
            <w:pPr>
              <w:rPr>
                <w:sz w:val="24"/>
                <w:szCs w:val="24"/>
              </w:rPr>
            </w:pPr>
            <w:r w:rsidRPr="00E74943">
              <w:rPr>
                <w:sz w:val="24"/>
                <w:szCs w:val="24"/>
              </w:rPr>
              <w:t>Проектная мощность</w:t>
            </w:r>
          </w:p>
        </w:tc>
        <w:tc>
          <w:tcPr>
            <w:tcW w:w="1085" w:type="pct"/>
            <w:vAlign w:val="center"/>
          </w:tcPr>
          <w:p w:rsidR="00310CCF" w:rsidRPr="00E74943" w:rsidRDefault="00310CCF" w:rsidP="00310CCF">
            <w:pPr>
              <w:rPr>
                <w:sz w:val="24"/>
                <w:szCs w:val="24"/>
              </w:rPr>
            </w:pPr>
            <w:r w:rsidRPr="00E74943">
              <w:rPr>
                <w:sz w:val="24"/>
                <w:szCs w:val="24"/>
              </w:rPr>
              <w:t>Характеристика объекта (хорошее, удовлетворительное, ветхое)</w:t>
            </w:r>
          </w:p>
        </w:tc>
      </w:tr>
    </w:tbl>
    <w:p w:rsidR="00310CCF" w:rsidRPr="00E74943" w:rsidRDefault="00310CCF" w:rsidP="00310CCF">
      <w:pPr>
        <w:rPr>
          <w:rFonts w:ascii="Times New Roman" w:hAnsi="Times New Roman" w:cs="Times New Roman"/>
          <w:sz w:val="24"/>
          <w:szCs w:val="24"/>
        </w:rPr>
      </w:pPr>
    </w:p>
    <w:tbl>
      <w:tblPr>
        <w:tblStyle w:val="14"/>
        <w:tblW w:w="5000" w:type="pct"/>
        <w:tblLayout w:type="fixed"/>
        <w:tblLook w:val="04A0" w:firstRow="1" w:lastRow="0" w:firstColumn="1" w:lastColumn="0" w:noHBand="0" w:noVBand="1"/>
      </w:tblPr>
      <w:tblGrid>
        <w:gridCol w:w="559"/>
        <w:gridCol w:w="987"/>
        <w:gridCol w:w="2535"/>
        <w:gridCol w:w="1971"/>
        <w:gridCol w:w="1664"/>
        <w:gridCol w:w="2139"/>
      </w:tblGrid>
      <w:tr w:rsidR="00310CCF" w:rsidRPr="00E74943" w:rsidTr="00310CCF">
        <w:trPr>
          <w:tblHeader/>
        </w:trPr>
        <w:tc>
          <w:tcPr>
            <w:tcW w:w="284" w:type="pct"/>
            <w:vAlign w:val="center"/>
          </w:tcPr>
          <w:p w:rsidR="00310CCF" w:rsidRPr="00E74943" w:rsidRDefault="00310CCF" w:rsidP="00310CCF">
            <w:pPr>
              <w:rPr>
                <w:sz w:val="24"/>
                <w:szCs w:val="24"/>
              </w:rPr>
            </w:pPr>
            <w:r w:rsidRPr="00E74943">
              <w:rPr>
                <w:sz w:val="24"/>
                <w:szCs w:val="24"/>
              </w:rPr>
              <w:t>1</w:t>
            </w:r>
          </w:p>
        </w:tc>
        <w:tc>
          <w:tcPr>
            <w:tcW w:w="501" w:type="pct"/>
          </w:tcPr>
          <w:p w:rsidR="00310CCF" w:rsidRPr="00E74943" w:rsidRDefault="00310CCF" w:rsidP="00310CCF">
            <w:pPr>
              <w:rPr>
                <w:sz w:val="24"/>
                <w:szCs w:val="24"/>
              </w:rPr>
            </w:pPr>
            <w:r w:rsidRPr="00E74943">
              <w:rPr>
                <w:sz w:val="24"/>
                <w:szCs w:val="24"/>
              </w:rPr>
              <w:t>2</w:t>
            </w:r>
          </w:p>
        </w:tc>
        <w:tc>
          <w:tcPr>
            <w:tcW w:w="1286" w:type="pct"/>
            <w:vAlign w:val="center"/>
          </w:tcPr>
          <w:p w:rsidR="00310CCF" w:rsidRPr="00E74943" w:rsidRDefault="00310CCF" w:rsidP="00310CCF">
            <w:pPr>
              <w:rPr>
                <w:sz w:val="24"/>
                <w:szCs w:val="24"/>
              </w:rPr>
            </w:pPr>
            <w:r w:rsidRPr="00E74943">
              <w:rPr>
                <w:sz w:val="24"/>
                <w:szCs w:val="24"/>
              </w:rPr>
              <w:t>3</w:t>
            </w:r>
          </w:p>
        </w:tc>
        <w:tc>
          <w:tcPr>
            <w:tcW w:w="1000" w:type="pct"/>
            <w:vAlign w:val="center"/>
          </w:tcPr>
          <w:p w:rsidR="00310CCF" w:rsidRPr="00E74943" w:rsidRDefault="00310CCF" w:rsidP="00310CCF">
            <w:pPr>
              <w:rPr>
                <w:sz w:val="24"/>
                <w:szCs w:val="24"/>
              </w:rPr>
            </w:pPr>
            <w:r w:rsidRPr="00E74943">
              <w:rPr>
                <w:sz w:val="24"/>
                <w:szCs w:val="24"/>
              </w:rPr>
              <w:t>4</w:t>
            </w:r>
          </w:p>
        </w:tc>
        <w:tc>
          <w:tcPr>
            <w:tcW w:w="844" w:type="pct"/>
          </w:tcPr>
          <w:p w:rsidR="00310CCF" w:rsidRPr="00E74943" w:rsidRDefault="00310CCF" w:rsidP="00310CCF">
            <w:pPr>
              <w:rPr>
                <w:sz w:val="24"/>
                <w:szCs w:val="24"/>
              </w:rPr>
            </w:pPr>
            <w:r w:rsidRPr="00E74943">
              <w:rPr>
                <w:sz w:val="24"/>
                <w:szCs w:val="24"/>
              </w:rPr>
              <w:t>5</w:t>
            </w:r>
          </w:p>
        </w:tc>
        <w:tc>
          <w:tcPr>
            <w:tcW w:w="1085" w:type="pct"/>
          </w:tcPr>
          <w:p w:rsidR="00310CCF" w:rsidRPr="00E74943" w:rsidRDefault="00310CCF" w:rsidP="00310CCF">
            <w:pPr>
              <w:rPr>
                <w:sz w:val="24"/>
                <w:szCs w:val="24"/>
              </w:rPr>
            </w:pPr>
            <w:r w:rsidRPr="00E74943">
              <w:rPr>
                <w:sz w:val="24"/>
                <w:szCs w:val="24"/>
              </w:rPr>
              <w:t>6</w:t>
            </w:r>
          </w:p>
        </w:tc>
      </w:tr>
      <w:tr w:rsidR="00310CCF" w:rsidRPr="00E74943" w:rsidTr="00310CCF">
        <w:tc>
          <w:tcPr>
            <w:tcW w:w="5000" w:type="pct"/>
            <w:gridSpan w:val="6"/>
          </w:tcPr>
          <w:p w:rsidR="00310CCF" w:rsidRPr="00E74943" w:rsidRDefault="00310CCF" w:rsidP="00310CCF">
            <w:pPr>
              <w:rPr>
                <w:sz w:val="24"/>
                <w:szCs w:val="24"/>
              </w:rPr>
            </w:pPr>
            <w:r w:rsidRPr="00E74943">
              <w:rPr>
                <w:sz w:val="24"/>
                <w:szCs w:val="24"/>
              </w:rPr>
              <w:t>Объекты регионального значения</w:t>
            </w:r>
          </w:p>
        </w:tc>
      </w:tr>
      <w:tr w:rsidR="00310CCF" w:rsidRPr="00E74943" w:rsidTr="00310CCF">
        <w:trPr>
          <w:trHeight w:val="106"/>
        </w:trPr>
        <w:tc>
          <w:tcPr>
            <w:tcW w:w="284" w:type="pct"/>
          </w:tcPr>
          <w:p w:rsidR="00310CCF" w:rsidRPr="00E74943" w:rsidRDefault="00310CCF" w:rsidP="00310CCF">
            <w:pPr>
              <w:rPr>
                <w:sz w:val="24"/>
                <w:szCs w:val="24"/>
              </w:rPr>
            </w:pPr>
            <w:r w:rsidRPr="00E74943">
              <w:rPr>
                <w:sz w:val="24"/>
                <w:szCs w:val="24"/>
              </w:rPr>
              <w:t>1</w:t>
            </w:r>
          </w:p>
        </w:tc>
        <w:tc>
          <w:tcPr>
            <w:tcW w:w="501" w:type="pct"/>
          </w:tcPr>
          <w:p w:rsidR="00310CCF" w:rsidRPr="00E74943" w:rsidRDefault="00310CCF" w:rsidP="00310CCF">
            <w:pPr>
              <w:rPr>
                <w:sz w:val="24"/>
                <w:szCs w:val="24"/>
              </w:rPr>
            </w:pPr>
            <w:r w:rsidRPr="00E74943">
              <w:rPr>
                <w:sz w:val="24"/>
                <w:szCs w:val="24"/>
              </w:rPr>
              <w:t>ФК.2.1</w:t>
            </w:r>
          </w:p>
        </w:tc>
        <w:tc>
          <w:tcPr>
            <w:tcW w:w="1286" w:type="pct"/>
            <w:vMerge w:val="restart"/>
          </w:tcPr>
          <w:p w:rsidR="00310CCF" w:rsidRPr="00E74943" w:rsidRDefault="00310CCF" w:rsidP="00310CCF">
            <w:pPr>
              <w:rPr>
                <w:sz w:val="24"/>
                <w:szCs w:val="24"/>
              </w:rPr>
            </w:pPr>
            <w:r w:rsidRPr="00E74943">
              <w:rPr>
                <w:sz w:val="24"/>
                <w:szCs w:val="24"/>
              </w:rPr>
              <w:t xml:space="preserve">спортивный зал спортивный зал  </w:t>
            </w:r>
          </w:p>
          <w:p w:rsidR="00310CCF" w:rsidRPr="00E74943" w:rsidRDefault="00310CCF" w:rsidP="00310CCF">
            <w:pPr>
              <w:rPr>
                <w:sz w:val="24"/>
                <w:szCs w:val="24"/>
              </w:rPr>
            </w:pPr>
            <w:r w:rsidRPr="00E74943">
              <w:rPr>
                <w:sz w:val="24"/>
                <w:szCs w:val="24"/>
              </w:rPr>
              <w:t xml:space="preserve">спортивная площадка (баскетбольная) </w:t>
            </w:r>
          </w:p>
          <w:p w:rsidR="00310CCF" w:rsidRPr="00E74943" w:rsidRDefault="00310CCF" w:rsidP="00310CCF">
            <w:pPr>
              <w:rPr>
                <w:sz w:val="24"/>
                <w:szCs w:val="24"/>
              </w:rPr>
            </w:pPr>
            <w:r w:rsidRPr="00E74943">
              <w:rPr>
                <w:sz w:val="24"/>
                <w:szCs w:val="24"/>
              </w:rPr>
              <w:t xml:space="preserve">спортивная площадка (волейбольная) </w:t>
            </w:r>
          </w:p>
          <w:p w:rsidR="00310CCF" w:rsidRPr="00E74943" w:rsidRDefault="00310CCF" w:rsidP="00310CCF">
            <w:pPr>
              <w:rPr>
                <w:sz w:val="24"/>
                <w:szCs w:val="24"/>
              </w:rPr>
            </w:pPr>
            <w:r w:rsidRPr="00E74943">
              <w:rPr>
                <w:sz w:val="24"/>
                <w:szCs w:val="24"/>
              </w:rPr>
              <w:t xml:space="preserve">спортивная площадка </w:t>
            </w:r>
          </w:p>
          <w:p w:rsidR="00310CCF" w:rsidRPr="00E74943" w:rsidRDefault="00310CCF" w:rsidP="00310CCF">
            <w:pPr>
              <w:rPr>
                <w:sz w:val="24"/>
                <w:szCs w:val="24"/>
              </w:rPr>
            </w:pPr>
            <w:r w:rsidRPr="00E74943">
              <w:rPr>
                <w:sz w:val="24"/>
                <w:szCs w:val="24"/>
              </w:rPr>
              <w:t xml:space="preserve">(для мини-футбола) </w:t>
            </w:r>
          </w:p>
          <w:p w:rsidR="00310CCF" w:rsidRPr="00E74943" w:rsidRDefault="00310CCF" w:rsidP="00310CCF">
            <w:pPr>
              <w:rPr>
                <w:sz w:val="24"/>
                <w:szCs w:val="24"/>
              </w:rPr>
            </w:pPr>
            <w:r w:rsidRPr="00E74943">
              <w:rPr>
                <w:sz w:val="24"/>
                <w:szCs w:val="24"/>
              </w:rPr>
              <w:t xml:space="preserve">тир </w:t>
            </w:r>
          </w:p>
          <w:p w:rsidR="00310CCF" w:rsidRPr="00E74943" w:rsidRDefault="00310CCF" w:rsidP="00310CCF">
            <w:pPr>
              <w:rPr>
                <w:sz w:val="24"/>
                <w:szCs w:val="24"/>
              </w:rPr>
            </w:pPr>
            <w:r w:rsidRPr="00E74943">
              <w:rPr>
                <w:sz w:val="24"/>
                <w:szCs w:val="24"/>
              </w:rPr>
              <w:t xml:space="preserve">спортивный зал  </w:t>
            </w:r>
          </w:p>
          <w:p w:rsidR="00310CCF" w:rsidRPr="00E74943" w:rsidRDefault="00310CCF" w:rsidP="00310CCF">
            <w:pPr>
              <w:rPr>
                <w:sz w:val="24"/>
                <w:szCs w:val="24"/>
              </w:rPr>
            </w:pPr>
            <w:r w:rsidRPr="00E74943">
              <w:rPr>
                <w:sz w:val="24"/>
                <w:szCs w:val="24"/>
              </w:rPr>
              <w:t xml:space="preserve">спортивная площадка (баскетбольная) </w:t>
            </w:r>
          </w:p>
          <w:p w:rsidR="00310CCF" w:rsidRPr="00E74943" w:rsidRDefault="00310CCF" w:rsidP="00310CCF">
            <w:pPr>
              <w:rPr>
                <w:sz w:val="24"/>
                <w:szCs w:val="24"/>
              </w:rPr>
            </w:pPr>
            <w:r w:rsidRPr="00E74943">
              <w:rPr>
                <w:sz w:val="24"/>
                <w:szCs w:val="24"/>
              </w:rPr>
              <w:t>спортивная площадка (волейбольная)</w:t>
            </w:r>
          </w:p>
        </w:tc>
        <w:tc>
          <w:tcPr>
            <w:tcW w:w="1000" w:type="pct"/>
          </w:tcPr>
          <w:p w:rsidR="00310CCF" w:rsidRPr="00E74943" w:rsidRDefault="00310CCF" w:rsidP="00310CCF">
            <w:pPr>
              <w:rPr>
                <w:sz w:val="24"/>
                <w:szCs w:val="24"/>
              </w:rPr>
            </w:pPr>
            <w:r w:rsidRPr="00E74943">
              <w:rPr>
                <w:sz w:val="24"/>
                <w:szCs w:val="24"/>
              </w:rPr>
              <w:t>с. Александровское, ул. Энгельса, 26,</w:t>
            </w:r>
          </w:p>
          <w:p w:rsidR="00310CCF" w:rsidRPr="00E74943" w:rsidRDefault="00310CCF" w:rsidP="00310CCF">
            <w:pPr>
              <w:rPr>
                <w:sz w:val="24"/>
                <w:szCs w:val="24"/>
              </w:rPr>
            </w:pPr>
            <w:r w:rsidRPr="00E74943">
              <w:rPr>
                <w:sz w:val="24"/>
                <w:szCs w:val="24"/>
              </w:rPr>
              <w:t>ГБОУ СПО «АСХК»</w:t>
            </w:r>
          </w:p>
        </w:tc>
        <w:tc>
          <w:tcPr>
            <w:tcW w:w="844" w:type="pct"/>
            <w:vMerge w:val="restart"/>
          </w:tcPr>
          <w:p w:rsidR="00310CCF" w:rsidRPr="00E74943" w:rsidRDefault="00310CCF" w:rsidP="00310CCF">
            <w:pPr>
              <w:rPr>
                <w:sz w:val="24"/>
                <w:szCs w:val="24"/>
              </w:rPr>
            </w:pPr>
            <w:r w:rsidRPr="00E74943">
              <w:rPr>
                <w:sz w:val="24"/>
                <w:szCs w:val="24"/>
              </w:rPr>
              <w:t>18х9 м, 162 м2</w:t>
            </w:r>
          </w:p>
          <w:p w:rsidR="00310CCF" w:rsidRPr="00E74943" w:rsidRDefault="00310CCF" w:rsidP="00310CCF">
            <w:pPr>
              <w:rPr>
                <w:sz w:val="24"/>
                <w:szCs w:val="24"/>
              </w:rPr>
            </w:pPr>
            <w:r w:rsidRPr="00E74943">
              <w:rPr>
                <w:sz w:val="24"/>
                <w:szCs w:val="24"/>
              </w:rPr>
              <w:t>36х18 м, 648 м2</w:t>
            </w:r>
          </w:p>
          <w:p w:rsidR="00310CCF" w:rsidRPr="00E74943" w:rsidRDefault="00310CCF" w:rsidP="00310CCF">
            <w:pPr>
              <w:rPr>
                <w:sz w:val="24"/>
                <w:szCs w:val="24"/>
              </w:rPr>
            </w:pPr>
            <w:r w:rsidRPr="00E74943">
              <w:rPr>
                <w:sz w:val="24"/>
                <w:szCs w:val="24"/>
              </w:rPr>
              <w:t>450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40х20 м, 800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25 м</w:t>
            </w:r>
          </w:p>
          <w:p w:rsidR="00310CCF" w:rsidRPr="00E74943" w:rsidRDefault="00310CCF" w:rsidP="00310CCF">
            <w:pPr>
              <w:rPr>
                <w:sz w:val="24"/>
                <w:szCs w:val="24"/>
              </w:rPr>
            </w:pPr>
            <w:r w:rsidRPr="00E74943">
              <w:rPr>
                <w:sz w:val="24"/>
                <w:szCs w:val="24"/>
              </w:rPr>
              <w:t>30х15 м, 450 м2</w:t>
            </w:r>
          </w:p>
          <w:p w:rsidR="00310CCF" w:rsidRPr="00E74943" w:rsidRDefault="00310CCF" w:rsidP="00310CCF">
            <w:pPr>
              <w:rPr>
                <w:sz w:val="24"/>
                <w:szCs w:val="24"/>
              </w:rPr>
            </w:pPr>
            <w:r w:rsidRPr="00E74943">
              <w:rPr>
                <w:sz w:val="24"/>
                <w:szCs w:val="24"/>
              </w:rPr>
              <w:t>450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200 м2</w:t>
            </w:r>
          </w:p>
        </w:tc>
        <w:tc>
          <w:tcPr>
            <w:tcW w:w="1085"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4" w:type="pct"/>
          </w:tcPr>
          <w:p w:rsidR="00310CCF" w:rsidRPr="00E74943" w:rsidRDefault="00310CCF" w:rsidP="00310CCF">
            <w:pPr>
              <w:rPr>
                <w:sz w:val="24"/>
                <w:szCs w:val="24"/>
              </w:rPr>
            </w:pPr>
            <w:r w:rsidRPr="00E74943">
              <w:rPr>
                <w:sz w:val="24"/>
                <w:szCs w:val="24"/>
              </w:rPr>
              <w:t>2</w:t>
            </w:r>
          </w:p>
        </w:tc>
        <w:tc>
          <w:tcPr>
            <w:tcW w:w="501" w:type="pct"/>
          </w:tcPr>
          <w:p w:rsidR="00310CCF" w:rsidRPr="00E74943" w:rsidRDefault="00310CCF" w:rsidP="00310CCF">
            <w:pPr>
              <w:rPr>
                <w:sz w:val="24"/>
                <w:szCs w:val="24"/>
              </w:rPr>
            </w:pPr>
            <w:r w:rsidRPr="00E74943">
              <w:rPr>
                <w:sz w:val="24"/>
                <w:szCs w:val="24"/>
              </w:rPr>
              <w:t>ФК.2.2</w:t>
            </w:r>
          </w:p>
        </w:tc>
        <w:tc>
          <w:tcPr>
            <w:tcW w:w="1286" w:type="pct"/>
            <w:vMerge/>
          </w:tcPr>
          <w:p w:rsidR="00310CCF" w:rsidRPr="00E74943" w:rsidRDefault="00310CCF" w:rsidP="00310CCF">
            <w:pPr>
              <w:rPr>
                <w:sz w:val="24"/>
                <w:szCs w:val="24"/>
              </w:rPr>
            </w:pPr>
          </w:p>
        </w:tc>
        <w:tc>
          <w:tcPr>
            <w:tcW w:w="1000" w:type="pct"/>
          </w:tcPr>
          <w:p w:rsidR="00310CCF" w:rsidRPr="00E74943" w:rsidRDefault="00310CCF" w:rsidP="00310CCF">
            <w:pPr>
              <w:rPr>
                <w:sz w:val="24"/>
                <w:szCs w:val="24"/>
              </w:rPr>
            </w:pPr>
            <w:r w:rsidRPr="00E74943">
              <w:rPr>
                <w:sz w:val="24"/>
                <w:szCs w:val="24"/>
              </w:rPr>
              <w:t>с. Александровское, ул. Заводская,</w:t>
            </w:r>
          </w:p>
          <w:p w:rsidR="00310CCF" w:rsidRPr="00E74943" w:rsidRDefault="00310CCF" w:rsidP="00310CCF">
            <w:pPr>
              <w:rPr>
                <w:sz w:val="24"/>
                <w:szCs w:val="24"/>
              </w:rPr>
            </w:pPr>
            <w:r w:rsidRPr="00E74943">
              <w:rPr>
                <w:sz w:val="24"/>
                <w:szCs w:val="24"/>
              </w:rPr>
              <w:t>ГБОУ СПО «АСХК»</w:t>
            </w:r>
          </w:p>
        </w:tc>
        <w:tc>
          <w:tcPr>
            <w:tcW w:w="844" w:type="pct"/>
            <w:vMerge/>
          </w:tcPr>
          <w:p w:rsidR="00310CCF" w:rsidRPr="00E74943" w:rsidRDefault="00310CCF" w:rsidP="00310CCF">
            <w:pPr>
              <w:rPr>
                <w:sz w:val="24"/>
                <w:szCs w:val="24"/>
              </w:rPr>
            </w:pPr>
          </w:p>
        </w:tc>
        <w:tc>
          <w:tcPr>
            <w:tcW w:w="1085" w:type="pct"/>
          </w:tcPr>
          <w:p w:rsidR="00310CCF" w:rsidRPr="00E74943" w:rsidRDefault="00310CCF" w:rsidP="00310CCF">
            <w:pPr>
              <w:rPr>
                <w:sz w:val="24"/>
                <w:szCs w:val="24"/>
              </w:rPr>
            </w:pPr>
            <w:r w:rsidRPr="00E74943">
              <w:rPr>
                <w:sz w:val="24"/>
                <w:szCs w:val="24"/>
              </w:rPr>
              <w:t>удовлетворительное</w:t>
            </w:r>
          </w:p>
        </w:tc>
      </w:tr>
    </w:tbl>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Сводный перечень объектов местного значения муниципального округа в сфере физической культуры и массового спорта приведен в таблице </w:t>
      </w:r>
      <w:r w:rsidR="00104BEF" w:rsidRPr="00E74943">
        <w:rPr>
          <w:rFonts w:ascii="Times New Roman" w:hAnsi="Times New Roman" w:cs="Times New Roman"/>
          <w:sz w:val="28"/>
          <w:szCs w:val="28"/>
        </w:rPr>
        <w:t>6</w:t>
      </w:r>
      <w:r w:rsidRPr="00E74943">
        <w:rPr>
          <w:rFonts w:ascii="Times New Roman" w:hAnsi="Times New Roman" w:cs="Times New Roman"/>
          <w:sz w:val="28"/>
          <w:szCs w:val="28"/>
        </w:rPr>
        <w:t>.</w:t>
      </w:r>
    </w:p>
    <w:p w:rsidR="00104BEF" w:rsidRPr="00E74943" w:rsidRDefault="00104BEF" w:rsidP="00104BEF">
      <w:pPr>
        <w:rPr>
          <w:rFonts w:ascii="Times New Roman" w:hAnsi="Times New Roman" w:cs="Times New Roman"/>
          <w:sz w:val="28"/>
          <w:szCs w:val="28"/>
        </w:rPr>
      </w:pPr>
    </w:p>
    <w:p w:rsidR="00310CCF" w:rsidRPr="00E74943" w:rsidRDefault="00310CCF" w:rsidP="00104BEF">
      <w:pPr>
        <w:rPr>
          <w:rFonts w:ascii="Times New Roman" w:hAnsi="Times New Roman" w:cs="Times New Roman"/>
          <w:sz w:val="28"/>
          <w:szCs w:val="28"/>
        </w:rPr>
      </w:pPr>
      <w:r w:rsidRPr="00E74943">
        <w:rPr>
          <w:rFonts w:ascii="Times New Roman" w:hAnsi="Times New Roman" w:cs="Times New Roman"/>
          <w:sz w:val="28"/>
          <w:szCs w:val="28"/>
        </w:rPr>
        <w:t xml:space="preserve">Таблица </w:t>
      </w:r>
      <w:r w:rsidR="00104BEF" w:rsidRPr="00E74943">
        <w:rPr>
          <w:rFonts w:ascii="Times New Roman" w:hAnsi="Times New Roman" w:cs="Times New Roman"/>
          <w:sz w:val="28"/>
          <w:szCs w:val="28"/>
        </w:rPr>
        <w:t xml:space="preserve">6. </w:t>
      </w:r>
      <w:r w:rsidRPr="00E74943">
        <w:rPr>
          <w:rFonts w:ascii="Times New Roman" w:hAnsi="Times New Roman" w:cs="Times New Roman"/>
          <w:sz w:val="28"/>
          <w:szCs w:val="28"/>
        </w:rPr>
        <w:t>Перечень объектов местного значения муниципального округа в области физической культуры и массового спорта</w:t>
      </w:r>
    </w:p>
    <w:tbl>
      <w:tblPr>
        <w:tblStyle w:val="14"/>
        <w:tblW w:w="5000" w:type="pct"/>
        <w:tblBorders>
          <w:bottom w:val="none" w:sz="0" w:space="0" w:color="auto"/>
        </w:tblBorders>
        <w:tblCellMar>
          <w:left w:w="28" w:type="dxa"/>
          <w:right w:w="28" w:type="dxa"/>
        </w:tblCellMar>
        <w:tblLook w:val="04A0" w:firstRow="1" w:lastRow="0" w:firstColumn="1" w:lastColumn="0" w:noHBand="0" w:noVBand="1"/>
      </w:tblPr>
      <w:tblGrid>
        <w:gridCol w:w="532"/>
        <w:gridCol w:w="944"/>
        <w:gridCol w:w="2468"/>
        <w:gridCol w:w="2049"/>
        <w:gridCol w:w="1502"/>
        <w:gridCol w:w="2200"/>
      </w:tblGrid>
      <w:tr w:rsidR="00310CCF" w:rsidRPr="00E74943" w:rsidTr="00310CCF">
        <w:trPr>
          <w:trHeight w:val="1118"/>
        </w:trPr>
        <w:tc>
          <w:tcPr>
            <w:tcW w:w="288" w:type="pct"/>
            <w:vAlign w:val="center"/>
          </w:tcPr>
          <w:p w:rsidR="00310CCF" w:rsidRPr="00E74943" w:rsidRDefault="00310CCF" w:rsidP="00310CCF">
            <w:pPr>
              <w:rPr>
                <w:sz w:val="24"/>
                <w:szCs w:val="24"/>
              </w:rPr>
            </w:pPr>
            <w:r w:rsidRPr="00E74943">
              <w:rPr>
                <w:sz w:val="24"/>
                <w:szCs w:val="24"/>
              </w:rPr>
              <w:t>№</w:t>
            </w:r>
          </w:p>
        </w:tc>
        <w:tc>
          <w:tcPr>
            <w:tcW w:w="500" w:type="pct"/>
            <w:vAlign w:val="center"/>
          </w:tcPr>
          <w:p w:rsidR="00310CCF" w:rsidRPr="00E74943" w:rsidRDefault="00310CCF" w:rsidP="00310CCF">
            <w:pPr>
              <w:rPr>
                <w:sz w:val="24"/>
                <w:szCs w:val="24"/>
              </w:rPr>
            </w:pPr>
            <w:r w:rsidRPr="00E74943">
              <w:rPr>
                <w:sz w:val="24"/>
                <w:szCs w:val="24"/>
              </w:rPr>
              <w:t>№ на карте</w:t>
            </w:r>
          </w:p>
        </w:tc>
        <w:tc>
          <w:tcPr>
            <w:tcW w:w="1286" w:type="pct"/>
            <w:vAlign w:val="center"/>
          </w:tcPr>
          <w:p w:rsidR="00310CCF" w:rsidRPr="00E74943" w:rsidRDefault="00310CCF" w:rsidP="00310CCF">
            <w:pPr>
              <w:rPr>
                <w:sz w:val="24"/>
                <w:szCs w:val="24"/>
              </w:rPr>
            </w:pPr>
            <w:r w:rsidRPr="00E74943">
              <w:rPr>
                <w:sz w:val="24"/>
                <w:szCs w:val="24"/>
              </w:rPr>
              <w:t>Наименование</w:t>
            </w:r>
          </w:p>
        </w:tc>
        <w:tc>
          <w:tcPr>
            <w:tcW w:w="1070" w:type="pct"/>
            <w:vAlign w:val="center"/>
          </w:tcPr>
          <w:p w:rsidR="00310CCF" w:rsidRPr="00E74943" w:rsidRDefault="00310CCF" w:rsidP="00310CCF">
            <w:pPr>
              <w:rPr>
                <w:sz w:val="24"/>
                <w:szCs w:val="24"/>
              </w:rPr>
            </w:pPr>
            <w:r w:rsidRPr="00E74943">
              <w:rPr>
                <w:sz w:val="24"/>
                <w:szCs w:val="24"/>
              </w:rPr>
              <w:t>Местоположение</w:t>
            </w:r>
          </w:p>
        </w:tc>
        <w:tc>
          <w:tcPr>
            <w:tcW w:w="788" w:type="pct"/>
            <w:vAlign w:val="center"/>
          </w:tcPr>
          <w:p w:rsidR="00310CCF" w:rsidRPr="00E74943" w:rsidRDefault="00310CCF" w:rsidP="00310CCF">
            <w:pPr>
              <w:rPr>
                <w:sz w:val="24"/>
                <w:szCs w:val="24"/>
              </w:rPr>
            </w:pPr>
            <w:r w:rsidRPr="00E74943">
              <w:rPr>
                <w:sz w:val="24"/>
                <w:szCs w:val="24"/>
              </w:rPr>
              <w:t xml:space="preserve">Проектная мощность </w:t>
            </w:r>
          </w:p>
        </w:tc>
        <w:tc>
          <w:tcPr>
            <w:tcW w:w="1068" w:type="pct"/>
            <w:vAlign w:val="center"/>
          </w:tcPr>
          <w:p w:rsidR="00310CCF" w:rsidRPr="00E74943" w:rsidRDefault="00310CCF" w:rsidP="00310CCF">
            <w:pPr>
              <w:rPr>
                <w:sz w:val="24"/>
                <w:szCs w:val="24"/>
              </w:rPr>
            </w:pPr>
            <w:r w:rsidRPr="00E74943">
              <w:rPr>
                <w:sz w:val="24"/>
                <w:szCs w:val="24"/>
              </w:rPr>
              <w:t>Характеристика объекта (хорошее, удовлетворительное, ветхое)</w:t>
            </w:r>
          </w:p>
        </w:tc>
      </w:tr>
    </w:tbl>
    <w:p w:rsidR="00310CCF" w:rsidRPr="00E74943" w:rsidRDefault="00310CCF" w:rsidP="00310CCF">
      <w:pPr>
        <w:rPr>
          <w:rFonts w:ascii="Times New Roman" w:hAnsi="Times New Roman" w:cs="Times New Roman"/>
          <w:sz w:val="24"/>
          <w:szCs w:val="24"/>
        </w:rPr>
      </w:pPr>
    </w:p>
    <w:tbl>
      <w:tblPr>
        <w:tblStyle w:val="14"/>
        <w:tblW w:w="5000" w:type="pct"/>
        <w:tblCellMar>
          <w:left w:w="57" w:type="dxa"/>
          <w:right w:w="57" w:type="dxa"/>
        </w:tblCellMar>
        <w:tblLook w:val="04A0" w:firstRow="1" w:lastRow="0" w:firstColumn="1" w:lastColumn="0" w:noHBand="0" w:noVBand="1"/>
      </w:tblPr>
      <w:tblGrid>
        <w:gridCol w:w="471"/>
        <w:gridCol w:w="944"/>
        <w:gridCol w:w="2357"/>
        <w:gridCol w:w="2337"/>
        <w:gridCol w:w="1446"/>
        <w:gridCol w:w="2198"/>
      </w:tblGrid>
      <w:tr w:rsidR="00310CCF" w:rsidRPr="00E74943" w:rsidTr="00310CCF">
        <w:trPr>
          <w:tblHeader/>
        </w:trPr>
        <w:tc>
          <w:tcPr>
            <w:tcW w:w="288" w:type="pct"/>
            <w:vAlign w:val="center"/>
          </w:tcPr>
          <w:p w:rsidR="00310CCF" w:rsidRPr="00E74943" w:rsidRDefault="00310CCF" w:rsidP="00310CCF">
            <w:pPr>
              <w:rPr>
                <w:sz w:val="24"/>
                <w:szCs w:val="24"/>
              </w:rPr>
            </w:pPr>
            <w:r w:rsidRPr="00E74943">
              <w:rPr>
                <w:sz w:val="24"/>
                <w:szCs w:val="24"/>
              </w:rPr>
              <w:t>1</w:t>
            </w:r>
          </w:p>
        </w:tc>
        <w:tc>
          <w:tcPr>
            <w:tcW w:w="500" w:type="pct"/>
          </w:tcPr>
          <w:p w:rsidR="00310CCF" w:rsidRPr="00E74943" w:rsidRDefault="00310CCF" w:rsidP="00310CCF">
            <w:pPr>
              <w:rPr>
                <w:sz w:val="24"/>
                <w:szCs w:val="24"/>
              </w:rPr>
            </w:pPr>
            <w:r w:rsidRPr="00E74943">
              <w:rPr>
                <w:sz w:val="24"/>
                <w:szCs w:val="24"/>
              </w:rPr>
              <w:t>2</w:t>
            </w:r>
          </w:p>
        </w:tc>
        <w:tc>
          <w:tcPr>
            <w:tcW w:w="1286" w:type="pct"/>
            <w:vAlign w:val="center"/>
          </w:tcPr>
          <w:p w:rsidR="00310CCF" w:rsidRPr="00E74943" w:rsidRDefault="00310CCF" w:rsidP="00310CCF">
            <w:pPr>
              <w:rPr>
                <w:sz w:val="24"/>
                <w:szCs w:val="24"/>
              </w:rPr>
            </w:pPr>
            <w:r w:rsidRPr="00E74943">
              <w:rPr>
                <w:sz w:val="24"/>
                <w:szCs w:val="24"/>
              </w:rPr>
              <w:t>3</w:t>
            </w:r>
          </w:p>
        </w:tc>
        <w:tc>
          <w:tcPr>
            <w:tcW w:w="1071" w:type="pct"/>
            <w:vAlign w:val="center"/>
          </w:tcPr>
          <w:p w:rsidR="00310CCF" w:rsidRPr="00E74943" w:rsidRDefault="00310CCF" w:rsidP="00310CCF">
            <w:pPr>
              <w:rPr>
                <w:sz w:val="24"/>
                <w:szCs w:val="24"/>
              </w:rPr>
            </w:pPr>
            <w:r w:rsidRPr="00E74943">
              <w:rPr>
                <w:sz w:val="24"/>
                <w:szCs w:val="24"/>
              </w:rPr>
              <w:t>4</w:t>
            </w:r>
          </w:p>
        </w:tc>
        <w:tc>
          <w:tcPr>
            <w:tcW w:w="788" w:type="pct"/>
          </w:tcPr>
          <w:p w:rsidR="00310CCF" w:rsidRPr="00E74943" w:rsidRDefault="00310CCF" w:rsidP="00310CCF">
            <w:pPr>
              <w:rPr>
                <w:sz w:val="24"/>
                <w:szCs w:val="24"/>
              </w:rPr>
            </w:pPr>
            <w:r w:rsidRPr="00E74943">
              <w:rPr>
                <w:sz w:val="24"/>
                <w:szCs w:val="24"/>
              </w:rPr>
              <w:t>5</w:t>
            </w:r>
          </w:p>
        </w:tc>
        <w:tc>
          <w:tcPr>
            <w:tcW w:w="1067" w:type="pct"/>
          </w:tcPr>
          <w:p w:rsidR="00310CCF" w:rsidRPr="00E74943" w:rsidRDefault="00310CCF" w:rsidP="00310CCF">
            <w:pPr>
              <w:rPr>
                <w:sz w:val="24"/>
                <w:szCs w:val="24"/>
              </w:rPr>
            </w:pPr>
            <w:r w:rsidRPr="00E74943">
              <w:rPr>
                <w:sz w:val="24"/>
                <w:szCs w:val="24"/>
              </w:rPr>
              <w:t>6</w:t>
            </w:r>
          </w:p>
        </w:tc>
      </w:tr>
      <w:tr w:rsidR="00310CCF" w:rsidRPr="00E74943" w:rsidTr="00310CCF">
        <w:tc>
          <w:tcPr>
            <w:tcW w:w="288" w:type="pct"/>
          </w:tcPr>
          <w:p w:rsidR="00310CCF" w:rsidRPr="00E74943" w:rsidRDefault="00310CCF" w:rsidP="00310CCF">
            <w:pPr>
              <w:rPr>
                <w:sz w:val="24"/>
                <w:szCs w:val="24"/>
              </w:rPr>
            </w:pPr>
            <w:r w:rsidRPr="00E74943">
              <w:rPr>
                <w:sz w:val="24"/>
                <w:szCs w:val="24"/>
              </w:rPr>
              <w:t>1</w:t>
            </w:r>
          </w:p>
        </w:tc>
        <w:tc>
          <w:tcPr>
            <w:tcW w:w="500" w:type="pct"/>
          </w:tcPr>
          <w:p w:rsidR="00310CCF" w:rsidRPr="00E74943" w:rsidRDefault="00310CCF" w:rsidP="00310CCF">
            <w:pPr>
              <w:rPr>
                <w:sz w:val="24"/>
                <w:szCs w:val="24"/>
              </w:rPr>
            </w:pPr>
            <w:r w:rsidRPr="00E74943">
              <w:rPr>
                <w:sz w:val="24"/>
                <w:szCs w:val="24"/>
              </w:rPr>
              <w:t>ФК.1.1</w:t>
            </w:r>
          </w:p>
        </w:tc>
        <w:tc>
          <w:tcPr>
            <w:tcW w:w="1286" w:type="pct"/>
          </w:tcPr>
          <w:p w:rsidR="00310CCF" w:rsidRPr="00E74943" w:rsidRDefault="00310CCF" w:rsidP="00310CCF">
            <w:pPr>
              <w:rPr>
                <w:sz w:val="24"/>
                <w:szCs w:val="24"/>
              </w:rPr>
            </w:pPr>
            <w:r w:rsidRPr="00E74943">
              <w:rPr>
                <w:sz w:val="24"/>
                <w:szCs w:val="24"/>
              </w:rPr>
              <w:t>Физкультурно-оздоровительный комплекс</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ул. Первомайская, 28</w:t>
            </w:r>
          </w:p>
        </w:tc>
        <w:tc>
          <w:tcPr>
            <w:tcW w:w="788" w:type="pct"/>
          </w:tcPr>
          <w:p w:rsidR="00310CCF" w:rsidRPr="00E74943" w:rsidRDefault="00310CCF" w:rsidP="00310CCF">
            <w:pPr>
              <w:rPr>
                <w:sz w:val="24"/>
                <w:szCs w:val="24"/>
              </w:rPr>
            </w:pPr>
            <w:r w:rsidRPr="00E74943">
              <w:rPr>
                <w:sz w:val="24"/>
                <w:szCs w:val="24"/>
              </w:rPr>
              <w:t>1600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2</w:t>
            </w:r>
          </w:p>
        </w:tc>
        <w:tc>
          <w:tcPr>
            <w:tcW w:w="500" w:type="pct"/>
          </w:tcPr>
          <w:p w:rsidR="00310CCF" w:rsidRPr="00E74943" w:rsidRDefault="00310CCF" w:rsidP="00310CCF">
            <w:pPr>
              <w:rPr>
                <w:sz w:val="24"/>
                <w:szCs w:val="24"/>
              </w:rPr>
            </w:pPr>
            <w:r w:rsidRPr="00E74943">
              <w:rPr>
                <w:sz w:val="24"/>
                <w:szCs w:val="24"/>
              </w:rPr>
              <w:t>ФК.2.3</w:t>
            </w:r>
          </w:p>
        </w:tc>
        <w:tc>
          <w:tcPr>
            <w:tcW w:w="1286" w:type="pct"/>
          </w:tcPr>
          <w:p w:rsidR="00310CCF" w:rsidRPr="00E74943" w:rsidRDefault="00310CCF" w:rsidP="00310CCF">
            <w:pPr>
              <w:rPr>
                <w:sz w:val="24"/>
                <w:szCs w:val="24"/>
              </w:rPr>
            </w:pPr>
            <w:r w:rsidRPr="00E74943">
              <w:rPr>
                <w:sz w:val="24"/>
                <w:szCs w:val="24"/>
              </w:rPr>
              <w:t>Стадион «Юность»</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ул. Первомайская, 28</w:t>
            </w:r>
          </w:p>
        </w:tc>
        <w:tc>
          <w:tcPr>
            <w:tcW w:w="788" w:type="pct"/>
          </w:tcPr>
          <w:p w:rsidR="00310CCF" w:rsidRPr="00E74943" w:rsidRDefault="00310CCF" w:rsidP="00310CCF">
            <w:pPr>
              <w:rPr>
                <w:sz w:val="24"/>
                <w:szCs w:val="24"/>
              </w:rPr>
            </w:pPr>
            <w:r w:rsidRPr="00E74943">
              <w:rPr>
                <w:sz w:val="24"/>
                <w:szCs w:val="24"/>
              </w:rPr>
              <w:t>7700 мест</w:t>
            </w:r>
          </w:p>
          <w:p w:rsidR="00310CCF" w:rsidRPr="00E74943" w:rsidRDefault="00310CCF" w:rsidP="00310CCF">
            <w:pPr>
              <w:rPr>
                <w:sz w:val="24"/>
                <w:szCs w:val="24"/>
              </w:rPr>
            </w:pPr>
            <w:r w:rsidRPr="00E74943">
              <w:rPr>
                <w:sz w:val="24"/>
                <w:szCs w:val="24"/>
              </w:rPr>
              <w:t>72000 м2</w:t>
            </w:r>
          </w:p>
        </w:tc>
        <w:tc>
          <w:tcPr>
            <w:tcW w:w="1067" w:type="pct"/>
          </w:tcPr>
          <w:p w:rsidR="00310CCF" w:rsidRPr="00E74943" w:rsidRDefault="00310CCF" w:rsidP="00310CCF">
            <w:pPr>
              <w:rPr>
                <w:sz w:val="24"/>
                <w:szCs w:val="24"/>
              </w:rPr>
            </w:pPr>
            <w:r w:rsidRPr="00E74943">
              <w:rPr>
                <w:sz w:val="24"/>
                <w:szCs w:val="24"/>
              </w:rPr>
              <w:t>ветхое</w:t>
            </w:r>
          </w:p>
        </w:tc>
      </w:tr>
      <w:tr w:rsidR="00310CCF" w:rsidRPr="00E74943" w:rsidTr="00310CCF">
        <w:trPr>
          <w:trHeight w:val="70"/>
        </w:trPr>
        <w:tc>
          <w:tcPr>
            <w:tcW w:w="288" w:type="pct"/>
          </w:tcPr>
          <w:p w:rsidR="00310CCF" w:rsidRPr="00E74943" w:rsidRDefault="00310CCF" w:rsidP="00310CCF">
            <w:pPr>
              <w:rPr>
                <w:sz w:val="24"/>
                <w:szCs w:val="24"/>
              </w:rPr>
            </w:pPr>
            <w:r w:rsidRPr="00E74943">
              <w:rPr>
                <w:sz w:val="24"/>
                <w:szCs w:val="24"/>
              </w:rPr>
              <w:t>3</w:t>
            </w:r>
          </w:p>
        </w:tc>
        <w:tc>
          <w:tcPr>
            <w:tcW w:w="500" w:type="pct"/>
          </w:tcPr>
          <w:p w:rsidR="00310CCF" w:rsidRPr="00E74943" w:rsidRDefault="00310CCF" w:rsidP="00310CCF">
            <w:pPr>
              <w:rPr>
                <w:sz w:val="24"/>
                <w:szCs w:val="24"/>
              </w:rPr>
            </w:pPr>
            <w:r w:rsidRPr="00E74943">
              <w:rPr>
                <w:sz w:val="24"/>
                <w:szCs w:val="24"/>
              </w:rPr>
              <w:t>ФК.2.4</w:t>
            </w:r>
          </w:p>
        </w:tc>
        <w:tc>
          <w:tcPr>
            <w:tcW w:w="1286" w:type="pct"/>
          </w:tcPr>
          <w:p w:rsidR="00310CCF" w:rsidRPr="00E74943" w:rsidRDefault="00310CCF" w:rsidP="00310CCF">
            <w:pPr>
              <w:rPr>
                <w:sz w:val="24"/>
                <w:szCs w:val="24"/>
              </w:rPr>
            </w:pPr>
            <w:r w:rsidRPr="00E74943">
              <w:rPr>
                <w:sz w:val="24"/>
                <w:szCs w:val="24"/>
              </w:rPr>
              <w:t>Плавательный бассейн «Юность»</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ул. Первомайская, 28В</w:t>
            </w:r>
          </w:p>
        </w:tc>
        <w:tc>
          <w:tcPr>
            <w:tcW w:w="788" w:type="pct"/>
          </w:tcPr>
          <w:p w:rsidR="00310CCF" w:rsidRPr="00E74943" w:rsidRDefault="00310CCF" w:rsidP="00310CCF">
            <w:pPr>
              <w:rPr>
                <w:sz w:val="24"/>
                <w:szCs w:val="24"/>
              </w:rPr>
            </w:pPr>
            <w:r w:rsidRPr="00E74943">
              <w:rPr>
                <w:sz w:val="24"/>
                <w:szCs w:val="24"/>
              </w:rPr>
              <w:t>4085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4</w:t>
            </w:r>
          </w:p>
        </w:tc>
        <w:tc>
          <w:tcPr>
            <w:tcW w:w="500" w:type="pct"/>
          </w:tcPr>
          <w:p w:rsidR="00310CCF" w:rsidRPr="00E74943" w:rsidRDefault="00310CCF" w:rsidP="00310CCF">
            <w:pPr>
              <w:rPr>
                <w:sz w:val="24"/>
                <w:szCs w:val="24"/>
              </w:rPr>
            </w:pPr>
            <w:r w:rsidRPr="00E74943">
              <w:rPr>
                <w:sz w:val="24"/>
                <w:szCs w:val="24"/>
              </w:rPr>
              <w:t>ФК.2.5</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 xml:space="preserve">спортивная площадка (баскетбольная), </w:t>
            </w:r>
          </w:p>
          <w:p w:rsidR="00310CCF" w:rsidRPr="00E74943" w:rsidRDefault="00310CCF" w:rsidP="00310CCF">
            <w:pPr>
              <w:rPr>
                <w:sz w:val="24"/>
                <w:szCs w:val="24"/>
              </w:rPr>
            </w:pPr>
            <w:r w:rsidRPr="00E74943">
              <w:rPr>
                <w:sz w:val="24"/>
                <w:szCs w:val="24"/>
              </w:rPr>
              <w:t>спортивная площадка (волейбольная),</w:t>
            </w:r>
          </w:p>
          <w:p w:rsidR="00310CCF" w:rsidRPr="00E74943" w:rsidRDefault="00310CCF" w:rsidP="00310CCF">
            <w:pPr>
              <w:rPr>
                <w:sz w:val="24"/>
                <w:szCs w:val="24"/>
              </w:rPr>
            </w:pPr>
            <w:r w:rsidRPr="00E74943">
              <w:rPr>
                <w:sz w:val="24"/>
                <w:szCs w:val="24"/>
              </w:rPr>
              <w:t xml:space="preserve">спортивная площадка </w:t>
            </w:r>
            <w:r w:rsidRPr="00E74943">
              <w:rPr>
                <w:sz w:val="24"/>
                <w:szCs w:val="24"/>
              </w:rPr>
              <w:br/>
              <w:t>(для мини-футбола) 40х20)</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 xml:space="preserve">ул. Карла Маркса, 85, МОУ «Средняя общеобразовательная школа № 1 с углубленным изучением отдельных предметов имени Героя Советского Союза И.И. </w:t>
            </w:r>
            <w:proofErr w:type="spellStart"/>
            <w:r w:rsidRPr="00E74943">
              <w:rPr>
                <w:sz w:val="24"/>
                <w:szCs w:val="24"/>
              </w:rPr>
              <w:t>Тенищева</w:t>
            </w:r>
            <w:proofErr w:type="spellEnd"/>
            <w:r w:rsidRPr="00E74943">
              <w:rPr>
                <w:sz w:val="24"/>
                <w:szCs w:val="24"/>
              </w:rPr>
              <w:t>»</w:t>
            </w:r>
          </w:p>
        </w:tc>
        <w:tc>
          <w:tcPr>
            <w:tcW w:w="788" w:type="pct"/>
          </w:tcPr>
          <w:p w:rsidR="00310CCF" w:rsidRPr="00E74943" w:rsidRDefault="00310CCF" w:rsidP="00310CCF">
            <w:pPr>
              <w:rPr>
                <w:sz w:val="24"/>
                <w:szCs w:val="24"/>
              </w:rPr>
            </w:pPr>
            <w:r w:rsidRPr="00E74943">
              <w:rPr>
                <w:sz w:val="24"/>
                <w:szCs w:val="24"/>
              </w:rPr>
              <w:t>24х12 м, 288 м2</w:t>
            </w:r>
          </w:p>
          <w:p w:rsidR="00310CCF" w:rsidRPr="00E74943" w:rsidRDefault="00310CCF" w:rsidP="00310CCF">
            <w:pPr>
              <w:rPr>
                <w:sz w:val="24"/>
                <w:szCs w:val="24"/>
              </w:rPr>
            </w:pPr>
            <w:r w:rsidRPr="00E74943">
              <w:rPr>
                <w:sz w:val="24"/>
                <w:szCs w:val="24"/>
              </w:rPr>
              <w:t>450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800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rPr>
          <w:trHeight w:val="1471"/>
        </w:trPr>
        <w:tc>
          <w:tcPr>
            <w:tcW w:w="288" w:type="pct"/>
          </w:tcPr>
          <w:p w:rsidR="00310CCF" w:rsidRPr="00E74943" w:rsidRDefault="00310CCF" w:rsidP="00310CCF">
            <w:pPr>
              <w:rPr>
                <w:sz w:val="24"/>
                <w:szCs w:val="24"/>
              </w:rPr>
            </w:pPr>
            <w:r w:rsidRPr="00E74943">
              <w:rPr>
                <w:sz w:val="24"/>
                <w:szCs w:val="24"/>
              </w:rPr>
              <w:t>5</w:t>
            </w:r>
          </w:p>
        </w:tc>
        <w:tc>
          <w:tcPr>
            <w:tcW w:w="500" w:type="pct"/>
          </w:tcPr>
          <w:p w:rsidR="00310CCF" w:rsidRPr="00E74943" w:rsidRDefault="00310CCF" w:rsidP="00310CCF">
            <w:pPr>
              <w:rPr>
                <w:sz w:val="24"/>
                <w:szCs w:val="24"/>
              </w:rPr>
            </w:pPr>
            <w:r w:rsidRPr="00E74943">
              <w:rPr>
                <w:sz w:val="24"/>
                <w:szCs w:val="24"/>
              </w:rPr>
              <w:t>ФК.2.6</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спортивная площадка (баскетбольная),</w:t>
            </w:r>
          </w:p>
          <w:p w:rsidR="00310CCF" w:rsidRPr="00E74943" w:rsidRDefault="00310CCF" w:rsidP="00310CCF">
            <w:pPr>
              <w:rPr>
                <w:sz w:val="24"/>
                <w:szCs w:val="24"/>
              </w:rPr>
            </w:pPr>
            <w:r w:rsidRPr="00E74943">
              <w:rPr>
                <w:sz w:val="24"/>
                <w:szCs w:val="24"/>
              </w:rPr>
              <w:t>спортивная площадка (волейбольная),</w:t>
            </w:r>
          </w:p>
          <w:p w:rsidR="00310CCF" w:rsidRPr="00E74943" w:rsidRDefault="00310CCF" w:rsidP="00310CCF">
            <w:pPr>
              <w:rPr>
                <w:sz w:val="24"/>
                <w:szCs w:val="24"/>
              </w:rPr>
            </w:pPr>
            <w:r w:rsidRPr="00E74943">
              <w:rPr>
                <w:sz w:val="24"/>
                <w:szCs w:val="24"/>
              </w:rPr>
              <w:t xml:space="preserve">спортивная площадка </w:t>
            </w:r>
          </w:p>
          <w:p w:rsidR="00310CCF" w:rsidRPr="00E74943" w:rsidRDefault="00310CCF" w:rsidP="00310CCF">
            <w:pPr>
              <w:rPr>
                <w:sz w:val="24"/>
                <w:szCs w:val="24"/>
              </w:rPr>
            </w:pPr>
            <w:r w:rsidRPr="00E74943">
              <w:rPr>
                <w:sz w:val="24"/>
                <w:szCs w:val="24"/>
              </w:rPr>
              <w:t>(для мини-футбола))</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ул. Красноармейская, 216, МОУ «Средняя общеобразовательная школа № 2»</w:t>
            </w:r>
          </w:p>
        </w:tc>
        <w:tc>
          <w:tcPr>
            <w:tcW w:w="788" w:type="pct"/>
          </w:tcPr>
          <w:p w:rsidR="00310CCF" w:rsidRPr="00E74943" w:rsidRDefault="00310CCF" w:rsidP="00310CCF">
            <w:pPr>
              <w:rPr>
                <w:sz w:val="24"/>
                <w:szCs w:val="24"/>
              </w:rPr>
            </w:pPr>
            <w:r w:rsidRPr="00E74943">
              <w:rPr>
                <w:sz w:val="24"/>
                <w:szCs w:val="24"/>
              </w:rPr>
              <w:t>24х12 м, 288 м2</w:t>
            </w:r>
          </w:p>
          <w:p w:rsidR="00310CCF" w:rsidRPr="00E74943" w:rsidRDefault="00310CCF" w:rsidP="00310CCF">
            <w:pPr>
              <w:rPr>
                <w:sz w:val="24"/>
                <w:szCs w:val="24"/>
              </w:rPr>
            </w:pPr>
            <w:r w:rsidRPr="00E74943">
              <w:rPr>
                <w:sz w:val="24"/>
                <w:szCs w:val="24"/>
              </w:rPr>
              <w:t>2 штуки, 900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 штуки, 400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40х20 м, 1600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6</w:t>
            </w:r>
          </w:p>
        </w:tc>
        <w:tc>
          <w:tcPr>
            <w:tcW w:w="500" w:type="pct"/>
          </w:tcPr>
          <w:p w:rsidR="00310CCF" w:rsidRPr="00E74943" w:rsidRDefault="00310CCF" w:rsidP="00310CCF">
            <w:pPr>
              <w:rPr>
                <w:sz w:val="24"/>
                <w:szCs w:val="24"/>
              </w:rPr>
            </w:pPr>
            <w:r w:rsidRPr="00E74943">
              <w:rPr>
                <w:sz w:val="24"/>
                <w:szCs w:val="24"/>
              </w:rPr>
              <w:t>ФК.2.7</w:t>
            </w:r>
          </w:p>
        </w:tc>
        <w:tc>
          <w:tcPr>
            <w:tcW w:w="1286" w:type="pct"/>
          </w:tcPr>
          <w:p w:rsidR="00310CCF" w:rsidRPr="00E74943" w:rsidRDefault="00310CCF" w:rsidP="00310CCF">
            <w:pPr>
              <w:rPr>
                <w:sz w:val="24"/>
                <w:szCs w:val="24"/>
              </w:rPr>
            </w:pPr>
            <w:r w:rsidRPr="00E74943">
              <w:rPr>
                <w:sz w:val="24"/>
                <w:szCs w:val="24"/>
              </w:rPr>
              <w:t>Спортивный объект (спортивный зал,</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футбольное поле)</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 xml:space="preserve">ул. Дубовая, 47Б, </w:t>
            </w:r>
            <w:r w:rsidRPr="00E74943">
              <w:rPr>
                <w:sz w:val="24"/>
                <w:szCs w:val="24"/>
              </w:rPr>
              <w:br/>
              <w:t>МОУ «Средняя общеобразовательная школа № 16»</w:t>
            </w:r>
          </w:p>
        </w:tc>
        <w:tc>
          <w:tcPr>
            <w:tcW w:w="788" w:type="pct"/>
          </w:tcPr>
          <w:p w:rsidR="00310CCF" w:rsidRPr="00E74943" w:rsidRDefault="00310CCF" w:rsidP="00310CCF">
            <w:pPr>
              <w:rPr>
                <w:sz w:val="24"/>
                <w:szCs w:val="24"/>
              </w:rPr>
            </w:pPr>
            <w:r w:rsidRPr="00E74943">
              <w:rPr>
                <w:sz w:val="24"/>
                <w:szCs w:val="24"/>
              </w:rPr>
              <w:t>24х12 м, 288 м2</w:t>
            </w:r>
          </w:p>
          <w:p w:rsidR="00310CCF" w:rsidRPr="00E74943" w:rsidRDefault="00310CCF" w:rsidP="00310CCF">
            <w:pPr>
              <w:rPr>
                <w:sz w:val="24"/>
                <w:szCs w:val="24"/>
              </w:rPr>
            </w:pPr>
            <w:r w:rsidRPr="00E74943">
              <w:rPr>
                <w:sz w:val="24"/>
                <w:szCs w:val="24"/>
              </w:rPr>
              <w:t>24х12 м, 288 м2</w:t>
            </w:r>
          </w:p>
          <w:p w:rsidR="00310CCF" w:rsidRPr="00E74943" w:rsidRDefault="00310CCF" w:rsidP="00310CCF">
            <w:pPr>
              <w:rPr>
                <w:sz w:val="24"/>
                <w:szCs w:val="24"/>
              </w:rPr>
            </w:pPr>
            <w:r w:rsidRPr="00E74943">
              <w:rPr>
                <w:sz w:val="24"/>
                <w:szCs w:val="24"/>
              </w:rPr>
              <w:t>6000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7</w:t>
            </w:r>
          </w:p>
        </w:tc>
        <w:tc>
          <w:tcPr>
            <w:tcW w:w="500" w:type="pct"/>
          </w:tcPr>
          <w:p w:rsidR="00310CCF" w:rsidRPr="00E74943" w:rsidRDefault="00310CCF" w:rsidP="00310CCF">
            <w:pPr>
              <w:rPr>
                <w:sz w:val="24"/>
                <w:szCs w:val="24"/>
              </w:rPr>
            </w:pPr>
            <w:r w:rsidRPr="00E74943">
              <w:rPr>
                <w:sz w:val="24"/>
                <w:szCs w:val="24"/>
              </w:rPr>
              <w:t>ФК.2.8</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 xml:space="preserve">(спортивная площадка (баскетбольная), </w:t>
            </w:r>
          </w:p>
          <w:p w:rsidR="00310CCF" w:rsidRPr="00E74943" w:rsidRDefault="00310CCF" w:rsidP="00310CCF">
            <w:pPr>
              <w:rPr>
                <w:sz w:val="24"/>
                <w:szCs w:val="24"/>
              </w:rPr>
            </w:pPr>
            <w:r w:rsidRPr="00E74943">
              <w:rPr>
                <w:sz w:val="24"/>
                <w:szCs w:val="24"/>
              </w:rPr>
              <w:t>спортивная площадка (волейбольная),</w:t>
            </w:r>
          </w:p>
          <w:p w:rsidR="00310CCF" w:rsidRPr="00E74943" w:rsidRDefault="00310CCF" w:rsidP="00310CCF">
            <w:pPr>
              <w:rPr>
                <w:sz w:val="24"/>
                <w:szCs w:val="24"/>
              </w:rPr>
            </w:pPr>
            <w:r w:rsidRPr="00E74943">
              <w:rPr>
                <w:sz w:val="24"/>
                <w:szCs w:val="24"/>
              </w:rPr>
              <w:t xml:space="preserve">спортивная площадка </w:t>
            </w:r>
          </w:p>
          <w:p w:rsidR="00310CCF" w:rsidRPr="00E74943" w:rsidRDefault="00310CCF" w:rsidP="00310CCF">
            <w:pPr>
              <w:rPr>
                <w:sz w:val="24"/>
                <w:szCs w:val="24"/>
              </w:rPr>
            </w:pPr>
            <w:r w:rsidRPr="00E74943">
              <w:rPr>
                <w:sz w:val="24"/>
                <w:szCs w:val="24"/>
              </w:rPr>
              <w:t xml:space="preserve">(для мини-футбола)) </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 xml:space="preserve">ул. Ленинская, </w:t>
            </w:r>
            <w:r w:rsidRPr="00E74943">
              <w:rPr>
                <w:sz w:val="24"/>
                <w:szCs w:val="24"/>
              </w:rPr>
              <w:br/>
              <w:t>МОУ «Основная общеобразовательная школа № 11»</w:t>
            </w:r>
          </w:p>
        </w:tc>
        <w:tc>
          <w:tcPr>
            <w:tcW w:w="788" w:type="pct"/>
          </w:tcPr>
          <w:p w:rsidR="00310CCF" w:rsidRPr="00E74943" w:rsidRDefault="00310CCF" w:rsidP="00310CCF">
            <w:pPr>
              <w:rPr>
                <w:sz w:val="24"/>
                <w:szCs w:val="24"/>
              </w:rPr>
            </w:pPr>
            <w:r w:rsidRPr="00E74943">
              <w:rPr>
                <w:sz w:val="24"/>
                <w:szCs w:val="24"/>
              </w:rPr>
              <w:t>450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40х20 м, 800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8</w:t>
            </w:r>
          </w:p>
        </w:tc>
        <w:tc>
          <w:tcPr>
            <w:tcW w:w="500" w:type="pct"/>
          </w:tcPr>
          <w:p w:rsidR="00310CCF" w:rsidRPr="00E74943" w:rsidRDefault="00310CCF" w:rsidP="00310CCF">
            <w:pPr>
              <w:rPr>
                <w:sz w:val="24"/>
                <w:szCs w:val="24"/>
              </w:rPr>
            </w:pPr>
            <w:r w:rsidRPr="00E74943">
              <w:rPr>
                <w:sz w:val="24"/>
                <w:szCs w:val="24"/>
              </w:rPr>
              <w:t>ФК.2.9</w:t>
            </w:r>
          </w:p>
        </w:tc>
        <w:tc>
          <w:tcPr>
            <w:tcW w:w="1286" w:type="pct"/>
          </w:tcPr>
          <w:p w:rsidR="00310CCF" w:rsidRPr="00E74943" w:rsidRDefault="00310CCF" w:rsidP="00310CCF">
            <w:pPr>
              <w:rPr>
                <w:sz w:val="24"/>
                <w:szCs w:val="24"/>
              </w:rPr>
            </w:pPr>
            <w:r w:rsidRPr="00E74943">
              <w:rPr>
                <w:sz w:val="24"/>
                <w:szCs w:val="24"/>
              </w:rPr>
              <w:t>Тир</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ул. Карла Маркса, 108</w:t>
            </w:r>
          </w:p>
        </w:tc>
        <w:tc>
          <w:tcPr>
            <w:tcW w:w="788" w:type="pct"/>
          </w:tcPr>
          <w:p w:rsidR="00310CCF" w:rsidRPr="00E74943" w:rsidRDefault="00310CCF" w:rsidP="00310CCF">
            <w:pPr>
              <w:rPr>
                <w:sz w:val="24"/>
                <w:szCs w:val="24"/>
              </w:rPr>
            </w:pPr>
            <w:r w:rsidRPr="00E74943">
              <w:rPr>
                <w:sz w:val="24"/>
                <w:szCs w:val="24"/>
              </w:rPr>
              <w:t>25 м</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9</w:t>
            </w:r>
          </w:p>
        </w:tc>
        <w:tc>
          <w:tcPr>
            <w:tcW w:w="500" w:type="pct"/>
          </w:tcPr>
          <w:p w:rsidR="00310CCF" w:rsidRPr="00E74943" w:rsidRDefault="00310CCF" w:rsidP="00310CCF">
            <w:pPr>
              <w:rPr>
                <w:sz w:val="24"/>
                <w:szCs w:val="24"/>
              </w:rPr>
            </w:pPr>
            <w:r w:rsidRPr="00E74943">
              <w:rPr>
                <w:sz w:val="24"/>
                <w:szCs w:val="24"/>
              </w:rPr>
              <w:t>ФК.2.10</w:t>
            </w:r>
          </w:p>
        </w:tc>
        <w:tc>
          <w:tcPr>
            <w:tcW w:w="1286" w:type="pct"/>
          </w:tcPr>
          <w:p w:rsidR="00310CCF" w:rsidRPr="00E74943" w:rsidRDefault="00310CCF" w:rsidP="00310CCF">
            <w:pPr>
              <w:rPr>
                <w:sz w:val="24"/>
                <w:szCs w:val="24"/>
              </w:rPr>
            </w:pPr>
            <w:r w:rsidRPr="00E74943">
              <w:rPr>
                <w:sz w:val="24"/>
                <w:szCs w:val="24"/>
              </w:rPr>
              <w:t xml:space="preserve">Универсальная игровая спортивная площадка с </w:t>
            </w:r>
            <w:r w:rsidRPr="00E74943">
              <w:rPr>
                <w:sz w:val="24"/>
                <w:szCs w:val="24"/>
              </w:rPr>
              <w:lastRenderedPageBreak/>
              <w:t>искусственным покрытием (полиуретан)</w:t>
            </w:r>
          </w:p>
        </w:tc>
        <w:tc>
          <w:tcPr>
            <w:tcW w:w="1071" w:type="pct"/>
          </w:tcPr>
          <w:p w:rsidR="00310CCF" w:rsidRPr="00E74943" w:rsidRDefault="00310CCF" w:rsidP="00310CCF">
            <w:pPr>
              <w:rPr>
                <w:sz w:val="24"/>
                <w:szCs w:val="24"/>
              </w:rPr>
            </w:pPr>
            <w:r w:rsidRPr="00E74943">
              <w:rPr>
                <w:sz w:val="24"/>
                <w:szCs w:val="24"/>
              </w:rPr>
              <w:lastRenderedPageBreak/>
              <w:t>с. Александровское,</w:t>
            </w:r>
          </w:p>
          <w:p w:rsidR="00310CCF" w:rsidRPr="00E74943" w:rsidRDefault="00310CCF" w:rsidP="00310CCF">
            <w:pPr>
              <w:rPr>
                <w:sz w:val="24"/>
                <w:szCs w:val="24"/>
              </w:rPr>
            </w:pPr>
            <w:r w:rsidRPr="00E74943">
              <w:rPr>
                <w:sz w:val="24"/>
                <w:szCs w:val="24"/>
              </w:rPr>
              <w:t>ул. Карла Маркса, 85</w:t>
            </w:r>
          </w:p>
        </w:tc>
        <w:tc>
          <w:tcPr>
            <w:tcW w:w="788" w:type="pct"/>
          </w:tcPr>
          <w:p w:rsidR="00310CCF" w:rsidRPr="00E74943" w:rsidRDefault="00310CCF" w:rsidP="00310CCF">
            <w:pPr>
              <w:rPr>
                <w:sz w:val="24"/>
                <w:szCs w:val="24"/>
              </w:rPr>
            </w:pPr>
            <w:r w:rsidRPr="00E74943">
              <w:rPr>
                <w:sz w:val="24"/>
                <w:szCs w:val="24"/>
              </w:rPr>
              <w:t>800 м2</w:t>
            </w:r>
          </w:p>
        </w:tc>
        <w:tc>
          <w:tcPr>
            <w:tcW w:w="1067" w:type="pct"/>
          </w:tcPr>
          <w:p w:rsidR="00310CCF" w:rsidRPr="00E74943" w:rsidRDefault="00310CCF" w:rsidP="00310CCF">
            <w:pPr>
              <w:rPr>
                <w:sz w:val="24"/>
                <w:szCs w:val="24"/>
              </w:rPr>
            </w:pPr>
            <w:r w:rsidRPr="00E74943">
              <w:rPr>
                <w:sz w:val="24"/>
                <w:szCs w:val="24"/>
              </w:rPr>
              <w:t>хорошее</w:t>
            </w:r>
          </w:p>
        </w:tc>
      </w:tr>
      <w:tr w:rsidR="00310CCF" w:rsidRPr="00E74943" w:rsidTr="00310CCF">
        <w:tc>
          <w:tcPr>
            <w:tcW w:w="288" w:type="pct"/>
          </w:tcPr>
          <w:p w:rsidR="00310CCF" w:rsidRPr="00E74943" w:rsidRDefault="00310CCF" w:rsidP="00310CCF">
            <w:pPr>
              <w:rPr>
                <w:sz w:val="24"/>
                <w:szCs w:val="24"/>
              </w:rPr>
            </w:pPr>
            <w:r w:rsidRPr="00E74943">
              <w:rPr>
                <w:sz w:val="24"/>
                <w:szCs w:val="24"/>
              </w:rPr>
              <w:lastRenderedPageBreak/>
              <w:t>10</w:t>
            </w:r>
          </w:p>
        </w:tc>
        <w:tc>
          <w:tcPr>
            <w:tcW w:w="500" w:type="pct"/>
          </w:tcPr>
          <w:p w:rsidR="00310CCF" w:rsidRPr="00E74943" w:rsidRDefault="00310CCF" w:rsidP="00310CCF">
            <w:pPr>
              <w:rPr>
                <w:sz w:val="24"/>
                <w:szCs w:val="24"/>
              </w:rPr>
            </w:pPr>
            <w:r w:rsidRPr="00E74943">
              <w:rPr>
                <w:sz w:val="24"/>
                <w:szCs w:val="24"/>
              </w:rPr>
              <w:t>ФК.2.11</w:t>
            </w:r>
          </w:p>
        </w:tc>
        <w:tc>
          <w:tcPr>
            <w:tcW w:w="1286" w:type="pct"/>
          </w:tcPr>
          <w:p w:rsidR="00310CCF" w:rsidRPr="00E74943" w:rsidRDefault="00310CCF" w:rsidP="00310CCF">
            <w:pPr>
              <w:rPr>
                <w:sz w:val="24"/>
                <w:szCs w:val="24"/>
              </w:rPr>
            </w:pPr>
            <w:r w:rsidRPr="00E74943">
              <w:rPr>
                <w:sz w:val="24"/>
                <w:szCs w:val="24"/>
              </w:rPr>
              <w:t>Универсальная игровая спортивная площадка с искусственным покрытием (полиуретан)</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ул. Дубовая, 47</w:t>
            </w:r>
          </w:p>
        </w:tc>
        <w:tc>
          <w:tcPr>
            <w:tcW w:w="788" w:type="pct"/>
          </w:tcPr>
          <w:p w:rsidR="00310CCF" w:rsidRPr="00E74943" w:rsidRDefault="00310CCF" w:rsidP="00310CCF">
            <w:pPr>
              <w:rPr>
                <w:sz w:val="24"/>
                <w:szCs w:val="24"/>
              </w:rPr>
            </w:pPr>
            <w:r w:rsidRPr="00E74943">
              <w:rPr>
                <w:sz w:val="24"/>
                <w:szCs w:val="24"/>
              </w:rPr>
              <w:t>800 м2</w:t>
            </w:r>
          </w:p>
        </w:tc>
        <w:tc>
          <w:tcPr>
            <w:tcW w:w="1067" w:type="pct"/>
          </w:tcPr>
          <w:p w:rsidR="00310CCF" w:rsidRPr="00E74943" w:rsidRDefault="00310CCF" w:rsidP="00310CCF">
            <w:pPr>
              <w:rPr>
                <w:sz w:val="24"/>
                <w:szCs w:val="24"/>
              </w:rPr>
            </w:pPr>
            <w:r w:rsidRPr="00E74943">
              <w:rPr>
                <w:sz w:val="24"/>
                <w:szCs w:val="24"/>
              </w:rPr>
              <w:t>хорошее</w:t>
            </w:r>
          </w:p>
        </w:tc>
      </w:tr>
      <w:tr w:rsidR="00310CCF" w:rsidRPr="00E74943" w:rsidTr="00310CCF">
        <w:tc>
          <w:tcPr>
            <w:tcW w:w="288" w:type="pct"/>
          </w:tcPr>
          <w:p w:rsidR="00310CCF" w:rsidRPr="00E74943" w:rsidRDefault="00310CCF" w:rsidP="00310CCF">
            <w:pPr>
              <w:rPr>
                <w:sz w:val="24"/>
                <w:szCs w:val="24"/>
              </w:rPr>
            </w:pPr>
            <w:r w:rsidRPr="00E74943">
              <w:rPr>
                <w:sz w:val="24"/>
                <w:szCs w:val="24"/>
              </w:rPr>
              <w:t>11</w:t>
            </w:r>
          </w:p>
        </w:tc>
        <w:tc>
          <w:tcPr>
            <w:tcW w:w="500" w:type="pct"/>
          </w:tcPr>
          <w:p w:rsidR="00310CCF" w:rsidRPr="00E74943" w:rsidRDefault="00310CCF" w:rsidP="00310CCF">
            <w:pPr>
              <w:rPr>
                <w:sz w:val="24"/>
                <w:szCs w:val="24"/>
              </w:rPr>
            </w:pPr>
            <w:r w:rsidRPr="00E74943">
              <w:rPr>
                <w:sz w:val="24"/>
                <w:szCs w:val="24"/>
              </w:rPr>
              <w:t>ФК.2.12</w:t>
            </w:r>
          </w:p>
        </w:tc>
        <w:tc>
          <w:tcPr>
            <w:tcW w:w="1286" w:type="pct"/>
          </w:tcPr>
          <w:p w:rsidR="00310CCF" w:rsidRPr="00E74943" w:rsidRDefault="00310CCF" w:rsidP="00310CCF">
            <w:pPr>
              <w:rPr>
                <w:sz w:val="24"/>
                <w:szCs w:val="24"/>
              </w:rPr>
            </w:pPr>
            <w:r w:rsidRPr="00E74943">
              <w:rPr>
                <w:sz w:val="24"/>
                <w:szCs w:val="24"/>
              </w:rPr>
              <w:t>Спортивный объект (спортивный зал,</w:t>
            </w:r>
          </w:p>
          <w:p w:rsidR="00310CCF" w:rsidRPr="00E74943" w:rsidRDefault="00310CCF" w:rsidP="00310CCF">
            <w:pPr>
              <w:rPr>
                <w:sz w:val="24"/>
                <w:szCs w:val="24"/>
              </w:rPr>
            </w:pPr>
            <w:r w:rsidRPr="00E74943">
              <w:rPr>
                <w:sz w:val="24"/>
                <w:szCs w:val="24"/>
              </w:rPr>
              <w:t>футбольное поле,</w:t>
            </w:r>
          </w:p>
          <w:p w:rsidR="00310CCF" w:rsidRPr="00E74943" w:rsidRDefault="00310CCF" w:rsidP="00310CCF">
            <w:pPr>
              <w:rPr>
                <w:sz w:val="24"/>
                <w:szCs w:val="24"/>
              </w:rPr>
            </w:pPr>
            <w:r w:rsidRPr="00E74943">
              <w:rPr>
                <w:sz w:val="24"/>
                <w:szCs w:val="24"/>
              </w:rPr>
              <w:t>спортивная площадка (баскетбольная),</w:t>
            </w:r>
          </w:p>
          <w:p w:rsidR="00310CCF" w:rsidRPr="00E74943" w:rsidRDefault="00310CCF" w:rsidP="00310CCF">
            <w:pPr>
              <w:rPr>
                <w:sz w:val="24"/>
                <w:szCs w:val="24"/>
              </w:rPr>
            </w:pPr>
            <w:r w:rsidRPr="00E74943">
              <w:rPr>
                <w:sz w:val="24"/>
                <w:szCs w:val="24"/>
              </w:rPr>
              <w:t>спортивная площадка (волейбольная),</w:t>
            </w:r>
          </w:p>
          <w:p w:rsidR="00310CCF" w:rsidRPr="00E74943" w:rsidRDefault="00310CCF" w:rsidP="00310CCF">
            <w:pPr>
              <w:rPr>
                <w:sz w:val="24"/>
                <w:szCs w:val="24"/>
              </w:rPr>
            </w:pPr>
            <w:r w:rsidRPr="00E74943">
              <w:rPr>
                <w:sz w:val="24"/>
                <w:szCs w:val="24"/>
              </w:rPr>
              <w:t xml:space="preserve">спортивная площадка </w:t>
            </w:r>
          </w:p>
          <w:p w:rsidR="00310CCF" w:rsidRPr="00E74943" w:rsidRDefault="00310CCF" w:rsidP="00310CCF">
            <w:pPr>
              <w:rPr>
                <w:sz w:val="24"/>
                <w:szCs w:val="24"/>
              </w:rPr>
            </w:pPr>
            <w:r w:rsidRPr="00E74943">
              <w:rPr>
                <w:sz w:val="24"/>
                <w:szCs w:val="24"/>
              </w:rPr>
              <w:t>(для мини-футбола), тир)</w:t>
            </w:r>
          </w:p>
        </w:tc>
        <w:tc>
          <w:tcPr>
            <w:tcW w:w="1071" w:type="pct"/>
          </w:tcPr>
          <w:p w:rsidR="00310CCF" w:rsidRPr="00E74943" w:rsidRDefault="00310CCF" w:rsidP="00310CCF">
            <w:pPr>
              <w:rPr>
                <w:sz w:val="24"/>
                <w:szCs w:val="24"/>
              </w:rPr>
            </w:pPr>
            <w:r w:rsidRPr="00E74943">
              <w:rPr>
                <w:sz w:val="24"/>
                <w:szCs w:val="24"/>
              </w:rPr>
              <w:t>х. Средний,</w:t>
            </w:r>
          </w:p>
          <w:p w:rsidR="00310CCF" w:rsidRPr="00E74943" w:rsidRDefault="00310CCF" w:rsidP="00310CCF">
            <w:pPr>
              <w:rPr>
                <w:sz w:val="24"/>
                <w:szCs w:val="24"/>
              </w:rPr>
            </w:pPr>
            <w:r w:rsidRPr="00E74943">
              <w:rPr>
                <w:sz w:val="24"/>
                <w:szCs w:val="24"/>
              </w:rPr>
              <w:t>МОУ «Средняя общеобразовательная школа № 3»</w:t>
            </w:r>
          </w:p>
        </w:tc>
        <w:tc>
          <w:tcPr>
            <w:tcW w:w="788" w:type="pct"/>
          </w:tcPr>
          <w:p w:rsidR="00310CCF" w:rsidRPr="00E74943" w:rsidRDefault="00310CCF" w:rsidP="00310CCF">
            <w:pPr>
              <w:rPr>
                <w:sz w:val="24"/>
                <w:szCs w:val="24"/>
              </w:rPr>
            </w:pPr>
            <w:r w:rsidRPr="00E74943">
              <w:rPr>
                <w:sz w:val="24"/>
                <w:szCs w:val="24"/>
              </w:rPr>
              <w:t>18х9 м, 162 м2</w:t>
            </w:r>
          </w:p>
          <w:p w:rsidR="00310CCF" w:rsidRPr="00E74943" w:rsidRDefault="00310CCF" w:rsidP="00310CCF">
            <w:pPr>
              <w:rPr>
                <w:sz w:val="24"/>
                <w:szCs w:val="24"/>
              </w:rPr>
            </w:pPr>
            <w:r w:rsidRPr="00E74943">
              <w:rPr>
                <w:sz w:val="24"/>
                <w:szCs w:val="24"/>
              </w:rPr>
              <w:t>6000 м2</w:t>
            </w:r>
          </w:p>
          <w:p w:rsidR="00310CCF" w:rsidRPr="00E74943" w:rsidRDefault="00310CCF" w:rsidP="00310CCF">
            <w:pPr>
              <w:rPr>
                <w:sz w:val="24"/>
                <w:szCs w:val="24"/>
              </w:rPr>
            </w:pPr>
            <w:r w:rsidRPr="00E74943">
              <w:rPr>
                <w:sz w:val="24"/>
                <w:szCs w:val="24"/>
              </w:rPr>
              <w:t>2 штуки, 900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 штуки, 400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40х20м, 800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25м</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12</w:t>
            </w:r>
          </w:p>
        </w:tc>
        <w:tc>
          <w:tcPr>
            <w:tcW w:w="500" w:type="pct"/>
          </w:tcPr>
          <w:p w:rsidR="00310CCF" w:rsidRPr="00E74943" w:rsidRDefault="00310CCF" w:rsidP="00310CCF">
            <w:pPr>
              <w:rPr>
                <w:sz w:val="24"/>
                <w:szCs w:val="24"/>
              </w:rPr>
            </w:pPr>
            <w:r w:rsidRPr="00E74943">
              <w:rPr>
                <w:sz w:val="24"/>
                <w:szCs w:val="24"/>
              </w:rPr>
              <w:t>ФК.2.13</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футбольное поле,</w:t>
            </w:r>
          </w:p>
          <w:p w:rsidR="00310CCF" w:rsidRPr="00E74943" w:rsidRDefault="00310CCF" w:rsidP="00310CCF">
            <w:pPr>
              <w:rPr>
                <w:sz w:val="24"/>
                <w:szCs w:val="24"/>
              </w:rPr>
            </w:pPr>
            <w:r w:rsidRPr="00E74943">
              <w:rPr>
                <w:sz w:val="24"/>
                <w:szCs w:val="24"/>
              </w:rPr>
              <w:t>спортивная площадка (баскетбольная),</w:t>
            </w:r>
          </w:p>
          <w:p w:rsidR="00310CCF" w:rsidRPr="00E74943" w:rsidRDefault="00310CCF" w:rsidP="00310CCF">
            <w:pPr>
              <w:rPr>
                <w:sz w:val="24"/>
                <w:szCs w:val="24"/>
              </w:rPr>
            </w:pPr>
            <w:r w:rsidRPr="00E74943">
              <w:rPr>
                <w:sz w:val="24"/>
                <w:szCs w:val="24"/>
              </w:rPr>
              <w:t>спортивная площадка (волейбольная))</w:t>
            </w:r>
          </w:p>
        </w:tc>
        <w:tc>
          <w:tcPr>
            <w:tcW w:w="1071" w:type="pct"/>
          </w:tcPr>
          <w:p w:rsidR="00310CCF" w:rsidRPr="00E74943" w:rsidRDefault="00310CCF" w:rsidP="00310CCF">
            <w:pPr>
              <w:rPr>
                <w:sz w:val="24"/>
                <w:szCs w:val="24"/>
              </w:rPr>
            </w:pPr>
            <w:r w:rsidRPr="00E74943">
              <w:rPr>
                <w:sz w:val="24"/>
                <w:szCs w:val="24"/>
              </w:rPr>
              <w:t>с. Северное,</w:t>
            </w:r>
          </w:p>
          <w:p w:rsidR="00310CCF" w:rsidRPr="00E74943" w:rsidRDefault="00310CCF" w:rsidP="00310CCF">
            <w:pPr>
              <w:rPr>
                <w:sz w:val="24"/>
                <w:szCs w:val="24"/>
              </w:rPr>
            </w:pPr>
            <w:r w:rsidRPr="00E74943">
              <w:rPr>
                <w:sz w:val="24"/>
                <w:szCs w:val="24"/>
              </w:rPr>
              <w:t>МОУ «Средняя общеобразовательная школа № 4»</w:t>
            </w:r>
          </w:p>
        </w:tc>
        <w:tc>
          <w:tcPr>
            <w:tcW w:w="788" w:type="pct"/>
          </w:tcPr>
          <w:p w:rsidR="00310CCF" w:rsidRPr="00E74943" w:rsidRDefault="00310CCF" w:rsidP="00310CCF">
            <w:pPr>
              <w:rPr>
                <w:sz w:val="24"/>
                <w:szCs w:val="24"/>
              </w:rPr>
            </w:pPr>
            <w:r w:rsidRPr="00E74943">
              <w:rPr>
                <w:sz w:val="24"/>
                <w:szCs w:val="24"/>
              </w:rPr>
              <w:t>18х9 м, 162 м2</w:t>
            </w:r>
          </w:p>
          <w:p w:rsidR="00310CCF" w:rsidRPr="00E74943" w:rsidRDefault="00310CCF" w:rsidP="00310CCF">
            <w:pPr>
              <w:rPr>
                <w:sz w:val="24"/>
                <w:szCs w:val="24"/>
              </w:rPr>
            </w:pPr>
            <w:r w:rsidRPr="00E74943">
              <w:rPr>
                <w:sz w:val="24"/>
                <w:szCs w:val="24"/>
              </w:rPr>
              <w:t>6000 м2</w:t>
            </w:r>
          </w:p>
          <w:p w:rsidR="00310CCF" w:rsidRPr="00E74943" w:rsidRDefault="00310CCF" w:rsidP="00310CCF">
            <w:pPr>
              <w:rPr>
                <w:sz w:val="24"/>
                <w:szCs w:val="24"/>
              </w:rPr>
            </w:pPr>
            <w:r w:rsidRPr="00E74943">
              <w:rPr>
                <w:sz w:val="24"/>
                <w:szCs w:val="24"/>
              </w:rPr>
              <w:t>2 штуки, 900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 штуки, 400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13</w:t>
            </w:r>
          </w:p>
        </w:tc>
        <w:tc>
          <w:tcPr>
            <w:tcW w:w="500" w:type="pct"/>
          </w:tcPr>
          <w:p w:rsidR="00310CCF" w:rsidRPr="00E74943" w:rsidRDefault="00310CCF" w:rsidP="00310CCF">
            <w:pPr>
              <w:rPr>
                <w:sz w:val="24"/>
                <w:szCs w:val="24"/>
              </w:rPr>
            </w:pPr>
            <w:r w:rsidRPr="00E74943">
              <w:rPr>
                <w:sz w:val="24"/>
                <w:szCs w:val="24"/>
              </w:rPr>
              <w:t>ФК.2.14</w:t>
            </w:r>
          </w:p>
        </w:tc>
        <w:tc>
          <w:tcPr>
            <w:tcW w:w="1286" w:type="pct"/>
          </w:tcPr>
          <w:p w:rsidR="00310CCF" w:rsidRPr="00E74943" w:rsidRDefault="00310CCF" w:rsidP="00310CCF">
            <w:pPr>
              <w:rPr>
                <w:sz w:val="24"/>
                <w:szCs w:val="24"/>
              </w:rPr>
            </w:pPr>
            <w:r w:rsidRPr="00E74943">
              <w:rPr>
                <w:sz w:val="24"/>
                <w:szCs w:val="24"/>
              </w:rPr>
              <w:t>Универсальная игровая спортивная площадка с искусственным покрытием (полиуретан)</w:t>
            </w:r>
          </w:p>
        </w:tc>
        <w:tc>
          <w:tcPr>
            <w:tcW w:w="1071" w:type="pct"/>
          </w:tcPr>
          <w:p w:rsidR="00310CCF" w:rsidRPr="00E74943" w:rsidRDefault="00310CCF" w:rsidP="00310CCF">
            <w:pPr>
              <w:rPr>
                <w:sz w:val="24"/>
                <w:szCs w:val="24"/>
              </w:rPr>
            </w:pPr>
            <w:r w:rsidRPr="00E74943">
              <w:rPr>
                <w:sz w:val="24"/>
                <w:szCs w:val="24"/>
              </w:rPr>
              <w:t>с. Северное,</w:t>
            </w:r>
          </w:p>
          <w:p w:rsidR="00310CCF" w:rsidRPr="00E74943" w:rsidRDefault="00310CCF" w:rsidP="00310CCF">
            <w:pPr>
              <w:rPr>
                <w:sz w:val="24"/>
                <w:szCs w:val="24"/>
              </w:rPr>
            </w:pPr>
            <w:r w:rsidRPr="00E74943">
              <w:rPr>
                <w:sz w:val="24"/>
                <w:szCs w:val="24"/>
              </w:rPr>
              <w:t>ул. Школьная 1Б</w:t>
            </w:r>
          </w:p>
        </w:tc>
        <w:tc>
          <w:tcPr>
            <w:tcW w:w="788" w:type="pct"/>
          </w:tcPr>
          <w:p w:rsidR="00310CCF" w:rsidRPr="00E74943" w:rsidRDefault="00310CCF" w:rsidP="00310CCF">
            <w:pPr>
              <w:rPr>
                <w:sz w:val="24"/>
                <w:szCs w:val="24"/>
              </w:rPr>
            </w:pPr>
            <w:r w:rsidRPr="00E74943">
              <w:rPr>
                <w:sz w:val="24"/>
                <w:szCs w:val="24"/>
              </w:rPr>
              <w:t>800 м2</w:t>
            </w:r>
          </w:p>
        </w:tc>
        <w:tc>
          <w:tcPr>
            <w:tcW w:w="1067" w:type="pct"/>
          </w:tcPr>
          <w:p w:rsidR="00310CCF" w:rsidRPr="00E74943" w:rsidRDefault="00310CCF" w:rsidP="00310CCF">
            <w:pPr>
              <w:rPr>
                <w:sz w:val="24"/>
                <w:szCs w:val="24"/>
              </w:rPr>
            </w:pPr>
            <w:r w:rsidRPr="00E74943">
              <w:rPr>
                <w:sz w:val="24"/>
                <w:szCs w:val="24"/>
              </w:rPr>
              <w:t>хорошее</w:t>
            </w:r>
          </w:p>
        </w:tc>
      </w:tr>
      <w:tr w:rsidR="00310CCF" w:rsidRPr="00E74943" w:rsidTr="00310CCF">
        <w:trPr>
          <w:trHeight w:val="210"/>
        </w:trPr>
        <w:tc>
          <w:tcPr>
            <w:tcW w:w="288" w:type="pct"/>
          </w:tcPr>
          <w:p w:rsidR="00310CCF" w:rsidRPr="00E74943" w:rsidRDefault="00310CCF" w:rsidP="00310CCF">
            <w:pPr>
              <w:rPr>
                <w:sz w:val="24"/>
                <w:szCs w:val="24"/>
              </w:rPr>
            </w:pPr>
            <w:r w:rsidRPr="00E74943">
              <w:rPr>
                <w:sz w:val="24"/>
                <w:szCs w:val="24"/>
              </w:rPr>
              <w:t>14</w:t>
            </w:r>
          </w:p>
        </w:tc>
        <w:tc>
          <w:tcPr>
            <w:tcW w:w="500" w:type="pct"/>
          </w:tcPr>
          <w:p w:rsidR="00310CCF" w:rsidRPr="00E74943" w:rsidRDefault="00310CCF" w:rsidP="00310CCF">
            <w:pPr>
              <w:rPr>
                <w:sz w:val="24"/>
                <w:szCs w:val="24"/>
              </w:rPr>
            </w:pPr>
            <w:r w:rsidRPr="00E74943">
              <w:rPr>
                <w:sz w:val="24"/>
                <w:szCs w:val="24"/>
              </w:rPr>
              <w:t>ФК.2.15</w:t>
            </w:r>
          </w:p>
        </w:tc>
        <w:tc>
          <w:tcPr>
            <w:tcW w:w="1286" w:type="pct"/>
          </w:tcPr>
          <w:p w:rsidR="00310CCF" w:rsidRPr="00E74943" w:rsidRDefault="00310CCF" w:rsidP="00310CCF">
            <w:pPr>
              <w:rPr>
                <w:sz w:val="24"/>
                <w:szCs w:val="24"/>
              </w:rPr>
            </w:pPr>
            <w:r w:rsidRPr="00E74943">
              <w:rPr>
                <w:sz w:val="24"/>
                <w:szCs w:val="24"/>
              </w:rPr>
              <w:t>Спортивный объект (спортивный зал,</w:t>
            </w:r>
          </w:p>
          <w:p w:rsidR="00310CCF" w:rsidRPr="00E74943" w:rsidRDefault="00310CCF" w:rsidP="00310CCF">
            <w:pPr>
              <w:rPr>
                <w:sz w:val="24"/>
                <w:szCs w:val="24"/>
              </w:rPr>
            </w:pPr>
            <w:r w:rsidRPr="00E74943">
              <w:rPr>
                <w:sz w:val="24"/>
                <w:szCs w:val="24"/>
              </w:rPr>
              <w:t>футбольное поле,</w:t>
            </w:r>
          </w:p>
          <w:p w:rsidR="00310CCF" w:rsidRPr="00E74943" w:rsidRDefault="00310CCF" w:rsidP="00310CCF">
            <w:pPr>
              <w:rPr>
                <w:sz w:val="24"/>
                <w:szCs w:val="24"/>
              </w:rPr>
            </w:pPr>
            <w:r w:rsidRPr="00E74943">
              <w:rPr>
                <w:sz w:val="24"/>
                <w:szCs w:val="24"/>
              </w:rPr>
              <w:t>спортивная площадка (баскетбольная),</w:t>
            </w:r>
          </w:p>
          <w:p w:rsidR="00310CCF" w:rsidRPr="00E74943" w:rsidRDefault="00310CCF" w:rsidP="00310CCF">
            <w:pPr>
              <w:rPr>
                <w:sz w:val="24"/>
                <w:szCs w:val="24"/>
              </w:rPr>
            </w:pPr>
            <w:r w:rsidRPr="00E74943">
              <w:rPr>
                <w:sz w:val="24"/>
                <w:szCs w:val="24"/>
              </w:rPr>
              <w:t>спортивная площадка (волейбольная),</w:t>
            </w:r>
          </w:p>
          <w:p w:rsidR="00310CCF" w:rsidRPr="00E74943" w:rsidRDefault="00310CCF" w:rsidP="00310CCF">
            <w:pPr>
              <w:rPr>
                <w:sz w:val="24"/>
                <w:szCs w:val="24"/>
              </w:rPr>
            </w:pPr>
            <w:r w:rsidRPr="00E74943">
              <w:rPr>
                <w:sz w:val="24"/>
                <w:szCs w:val="24"/>
              </w:rPr>
              <w:t>спортивная площадка</w:t>
            </w:r>
          </w:p>
          <w:p w:rsidR="00310CCF" w:rsidRPr="00E74943" w:rsidRDefault="00310CCF" w:rsidP="00310CCF">
            <w:pPr>
              <w:rPr>
                <w:sz w:val="24"/>
                <w:szCs w:val="24"/>
              </w:rPr>
            </w:pPr>
            <w:r w:rsidRPr="00E74943">
              <w:rPr>
                <w:sz w:val="24"/>
                <w:szCs w:val="24"/>
              </w:rPr>
              <w:t>(для мини-футбола))</w:t>
            </w:r>
          </w:p>
        </w:tc>
        <w:tc>
          <w:tcPr>
            <w:tcW w:w="1071" w:type="pct"/>
          </w:tcPr>
          <w:p w:rsidR="00310CCF" w:rsidRPr="00E74943" w:rsidRDefault="00310CCF" w:rsidP="00310CCF">
            <w:pPr>
              <w:rPr>
                <w:sz w:val="24"/>
                <w:szCs w:val="24"/>
              </w:rPr>
            </w:pPr>
            <w:r w:rsidRPr="00E74943">
              <w:rPr>
                <w:sz w:val="24"/>
                <w:szCs w:val="24"/>
              </w:rPr>
              <w:t>с. Круглолесское,</w:t>
            </w:r>
          </w:p>
          <w:p w:rsidR="00310CCF" w:rsidRPr="00E74943" w:rsidRDefault="00310CCF" w:rsidP="00310CCF">
            <w:pPr>
              <w:rPr>
                <w:sz w:val="24"/>
                <w:szCs w:val="24"/>
              </w:rPr>
            </w:pPr>
            <w:r w:rsidRPr="00E74943">
              <w:rPr>
                <w:sz w:val="24"/>
                <w:szCs w:val="24"/>
              </w:rPr>
              <w:t xml:space="preserve">МОУ «Средняя общеобразовательная школа № 5 имени Героя Советского Союза А.В. </w:t>
            </w:r>
            <w:proofErr w:type="spellStart"/>
            <w:r w:rsidRPr="00E74943">
              <w:rPr>
                <w:sz w:val="24"/>
                <w:szCs w:val="24"/>
              </w:rPr>
              <w:t>Зацепина</w:t>
            </w:r>
            <w:proofErr w:type="spellEnd"/>
            <w:r w:rsidRPr="00E74943">
              <w:rPr>
                <w:sz w:val="24"/>
                <w:szCs w:val="24"/>
              </w:rPr>
              <w:t>»</w:t>
            </w:r>
          </w:p>
        </w:tc>
        <w:tc>
          <w:tcPr>
            <w:tcW w:w="788" w:type="pct"/>
          </w:tcPr>
          <w:p w:rsidR="00310CCF" w:rsidRPr="00E74943" w:rsidRDefault="00310CCF" w:rsidP="00310CCF">
            <w:pPr>
              <w:rPr>
                <w:sz w:val="24"/>
                <w:szCs w:val="24"/>
              </w:rPr>
            </w:pPr>
            <w:r w:rsidRPr="00E74943">
              <w:rPr>
                <w:sz w:val="24"/>
                <w:szCs w:val="24"/>
              </w:rPr>
              <w:t>18х9м, 162 м2</w:t>
            </w:r>
          </w:p>
          <w:p w:rsidR="00310CCF" w:rsidRPr="00E74943" w:rsidRDefault="00310CCF" w:rsidP="00310CCF">
            <w:pPr>
              <w:rPr>
                <w:sz w:val="24"/>
                <w:szCs w:val="24"/>
              </w:rPr>
            </w:pPr>
            <w:r w:rsidRPr="00E74943">
              <w:rPr>
                <w:sz w:val="24"/>
                <w:szCs w:val="24"/>
              </w:rPr>
              <w:t>6000 м2</w:t>
            </w:r>
          </w:p>
          <w:p w:rsidR="00310CCF" w:rsidRPr="00E74943" w:rsidRDefault="00310CCF" w:rsidP="00310CCF">
            <w:pPr>
              <w:rPr>
                <w:sz w:val="24"/>
                <w:szCs w:val="24"/>
              </w:rPr>
            </w:pPr>
            <w:r w:rsidRPr="00E74943">
              <w:rPr>
                <w:sz w:val="24"/>
                <w:szCs w:val="24"/>
              </w:rPr>
              <w:t>2 штуки, 900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 штуки, 400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800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15</w:t>
            </w:r>
          </w:p>
        </w:tc>
        <w:tc>
          <w:tcPr>
            <w:tcW w:w="500" w:type="pct"/>
          </w:tcPr>
          <w:p w:rsidR="00310CCF" w:rsidRPr="00E74943" w:rsidRDefault="00310CCF" w:rsidP="00310CCF">
            <w:pPr>
              <w:rPr>
                <w:sz w:val="24"/>
                <w:szCs w:val="24"/>
              </w:rPr>
            </w:pPr>
            <w:r w:rsidRPr="00E74943">
              <w:rPr>
                <w:sz w:val="24"/>
                <w:szCs w:val="24"/>
              </w:rPr>
              <w:t>ФК.2.16</w:t>
            </w:r>
          </w:p>
        </w:tc>
        <w:tc>
          <w:tcPr>
            <w:tcW w:w="1286" w:type="pct"/>
          </w:tcPr>
          <w:p w:rsidR="00310CCF" w:rsidRPr="00E74943" w:rsidRDefault="00310CCF" w:rsidP="00310CCF">
            <w:pPr>
              <w:rPr>
                <w:sz w:val="24"/>
                <w:szCs w:val="24"/>
              </w:rPr>
            </w:pPr>
            <w:r w:rsidRPr="00E74943">
              <w:rPr>
                <w:sz w:val="24"/>
                <w:szCs w:val="24"/>
              </w:rPr>
              <w:t>Спортивный зал</w:t>
            </w:r>
          </w:p>
        </w:tc>
        <w:tc>
          <w:tcPr>
            <w:tcW w:w="1071" w:type="pct"/>
          </w:tcPr>
          <w:p w:rsidR="00310CCF" w:rsidRPr="00E74943" w:rsidRDefault="00310CCF" w:rsidP="00310CCF">
            <w:pPr>
              <w:rPr>
                <w:sz w:val="24"/>
                <w:szCs w:val="24"/>
              </w:rPr>
            </w:pPr>
            <w:r w:rsidRPr="00E74943">
              <w:rPr>
                <w:sz w:val="24"/>
                <w:szCs w:val="24"/>
              </w:rPr>
              <w:t>с. Круглолесское, территория администрации</w:t>
            </w:r>
          </w:p>
        </w:tc>
        <w:tc>
          <w:tcPr>
            <w:tcW w:w="788" w:type="pct"/>
          </w:tcPr>
          <w:p w:rsidR="00310CCF" w:rsidRPr="00E74943" w:rsidRDefault="00310CCF" w:rsidP="00310CCF">
            <w:pPr>
              <w:rPr>
                <w:sz w:val="24"/>
                <w:szCs w:val="24"/>
              </w:rPr>
            </w:pPr>
            <w:r w:rsidRPr="00E74943">
              <w:rPr>
                <w:sz w:val="24"/>
                <w:szCs w:val="24"/>
              </w:rPr>
              <w:t>24х12 м,288 м2</w:t>
            </w:r>
          </w:p>
        </w:tc>
        <w:tc>
          <w:tcPr>
            <w:tcW w:w="1067" w:type="pct"/>
          </w:tcPr>
          <w:p w:rsidR="00310CCF" w:rsidRPr="00E74943" w:rsidRDefault="00310CCF" w:rsidP="00310CCF">
            <w:pPr>
              <w:rPr>
                <w:sz w:val="24"/>
                <w:szCs w:val="24"/>
              </w:rPr>
            </w:pPr>
            <w:r w:rsidRPr="00E74943">
              <w:rPr>
                <w:sz w:val="24"/>
                <w:szCs w:val="24"/>
              </w:rPr>
              <w:t>ветхое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16</w:t>
            </w:r>
          </w:p>
        </w:tc>
        <w:tc>
          <w:tcPr>
            <w:tcW w:w="500" w:type="pct"/>
          </w:tcPr>
          <w:p w:rsidR="00310CCF" w:rsidRPr="00E74943" w:rsidRDefault="00310CCF" w:rsidP="00310CCF">
            <w:pPr>
              <w:rPr>
                <w:sz w:val="24"/>
                <w:szCs w:val="24"/>
              </w:rPr>
            </w:pPr>
            <w:r w:rsidRPr="00E74943">
              <w:rPr>
                <w:sz w:val="24"/>
                <w:szCs w:val="24"/>
              </w:rPr>
              <w:t>ФК.2.17</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lastRenderedPageBreak/>
              <w:t>футбольное поле,</w:t>
            </w:r>
          </w:p>
          <w:p w:rsidR="00310CCF" w:rsidRPr="00E74943" w:rsidRDefault="00310CCF" w:rsidP="00310CCF">
            <w:pPr>
              <w:rPr>
                <w:sz w:val="24"/>
                <w:szCs w:val="24"/>
              </w:rPr>
            </w:pPr>
            <w:r w:rsidRPr="00E74943">
              <w:rPr>
                <w:sz w:val="24"/>
                <w:szCs w:val="24"/>
              </w:rPr>
              <w:t>спортивная площадка (баскетбольная),</w:t>
            </w:r>
          </w:p>
          <w:p w:rsidR="00310CCF" w:rsidRPr="00E74943" w:rsidRDefault="00310CCF" w:rsidP="00310CCF">
            <w:pPr>
              <w:rPr>
                <w:sz w:val="24"/>
                <w:szCs w:val="24"/>
              </w:rPr>
            </w:pPr>
            <w:r w:rsidRPr="00E74943">
              <w:rPr>
                <w:sz w:val="24"/>
                <w:szCs w:val="24"/>
              </w:rPr>
              <w:t>спортивная площадка (волейбольная),</w:t>
            </w:r>
          </w:p>
          <w:p w:rsidR="00310CCF" w:rsidRPr="00E74943" w:rsidRDefault="00310CCF" w:rsidP="00310CCF">
            <w:pPr>
              <w:rPr>
                <w:sz w:val="24"/>
                <w:szCs w:val="24"/>
              </w:rPr>
            </w:pPr>
            <w:r w:rsidRPr="00E74943">
              <w:rPr>
                <w:sz w:val="24"/>
                <w:szCs w:val="24"/>
              </w:rPr>
              <w:t>спортивная площадка</w:t>
            </w:r>
          </w:p>
          <w:p w:rsidR="00310CCF" w:rsidRPr="00E74943" w:rsidRDefault="00310CCF" w:rsidP="00310CCF">
            <w:pPr>
              <w:rPr>
                <w:sz w:val="24"/>
                <w:szCs w:val="24"/>
              </w:rPr>
            </w:pPr>
            <w:r w:rsidRPr="00E74943">
              <w:rPr>
                <w:sz w:val="24"/>
                <w:szCs w:val="24"/>
              </w:rPr>
              <w:t>(для мини-футбола))</w:t>
            </w:r>
          </w:p>
        </w:tc>
        <w:tc>
          <w:tcPr>
            <w:tcW w:w="1071" w:type="pct"/>
          </w:tcPr>
          <w:p w:rsidR="00310CCF" w:rsidRPr="00E74943" w:rsidRDefault="00310CCF" w:rsidP="00310CCF">
            <w:pPr>
              <w:rPr>
                <w:sz w:val="24"/>
                <w:szCs w:val="24"/>
              </w:rPr>
            </w:pPr>
            <w:r w:rsidRPr="00E74943">
              <w:rPr>
                <w:sz w:val="24"/>
                <w:szCs w:val="24"/>
              </w:rPr>
              <w:lastRenderedPageBreak/>
              <w:t xml:space="preserve">с. Саблинское, </w:t>
            </w:r>
          </w:p>
          <w:p w:rsidR="00310CCF" w:rsidRPr="00E74943" w:rsidRDefault="00310CCF" w:rsidP="00310CCF">
            <w:pPr>
              <w:rPr>
                <w:sz w:val="24"/>
                <w:szCs w:val="24"/>
              </w:rPr>
            </w:pPr>
            <w:r w:rsidRPr="00E74943">
              <w:rPr>
                <w:sz w:val="24"/>
                <w:szCs w:val="24"/>
              </w:rPr>
              <w:t xml:space="preserve">МОУ «Средняя </w:t>
            </w:r>
            <w:r w:rsidRPr="00E74943">
              <w:rPr>
                <w:sz w:val="24"/>
                <w:szCs w:val="24"/>
              </w:rPr>
              <w:lastRenderedPageBreak/>
              <w:t xml:space="preserve">общеобразовательная школа № 6 имени полного кавалера </w:t>
            </w:r>
          </w:p>
          <w:p w:rsidR="00310CCF" w:rsidRPr="00E74943" w:rsidRDefault="00310CCF" w:rsidP="00310CCF">
            <w:pPr>
              <w:rPr>
                <w:sz w:val="24"/>
                <w:szCs w:val="24"/>
              </w:rPr>
            </w:pPr>
            <w:r w:rsidRPr="00E74943">
              <w:rPr>
                <w:sz w:val="24"/>
                <w:szCs w:val="24"/>
              </w:rPr>
              <w:t xml:space="preserve">ордена Славы </w:t>
            </w:r>
            <w:r w:rsidRPr="00E74943">
              <w:rPr>
                <w:sz w:val="24"/>
                <w:szCs w:val="24"/>
              </w:rPr>
              <w:br/>
              <w:t>Н.В. Овчинникова»</w:t>
            </w:r>
          </w:p>
        </w:tc>
        <w:tc>
          <w:tcPr>
            <w:tcW w:w="788" w:type="pct"/>
          </w:tcPr>
          <w:p w:rsidR="00310CCF" w:rsidRPr="00E74943" w:rsidRDefault="00310CCF" w:rsidP="00310CCF">
            <w:pPr>
              <w:rPr>
                <w:sz w:val="24"/>
                <w:szCs w:val="24"/>
              </w:rPr>
            </w:pPr>
            <w:r w:rsidRPr="00E74943">
              <w:rPr>
                <w:sz w:val="24"/>
                <w:szCs w:val="24"/>
              </w:rPr>
              <w:lastRenderedPageBreak/>
              <w:t>18х9 м, 162 м2</w:t>
            </w:r>
          </w:p>
          <w:p w:rsidR="00310CCF" w:rsidRPr="00E74943" w:rsidRDefault="00310CCF" w:rsidP="00310CCF">
            <w:pPr>
              <w:rPr>
                <w:sz w:val="24"/>
                <w:szCs w:val="24"/>
              </w:rPr>
            </w:pPr>
            <w:r w:rsidRPr="00E74943">
              <w:rPr>
                <w:sz w:val="24"/>
                <w:szCs w:val="24"/>
              </w:rPr>
              <w:lastRenderedPageBreak/>
              <w:t>6000 м2</w:t>
            </w:r>
          </w:p>
          <w:p w:rsidR="00310CCF" w:rsidRPr="00E74943" w:rsidRDefault="00310CCF" w:rsidP="00310CCF">
            <w:pPr>
              <w:rPr>
                <w:sz w:val="24"/>
                <w:szCs w:val="24"/>
              </w:rPr>
            </w:pPr>
            <w:r w:rsidRPr="00E74943">
              <w:rPr>
                <w:sz w:val="24"/>
                <w:szCs w:val="24"/>
              </w:rPr>
              <w:t>450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40х20 м, 800 м2</w:t>
            </w:r>
          </w:p>
        </w:tc>
        <w:tc>
          <w:tcPr>
            <w:tcW w:w="1067" w:type="pct"/>
          </w:tcPr>
          <w:p w:rsidR="00310CCF" w:rsidRPr="00E74943" w:rsidRDefault="00310CCF" w:rsidP="00310CCF">
            <w:pPr>
              <w:rPr>
                <w:sz w:val="24"/>
                <w:szCs w:val="24"/>
              </w:rPr>
            </w:pPr>
            <w:r w:rsidRPr="00E74943">
              <w:rPr>
                <w:sz w:val="24"/>
                <w:szCs w:val="24"/>
              </w:rPr>
              <w:lastRenderedPageBreak/>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lastRenderedPageBreak/>
              <w:t>17</w:t>
            </w:r>
          </w:p>
        </w:tc>
        <w:tc>
          <w:tcPr>
            <w:tcW w:w="500" w:type="pct"/>
          </w:tcPr>
          <w:p w:rsidR="00310CCF" w:rsidRPr="00E74943" w:rsidRDefault="00310CCF" w:rsidP="00310CCF">
            <w:pPr>
              <w:rPr>
                <w:sz w:val="24"/>
                <w:szCs w:val="24"/>
              </w:rPr>
            </w:pPr>
            <w:r w:rsidRPr="00E74943">
              <w:rPr>
                <w:sz w:val="24"/>
                <w:szCs w:val="24"/>
              </w:rPr>
              <w:t>ФК.2.18</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футбольное поле, спортивная площадка (баскетбольная),</w:t>
            </w:r>
          </w:p>
          <w:p w:rsidR="00310CCF" w:rsidRPr="00E74943" w:rsidRDefault="00310CCF" w:rsidP="00310CCF">
            <w:pPr>
              <w:rPr>
                <w:sz w:val="24"/>
                <w:szCs w:val="24"/>
              </w:rPr>
            </w:pPr>
            <w:r w:rsidRPr="00E74943">
              <w:rPr>
                <w:sz w:val="24"/>
                <w:szCs w:val="24"/>
              </w:rPr>
              <w:t>спортивная площадка (волейбольная),</w:t>
            </w:r>
          </w:p>
          <w:p w:rsidR="00310CCF" w:rsidRPr="00E74943" w:rsidRDefault="00310CCF" w:rsidP="00310CCF">
            <w:pPr>
              <w:rPr>
                <w:sz w:val="24"/>
                <w:szCs w:val="24"/>
              </w:rPr>
            </w:pPr>
            <w:r w:rsidRPr="00E74943">
              <w:rPr>
                <w:sz w:val="24"/>
                <w:szCs w:val="24"/>
              </w:rPr>
              <w:t xml:space="preserve">спортивная площадка </w:t>
            </w:r>
          </w:p>
          <w:p w:rsidR="00310CCF" w:rsidRPr="00E74943" w:rsidRDefault="00310CCF" w:rsidP="00310CCF">
            <w:pPr>
              <w:rPr>
                <w:sz w:val="24"/>
                <w:szCs w:val="24"/>
              </w:rPr>
            </w:pPr>
            <w:r w:rsidRPr="00E74943">
              <w:rPr>
                <w:sz w:val="24"/>
                <w:szCs w:val="24"/>
              </w:rPr>
              <w:t>(для мини-футбола))</w:t>
            </w:r>
          </w:p>
        </w:tc>
        <w:tc>
          <w:tcPr>
            <w:tcW w:w="1071" w:type="pct"/>
          </w:tcPr>
          <w:p w:rsidR="00310CCF" w:rsidRPr="00E74943" w:rsidRDefault="00310CCF" w:rsidP="00310CCF">
            <w:pPr>
              <w:rPr>
                <w:sz w:val="24"/>
                <w:szCs w:val="24"/>
              </w:rPr>
            </w:pPr>
            <w:r w:rsidRPr="00E74943">
              <w:rPr>
                <w:sz w:val="24"/>
                <w:szCs w:val="24"/>
              </w:rPr>
              <w:t>с. Калиновское,</w:t>
            </w:r>
          </w:p>
          <w:p w:rsidR="00310CCF" w:rsidRPr="00E74943" w:rsidRDefault="00310CCF" w:rsidP="00310CCF">
            <w:pPr>
              <w:rPr>
                <w:sz w:val="24"/>
                <w:szCs w:val="24"/>
              </w:rPr>
            </w:pPr>
            <w:r w:rsidRPr="00E74943">
              <w:rPr>
                <w:sz w:val="24"/>
                <w:szCs w:val="24"/>
              </w:rPr>
              <w:t xml:space="preserve">МОУ «Средняя общеобразовательная школа № 7 имени полного кавалера ордена Славы </w:t>
            </w:r>
            <w:r w:rsidRPr="00E74943">
              <w:rPr>
                <w:sz w:val="24"/>
                <w:szCs w:val="24"/>
              </w:rPr>
              <w:br/>
              <w:t xml:space="preserve">Н.Г. </w:t>
            </w:r>
            <w:proofErr w:type="spellStart"/>
            <w:r w:rsidRPr="00E74943">
              <w:rPr>
                <w:sz w:val="24"/>
                <w:szCs w:val="24"/>
              </w:rPr>
              <w:t>Ситникова</w:t>
            </w:r>
            <w:proofErr w:type="spellEnd"/>
            <w:r w:rsidRPr="00E74943">
              <w:rPr>
                <w:sz w:val="24"/>
                <w:szCs w:val="24"/>
              </w:rPr>
              <w:t>»</w:t>
            </w:r>
          </w:p>
        </w:tc>
        <w:tc>
          <w:tcPr>
            <w:tcW w:w="788" w:type="pct"/>
          </w:tcPr>
          <w:p w:rsidR="00310CCF" w:rsidRPr="00E74943" w:rsidRDefault="00310CCF" w:rsidP="00310CCF">
            <w:pPr>
              <w:rPr>
                <w:sz w:val="24"/>
                <w:szCs w:val="24"/>
              </w:rPr>
            </w:pPr>
            <w:r w:rsidRPr="00E74943">
              <w:rPr>
                <w:sz w:val="24"/>
                <w:szCs w:val="24"/>
              </w:rPr>
              <w:t>18х9 м, 162 м2</w:t>
            </w:r>
          </w:p>
          <w:p w:rsidR="00310CCF" w:rsidRPr="00E74943" w:rsidRDefault="00310CCF" w:rsidP="00310CCF">
            <w:pPr>
              <w:rPr>
                <w:sz w:val="24"/>
                <w:szCs w:val="24"/>
              </w:rPr>
            </w:pPr>
            <w:r w:rsidRPr="00E74943">
              <w:rPr>
                <w:sz w:val="24"/>
                <w:szCs w:val="24"/>
              </w:rPr>
              <w:t>18х9 м, 162 м2</w:t>
            </w:r>
          </w:p>
          <w:p w:rsidR="00310CCF" w:rsidRPr="00E74943" w:rsidRDefault="00310CCF" w:rsidP="00310CCF">
            <w:pPr>
              <w:rPr>
                <w:sz w:val="24"/>
                <w:szCs w:val="24"/>
              </w:rPr>
            </w:pPr>
            <w:r w:rsidRPr="00E74943">
              <w:rPr>
                <w:sz w:val="24"/>
                <w:szCs w:val="24"/>
              </w:rPr>
              <w:t>6000 м2</w:t>
            </w:r>
          </w:p>
          <w:p w:rsidR="00310CCF" w:rsidRPr="00E74943" w:rsidRDefault="00310CCF" w:rsidP="00310CCF">
            <w:pPr>
              <w:rPr>
                <w:sz w:val="24"/>
                <w:szCs w:val="24"/>
              </w:rPr>
            </w:pPr>
            <w:r w:rsidRPr="00E74943">
              <w:rPr>
                <w:sz w:val="24"/>
                <w:szCs w:val="24"/>
              </w:rPr>
              <w:t>2 штуки, 900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 штуки, 400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40х20 м, 800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18</w:t>
            </w:r>
          </w:p>
        </w:tc>
        <w:tc>
          <w:tcPr>
            <w:tcW w:w="500" w:type="pct"/>
          </w:tcPr>
          <w:p w:rsidR="00310CCF" w:rsidRPr="00E74943" w:rsidRDefault="00310CCF" w:rsidP="00310CCF">
            <w:pPr>
              <w:rPr>
                <w:sz w:val="24"/>
                <w:szCs w:val="24"/>
              </w:rPr>
            </w:pPr>
            <w:r w:rsidRPr="00E74943">
              <w:rPr>
                <w:sz w:val="24"/>
                <w:szCs w:val="24"/>
              </w:rPr>
              <w:t>ФК.2.19</w:t>
            </w:r>
          </w:p>
        </w:tc>
        <w:tc>
          <w:tcPr>
            <w:tcW w:w="1286" w:type="pct"/>
          </w:tcPr>
          <w:p w:rsidR="00310CCF" w:rsidRPr="00E74943" w:rsidRDefault="00310CCF" w:rsidP="00310CCF">
            <w:pPr>
              <w:rPr>
                <w:sz w:val="24"/>
                <w:szCs w:val="24"/>
              </w:rPr>
            </w:pPr>
            <w:r w:rsidRPr="00E74943">
              <w:rPr>
                <w:sz w:val="24"/>
                <w:szCs w:val="24"/>
              </w:rPr>
              <w:t>Спортивный зал</w:t>
            </w:r>
          </w:p>
        </w:tc>
        <w:tc>
          <w:tcPr>
            <w:tcW w:w="1071" w:type="pct"/>
          </w:tcPr>
          <w:p w:rsidR="00310CCF" w:rsidRPr="00E74943" w:rsidRDefault="00310CCF" w:rsidP="00310CCF">
            <w:pPr>
              <w:rPr>
                <w:sz w:val="24"/>
                <w:szCs w:val="24"/>
              </w:rPr>
            </w:pPr>
            <w:r w:rsidRPr="00E74943">
              <w:rPr>
                <w:sz w:val="24"/>
                <w:szCs w:val="24"/>
              </w:rPr>
              <w:t>с. Александровское,</w:t>
            </w:r>
          </w:p>
          <w:p w:rsidR="00310CCF" w:rsidRPr="00E74943" w:rsidRDefault="00310CCF" w:rsidP="00310CCF">
            <w:pPr>
              <w:rPr>
                <w:sz w:val="24"/>
                <w:szCs w:val="24"/>
              </w:rPr>
            </w:pPr>
            <w:r w:rsidRPr="00E74943">
              <w:rPr>
                <w:sz w:val="24"/>
                <w:szCs w:val="24"/>
              </w:rPr>
              <w:t>МОУ ДОД «Детско-юношеская спортивная школа»</w:t>
            </w:r>
          </w:p>
        </w:tc>
        <w:tc>
          <w:tcPr>
            <w:tcW w:w="788" w:type="pct"/>
          </w:tcPr>
          <w:p w:rsidR="00310CCF" w:rsidRPr="00E74943" w:rsidRDefault="00310CCF" w:rsidP="00310CCF">
            <w:pPr>
              <w:rPr>
                <w:sz w:val="24"/>
                <w:szCs w:val="24"/>
              </w:rPr>
            </w:pPr>
            <w:r w:rsidRPr="00E74943">
              <w:rPr>
                <w:sz w:val="24"/>
                <w:szCs w:val="24"/>
              </w:rPr>
              <w:t>24х12 м, 288 м2</w:t>
            </w:r>
          </w:p>
        </w:tc>
        <w:tc>
          <w:tcPr>
            <w:tcW w:w="1067" w:type="pct"/>
          </w:tcPr>
          <w:p w:rsidR="00310CCF" w:rsidRPr="00E74943" w:rsidRDefault="00310CCF" w:rsidP="00310CCF">
            <w:pPr>
              <w:rPr>
                <w:sz w:val="24"/>
                <w:szCs w:val="24"/>
              </w:rPr>
            </w:pPr>
            <w:r w:rsidRPr="00E74943">
              <w:rPr>
                <w:sz w:val="24"/>
                <w:szCs w:val="24"/>
              </w:rPr>
              <w:t>ветхое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19</w:t>
            </w:r>
          </w:p>
        </w:tc>
        <w:tc>
          <w:tcPr>
            <w:tcW w:w="500" w:type="pct"/>
          </w:tcPr>
          <w:p w:rsidR="00310CCF" w:rsidRPr="00E74943" w:rsidRDefault="00310CCF" w:rsidP="00310CCF">
            <w:pPr>
              <w:rPr>
                <w:sz w:val="24"/>
                <w:szCs w:val="24"/>
              </w:rPr>
            </w:pPr>
            <w:r w:rsidRPr="00E74943">
              <w:rPr>
                <w:sz w:val="24"/>
                <w:szCs w:val="24"/>
              </w:rPr>
              <w:t>ФК.2.20</w:t>
            </w:r>
          </w:p>
        </w:tc>
        <w:tc>
          <w:tcPr>
            <w:tcW w:w="1286" w:type="pct"/>
          </w:tcPr>
          <w:p w:rsidR="00310CCF" w:rsidRPr="00E74943" w:rsidRDefault="00310CCF" w:rsidP="00310CCF">
            <w:pPr>
              <w:rPr>
                <w:sz w:val="24"/>
                <w:szCs w:val="24"/>
              </w:rPr>
            </w:pPr>
            <w:r w:rsidRPr="00E74943">
              <w:rPr>
                <w:sz w:val="24"/>
                <w:szCs w:val="24"/>
              </w:rPr>
              <w:t>Универсальная игровая спортивная площадка с искусственным покрытием (полиуретан)</w:t>
            </w:r>
          </w:p>
        </w:tc>
        <w:tc>
          <w:tcPr>
            <w:tcW w:w="1071" w:type="pct"/>
          </w:tcPr>
          <w:p w:rsidR="00310CCF" w:rsidRPr="00E74943" w:rsidRDefault="00310CCF" w:rsidP="00310CCF">
            <w:pPr>
              <w:rPr>
                <w:sz w:val="24"/>
                <w:szCs w:val="24"/>
              </w:rPr>
            </w:pPr>
            <w:r w:rsidRPr="00E74943">
              <w:rPr>
                <w:sz w:val="24"/>
                <w:szCs w:val="24"/>
              </w:rPr>
              <w:t>с. Калиновское,</w:t>
            </w:r>
          </w:p>
          <w:p w:rsidR="00310CCF" w:rsidRPr="00E74943" w:rsidRDefault="00310CCF" w:rsidP="00310CCF">
            <w:pPr>
              <w:rPr>
                <w:sz w:val="24"/>
                <w:szCs w:val="24"/>
              </w:rPr>
            </w:pPr>
            <w:r w:rsidRPr="00E74943">
              <w:rPr>
                <w:sz w:val="24"/>
                <w:szCs w:val="24"/>
              </w:rPr>
              <w:t>ул. Глазкова 208Г</w:t>
            </w:r>
          </w:p>
        </w:tc>
        <w:tc>
          <w:tcPr>
            <w:tcW w:w="788" w:type="pct"/>
          </w:tcPr>
          <w:p w:rsidR="00310CCF" w:rsidRPr="00E74943" w:rsidRDefault="00310CCF" w:rsidP="00310CCF">
            <w:pPr>
              <w:rPr>
                <w:sz w:val="24"/>
                <w:szCs w:val="24"/>
              </w:rPr>
            </w:pPr>
            <w:r w:rsidRPr="00E74943">
              <w:rPr>
                <w:sz w:val="24"/>
                <w:szCs w:val="24"/>
              </w:rPr>
              <w:t>800 м2</w:t>
            </w:r>
          </w:p>
        </w:tc>
        <w:tc>
          <w:tcPr>
            <w:tcW w:w="1067" w:type="pct"/>
          </w:tcPr>
          <w:p w:rsidR="00310CCF" w:rsidRPr="00E74943" w:rsidRDefault="00310CCF" w:rsidP="00310CCF">
            <w:pPr>
              <w:rPr>
                <w:sz w:val="24"/>
                <w:szCs w:val="24"/>
              </w:rPr>
            </w:pPr>
            <w:r w:rsidRPr="00E74943">
              <w:rPr>
                <w:sz w:val="24"/>
                <w:szCs w:val="24"/>
              </w:rPr>
              <w:t>хорошее</w:t>
            </w:r>
          </w:p>
        </w:tc>
      </w:tr>
      <w:tr w:rsidR="00310CCF" w:rsidRPr="00E74943" w:rsidTr="00310CCF">
        <w:trPr>
          <w:trHeight w:val="1757"/>
        </w:trPr>
        <w:tc>
          <w:tcPr>
            <w:tcW w:w="288" w:type="pct"/>
          </w:tcPr>
          <w:p w:rsidR="00310CCF" w:rsidRPr="00E74943" w:rsidRDefault="00310CCF" w:rsidP="00310CCF">
            <w:pPr>
              <w:rPr>
                <w:sz w:val="24"/>
                <w:szCs w:val="24"/>
              </w:rPr>
            </w:pPr>
            <w:r w:rsidRPr="00E74943">
              <w:rPr>
                <w:sz w:val="24"/>
                <w:szCs w:val="24"/>
              </w:rPr>
              <w:t>20</w:t>
            </w:r>
          </w:p>
        </w:tc>
        <w:tc>
          <w:tcPr>
            <w:tcW w:w="500" w:type="pct"/>
          </w:tcPr>
          <w:p w:rsidR="00310CCF" w:rsidRPr="00E74943" w:rsidRDefault="00310CCF" w:rsidP="00310CCF">
            <w:pPr>
              <w:rPr>
                <w:sz w:val="24"/>
                <w:szCs w:val="24"/>
              </w:rPr>
            </w:pPr>
            <w:r w:rsidRPr="00E74943">
              <w:rPr>
                <w:sz w:val="24"/>
                <w:szCs w:val="24"/>
              </w:rPr>
              <w:t>ФК.2.21</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футбольное поле,</w:t>
            </w:r>
          </w:p>
          <w:p w:rsidR="00310CCF" w:rsidRPr="00E74943" w:rsidRDefault="00310CCF" w:rsidP="00310CCF">
            <w:pPr>
              <w:rPr>
                <w:sz w:val="24"/>
                <w:szCs w:val="24"/>
              </w:rPr>
            </w:pPr>
            <w:r w:rsidRPr="00E74943">
              <w:rPr>
                <w:sz w:val="24"/>
                <w:szCs w:val="24"/>
              </w:rPr>
              <w:t>спортивная площадка (баскетбольная),</w:t>
            </w:r>
          </w:p>
          <w:p w:rsidR="00310CCF" w:rsidRPr="00E74943" w:rsidRDefault="00310CCF" w:rsidP="00310CCF">
            <w:pPr>
              <w:rPr>
                <w:sz w:val="24"/>
                <w:szCs w:val="24"/>
              </w:rPr>
            </w:pPr>
            <w:r w:rsidRPr="00E74943">
              <w:rPr>
                <w:sz w:val="24"/>
                <w:szCs w:val="24"/>
              </w:rPr>
              <w:t>спортивная площадка (волейбольная),</w:t>
            </w:r>
          </w:p>
          <w:p w:rsidR="00310CCF" w:rsidRPr="00E74943" w:rsidRDefault="00310CCF" w:rsidP="00310CCF">
            <w:pPr>
              <w:rPr>
                <w:sz w:val="24"/>
                <w:szCs w:val="24"/>
              </w:rPr>
            </w:pPr>
            <w:r w:rsidRPr="00E74943">
              <w:rPr>
                <w:sz w:val="24"/>
                <w:szCs w:val="24"/>
              </w:rPr>
              <w:t>спортивная площадка</w:t>
            </w:r>
          </w:p>
          <w:p w:rsidR="00310CCF" w:rsidRPr="00E74943" w:rsidRDefault="00310CCF" w:rsidP="00310CCF">
            <w:pPr>
              <w:rPr>
                <w:sz w:val="24"/>
                <w:szCs w:val="24"/>
              </w:rPr>
            </w:pPr>
            <w:r w:rsidRPr="00E74943">
              <w:rPr>
                <w:sz w:val="24"/>
                <w:szCs w:val="24"/>
              </w:rPr>
              <w:t>(для мини-футбола))</w:t>
            </w:r>
          </w:p>
        </w:tc>
        <w:tc>
          <w:tcPr>
            <w:tcW w:w="1071" w:type="pct"/>
          </w:tcPr>
          <w:p w:rsidR="00310CCF" w:rsidRPr="00E74943" w:rsidRDefault="00310CCF" w:rsidP="00310CCF">
            <w:pPr>
              <w:rPr>
                <w:sz w:val="24"/>
                <w:szCs w:val="24"/>
              </w:rPr>
            </w:pPr>
            <w:r w:rsidRPr="00E74943">
              <w:rPr>
                <w:sz w:val="24"/>
                <w:szCs w:val="24"/>
              </w:rPr>
              <w:t>с. Грушевское,</w:t>
            </w:r>
          </w:p>
          <w:p w:rsidR="00310CCF" w:rsidRPr="00E74943" w:rsidRDefault="00310CCF" w:rsidP="00310CCF">
            <w:pPr>
              <w:rPr>
                <w:sz w:val="24"/>
                <w:szCs w:val="24"/>
              </w:rPr>
            </w:pPr>
            <w:r w:rsidRPr="00E74943">
              <w:rPr>
                <w:sz w:val="24"/>
                <w:szCs w:val="24"/>
              </w:rPr>
              <w:t>МОУ «Средняя общеобразовательная школа № 8»</w:t>
            </w:r>
          </w:p>
        </w:tc>
        <w:tc>
          <w:tcPr>
            <w:tcW w:w="788" w:type="pct"/>
          </w:tcPr>
          <w:p w:rsidR="00310CCF" w:rsidRPr="00E74943" w:rsidRDefault="00310CCF" w:rsidP="00310CCF">
            <w:pPr>
              <w:rPr>
                <w:sz w:val="24"/>
                <w:szCs w:val="24"/>
              </w:rPr>
            </w:pPr>
            <w:r w:rsidRPr="00E74943">
              <w:rPr>
                <w:sz w:val="24"/>
                <w:szCs w:val="24"/>
              </w:rPr>
              <w:t>18х9 м, 162 м2</w:t>
            </w:r>
          </w:p>
          <w:p w:rsidR="00310CCF" w:rsidRPr="00E74943" w:rsidRDefault="00310CCF" w:rsidP="00310CCF">
            <w:pPr>
              <w:rPr>
                <w:sz w:val="24"/>
                <w:szCs w:val="24"/>
              </w:rPr>
            </w:pPr>
            <w:r w:rsidRPr="00E74943">
              <w:rPr>
                <w:sz w:val="24"/>
                <w:szCs w:val="24"/>
              </w:rPr>
              <w:t>6000 м2</w:t>
            </w:r>
          </w:p>
          <w:p w:rsidR="00310CCF" w:rsidRPr="00E74943" w:rsidRDefault="00310CCF" w:rsidP="00310CCF">
            <w:pPr>
              <w:rPr>
                <w:sz w:val="24"/>
                <w:szCs w:val="24"/>
              </w:rPr>
            </w:pPr>
            <w:r w:rsidRPr="00E74943">
              <w:rPr>
                <w:sz w:val="24"/>
                <w:szCs w:val="24"/>
              </w:rPr>
              <w:t>450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40х20 м, 800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21</w:t>
            </w:r>
          </w:p>
        </w:tc>
        <w:tc>
          <w:tcPr>
            <w:tcW w:w="500" w:type="pct"/>
          </w:tcPr>
          <w:p w:rsidR="00310CCF" w:rsidRPr="00E74943" w:rsidRDefault="00310CCF" w:rsidP="00310CCF">
            <w:pPr>
              <w:rPr>
                <w:sz w:val="24"/>
                <w:szCs w:val="24"/>
              </w:rPr>
            </w:pPr>
            <w:r w:rsidRPr="00E74943">
              <w:rPr>
                <w:sz w:val="24"/>
                <w:szCs w:val="24"/>
              </w:rPr>
              <w:t>ФК.2.22</w:t>
            </w:r>
          </w:p>
        </w:tc>
        <w:tc>
          <w:tcPr>
            <w:tcW w:w="1286" w:type="pct"/>
          </w:tcPr>
          <w:p w:rsidR="00310CCF" w:rsidRPr="00E74943" w:rsidRDefault="00310CCF" w:rsidP="00310CCF">
            <w:pPr>
              <w:rPr>
                <w:sz w:val="24"/>
                <w:szCs w:val="24"/>
              </w:rPr>
            </w:pPr>
            <w:r w:rsidRPr="00E74943">
              <w:rPr>
                <w:sz w:val="24"/>
                <w:szCs w:val="24"/>
              </w:rPr>
              <w:t>Универсальная игровая спортивная площадка с искусственным покрытием (полиуретан)</w:t>
            </w:r>
          </w:p>
        </w:tc>
        <w:tc>
          <w:tcPr>
            <w:tcW w:w="1071" w:type="pct"/>
          </w:tcPr>
          <w:p w:rsidR="00310CCF" w:rsidRPr="00E74943" w:rsidRDefault="00310CCF" w:rsidP="00310CCF">
            <w:pPr>
              <w:rPr>
                <w:sz w:val="24"/>
                <w:szCs w:val="24"/>
              </w:rPr>
            </w:pPr>
            <w:r w:rsidRPr="00E74943">
              <w:rPr>
                <w:sz w:val="24"/>
                <w:szCs w:val="24"/>
              </w:rPr>
              <w:t>с. Грушевское,</w:t>
            </w:r>
          </w:p>
          <w:p w:rsidR="00310CCF" w:rsidRPr="00E74943" w:rsidRDefault="00310CCF" w:rsidP="00310CCF">
            <w:pPr>
              <w:rPr>
                <w:sz w:val="24"/>
                <w:szCs w:val="24"/>
              </w:rPr>
            </w:pPr>
            <w:r w:rsidRPr="00E74943">
              <w:rPr>
                <w:sz w:val="24"/>
                <w:szCs w:val="24"/>
              </w:rPr>
              <w:t xml:space="preserve">ул. Карла Маркса, 85  </w:t>
            </w:r>
          </w:p>
        </w:tc>
        <w:tc>
          <w:tcPr>
            <w:tcW w:w="788" w:type="pct"/>
          </w:tcPr>
          <w:p w:rsidR="00310CCF" w:rsidRPr="00E74943" w:rsidRDefault="00310CCF" w:rsidP="00310CCF">
            <w:pPr>
              <w:rPr>
                <w:sz w:val="24"/>
                <w:szCs w:val="24"/>
              </w:rPr>
            </w:pPr>
            <w:r w:rsidRPr="00E74943">
              <w:rPr>
                <w:sz w:val="24"/>
                <w:szCs w:val="24"/>
              </w:rPr>
              <w:t>800 м2</w:t>
            </w:r>
          </w:p>
        </w:tc>
        <w:tc>
          <w:tcPr>
            <w:tcW w:w="1067" w:type="pct"/>
          </w:tcPr>
          <w:p w:rsidR="00310CCF" w:rsidRPr="00E74943" w:rsidRDefault="00310CCF" w:rsidP="00310CCF">
            <w:pPr>
              <w:rPr>
                <w:sz w:val="24"/>
                <w:szCs w:val="24"/>
              </w:rPr>
            </w:pPr>
            <w:r w:rsidRPr="00E74943">
              <w:rPr>
                <w:sz w:val="24"/>
                <w:szCs w:val="24"/>
              </w:rPr>
              <w:t>хорошее</w:t>
            </w:r>
          </w:p>
        </w:tc>
      </w:tr>
      <w:tr w:rsidR="00310CCF" w:rsidRPr="00E74943" w:rsidTr="00310CCF">
        <w:tc>
          <w:tcPr>
            <w:tcW w:w="288" w:type="pct"/>
          </w:tcPr>
          <w:p w:rsidR="00310CCF" w:rsidRPr="00E74943" w:rsidRDefault="00310CCF" w:rsidP="00310CCF">
            <w:pPr>
              <w:rPr>
                <w:sz w:val="24"/>
                <w:szCs w:val="24"/>
              </w:rPr>
            </w:pPr>
            <w:r w:rsidRPr="00E74943">
              <w:rPr>
                <w:sz w:val="24"/>
                <w:szCs w:val="24"/>
              </w:rPr>
              <w:t>22</w:t>
            </w:r>
          </w:p>
        </w:tc>
        <w:tc>
          <w:tcPr>
            <w:tcW w:w="500" w:type="pct"/>
          </w:tcPr>
          <w:p w:rsidR="00310CCF" w:rsidRPr="00E74943" w:rsidRDefault="00310CCF" w:rsidP="00310CCF">
            <w:pPr>
              <w:rPr>
                <w:sz w:val="24"/>
                <w:szCs w:val="24"/>
              </w:rPr>
            </w:pPr>
            <w:r w:rsidRPr="00E74943">
              <w:rPr>
                <w:sz w:val="24"/>
                <w:szCs w:val="24"/>
              </w:rPr>
              <w:t>ФК.2.23</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футбольное поле,</w:t>
            </w:r>
          </w:p>
          <w:p w:rsidR="00310CCF" w:rsidRPr="00E74943" w:rsidRDefault="00310CCF" w:rsidP="00310CCF">
            <w:pPr>
              <w:rPr>
                <w:sz w:val="24"/>
                <w:szCs w:val="24"/>
              </w:rPr>
            </w:pPr>
            <w:r w:rsidRPr="00E74943">
              <w:rPr>
                <w:sz w:val="24"/>
                <w:szCs w:val="24"/>
              </w:rPr>
              <w:t>спортивная площадка (баскетбольная),</w:t>
            </w:r>
          </w:p>
          <w:p w:rsidR="00310CCF" w:rsidRPr="00E74943" w:rsidRDefault="00310CCF" w:rsidP="00310CCF">
            <w:pPr>
              <w:rPr>
                <w:sz w:val="24"/>
                <w:szCs w:val="24"/>
              </w:rPr>
            </w:pPr>
            <w:r w:rsidRPr="00E74943">
              <w:rPr>
                <w:sz w:val="24"/>
                <w:szCs w:val="24"/>
              </w:rPr>
              <w:t xml:space="preserve">спортивная площадка </w:t>
            </w:r>
            <w:r w:rsidRPr="00E74943">
              <w:rPr>
                <w:sz w:val="24"/>
                <w:szCs w:val="24"/>
              </w:rPr>
              <w:lastRenderedPageBreak/>
              <w:t>(волейбольная),</w:t>
            </w:r>
          </w:p>
          <w:p w:rsidR="00310CCF" w:rsidRPr="00E74943" w:rsidRDefault="00310CCF" w:rsidP="00310CCF">
            <w:pPr>
              <w:rPr>
                <w:sz w:val="24"/>
                <w:szCs w:val="24"/>
              </w:rPr>
            </w:pPr>
            <w:r w:rsidRPr="00E74943">
              <w:rPr>
                <w:sz w:val="24"/>
                <w:szCs w:val="24"/>
              </w:rPr>
              <w:t>спортивная площадка</w:t>
            </w:r>
          </w:p>
          <w:p w:rsidR="00310CCF" w:rsidRPr="00E74943" w:rsidRDefault="00310CCF" w:rsidP="00310CCF">
            <w:pPr>
              <w:rPr>
                <w:sz w:val="24"/>
                <w:szCs w:val="24"/>
              </w:rPr>
            </w:pPr>
            <w:r w:rsidRPr="00E74943">
              <w:rPr>
                <w:sz w:val="24"/>
                <w:szCs w:val="24"/>
              </w:rPr>
              <w:t>(для мини-футбола))</w:t>
            </w:r>
          </w:p>
        </w:tc>
        <w:tc>
          <w:tcPr>
            <w:tcW w:w="1071" w:type="pct"/>
          </w:tcPr>
          <w:p w:rsidR="00310CCF" w:rsidRPr="00E74943" w:rsidRDefault="00310CCF" w:rsidP="00310CCF">
            <w:pPr>
              <w:rPr>
                <w:sz w:val="24"/>
                <w:szCs w:val="24"/>
              </w:rPr>
            </w:pPr>
            <w:r w:rsidRPr="00E74943">
              <w:rPr>
                <w:sz w:val="24"/>
                <w:szCs w:val="24"/>
              </w:rPr>
              <w:lastRenderedPageBreak/>
              <w:t>п. Новокавказский</w:t>
            </w:r>
          </w:p>
          <w:p w:rsidR="00310CCF" w:rsidRPr="00E74943" w:rsidRDefault="00310CCF" w:rsidP="00310CCF">
            <w:pPr>
              <w:rPr>
                <w:sz w:val="24"/>
                <w:szCs w:val="24"/>
              </w:rPr>
            </w:pPr>
          </w:p>
        </w:tc>
        <w:tc>
          <w:tcPr>
            <w:tcW w:w="788" w:type="pct"/>
          </w:tcPr>
          <w:p w:rsidR="00310CCF" w:rsidRPr="00E74943" w:rsidRDefault="00310CCF" w:rsidP="00310CCF">
            <w:pPr>
              <w:rPr>
                <w:sz w:val="24"/>
                <w:szCs w:val="24"/>
              </w:rPr>
            </w:pPr>
            <w:r w:rsidRPr="00E74943">
              <w:rPr>
                <w:sz w:val="24"/>
                <w:szCs w:val="24"/>
              </w:rPr>
              <w:t>18х9 м, 162 м2</w:t>
            </w:r>
          </w:p>
          <w:p w:rsidR="00310CCF" w:rsidRPr="00E74943" w:rsidRDefault="00310CCF" w:rsidP="00310CCF">
            <w:pPr>
              <w:rPr>
                <w:sz w:val="24"/>
                <w:szCs w:val="24"/>
              </w:rPr>
            </w:pPr>
            <w:r w:rsidRPr="00E74943">
              <w:rPr>
                <w:sz w:val="24"/>
                <w:szCs w:val="24"/>
              </w:rPr>
              <w:t>6000 м2</w:t>
            </w:r>
          </w:p>
          <w:p w:rsidR="00310CCF" w:rsidRPr="00E74943" w:rsidRDefault="00310CCF" w:rsidP="00310CCF">
            <w:pPr>
              <w:rPr>
                <w:sz w:val="24"/>
                <w:szCs w:val="24"/>
              </w:rPr>
            </w:pPr>
            <w:r w:rsidRPr="00E74943">
              <w:rPr>
                <w:sz w:val="24"/>
                <w:szCs w:val="24"/>
              </w:rPr>
              <w:t>450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200 м2</w:t>
            </w:r>
          </w:p>
          <w:p w:rsidR="00310CCF" w:rsidRPr="00E74943" w:rsidRDefault="00310CCF" w:rsidP="00310CCF">
            <w:pPr>
              <w:rPr>
                <w:sz w:val="24"/>
                <w:szCs w:val="24"/>
              </w:rPr>
            </w:pPr>
          </w:p>
          <w:p w:rsidR="00310CCF" w:rsidRPr="00E74943" w:rsidRDefault="00310CCF" w:rsidP="00310CCF">
            <w:pPr>
              <w:rPr>
                <w:sz w:val="24"/>
                <w:szCs w:val="24"/>
              </w:rPr>
            </w:pPr>
            <w:r w:rsidRPr="00E74943">
              <w:rPr>
                <w:sz w:val="24"/>
                <w:szCs w:val="24"/>
              </w:rPr>
              <w:t>40х20 м, 800 м2</w:t>
            </w:r>
          </w:p>
        </w:tc>
        <w:tc>
          <w:tcPr>
            <w:tcW w:w="1067" w:type="pct"/>
          </w:tcPr>
          <w:p w:rsidR="00310CCF" w:rsidRPr="00E74943" w:rsidRDefault="00310CCF" w:rsidP="00310CCF">
            <w:pPr>
              <w:rPr>
                <w:sz w:val="24"/>
                <w:szCs w:val="24"/>
              </w:rPr>
            </w:pPr>
            <w:r w:rsidRPr="00E74943">
              <w:rPr>
                <w:sz w:val="24"/>
                <w:szCs w:val="24"/>
              </w:rPr>
              <w:lastRenderedPageBreak/>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lastRenderedPageBreak/>
              <w:t>23</w:t>
            </w:r>
          </w:p>
        </w:tc>
        <w:tc>
          <w:tcPr>
            <w:tcW w:w="500" w:type="pct"/>
          </w:tcPr>
          <w:p w:rsidR="00310CCF" w:rsidRPr="00E74943" w:rsidRDefault="00310CCF" w:rsidP="00310CCF">
            <w:pPr>
              <w:rPr>
                <w:sz w:val="24"/>
                <w:szCs w:val="24"/>
              </w:rPr>
            </w:pPr>
            <w:r w:rsidRPr="00E74943">
              <w:rPr>
                <w:sz w:val="24"/>
                <w:szCs w:val="24"/>
              </w:rPr>
              <w:t>ФК.2.24</w:t>
            </w:r>
          </w:p>
        </w:tc>
        <w:tc>
          <w:tcPr>
            <w:tcW w:w="1286" w:type="pct"/>
          </w:tcPr>
          <w:p w:rsidR="00310CCF" w:rsidRPr="00E74943" w:rsidRDefault="00310CCF" w:rsidP="00310CCF">
            <w:pPr>
              <w:rPr>
                <w:sz w:val="24"/>
                <w:szCs w:val="24"/>
              </w:rPr>
            </w:pPr>
            <w:r w:rsidRPr="00E74943">
              <w:rPr>
                <w:sz w:val="24"/>
                <w:szCs w:val="24"/>
              </w:rPr>
              <w:t>Универсальная игровая спортивная площадка с искусственным покрытием (полиуретан)</w:t>
            </w:r>
          </w:p>
        </w:tc>
        <w:tc>
          <w:tcPr>
            <w:tcW w:w="1071" w:type="pct"/>
          </w:tcPr>
          <w:p w:rsidR="00310CCF" w:rsidRPr="00E74943" w:rsidRDefault="00310CCF" w:rsidP="00310CCF">
            <w:pPr>
              <w:rPr>
                <w:sz w:val="24"/>
                <w:szCs w:val="24"/>
              </w:rPr>
            </w:pPr>
            <w:r w:rsidRPr="00E74943">
              <w:rPr>
                <w:sz w:val="24"/>
                <w:szCs w:val="24"/>
              </w:rPr>
              <w:t>п. Новокавказский,</w:t>
            </w:r>
          </w:p>
          <w:p w:rsidR="00310CCF" w:rsidRPr="00E74943" w:rsidRDefault="00310CCF" w:rsidP="00310CCF">
            <w:pPr>
              <w:rPr>
                <w:sz w:val="24"/>
                <w:szCs w:val="24"/>
              </w:rPr>
            </w:pPr>
            <w:r w:rsidRPr="00E74943">
              <w:rPr>
                <w:sz w:val="24"/>
                <w:szCs w:val="24"/>
              </w:rPr>
              <w:t xml:space="preserve">ул. Средняя, 28 </w:t>
            </w:r>
          </w:p>
        </w:tc>
        <w:tc>
          <w:tcPr>
            <w:tcW w:w="788" w:type="pct"/>
          </w:tcPr>
          <w:p w:rsidR="00310CCF" w:rsidRPr="00E74943" w:rsidRDefault="00310CCF" w:rsidP="00310CCF">
            <w:pPr>
              <w:rPr>
                <w:sz w:val="24"/>
                <w:szCs w:val="24"/>
              </w:rPr>
            </w:pPr>
            <w:r w:rsidRPr="00E74943">
              <w:rPr>
                <w:sz w:val="24"/>
                <w:szCs w:val="24"/>
              </w:rPr>
              <w:t>800 м2</w:t>
            </w:r>
          </w:p>
        </w:tc>
        <w:tc>
          <w:tcPr>
            <w:tcW w:w="1067" w:type="pct"/>
          </w:tcPr>
          <w:p w:rsidR="00310CCF" w:rsidRPr="00E74943" w:rsidRDefault="00310CCF" w:rsidP="00310CCF">
            <w:pPr>
              <w:rPr>
                <w:sz w:val="24"/>
                <w:szCs w:val="24"/>
              </w:rPr>
            </w:pPr>
            <w:r w:rsidRPr="00E74943">
              <w:rPr>
                <w:sz w:val="24"/>
                <w:szCs w:val="24"/>
              </w:rPr>
              <w:t>хорошее</w:t>
            </w:r>
          </w:p>
        </w:tc>
      </w:tr>
      <w:tr w:rsidR="00310CCF" w:rsidRPr="00E74943" w:rsidTr="00310CCF">
        <w:tc>
          <w:tcPr>
            <w:tcW w:w="288" w:type="pct"/>
          </w:tcPr>
          <w:p w:rsidR="00310CCF" w:rsidRPr="00E74943" w:rsidRDefault="00310CCF" w:rsidP="00310CCF">
            <w:pPr>
              <w:rPr>
                <w:sz w:val="24"/>
                <w:szCs w:val="24"/>
              </w:rPr>
            </w:pPr>
            <w:r w:rsidRPr="00E74943">
              <w:rPr>
                <w:sz w:val="24"/>
                <w:szCs w:val="24"/>
              </w:rPr>
              <w:t>24</w:t>
            </w:r>
          </w:p>
        </w:tc>
        <w:tc>
          <w:tcPr>
            <w:tcW w:w="500" w:type="pct"/>
          </w:tcPr>
          <w:p w:rsidR="00310CCF" w:rsidRPr="00E74943" w:rsidRDefault="00310CCF" w:rsidP="00310CCF">
            <w:pPr>
              <w:rPr>
                <w:sz w:val="24"/>
                <w:szCs w:val="24"/>
              </w:rPr>
            </w:pPr>
            <w:r w:rsidRPr="00E74943">
              <w:rPr>
                <w:sz w:val="24"/>
                <w:szCs w:val="24"/>
              </w:rPr>
              <w:t>ФК.2.25</w:t>
            </w:r>
          </w:p>
        </w:tc>
        <w:tc>
          <w:tcPr>
            <w:tcW w:w="1286" w:type="pct"/>
          </w:tcPr>
          <w:p w:rsidR="00310CCF" w:rsidRPr="00E74943" w:rsidRDefault="00310CCF" w:rsidP="00310CCF">
            <w:pPr>
              <w:rPr>
                <w:sz w:val="24"/>
                <w:szCs w:val="24"/>
              </w:rPr>
            </w:pPr>
            <w:r w:rsidRPr="00E74943">
              <w:rPr>
                <w:sz w:val="24"/>
                <w:szCs w:val="24"/>
              </w:rPr>
              <w:t>Спортивный объект</w:t>
            </w:r>
          </w:p>
          <w:p w:rsidR="00310CCF" w:rsidRPr="00E74943" w:rsidRDefault="00310CCF" w:rsidP="00310CCF">
            <w:pPr>
              <w:rPr>
                <w:sz w:val="24"/>
                <w:szCs w:val="24"/>
              </w:rPr>
            </w:pPr>
            <w:r w:rsidRPr="00E74943">
              <w:rPr>
                <w:sz w:val="24"/>
                <w:szCs w:val="24"/>
              </w:rPr>
              <w:t>(спортивный зал,</w:t>
            </w:r>
          </w:p>
          <w:p w:rsidR="00310CCF" w:rsidRPr="00E74943" w:rsidRDefault="00310CCF" w:rsidP="00310CCF">
            <w:pPr>
              <w:rPr>
                <w:sz w:val="24"/>
                <w:szCs w:val="24"/>
              </w:rPr>
            </w:pPr>
            <w:r w:rsidRPr="00E74943">
              <w:rPr>
                <w:sz w:val="24"/>
                <w:szCs w:val="24"/>
              </w:rPr>
              <w:t>футбольное поле, спортивная площадка (волейбольная))</w:t>
            </w:r>
          </w:p>
        </w:tc>
        <w:tc>
          <w:tcPr>
            <w:tcW w:w="1071" w:type="pct"/>
          </w:tcPr>
          <w:p w:rsidR="00310CCF" w:rsidRPr="00E74943" w:rsidRDefault="00310CCF" w:rsidP="00310CCF">
            <w:pPr>
              <w:rPr>
                <w:sz w:val="24"/>
                <w:szCs w:val="24"/>
              </w:rPr>
            </w:pPr>
            <w:r w:rsidRPr="00E74943">
              <w:rPr>
                <w:sz w:val="24"/>
                <w:szCs w:val="24"/>
              </w:rPr>
              <w:t>х. Всадник,</w:t>
            </w:r>
          </w:p>
          <w:p w:rsidR="00310CCF" w:rsidRPr="00E74943" w:rsidRDefault="00310CCF" w:rsidP="00310CCF">
            <w:pPr>
              <w:rPr>
                <w:sz w:val="24"/>
                <w:szCs w:val="24"/>
              </w:rPr>
            </w:pPr>
            <w:r w:rsidRPr="00E74943">
              <w:rPr>
                <w:sz w:val="24"/>
                <w:szCs w:val="24"/>
              </w:rPr>
              <w:t>МОУ «Основная общеобразовательная школа № 13»</w:t>
            </w:r>
          </w:p>
        </w:tc>
        <w:tc>
          <w:tcPr>
            <w:tcW w:w="788" w:type="pct"/>
          </w:tcPr>
          <w:p w:rsidR="00310CCF" w:rsidRPr="00E74943" w:rsidRDefault="00310CCF" w:rsidP="00310CCF">
            <w:pPr>
              <w:rPr>
                <w:sz w:val="24"/>
                <w:szCs w:val="24"/>
              </w:rPr>
            </w:pPr>
            <w:r w:rsidRPr="00E74943">
              <w:rPr>
                <w:sz w:val="24"/>
                <w:szCs w:val="24"/>
              </w:rPr>
              <w:t>18х9 м, 162 м2</w:t>
            </w:r>
          </w:p>
          <w:p w:rsidR="00310CCF" w:rsidRPr="00E74943" w:rsidRDefault="00310CCF" w:rsidP="00310CCF">
            <w:pPr>
              <w:rPr>
                <w:sz w:val="24"/>
                <w:szCs w:val="24"/>
              </w:rPr>
            </w:pPr>
            <w:r w:rsidRPr="00E74943">
              <w:rPr>
                <w:sz w:val="24"/>
                <w:szCs w:val="24"/>
              </w:rPr>
              <w:t>6000 м2</w:t>
            </w:r>
          </w:p>
          <w:p w:rsidR="00310CCF" w:rsidRPr="00E74943" w:rsidRDefault="00310CCF" w:rsidP="00310CCF">
            <w:pPr>
              <w:rPr>
                <w:sz w:val="24"/>
                <w:szCs w:val="24"/>
              </w:rPr>
            </w:pPr>
            <w:r w:rsidRPr="00E74943">
              <w:rPr>
                <w:sz w:val="24"/>
                <w:szCs w:val="24"/>
              </w:rPr>
              <w:t>200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r w:rsidR="00310CCF" w:rsidRPr="00E74943" w:rsidTr="00310CCF">
        <w:tc>
          <w:tcPr>
            <w:tcW w:w="288" w:type="pct"/>
          </w:tcPr>
          <w:p w:rsidR="00310CCF" w:rsidRPr="00E74943" w:rsidRDefault="00310CCF" w:rsidP="00310CCF">
            <w:pPr>
              <w:rPr>
                <w:sz w:val="24"/>
                <w:szCs w:val="24"/>
              </w:rPr>
            </w:pPr>
            <w:r w:rsidRPr="00E74943">
              <w:rPr>
                <w:sz w:val="24"/>
                <w:szCs w:val="24"/>
              </w:rPr>
              <w:t>25</w:t>
            </w:r>
          </w:p>
        </w:tc>
        <w:tc>
          <w:tcPr>
            <w:tcW w:w="500" w:type="pct"/>
          </w:tcPr>
          <w:p w:rsidR="00310CCF" w:rsidRPr="00E74943" w:rsidRDefault="00310CCF" w:rsidP="00310CCF">
            <w:pPr>
              <w:rPr>
                <w:sz w:val="24"/>
                <w:szCs w:val="24"/>
              </w:rPr>
            </w:pPr>
            <w:r w:rsidRPr="00E74943">
              <w:rPr>
                <w:sz w:val="24"/>
                <w:szCs w:val="24"/>
              </w:rPr>
              <w:t>ФК.2.26</w:t>
            </w:r>
          </w:p>
        </w:tc>
        <w:tc>
          <w:tcPr>
            <w:tcW w:w="1286" w:type="pct"/>
          </w:tcPr>
          <w:p w:rsidR="00310CCF" w:rsidRPr="00E74943" w:rsidRDefault="00310CCF" w:rsidP="00310CCF">
            <w:pPr>
              <w:rPr>
                <w:sz w:val="24"/>
                <w:szCs w:val="24"/>
              </w:rPr>
            </w:pPr>
            <w:r w:rsidRPr="00E74943">
              <w:rPr>
                <w:sz w:val="24"/>
                <w:szCs w:val="24"/>
              </w:rPr>
              <w:t>Спортивная площадка (волейбольная)</w:t>
            </w:r>
          </w:p>
        </w:tc>
        <w:tc>
          <w:tcPr>
            <w:tcW w:w="1071" w:type="pct"/>
          </w:tcPr>
          <w:p w:rsidR="00310CCF" w:rsidRPr="00E74943" w:rsidRDefault="00310CCF" w:rsidP="00310CCF">
            <w:pPr>
              <w:rPr>
                <w:sz w:val="24"/>
                <w:szCs w:val="24"/>
              </w:rPr>
            </w:pPr>
            <w:r w:rsidRPr="00E74943">
              <w:rPr>
                <w:sz w:val="24"/>
                <w:szCs w:val="24"/>
              </w:rPr>
              <w:t>с. Дубовая Роща,</w:t>
            </w:r>
          </w:p>
          <w:p w:rsidR="00310CCF" w:rsidRPr="00E74943" w:rsidRDefault="00310CCF" w:rsidP="00310CCF">
            <w:pPr>
              <w:rPr>
                <w:sz w:val="24"/>
                <w:szCs w:val="24"/>
              </w:rPr>
            </w:pPr>
            <w:r w:rsidRPr="00E74943">
              <w:rPr>
                <w:sz w:val="24"/>
                <w:szCs w:val="24"/>
              </w:rPr>
              <w:t>МОУ «Основная общеобразовательная школа № 12»</w:t>
            </w:r>
          </w:p>
        </w:tc>
        <w:tc>
          <w:tcPr>
            <w:tcW w:w="788" w:type="pct"/>
          </w:tcPr>
          <w:p w:rsidR="00310CCF" w:rsidRPr="00E74943" w:rsidRDefault="00310CCF" w:rsidP="00310CCF">
            <w:pPr>
              <w:rPr>
                <w:sz w:val="24"/>
                <w:szCs w:val="24"/>
              </w:rPr>
            </w:pPr>
            <w:r w:rsidRPr="00E74943">
              <w:rPr>
                <w:sz w:val="24"/>
                <w:szCs w:val="24"/>
              </w:rPr>
              <w:t>200 м2</w:t>
            </w:r>
          </w:p>
        </w:tc>
        <w:tc>
          <w:tcPr>
            <w:tcW w:w="1067" w:type="pct"/>
          </w:tcPr>
          <w:p w:rsidR="00310CCF" w:rsidRPr="00E74943" w:rsidRDefault="00310CCF" w:rsidP="00310CCF">
            <w:pPr>
              <w:rPr>
                <w:sz w:val="24"/>
                <w:szCs w:val="24"/>
              </w:rPr>
            </w:pPr>
            <w:r w:rsidRPr="00E74943">
              <w:rPr>
                <w:sz w:val="24"/>
                <w:szCs w:val="24"/>
              </w:rPr>
              <w:t>удовлетворительное</w:t>
            </w:r>
          </w:p>
        </w:tc>
      </w:tr>
    </w:tbl>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При расчете существующей обеспеченности объектами местного значения муниципального округа в области физической культуры </w:t>
      </w:r>
      <w:r w:rsidR="00104BEF" w:rsidRPr="00E74943">
        <w:rPr>
          <w:rFonts w:ascii="Times New Roman" w:hAnsi="Times New Roman" w:cs="Times New Roman"/>
          <w:sz w:val="28"/>
          <w:szCs w:val="28"/>
        </w:rPr>
        <w:t xml:space="preserve">и массового спорта </w:t>
      </w:r>
      <w:r w:rsidR="00104BEF" w:rsidRPr="00E74943">
        <w:rPr>
          <w:rFonts w:ascii="Times New Roman" w:hAnsi="Times New Roman" w:cs="Times New Roman"/>
          <w:sz w:val="28"/>
          <w:szCs w:val="28"/>
        </w:rPr>
        <w:br/>
        <w:t>(таблица 7</w:t>
      </w:r>
      <w:r w:rsidRPr="00E74943">
        <w:rPr>
          <w:rFonts w:ascii="Times New Roman" w:hAnsi="Times New Roman" w:cs="Times New Roman"/>
          <w:sz w:val="28"/>
          <w:szCs w:val="28"/>
        </w:rPr>
        <w:t>) были взяты предельные значения расчетных показателей минимально допустимого уровня обеспеченности муниципального округа объектами образования в соответствии с местными нормативами градостроительного проектирования. По результатам расчета выявлен дефицит в объектах физкультуры и спорта не выявлен.</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Информация об основных проблемах и ограничениях</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Для объектов местного значения муниципального округа в области физической культуры и массового спорта характерны следующие проблемы:</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недостаточное развитие материальной базы физкультурно-спортивных учреждений;</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недостаточное количество профессиональных тренерских кадров;</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недостаточное ресурсное обеспечение планируемых к проведению спортивных мероприятий;</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не удовлетворительное состояние ряда спортивных залов и площадок образовательных учреждений.</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Направления развития</w:t>
      </w:r>
    </w:p>
    <w:p w:rsidR="00310CCF" w:rsidRPr="00E74943" w:rsidRDefault="00310CCF" w:rsidP="00104BEF">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Перечень планируемых мероприятий в области развития физической культуры и спорта приведен в таблице </w:t>
      </w:r>
      <w:r w:rsidR="00104BEF" w:rsidRPr="00E74943">
        <w:rPr>
          <w:rFonts w:ascii="Times New Roman" w:hAnsi="Times New Roman" w:cs="Times New Roman"/>
          <w:sz w:val="28"/>
          <w:szCs w:val="28"/>
        </w:rPr>
        <w:t>7.</w:t>
      </w:r>
    </w:p>
    <w:p w:rsidR="00104BEF" w:rsidRDefault="00104BEF">
      <w:pPr>
        <w:rPr>
          <w:rFonts w:ascii="Times New Roman" w:hAnsi="Times New Roman" w:cs="Times New Roman"/>
          <w:sz w:val="24"/>
          <w:szCs w:val="24"/>
        </w:rPr>
      </w:pPr>
      <w:r>
        <w:rPr>
          <w:rFonts w:ascii="Times New Roman" w:hAnsi="Times New Roman" w:cs="Times New Roman"/>
          <w:sz w:val="24"/>
          <w:szCs w:val="24"/>
        </w:rPr>
        <w:br w:type="page"/>
      </w:r>
    </w:p>
    <w:p w:rsidR="00104BEF" w:rsidRDefault="00104BEF">
      <w:pPr>
        <w:rPr>
          <w:rFonts w:ascii="Times New Roman" w:hAnsi="Times New Roman" w:cs="Times New Roman"/>
          <w:sz w:val="24"/>
          <w:szCs w:val="24"/>
        </w:rPr>
        <w:sectPr w:rsidR="00104BEF" w:rsidSect="00B17201">
          <w:pgSz w:w="11906" w:h="16838"/>
          <w:pgMar w:top="1134" w:right="566" w:bottom="1134" w:left="1701" w:header="709" w:footer="709" w:gutter="0"/>
          <w:cols w:space="708"/>
          <w:titlePg/>
          <w:docGrid w:linePitch="360"/>
        </w:sectPr>
      </w:pPr>
    </w:p>
    <w:p w:rsidR="00104BEF" w:rsidRPr="00E74943" w:rsidRDefault="00104BEF" w:rsidP="00104BEF">
      <w:pPr>
        <w:rPr>
          <w:rFonts w:ascii="Times New Roman" w:hAnsi="Times New Roman" w:cs="Times New Roman"/>
          <w:sz w:val="28"/>
          <w:szCs w:val="28"/>
        </w:rPr>
      </w:pPr>
      <w:r w:rsidRPr="00E74943">
        <w:rPr>
          <w:rFonts w:ascii="Times New Roman" w:hAnsi="Times New Roman" w:cs="Times New Roman"/>
          <w:sz w:val="28"/>
          <w:szCs w:val="28"/>
        </w:rPr>
        <w:lastRenderedPageBreak/>
        <w:t>Таблица 7. Планируемые для размещения объекты местного значения в области образования и науки</w:t>
      </w:r>
    </w:p>
    <w:tbl>
      <w:tblPr>
        <w:tblW w:w="5000" w:type="pct"/>
        <w:tblCellMar>
          <w:left w:w="28" w:type="dxa"/>
          <w:right w:w="28" w:type="dxa"/>
        </w:tblCellMar>
        <w:tblLook w:val="04A0" w:firstRow="1" w:lastRow="0" w:firstColumn="1" w:lastColumn="0" w:noHBand="0" w:noVBand="1"/>
      </w:tblPr>
      <w:tblGrid>
        <w:gridCol w:w="686"/>
        <w:gridCol w:w="1188"/>
        <w:gridCol w:w="2510"/>
        <w:gridCol w:w="629"/>
        <w:gridCol w:w="2244"/>
        <w:gridCol w:w="1852"/>
        <w:gridCol w:w="2279"/>
        <w:gridCol w:w="3238"/>
      </w:tblGrid>
      <w:tr w:rsidR="00104BEF" w:rsidRPr="00E74943" w:rsidTr="00FD3D8E">
        <w:trPr>
          <w:cantSplit/>
          <w:trHeight w:val="3598"/>
        </w:trPr>
        <w:tc>
          <w:tcPr>
            <w:tcW w:w="235" w:type="pct"/>
            <w:tcBorders>
              <w:top w:val="single" w:sz="8" w:space="0" w:color="auto"/>
              <w:left w:val="single" w:sz="8" w:space="0" w:color="auto"/>
              <w:right w:val="single" w:sz="4" w:space="0" w:color="auto"/>
            </w:tcBorders>
            <w:shd w:val="clear" w:color="auto" w:fill="auto"/>
            <w:vAlign w:val="center"/>
            <w:hideMark/>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w:t>
            </w:r>
          </w:p>
        </w:tc>
        <w:tc>
          <w:tcPr>
            <w:tcW w:w="406" w:type="pct"/>
            <w:tcBorders>
              <w:top w:val="single" w:sz="8" w:space="0" w:color="auto"/>
              <w:left w:val="nil"/>
              <w:right w:val="single" w:sz="4" w:space="0" w:color="auto"/>
            </w:tcBorders>
            <w:shd w:val="clear" w:color="auto" w:fill="auto"/>
            <w:vAlign w:val="center"/>
            <w:hideMark/>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 на карте</w:t>
            </w:r>
          </w:p>
        </w:tc>
        <w:tc>
          <w:tcPr>
            <w:tcW w:w="858" w:type="pct"/>
            <w:tcBorders>
              <w:top w:val="single" w:sz="8" w:space="0" w:color="auto"/>
              <w:left w:val="nil"/>
              <w:right w:val="single" w:sz="4" w:space="0" w:color="auto"/>
            </w:tcBorders>
            <w:shd w:val="clear" w:color="auto" w:fill="auto"/>
            <w:vAlign w:val="center"/>
            <w:hideMark/>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Виды, наименование планируемых для размещения объектов местного значения муниципального округа</w:t>
            </w:r>
          </w:p>
        </w:tc>
        <w:tc>
          <w:tcPr>
            <w:tcW w:w="215" w:type="pct"/>
            <w:tcBorders>
              <w:top w:val="single" w:sz="8" w:space="0" w:color="auto"/>
              <w:left w:val="nil"/>
              <w:right w:val="single" w:sz="4" w:space="0" w:color="auto"/>
            </w:tcBorders>
            <w:shd w:val="clear" w:color="auto" w:fill="auto"/>
            <w:textDirection w:val="btLr"/>
            <w:vAlign w:val="center"/>
            <w:hideMark/>
          </w:tcPr>
          <w:p w:rsidR="00104BEF" w:rsidRPr="00E74943" w:rsidRDefault="00104BEF" w:rsidP="00FD3D8E">
            <w:pPr>
              <w:spacing w:line="240" w:lineRule="auto"/>
              <w:ind w:left="113" w:right="113"/>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Статус (Р – реконструкция)</w:t>
            </w:r>
          </w:p>
        </w:tc>
        <w:tc>
          <w:tcPr>
            <w:tcW w:w="767" w:type="pct"/>
            <w:tcBorders>
              <w:top w:val="single" w:sz="8" w:space="0" w:color="auto"/>
              <w:left w:val="nil"/>
              <w:right w:val="single" w:sz="4" w:space="0" w:color="auto"/>
            </w:tcBorders>
            <w:shd w:val="clear" w:color="auto" w:fill="auto"/>
            <w:vAlign w:val="center"/>
            <w:hideMark/>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Местоположение</w:t>
            </w:r>
          </w:p>
        </w:tc>
        <w:tc>
          <w:tcPr>
            <w:tcW w:w="633" w:type="pct"/>
            <w:tcBorders>
              <w:top w:val="single" w:sz="8" w:space="0" w:color="auto"/>
              <w:left w:val="nil"/>
              <w:right w:val="single" w:sz="4" w:space="0" w:color="auto"/>
            </w:tcBorders>
            <w:shd w:val="clear" w:color="auto" w:fill="auto"/>
            <w:vAlign w:val="center"/>
            <w:hideMark/>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Назначение</w:t>
            </w:r>
          </w:p>
        </w:tc>
        <w:tc>
          <w:tcPr>
            <w:tcW w:w="779" w:type="pct"/>
            <w:tcBorders>
              <w:top w:val="single" w:sz="8" w:space="0" w:color="auto"/>
              <w:left w:val="nil"/>
              <w:right w:val="single" w:sz="4" w:space="0" w:color="auto"/>
            </w:tcBorders>
            <w:shd w:val="clear" w:color="auto" w:fill="auto"/>
            <w:vAlign w:val="center"/>
            <w:hideMark/>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Срок реализации</w:t>
            </w:r>
          </w:p>
        </w:tc>
        <w:tc>
          <w:tcPr>
            <w:tcW w:w="1107" w:type="pct"/>
            <w:tcBorders>
              <w:top w:val="single" w:sz="8" w:space="0" w:color="auto"/>
              <w:left w:val="nil"/>
              <w:right w:val="single" w:sz="8" w:space="0" w:color="auto"/>
            </w:tcBorders>
            <w:vAlign w:val="center"/>
          </w:tcPr>
          <w:p w:rsidR="00104BEF" w:rsidRPr="00E74943" w:rsidRDefault="00104BEF" w:rsidP="00FD3D8E">
            <w:pPr>
              <w:spacing w:line="240" w:lineRule="auto"/>
              <w:rPr>
                <w:rFonts w:ascii="Times New Roman" w:eastAsia="Arial Unicode MS" w:hAnsi="Times New Roman" w:cs="Times New Roman"/>
                <w:b/>
                <w:sz w:val="24"/>
                <w:szCs w:val="24"/>
              </w:rPr>
            </w:pPr>
            <w:r w:rsidRPr="00E74943">
              <w:rPr>
                <w:rFonts w:ascii="Times New Roman" w:eastAsia="Arial Unicode MS" w:hAnsi="Times New Roman" w:cs="Times New Roman"/>
                <w:b/>
                <w:sz w:val="24"/>
                <w:szCs w:val="24"/>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104BEF" w:rsidRPr="00E74943" w:rsidRDefault="00104BEF" w:rsidP="00104BEF">
      <w:pPr>
        <w:spacing w:line="240" w:lineRule="auto"/>
        <w:rPr>
          <w:rFonts w:ascii="Times New Roman" w:hAnsi="Times New Roman" w:cs="Times New Roman"/>
          <w:sz w:val="24"/>
          <w:szCs w:val="24"/>
        </w:rPr>
      </w:pPr>
    </w:p>
    <w:tbl>
      <w:tblPr>
        <w:tblW w:w="4990" w:type="pct"/>
        <w:tblInd w:w="15" w:type="dxa"/>
        <w:tblCellMar>
          <w:left w:w="28" w:type="dxa"/>
          <w:right w:w="28" w:type="dxa"/>
        </w:tblCellMar>
        <w:tblLook w:val="04A0" w:firstRow="1" w:lastRow="0" w:firstColumn="1" w:lastColumn="0" w:noHBand="0" w:noVBand="1"/>
      </w:tblPr>
      <w:tblGrid>
        <w:gridCol w:w="619"/>
        <w:gridCol w:w="1252"/>
        <w:gridCol w:w="2537"/>
        <w:gridCol w:w="596"/>
        <w:gridCol w:w="2239"/>
        <w:gridCol w:w="1848"/>
        <w:gridCol w:w="2274"/>
        <w:gridCol w:w="3232"/>
      </w:tblGrid>
      <w:tr w:rsidR="00104BEF" w:rsidRPr="00E74943" w:rsidTr="00FD3D8E">
        <w:trPr>
          <w:trHeight w:val="57"/>
          <w:tblHeader/>
        </w:trPr>
        <w:tc>
          <w:tcPr>
            <w:tcW w:w="212" w:type="pct"/>
            <w:tcBorders>
              <w:top w:val="single" w:sz="4" w:space="0" w:color="auto"/>
              <w:left w:val="single" w:sz="4" w:space="0" w:color="auto"/>
              <w:bottom w:val="single" w:sz="4" w:space="0" w:color="auto"/>
              <w:right w:val="single" w:sz="4" w:space="0" w:color="auto"/>
            </w:tcBorders>
            <w:shd w:val="clear" w:color="auto" w:fill="auto"/>
            <w:noWrap/>
            <w:hideMark/>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1</w:t>
            </w:r>
          </w:p>
        </w:tc>
        <w:tc>
          <w:tcPr>
            <w:tcW w:w="429" w:type="pct"/>
            <w:tcBorders>
              <w:top w:val="single" w:sz="4" w:space="0" w:color="auto"/>
              <w:left w:val="single" w:sz="4" w:space="0" w:color="auto"/>
              <w:bottom w:val="single" w:sz="4" w:space="0" w:color="auto"/>
              <w:right w:val="single" w:sz="4" w:space="0" w:color="auto"/>
            </w:tcBorders>
            <w:shd w:val="clear" w:color="auto" w:fill="auto"/>
            <w:noWrap/>
            <w:hideMark/>
          </w:tcPr>
          <w:p w:rsidR="00104BEF" w:rsidRPr="00E74943" w:rsidRDefault="00104BEF" w:rsidP="00FD3D8E">
            <w:pPr>
              <w:spacing w:line="240" w:lineRule="auto"/>
              <w:ind w:left="57" w:right="57"/>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2</w:t>
            </w:r>
          </w:p>
        </w:tc>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104BEF" w:rsidRPr="00E74943" w:rsidRDefault="00104BEF" w:rsidP="00FD3D8E">
            <w:pPr>
              <w:spacing w:line="240" w:lineRule="auto"/>
              <w:ind w:left="57" w:right="57"/>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3</w:t>
            </w:r>
          </w:p>
        </w:tc>
        <w:tc>
          <w:tcPr>
            <w:tcW w:w="204" w:type="pct"/>
            <w:tcBorders>
              <w:top w:val="single" w:sz="4" w:space="0" w:color="auto"/>
              <w:left w:val="single" w:sz="4" w:space="0" w:color="auto"/>
              <w:bottom w:val="single" w:sz="4" w:space="0" w:color="auto"/>
              <w:right w:val="single" w:sz="4" w:space="0" w:color="auto"/>
            </w:tcBorders>
            <w:shd w:val="clear" w:color="auto" w:fill="auto"/>
            <w:noWrap/>
            <w:hideMark/>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4</w:t>
            </w:r>
          </w:p>
        </w:tc>
        <w:tc>
          <w:tcPr>
            <w:tcW w:w="767" w:type="pct"/>
            <w:tcBorders>
              <w:top w:val="single" w:sz="4" w:space="0" w:color="auto"/>
              <w:left w:val="single" w:sz="4" w:space="0" w:color="auto"/>
              <w:bottom w:val="single" w:sz="4" w:space="0" w:color="auto"/>
              <w:right w:val="single" w:sz="4" w:space="0" w:color="auto"/>
            </w:tcBorders>
            <w:shd w:val="clear" w:color="auto" w:fill="auto"/>
            <w:noWrap/>
            <w:hideMark/>
          </w:tcPr>
          <w:p w:rsidR="00104BEF" w:rsidRPr="00E74943" w:rsidRDefault="00104BEF" w:rsidP="00FD3D8E">
            <w:pPr>
              <w:spacing w:line="240" w:lineRule="auto"/>
              <w:ind w:left="57" w:right="57"/>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5</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6</w:t>
            </w:r>
          </w:p>
        </w:tc>
        <w:tc>
          <w:tcPr>
            <w:tcW w:w="779" w:type="pct"/>
            <w:tcBorders>
              <w:top w:val="single" w:sz="4" w:space="0" w:color="auto"/>
              <w:left w:val="single" w:sz="4" w:space="0" w:color="auto"/>
              <w:bottom w:val="single" w:sz="4" w:space="0" w:color="auto"/>
              <w:right w:val="single" w:sz="4" w:space="0" w:color="auto"/>
            </w:tcBorders>
            <w:shd w:val="clear" w:color="auto" w:fill="auto"/>
            <w:noWrap/>
          </w:tcPr>
          <w:p w:rsidR="00104BEF" w:rsidRPr="00E74943" w:rsidRDefault="00104BEF" w:rsidP="00FD3D8E">
            <w:pPr>
              <w:spacing w:line="240" w:lineRule="auto"/>
              <w:ind w:left="57" w:right="57"/>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7</w:t>
            </w:r>
          </w:p>
        </w:tc>
        <w:tc>
          <w:tcPr>
            <w:tcW w:w="1107" w:type="pct"/>
            <w:tcBorders>
              <w:top w:val="single" w:sz="4" w:space="0" w:color="auto"/>
              <w:left w:val="single" w:sz="4" w:space="0" w:color="auto"/>
              <w:bottom w:val="single" w:sz="4" w:space="0" w:color="auto"/>
              <w:right w:val="single" w:sz="4" w:space="0" w:color="auto"/>
            </w:tcBorders>
          </w:tcPr>
          <w:p w:rsidR="00104BEF" w:rsidRPr="00E74943" w:rsidRDefault="00104BEF"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8</w:t>
            </w:r>
          </w:p>
        </w:tc>
      </w:tr>
      <w:tr w:rsidR="00104BEF" w:rsidRPr="00E74943" w:rsidTr="00FD3D8E">
        <w:trPr>
          <w:trHeight w:val="57"/>
        </w:trPr>
        <w:tc>
          <w:tcPr>
            <w:tcW w:w="212" w:type="pct"/>
            <w:tcBorders>
              <w:top w:val="nil"/>
              <w:left w:val="single" w:sz="8" w:space="0" w:color="auto"/>
              <w:bottom w:val="single" w:sz="4" w:space="0" w:color="auto"/>
              <w:right w:val="single" w:sz="4" w:space="0" w:color="auto"/>
            </w:tcBorders>
            <w:shd w:val="clear" w:color="auto" w:fill="auto"/>
            <w:noWrap/>
          </w:tcPr>
          <w:p w:rsidR="00104BEF" w:rsidRPr="00E74943" w:rsidRDefault="00104BEF" w:rsidP="00FD3D8E">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1</w:t>
            </w:r>
          </w:p>
        </w:tc>
        <w:tc>
          <w:tcPr>
            <w:tcW w:w="429" w:type="pct"/>
            <w:tcBorders>
              <w:top w:val="nil"/>
              <w:left w:val="nil"/>
              <w:bottom w:val="single" w:sz="4" w:space="0" w:color="auto"/>
              <w:right w:val="single" w:sz="4" w:space="0" w:color="auto"/>
            </w:tcBorders>
            <w:shd w:val="clear" w:color="auto" w:fill="auto"/>
          </w:tcPr>
          <w:p w:rsidR="00104BEF" w:rsidRPr="00E74943" w:rsidRDefault="00104BEF" w:rsidP="00FD3D8E">
            <w:pPr>
              <w:spacing w:line="240" w:lineRule="auto"/>
              <w:ind w:left="-28" w:right="-81"/>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ФК.2.3</w:t>
            </w:r>
          </w:p>
        </w:tc>
        <w:tc>
          <w:tcPr>
            <w:tcW w:w="869" w:type="pct"/>
            <w:tcBorders>
              <w:top w:val="nil"/>
              <w:left w:val="nil"/>
              <w:bottom w:val="single" w:sz="4" w:space="0" w:color="auto"/>
              <w:right w:val="single" w:sz="4" w:space="0" w:color="auto"/>
            </w:tcBorders>
            <w:shd w:val="clear" w:color="auto" w:fill="auto"/>
          </w:tcPr>
          <w:p w:rsidR="00104BEF" w:rsidRPr="00E74943" w:rsidRDefault="00104BEF" w:rsidP="00FD3D8E">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Стадион «Юность»</w:t>
            </w:r>
          </w:p>
        </w:tc>
        <w:tc>
          <w:tcPr>
            <w:tcW w:w="204" w:type="pct"/>
            <w:tcBorders>
              <w:top w:val="nil"/>
              <w:left w:val="nil"/>
              <w:bottom w:val="single" w:sz="4" w:space="0" w:color="auto"/>
              <w:right w:val="single" w:sz="4" w:space="0" w:color="auto"/>
            </w:tcBorders>
            <w:shd w:val="clear" w:color="auto" w:fill="auto"/>
            <w:noWrap/>
          </w:tcPr>
          <w:p w:rsidR="00104BEF" w:rsidRPr="00E74943" w:rsidRDefault="00104BEF" w:rsidP="00FD3D8E">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Р</w:t>
            </w:r>
          </w:p>
        </w:tc>
        <w:tc>
          <w:tcPr>
            <w:tcW w:w="767" w:type="pct"/>
            <w:tcBorders>
              <w:top w:val="nil"/>
              <w:left w:val="nil"/>
              <w:bottom w:val="single" w:sz="4" w:space="0" w:color="auto"/>
              <w:right w:val="single" w:sz="4" w:space="0" w:color="auto"/>
            </w:tcBorders>
            <w:shd w:val="clear" w:color="auto" w:fill="auto"/>
          </w:tcPr>
          <w:p w:rsidR="00104BEF" w:rsidRPr="00E74943" w:rsidRDefault="00104BEF" w:rsidP="00FD3D8E">
            <w:pPr>
              <w:widowControl w:val="0"/>
              <w:spacing w:line="240" w:lineRule="auto"/>
              <w:jc w:val="left"/>
              <w:rPr>
                <w:rFonts w:ascii="Times New Roman" w:eastAsia="Times New Roman" w:hAnsi="Times New Roman" w:cs="Times New Roman"/>
                <w:sz w:val="24"/>
                <w:szCs w:val="24"/>
              </w:rPr>
            </w:pPr>
            <w:r w:rsidRPr="00E74943">
              <w:rPr>
                <w:rFonts w:ascii="Times New Roman" w:eastAsia="Times New Roman" w:hAnsi="Times New Roman" w:cs="Times New Roman"/>
                <w:sz w:val="24"/>
                <w:szCs w:val="24"/>
              </w:rPr>
              <w:t>с. Александровское,</w:t>
            </w:r>
          </w:p>
          <w:p w:rsidR="00104BEF" w:rsidRPr="00E74943" w:rsidRDefault="00104BEF" w:rsidP="00FD3D8E">
            <w:pPr>
              <w:spacing w:line="240" w:lineRule="auto"/>
              <w:ind w:left="57" w:right="-2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sz w:val="24"/>
                <w:szCs w:val="24"/>
              </w:rPr>
              <w:t>ул. Первомайская, 28</w:t>
            </w:r>
          </w:p>
        </w:tc>
        <w:tc>
          <w:tcPr>
            <w:tcW w:w="633" w:type="pct"/>
            <w:tcBorders>
              <w:top w:val="nil"/>
              <w:left w:val="nil"/>
              <w:bottom w:val="single" w:sz="4" w:space="0" w:color="auto"/>
              <w:right w:val="single" w:sz="4" w:space="0" w:color="auto"/>
            </w:tcBorders>
            <w:shd w:val="clear" w:color="auto" w:fill="auto"/>
          </w:tcPr>
          <w:p w:rsidR="00104BEF" w:rsidRPr="00E74943" w:rsidRDefault="00104BEF" w:rsidP="00FD3D8E">
            <w:pPr>
              <w:spacing w:line="240" w:lineRule="auto"/>
              <w:ind w:left="57" w:right="57"/>
              <w:jc w:val="left"/>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Обеспечение условий для развития физической культуры и спорта</w:t>
            </w:r>
          </w:p>
        </w:tc>
        <w:tc>
          <w:tcPr>
            <w:tcW w:w="779" w:type="pct"/>
            <w:tcBorders>
              <w:top w:val="nil"/>
              <w:left w:val="nil"/>
              <w:bottom w:val="single" w:sz="4" w:space="0" w:color="auto"/>
              <w:right w:val="single" w:sz="4" w:space="0" w:color="auto"/>
            </w:tcBorders>
            <w:shd w:val="clear" w:color="auto" w:fill="auto"/>
          </w:tcPr>
          <w:p w:rsidR="00104BEF" w:rsidRPr="00E74943" w:rsidRDefault="00104BEF" w:rsidP="00FD3D8E">
            <w:pPr>
              <w:spacing w:line="240" w:lineRule="auto"/>
              <w:ind w:left="57" w:right="57"/>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до 2026 года</w:t>
            </w:r>
          </w:p>
        </w:tc>
        <w:tc>
          <w:tcPr>
            <w:tcW w:w="1107" w:type="pct"/>
            <w:tcBorders>
              <w:top w:val="nil"/>
              <w:left w:val="nil"/>
              <w:bottom w:val="single" w:sz="4" w:space="0" w:color="auto"/>
              <w:right w:val="single" w:sz="8" w:space="0" w:color="auto"/>
            </w:tcBorders>
          </w:tcPr>
          <w:p w:rsidR="00104BEF" w:rsidRPr="00E74943" w:rsidRDefault="00104BEF" w:rsidP="00FD3D8E">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r>
    </w:tbl>
    <w:p w:rsidR="00104BEF" w:rsidRPr="008875DE" w:rsidRDefault="00104BEF" w:rsidP="00104BEF">
      <w:pPr>
        <w:pStyle w:val="0212161"/>
        <w:sectPr w:rsidR="00104BEF" w:rsidRPr="008875DE" w:rsidSect="00FD3D8E">
          <w:pgSz w:w="16838" w:h="11906" w:orient="landscape"/>
          <w:pgMar w:top="1418" w:right="1134" w:bottom="707" w:left="1134" w:header="567" w:footer="567" w:gutter="0"/>
          <w:cols w:space="708"/>
          <w:docGrid w:linePitch="360"/>
        </w:sectPr>
      </w:pPr>
    </w:p>
    <w:p w:rsidR="00FD3D8E" w:rsidRPr="00E74943" w:rsidRDefault="00FD3D8E" w:rsidP="00FD3D8E">
      <w:pPr>
        <w:rPr>
          <w:rFonts w:ascii="Times New Roman" w:hAnsi="Times New Roman" w:cs="Times New Roman"/>
          <w:b/>
          <w:sz w:val="28"/>
          <w:szCs w:val="28"/>
        </w:rPr>
      </w:pPr>
      <w:r w:rsidRPr="00E74943">
        <w:rPr>
          <w:rFonts w:ascii="Times New Roman" w:hAnsi="Times New Roman" w:cs="Times New Roman"/>
          <w:b/>
          <w:sz w:val="28"/>
          <w:szCs w:val="28"/>
        </w:rPr>
        <w:lastRenderedPageBreak/>
        <w:t>Культура и искусство</w:t>
      </w:r>
    </w:p>
    <w:p w:rsidR="00EF5930" w:rsidRPr="00E74943" w:rsidRDefault="00EF5930" w:rsidP="00FD3D8E">
      <w:pPr>
        <w:ind w:firstLine="709"/>
        <w:jc w:val="both"/>
        <w:rPr>
          <w:rFonts w:ascii="Times New Roman" w:hAnsi="Times New Roman" w:cs="Times New Roman"/>
          <w:sz w:val="28"/>
          <w:szCs w:val="28"/>
        </w:rPr>
      </w:pP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Анализ существующего состояния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В 2025 году в области культуры и искусства муниципального округа функционирует 16 объектов в состав которых входят: 2 дома культуры, 10 сельских домов культуры, 3 библиотеки и 1 музей.</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Сводный перечень объектов регионального и (или) федерального значения в области культуры и искусства, расположенных на территории муниципального округа приведен в таблице 8.</w:t>
      </w:r>
    </w:p>
    <w:p w:rsidR="00E966CF" w:rsidRDefault="00E966CF" w:rsidP="00FD3D8E">
      <w:pPr>
        <w:rPr>
          <w:rFonts w:ascii="Times New Roman" w:hAnsi="Times New Roman" w:cs="Times New Roman"/>
          <w:sz w:val="28"/>
          <w:szCs w:val="28"/>
        </w:rPr>
      </w:pPr>
    </w:p>
    <w:p w:rsidR="00FD3D8E" w:rsidRPr="00E74943" w:rsidRDefault="00FD3D8E" w:rsidP="00FD3D8E">
      <w:pPr>
        <w:rPr>
          <w:rFonts w:ascii="Times New Roman" w:hAnsi="Times New Roman" w:cs="Times New Roman"/>
          <w:sz w:val="28"/>
          <w:szCs w:val="28"/>
        </w:rPr>
      </w:pPr>
      <w:r w:rsidRPr="00E74943">
        <w:rPr>
          <w:rFonts w:ascii="Times New Roman" w:hAnsi="Times New Roman" w:cs="Times New Roman"/>
          <w:sz w:val="28"/>
          <w:szCs w:val="28"/>
        </w:rPr>
        <w:t>Таблица 8 Перечень объектов регионального и (или) федерального значения в области культуры и искусства</w:t>
      </w:r>
    </w:p>
    <w:tbl>
      <w:tblPr>
        <w:tblStyle w:val="14"/>
        <w:tblW w:w="5000" w:type="pct"/>
        <w:tblBorders>
          <w:bottom w:val="none" w:sz="0" w:space="0" w:color="auto"/>
        </w:tblBorders>
        <w:tblLayout w:type="fixed"/>
        <w:tblLook w:val="04A0" w:firstRow="1" w:lastRow="0" w:firstColumn="1" w:lastColumn="0" w:noHBand="0" w:noVBand="1"/>
      </w:tblPr>
      <w:tblGrid>
        <w:gridCol w:w="429"/>
        <w:gridCol w:w="836"/>
        <w:gridCol w:w="3242"/>
        <w:gridCol w:w="1973"/>
        <w:gridCol w:w="1236"/>
        <w:gridCol w:w="2139"/>
      </w:tblGrid>
      <w:tr w:rsidR="00FD3D8E" w:rsidRPr="00E74943" w:rsidTr="00FD3D8E">
        <w:tc>
          <w:tcPr>
            <w:tcW w:w="217" w:type="pct"/>
            <w:vAlign w:val="center"/>
          </w:tcPr>
          <w:p w:rsidR="00FD3D8E" w:rsidRPr="00E74943" w:rsidRDefault="00FD3D8E" w:rsidP="00FD3D8E">
            <w:pPr>
              <w:rPr>
                <w:sz w:val="24"/>
                <w:szCs w:val="24"/>
              </w:rPr>
            </w:pPr>
            <w:r w:rsidRPr="00E74943">
              <w:rPr>
                <w:sz w:val="24"/>
                <w:szCs w:val="24"/>
              </w:rPr>
              <w:t>№</w:t>
            </w:r>
          </w:p>
        </w:tc>
        <w:tc>
          <w:tcPr>
            <w:tcW w:w="424" w:type="pct"/>
            <w:vAlign w:val="center"/>
          </w:tcPr>
          <w:p w:rsidR="00FD3D8E" w:rsidRPr="00E74943" w:rsidRDefault="00FD3D8E" w:rsidP="00FD3D8E">
            <w:pPr>
              <w:rPr>
                <w:sz w:val="24"/>
                <w:szCs w:val="24"/>
              </w:rPr>
            </w:pPr>
            <w:r w:rsidRPr="00E74943">
              <w:rPr>
                <w:sz w:val="24"/>
                <w:szCs w:val="24"/>
              </w:rPr>
              <w:t xml:space="preserve">№ на карте </w:t>
            </w:r>
          </w:p>
        </w:tc>
        <w:tc>
          <w:tcPr>
            <w:tcW w:w="1645" w:type="pct"/>
            <w:vAlign w:val="center"/>
          </w:tcPr>
          <w:p w:rsidR="00FD3D8E" w:rsidRPr="00E74943" w:rsidRDefault="00FD3D8E" w:rsidP="00FD3D8E">
            <w:pPr>
              <w:rPr>
                <w:sz w:val="24"/>
                <w:szCs w:val="24"/>
              </w:rPr>
            </w:pPr>
            <w:r w:rsidRPr="00E74943">
              <w:rPr>
                <w:sz w:val="24"/>
                <w:szCs w:val="24"/>
              </w:rPr>
              <w:t>Наименование</w:t>
            </w:r>
          </w:p>
        </w:tc>
        <w:tc>
          <w:tcPr>
            <w:tcW w:w="1001" w:type="pct"/>
            <w:vAlign w:val="center"/>
          </w:tcPr>
          <w:p w:rsidR="00FD3D8E" w:rsidRPr="00E74943" w:rsidRDefault="00FD3D8E" w:rsidP="00FD3D8E">
            <w:pPr>
              <w:rPr>
                <w:sz w:val="24"/>
                <w:szCs w:val="24"/>
              </w:rPr>
            </w:pPr>
            <w:r w:rsidRPr="00E74943">
              <w:rPr>
                <w:sz w:val="24"/>
                <w:szCs w:val="24"/>
              </w:rPr>
              <w:t>Местоположение</w:t>
            </w:r>
          </w:p>
        </w:tc>
        <w:tc>
          <w:tcPr>
            <w:tcW w:w="627" w:type="pct"/>
            <w:vAlign w:val="center"/>
          </w:tcPr>
          <w:p w:rsidR="00FD3D8E" w:rsidRPr="00E74943" w:rsidRDefault="00FD3D8E" w:rsidP="00FD3D8E">
            <w:pPr>
              <w:rPr>
                <w:sz w:val="24"/>
                <w:szCs w:val="24"/>
              </w:rPr>
            </w:pPr>
            <w:r w:rsidRPr="00E74943">
              <w:rPr>
                <w:sz w:val="24"/>
                <w:szCs w:val="24"/>
              </w:rPr>
              <w:t>Проектная мощность</w:t>
            </w:r>
          </w:p>
        </w:tc>
        <w:tc>
          <w:tcPr>
            <w:tcW w:w="1085" w:type="pct"/>
            <w:vAlign w:val="center"/>
          </w:tcPr>
          <w:p w:rsidR="00FD3D8E" w:rsidRPr="00E74943" w:rsidRDefault="00FD3D8E" w:rsidP="00FD3D8E">
            <w:pPr>
              <w:rPr>
                <w:sz w:val="24"/>
                <w:szCs w:val="24"/>
              </w:rPr>
            </w:pPr>
            <w:r w:rsidRPr="00E74943">
              <w:rPr>
                <w:sz w:val="24"/>
                <w:szCs w:val="24"/>
              </w:rPr>
              <w:t>Год постройки, характеристика объекта (хорошее, удовлетворительное, ветхое)</w:t>
            </w:r>
          </w:p>
        </w:tc>
      </w:tr>
    </w:tbl>
    <w:p w:rsidR="00FD3D8E" w:rsidRPr="00E74943" w:rsidRDefault="00FD3D8E" w:rsidP="00FD3D8E">
      <w:pPr>
        <w:rPr>
          <w:rFonts w:ascii="Times New Roman" w:hAnsi="Times New Roman" w:cs="Times New Roman"/>
          <w:sz w:val="24"/>
          <w:szCs w:val="24"/>
        </w:rPr>
      </w:pPr>
    </w:p>
    <w:tbl>
      <w:tblPr>
        <w:tblStyle w:val="14"/>
        <w:tblW w:w="5000" w:type="pct"/>
        <w:tblLayout w:type="fixed"/>
        <w:tblLook w:val="04A0" w:firstRow="1" w:lastRow="0" w:firstColumn="1" w:lastColumn="0" w:noHBand="0" w:noVBand="1"/>
      </w:tblPr>
      <w:tblGrid>
        <w:gridCol w:w="413"/>
        <w:gridCol w:w="850"/>
        <w:gridCol w:w="3234"/>
        <w:gridCol w:w="1975"/>
        <w:gridCol w:w="1244"/>
        <w:gridCol w:w="2139"/>
      </w:tblGrid>
      <w:tr w:rsidR="00FD3D8E" w:rsidRPr="00E74943" w:rsidTr="00FD3D8E">
        <w:trPr>
          <w:tblHeader/>
        </w:trPr>
        <w:tc>
          <w:tcPr>
            <w:tcW w:w="210" w:type="pct"/>
            <w:vAlign w:val="center"/>
          </w:tcPr>
          <w:p w:rsidR="00FD3D8E" w:rsidRPr="00E74943" w:rsidRDefault="00FD3D8E" w:rsidP="00FD3D8E">
            <w:pPr>
              <w:rPr>
                <w:sz w:val="24"/>
                <w:szCs w:val="24"/>
              </w:rPr>
            </w:pPr>
            <w:r w:rsidRPr="00E74943">
              <w:rPr>
                <w:sz w:val="24"/>
                <w:szCs w:val="24"/>
              </w:rPr>
              <w:t>1</w:t>
            </w:r>
          </w:p>
        </w:tc>
        <w:tc>
          <w:tcPr>
            <w:tcW w:w="431" w:type="pct"/>
          </w:tcPr>
          <w:p w:rsidR="00FD3D8E" w:rsidRPr="00E74943" w:rsidRDefault="00FD3D8E" w:rsidP="00FD3D8E">
            <w:pPr>
              <w:rPr>
                <w:sz w:val="24"/>
                <w:szCs w:val="24"/>
              </w:rPr>
            </w:pPr>
            <w:r w:rsidRPr="00E74943">
              <w:rPr>
                <w:sz w:val="24"/>
                <w:szCs w:val="24"/>
              </w:rPr>
              <w:t>2</w:t>
            </w:r>
          </w:p>
        </w:tc>
        <w:tc>
          <w:tcPr>
            <w:tcW w:w="1641" w:type="pct"/>
            <w:vAlign w:val="center"/>
          </w:tcPr>
          <w:p w:rsidR="00FD3D8E" w:rsidRPr="00E74943" w:rsidRDefault="00FD3D8E" w:rsidP="00FD3D8E">
            <w:pPr>
              <w:rPr>
                <w:sz w:val="24"/>
                <w:szCs w:val="24"/>
              </w:rPr>
            </w:pPr>
            <w:r w:rsidRPr="00E74943">
              <w:rPr>
                <w:sz w:val="24"/>
                <w:szCs w:val="24"/>
              </w:rPr>
              <w:t>3</w:t>
            </w:r>
          </w:p>
        </w:tc>
        <w:tc>
          <w:tcPr>
            <w:tcW w:w="1002" w:type="pct"/>
            <w:vAlign w:val="center"/>
          </w:tcPr>
          <w:p w:rsidR="00FD3D8E" w:rsidRPr="00E74943" w:rsidRDefault="00FD3D8E" w:rsidP="00FD3D8E">
            <w:pPr>
              <w:rPr>
                <w:sz w:val="24"/>
                <w:szCs w:val="24"/>
              </w:rPr>
            </w:pPr>
            <w:r w:rsidRPr="00E74943">
              <w:rPr>
                <w:sz w:val="24"/>
                <w:szCs w:val="24"/>
              </w:rPr>
              <w:t>4</w:t>
            </w:r>
          </w:p>
        </w:tc>
        <w:tc>
          <w:tcPr>
            <w:tcW w:w="631" w:type="pct"/>
          </w:tcPr>
          <w:p w:rsidR="00FD3D8E" w:rsidRPr="00E74943" w:rsidRDefault="00FD3D8E" w:rsidP="00FD3D8E">
            <w:pPr>
              <w:rPr>
                <w:sz w:val="24"/>
                <w:szCs w:val="24"/>
              </w:rPr>
            </w:pPr>
            <w:r w:rsidRPr="00E74943">
              <w:rPr>
                <w:sz w:val="24"/>
                <w:szCs w:val="24"/>
              </w:rPr>
              <w:t>5</w:t>
            </w:r>
          </w:p>
        </w:tc>
        <w:tc>
          <w:tcPr>
            <w:tcW w:w="1085" w:type="pct"/>
          </w:tcPr>
          <w:p w:rsidR="00FD3D8E" w:rsidRPr="00E74943" w:rsidRDefault="00FD3D8E" w:rsidP="00FD3D8E">
            <w:pPr>
              <w:rPr>
                <w:sz w:val="24"/>
                <w:szCs w:val="24"/>
              </w:rPr>
            </w:pPr>
            <w:r w:rsidRPr="00E74943">
              <w:rPr>
                <w:sz w:val="24"/>
                <w:szCs w:val="24"/>
              </w:rPr>
              <w:t>6</w:t>
            </w:r>
          </w:p>
        </w:tc>
      </w:tr>
      <w:tr w:rsidR="00FD3D8E" w:rsidRPr="00E74943" w:rsidTr="00FD3D8E">
        <w:tc>
          <w:tcPr>
            <w:tcW w:w="5000" w:type="pct"/>
            <w:gridSpan w:val="6"/>
          </w:tcPr>
          <w:p w:rsidR="00FD3D8E" w:rsidRPr="00E74943" w:rsidRDefault="00FD3D8E" w:rsidP="00FD3D8E">
            <w:pPr>
              <w:rPr>
                <w:sz w:val="24"/>
                <w:szCs w:val="24"/>
              </w:rPr>
            </w:pPr>
            <w:r w:rsidRPr="00E74943">
              <w:rPr>
                <w:sz w:val="24"/>
                <w:szCs w:val="24"/>
              </w:rPr>
              <w:t>Объекты регионального значения</w:t>
            </w:r>
          </w:p>
        </w:tc>
      </w:tr>
      <w:tr w:rsidR="00FD3D8E" w:rsidRPr="00E74943" w:rsidTr="00FD3D8E">
        <w:tc>
          <w:tcPr>
            <w:tcW w:w="210" w:type="pct"/>
          </w:tcPr>
          <w:p w:rsidR="00FD3D8E" w:rsidRPr="00E74943" w:rsidRDefault="00FD3D8E" w:rsidP="00FD3D8E">
            <w:pPr>
              <w:rPr>
                <w:sz w:val="24"/>
                <w:szCs w:val="24"/>
              </w:rPr>
            </w:pPr>
            <w:r w:rsidRPr="00E74943">
              <w:rPr>
                <w:sz w:val="24"/>
                <w:szCs w:val="24"/>
              </w:rPr>
              <w:t>1</w:t>
            </w:r>
          </w:p>
        </w:tc>
        <w:tc>
          <w:tcPr>
            <w:tcW w:w="431" w:type="pct"/>
          </w:tcPr>
          <w:p w:rsidR="00FD3D8E" w:rsidRPr="00E74943" w:rsidRDefault="00FD3D8E" w:rsidP="00FD3D8E">
            <w:pPr>
              <w:rPr>
                <w:sz w:val="24"/>
                <w:szCs w:val="24"/>
              </w:rPr>
            </w:pPr>
            <w:r w:rsidRPr="00E74943">
              <w:rPr>
                <w:rFonts w:eastAsiaTheme="minorHAnsi"/>
                <w:sz w:val="24"/>
                <w:szCs w:val="24"/>
              </w:rPr>
              <w:t>КИ.1.1</w:t>
            </w:r>
          </w:p>
        </w:tc>
        <w:tc>
          <w:tcPr>
            <w:tcW w:w="1641" w:type="pct"/>
          </w:tcPr>
          <w:p w:rsidR="00FD3D8E" w:rsidRPr="00E74943" w:rsidRDefault="00FD3D8E" w:rsidP="00FD3D8E">
            <w:pPr>
              <w:rPr>
                <w:sz w:val="24"/>
                <w:szCs w:val="24"/>
              </w:rPr>
            </w:pPr>
            <w:r w:rsidRPr="00E74943">
              <w:rPr>
                <w:sz w:val="24"/>
                <w:szCs w:val="24"/>
              </w:rPr>
              <w:t>ГБУК СК «Александровский историко-краеведческий музей»</w:t>
            </w:r>
          </w:p>
        </w:tc>
        <w:tc>
          <w:tcPr>
            <w:tcW w:w="1002" w:type="pct"/>
          </w:tcPr>
          <w:p w:rsidR="00FD3D8E" w:rsidRPr="00E74943" w:rsidRDefault="00FD3D8E" w:rsidP="00FD3D8E">
            <w:pPr>
              <w:rPr>
                <w:sz w:val="24"/>
                <w:szCs w:val="24"/>
              </w:rPr>
            </w:pPr>
            <w:r w:rsidRPr="00E74943">
              <w:rPr>
                <w:sz w:val="24"/>
                <w:szCs w:val="24"/>
              </w:rPr>
              <w:t>с. Александровское, ул. Карла Маркса, 41</w:t>
            </w:r>
          </w:p>
        </w:tc>
        <w:tc>
          <w:tcPr>
            <w:tcW w:w="631" w:type="pct"/>
          </w:tcPr>
          <w:p w:rsidR="00FD3D8E" w:rsidRPr="00E74943" w:rsidRDefault="00FD3D8E" w:rsidP="00FD3D8E">
            <w:pPr>
              <w:rPr>
                <w:sz w:val="24"/>
                <w:szCs w:val="24"/>
              </w:rPr>
            </w:pPr>
            <w:r w:rsidRPr="00E74943">
              <w:rPr>
                <w:sz w:val="24"/>
                <w:szCs w:val="24"/>
              </w:rPr>
              <w:t>100,00 мест</w:t>
            </w:r>
          </w:p>
        </w:tc>
        <w:tc>
          <w:tcPr>
            <w:tcW w:w="1085" w:type="pct"/>
          </w:tcPr>
          <w:p w:rsidR="00FD3D8E" w:rsidRPr="00E74943" w:rsidRDefault="00FD3D8E" w:rsidP="00FD3D8E">
            <w:pPr>
              <w:rPr>
                <w:sz w:val="24"/>
                <w:szCs w:val="24"/>
              </w:rPr>
            </w:pPr>
            <w:r w:rsidRPr="00E74943">
              <w:rPr>
                <w:sz w:val="24"/>
                <w:szCs w:val="24"/>
              </w:rPr>
              <w:t>конец 19 века</w:t>
            </w:r>
          </w:p>
          <w:p w:rsidR="00FD3D8E" w:rsidRPr="00E74943" w:rsidRDefault="00FD3D8E" w:rsidP="00FD3D8E">
            <w:pPr>
              <w:rPr>
                <w:sz w:val="24"/>
                <w:szCs w:val="24"/>
              </w:rPr>
            </w:pPr>
            <w:r w:rsidRPr="00E74943">
              <w:rPr>
                <w:sz w:val="24"/>
                <w:szCs w:val="24"/>
              </w:rPr>
              <w:t>(удовлетворительное)</w:t>
            </w:r>
          </w:p>
        </w:tc>
      </w:tr>
    </w:tbl>
    <w:p w:rsidR="00FD3D8E" w:rsidRPr="00E74943" w:rsidRDefault="00FD3D8E" w:rsidP="00FD3D8E">
      <w:pPr>
        <w:ind w:firstLine="426"/>
        <w:jc w:val="both"/>
        <w:rPr>
          <w:rFonts w:ascii="Times New Roman" w:hAnsi="Times New Roman" w:cs="Times New Roman"/>
          <w:sz w:val="28"/>
          <w:szCs w:val="28"/>
        </w:rPr>
      </w:pPr>
      <w:r w:rsidRPr="00E74943">
        <w:rPr>
          <w:rFonts w:ascii="Times New Roman" w:hAnsi="Times New Roman" w:cs="Times New Roman"/>
          <w:sz w:val="28"/>
          <w:szCs w:val="28"/>
        </w:rPr>
        <w:t>Сводный перечень объектов местного значения муниципального округа в сфере культуры и искусства приведен в таблице 9.</w:t>
      </w:r>
    </w:p>
    <w:p w:rsidR="00E966CF" w:rsidRDefault="00E966CF" w:rsidP="00FD3D8E">
      <w:pPr>
        <w:rPr>
          <w:rFonts w:ascii="Times New Roman" w:hAnsi="Times New Roman" w:cs="Times New Roman"/>
          <w:sz w:val="28"/>
          <w:szCs w:val="28"/>
        </w:rPr>
      </w:pPr>
    </w:p>
    <w:p w:rsidR="00FD3D8E" w:rsidRPr="00E74943" w:rsidRDefault="00FD3D8E" w:rsidP="00FD3D8E">
      <w:pPr>
        <w:rPr>
          <w:rFonts w:ascii="Times New Roman" w:hAnsi="Times New Roman" w:cs="Times New Roman"/>
          <w:sz w:val="28"/>
          <w:szCs w:val="28"/>
        </w:rPr>
      </w:pPr>
      <w:r w:rsidRPr="00E74943">
        <w:rPr>
          <w:rFonts w:ascii="Times New Roman" w:hAnsi="Times New Roman" w:cs="Times New Roman"/>
          <w:sz w:val="28"/>
          <w:szCs w:val="28"/>
        </w:rPr>
        <w:t>Таблица 9. Перечень объектов местного значения муниципального округа в области культуры и искусства</w:t>
      </w:r>
    </w:p>
    <w:tbl>
      <w:tblPr>
        <w:tblStyle w:val="14"/>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07"/>
        <w:gridCol w:w="702"/>
        <w:gridCol w:w="1801"/>
        <w:gridCol w:w="1939"/>
        <w:gridCol w:w="1757"/>
        <w:gridCol w:w="1125"/>
        <w:gridCol w:w="1964"/>
      </w:tblGrid>
      <w:tr w:rsidR="00FD3D8E" w:rsidRPr="00E74943" w:rsidTr="00FD3D8E">
        <w:trPr>
          <w:trHeight w:val="1118"/>
        </w:trPr>
        <w:tc>
          <w:tcPr>
            <w:tcW w:w="210" w:type="pct"/>
            <w:vAlign w:val="center"/>
          </w:tcPr>
          <w:p w:rsidR="00FD3D8E" w:rsidRPr="00E74943" w:rsidRDefault="00FD3D8E" w:rsidP="00FD3D8E">
            <w:pPr>
              <w:rPr>
                <w:sz w:val="24"/>
                <w:szCs w:val="24"/>
              </w:rPr>
            </w:pPr>
            <w:r w:rsidRPr="00E74943">
              <w:rPr>
                <w:sz w:val="24"/>
                <w:szCs w:val="24"/>
              </w:rPr>
              <w:t>№</w:t>
            </w:r>
          </w:p>
        </w:tc>
        <w:tc>
          <w:tcPr>
            <w:tcW w:w="362" w:type="pct"/>
            <w:vAlign w:val="center"/>
          </w:tcPr>
          <w:p w:rsidR="00FD3D8E" w:rsidRPr="00E74943" w:rsidRDefault="00FD3D8E" w:rsidP="00FD3D8E">
            <w:pPr>
              <w:rPr>
                <w:sz w:val="24"/>
                <w:szCs w:val="24"/>
              </w:rPr>
            </w:pPr>
            <w:r w:rsidRPr="00E74943">
              <w:rPr>
                <w:sz w:val="24"/>
                <w:szCs w:val="24"/>
              </w:rPr>
              <w:t>№ на карте</w:t>
            </w:r>
          </w:p>
        </w:tc>
        <w:tc>
          <w:tcPr>
            <w:tcW w:w="929" w:type="pct"/>
            <w:vAlign w:val="center"/>
          </w:tcPr>
          <w:p w:rsidR="00FD3D8E" w:rsidRPr="00E74943" w:rsidRDefault="00FD3D8E" w:rsidP="00FD3D8E">
            <w:pPr>
              <w:rPr>
                <w:sz w:val="24"/>
                <w:szCs w:val="24"/>
              </w:rPr>
            </w:pPr>
            <w:r w:rsidRPr="00E74943">
              <w:rPr>
                <w:sz w:val="24"/>
                <w:szCs w:val="24"/>
              </w:rPr>
              <w:t>Наименование</w:t>
            </w:r>
          </w:p>
        </w:tc>
        <w:tc>
          <w:tcPr>
            <w:tcW w:w="1000" w:type="pct"/>
            <w:vAlign w:val="center"/>
          </w:tcPr>
          <w:p w:rsidR="00FD3D8E" w:rsidRPr="00E74943" w:rsidRDefault="00FD3D8E" w:rsidP="00FD3D8E">
            <w:pPr>
              <w:rPr>
                <w:sz w:val="24"/>
                <w:szCs w:val="24"/>
              </w:rPr>
            </w:pPr>
            <w:r w:rsidRPr="00E74943">
              <w:rPr>
                <w:sz w:val="24"/>
                <w:szCs w:val="24"/>
              </w:rPr>
              <w:t>Местоположение</w:t>
            </w:r>
          </w:p>
        </w:tc>
        <w:tc>
          <w:tcPr>
            <w:tcW w:w="906" w:type="pct"/>
            <w:vAlign w:val="center"/>
          </w:tcPr>
          <w:p w:rsidR="00FD3D8E" w:rsidRPr="00E74943" w:rsidRDefault="00FD3D8E" w:rsidP="00FD3D8E">
            <w:pPr>
              <w:rPr>
                <w:sz w:val="24"/>
                <w:szCs w:val="24"/>
              </w:rPr>
            </w:pPr>
            <w:r w:rsidRPr="00E74943">
              <w:rPr>
                <w:sz w:val="24"/>
                <w:szCs w:val="24"/>
              </w:rPr>
              <w:t>Обслуживаемые населенные пункты</w:t>
            </w:r>
          </w:p>
        </w:tc>
        <w:tc>
          <w:tcPr>
            <w:tcW w:w="580" w:type="pct"/>
            <w:vAlign w:val="center"/>
          </w:tcPr>
          <w:p w:rsidR="00FD3D8E" w:rsidRPr="00E74943" w:rsidRDefault="00FD3D8E" w:rsidP="00FD3D8E">
            <w:pPr>
              <w:rPr>
                <w:sz w:val="24"/>
                <w:szCs w:val="24"/>
              </w:rPr>
            </w:pPr>
            <w:r w:rsidRPr="00E74943">
              <w:rPr>
                <w:sz w:val="24"/>
                <w:szCs w:val="24"/>
              </w:rPr>
              <w:t>Проектная мощность</w:t>
            </w:r>
          </w:p>
        </w:tc>
        <w:tc>
          <w:tcPr>
            <w:tcW w:w="1013" w:type="pct"/>
            <w:vAlign w:val="center"/>
          </w:tcPr>
          <w:p w:rsidR="00FD3D8E" w:rsidRPr="00E74943" w:rsidRDefault="00FD3D8E" w:rsidP="00FD3D8E">
            <w:pPr>
              <w:rPr>
                <w:sz w:val="24"/>
                <w:szCs w:val="24"/>
              </w:rPr>
            </w:pPr>
            <w:r w:rsidRPr="00E74943">
              <w:rPr>
                <w:sz w:val="24"/>
                <w:szCs w:val="24"/>
              </w:rPr>
              <w:t>Год постройки, характеристика объекта (хорошее, удовлетворительное, ветхое)</w:t>
            </w:r>
          </w:p>
        </w:tc>
      </w:tr>
    </w:tbl>
    <w:p w:rsidR="00FD3D8E" w:rsidRPr="00E74943" w:rsidRDefault="00FD3D8E" w:rsidP="00FD3D8E">
      <w:pPr>
        <w:rPr>
          <w:rFonts w:ascii="Times New Roman" w:hAnsi="Times New Roman" w:cs="Times New Roman"/>
          <w:sz w:val="24"/>
          <w:szCs w:val="24"/>
        </w:rPr>
      </w:pPr>
    </w:p>
    <w:tbl>
      <w:tblPr>
        <w:tblStyle w:val="14"/>
        <w:tblW w:w="5000" w:type="pct"/>
        <w:tblLayout w:type="fixed"/>
        <w:tblCellMar>
          <w:left w:w="57" w:type="dxa"/>
          <w:right w:w="57" w:type="dxa"/>
        </w:tblCellMar>
        <w:tblLook w:val="04A0" w:firstRow="1" w:lastRow="0" w:firstColumn="1" w:lastColumn="0" w:noHBand="0" w:noVBand="1"/>
      </w:tblPr>
      <w:tblGrid>
        <w:gridCol w:w="413"/>
        <w:gridCol w:w="696"/>
        <w:gridCol w:w="1814"/>
        <w:gridCol w:w="1953"/>
        <w:gridCol w:w="1769"/>
        <w:gridCol w:w="1155"/>
        <w:gridCol w:w="1953"/>
      </w:tblGrid>
      <w:tr w:rsidR="00FD3D8E" w:rsidRPr="00E74943" w:rsidTr="00FD3D8E">
        <w:trPr>
          <w:trHeight w:val="20"/>
          <w:tblHeader/>
        </w:trPr>
        <w:tc>
          <w:tcPr>
            <w:tcW w:w="212" w:type="pct"/>
            <w:vAlign w:val="center"/>
          </w:tcPr>
          <w:p w:rsidR="00FD3D8E" w:rsidRPr="00E74943" w:rsidRDefault="00FD3D8E" w:rsidP="00FD3D8E">
            <w:pPr>
              <w:rPr>
                <w:sz w:val="24"/>
                <w:szCs w:val="24"/>
              </w:rPr>
            </w:pPr>
            <w:r w:rsidRPr="00E74943">
              <w:rPr>
                <w:sz w:val="24"/>
                <w:szCs w:val="24"/>
              </w:rPr>
              <w:t>1</w:t>
            </w:r>
          </w:p>
        </w:tc>
        <w:tc>
          <w:tcPr>
            <w:tcW w:w="357" w:type="pct"/>
          </w:tcPr>
          <w:p w:rsidR="00FD3D8E" w:rsidRPr="00E74943" w:rsidRDefault="00FD3D8E" w:rsidP="00FD3D8E">
            <w:pPr>
              <w:rPr>
                <w:sz w:val="24"/>
                <w:szCs w:val="24"/>
              </w:rPr>
            </w:pPr>
            <w:r w:rsidRPr="00E74943">
              <w:rPr>
                <w:sz w:val="24"/>
                <w:szCs w:val="24"/>
              </w:rPr>
              <w:t>2</w:t>
            </w:r>
          </w:p>
        </w:tc>
        <w:tc>
          <w:tcPr>
            <w:tcW w:w="930" w:type="pct"/>
            <w:vAlign w:val="center"/>
          </w:tcPr>
          <w:p w:rsidR="00FD3D8E" w:rsidRPr="00E74943" w:rsidRDefault="00FD3D8E" w:rsidP="00FD3D8E">
            <w:pPr>
              <w:rPr>
                <w:sz w:val="24"/>
                <w:szCs w:val="24"/>
              </w:rPr>
            </w:pPr>
            <w:r w:rsidRPr="00E74943">
              <w:rPr>
                <w:sz w:val="24"/>
                <w:szCs w:val="24"/>
              </w:rPr>
              <w:t>3</w:t>
            </w:r>
          </w:p>
        </w:tc>
        <w:tc>
          <w:tcPr>
            <w:tcW w:w="1001" w:type="pct"/>
            <w:vAlign w:val="center"/>
          </w:tcPr>
          <w:p w:rsidR="00FD3D8E" w:rsidRPr="00E74943" w:rsidRDefault="00FD3D8E" w:rsidP="00FD3D8E">
            <w:pPr>
              <w:rPr>
                <w:sz w:val="24"/>
                <w:szCs w:val="24"/>
              </w:rPr>
            </w:pPr>
            <w:r w:rsidRPr="00E74943">
              <w:rPr>
                <w:sz w:val="24"/>
                <w:szCs w:val="24"/>
              </w:rPr>
              <w:t>4</w:t>
            </w:r>
          </w:p>
        </w:tc>
        <w:tc>
          <w:tcPr>
            <w:tcW w:w="907" w:type="pct"/>
          </w:tcPr>
          <w:p w:rsidR="00FD3D8E" w:rsidRPr="00E74943" w:rsidRDefault="00FD3D8E" w:rsidP="00FD3D8E">
            <w:pPr>
              <w:rPr>
                <w:sz w:val="24"/>
                <w:szCs w:val="24"/>
              </w:rPr>
            </w:pPr>
            <w:r w:rsidRPr="00E74943">
              <w:rPr>
                <w:sz w:val="24"/>
                <w:szCs w:val="24"/>
              </w:rPr>
              <w:t>5</w:t>
            </w:r>
          </w:p>
        </w:tc>
        <w:tc>
          <w:tcPr>
            <w:tcW w:w="592" w:type="pct"/>
          </w:tcPr>
          <w:p w:rsidR="00FD3D8E" w:rsidRPr="00E74943" w:rsidRDefault="00FD3D8E" w:rsidP="00FD3D8E">
            <w:pPr>
              <w:rPr>
                <w:sz w:val="24"/>
                <w:szCs w:val="24"/>
              </w:rPr>
            </w:pPr>
            <w:r w:rsidRPr="00E74943">
              <w:rPr>
                <w:sz w:val="24"/>
                <w:szCs w:val="24"/>
              </w:rPr>
              <w:t>6</w:t>
            </w:r>
          </w:p>
        </w:tc>
        <w:tc>
          <w:tcPr>
            <w:tcW w:w="1001" w:type="pct"/>
          </w:tcPr>
          <w:p w:rsidR="00FD3D8E" w:rsidRPr="00E74943" w:rsidRDefault="00FD3D8E" w:rsidP="00FD3D8E">
            <w:pPr>
              <w:rPr>
                <w:sz w:val="24"/>
                <w:szCs w:val="24"/>
              </w:rPr>
            </w:pPr>
            <w:r w:rsidRPr="00E74943">
              <w:rPr>
                <w:sz w:val="24"/>
                <w:szCs w:val="24"/>
              </w:rPr>
              <w:t>7</w:t>
            </w:r>
          </w:p>
        </w:tc>
      </w:tr>
      <w:tr w:rsidR="00FD3D8E" w:rsidRPr="00E74943" w:rsidTr="00FD3D8E">
        <w:trPr>
          <w:trHeight w:val="20"/>
        </w:trPr>
        <w:tc>
          <w:tcPr>
            <w:tcW w:w="5000" w:type="pct"/>
            <w:gridSpan w:val="7"/>
          </w:tcPr>
          <w:p w:rsidR="00FD3D8E" w:rsidRPr="00E74943" w:rsidRDefault="00FD3D8E" w:rsidP="00FD3D8E">
            <w:pPr>
              <w:rPr>
                <w:sz w:val="24"/>
                <w:szCs w:val="24"/>
              </w:rPr>
            </w:pPr>
            <w:r w:rsidRPr="00E74943">
              <w:rPr>
                <w:sz w:val="24"/>
                <w:szCs w:val="24"/>
              </w:rPr>
              <w:t>Библиотеки</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1</w:t>
            </w:r>
          </w:p>
        </w:tc>
        <w:tc>
          <w:tcPr>
            <w:tcW w:w="357" w:type="pct"/>
          </w:tcPr>
          <w:p w:rsidR="00FD3D8E" w:rsidRPr="00E74943" w:rsidRDefault="00FD3D8E" w:rsidP="00FD3D8E">
            <w:pPr>
              <w:rPr>
                <w:sz w:val="24"/>
                <w:szCs w:val="24"/>
              </w:rPr>
            </w:pPr>
            <w:r w:rsidRPr="00E74943">
              <w:rPr>
                <w:rFonts w:eastAsiaTheme="minorHAnsi"/>
                <w:sz w:val="24"/>
                <w:szCs w:val="24"/>
              </w:rPr>
              <w:t>КИ.1.2</w:t>
            </w:r>
          </w:p>
        </w:tc>
        <w:tc>
          <w:tcPr>
            <w:tcW w:w="930" w:type="pct"/>
          </w:tcPr>
          <w:p w:rsidR="00FD3D8E" w:rsidRPr="00E74943" w:rsidRDefault="00FD3D8E" w:rsidP="00FD3D8E">
            <w:pPr>
              <w:rPr>
                <w:sz w:val="24"/>
                <w:szCs w:val="24"/>
              </w:rPr>
            </w:pPr>
            <w:r w:rsidRPr="00E74943">
              <w:rPr>
                <w:sz w:val="24"/>
                <w:szCs w:val="24"/>
              </w:rPr>
              <w:t>Детская центральная библиотека</w:t>
            </w:r>
          </w:p>
        </w:tc>
        <w:tc>
          <w:tcPr>
            <w:tcW w:w="1001" w:type="pct"/>
          </w:tcPr>
          <w:p w:rsidR="00FD3D8E" w:rsidRPr="00E74943" w:rsidRDefault="00FD3D8E" w:rsidP="00FD3D8E">
            <w:pPr>
              <w:rPr>
                <w:sz w:val="24"/>
                <w:szCs w:val="24"/>
              </w:rPr>
            </w:pPr>
            <w:r w:rsidRPr="00E74943">
              <w:rPr>
                <w:sz w:val="24"/>
                <w:szCs w:val="24"/>
              </w:rPr>
              <w:t xml:space="preserve">с. Александровское, </w:t>
            </w:r>
          </w:p>
          <w:p w:rsidR="00FD3D8E" w:rsidRPr="00E74943" w:rsidRDefault="00FD3D8E" w:rsidP="00FD3D8E">
            <w:pPr>
              <w:rPr>
                <w:sz w:val="24"/>
                <w:szCs w:val="24"/>
              </w:rPr>
            </w:pPr>
            <w:r w:rsidRPr="00E74943">
              <w:rPr>
                <w:sz w:val="24"/>
                <w:szCs w:val="24"/>
              </w:rPr>
              <w:t>ул. Московская, 38</w:t>
            </w:r>
          </w:p>
        </w:tc>
        <w:tc>
          <w:tcPr>
            <w:tcW w:w="907" w:type="pct"/>
          </w:tcPr>
          <w:p w:rsidR="00FD3D8E" w:rsidRPr="00E74943" w:rsidRDefault="00FD3D8E" w:rsidP="00FD3D8E">
            <w:pPr>
              <w:rPr>
                <w:sz w:val="24"/>
                <w:szCs w:val="24"/>
              </w:rPr>
            </w:pPr>
            <w:r w:rsidRPr="00E74943">
              <w:rPr>
                <w:sz w:val="24"/>
                <w:szCs w:val="24"/>
              </w:rPr>
              <w:t xml:space="preserve">Александровский </w:t>
            </w:r>
            <w:proofErr w:type="spellStart"/>
            <w:r w:rsidRPr="00E74943">
              <w:rPr>
                <w:sz w:val="24"/>
                <w:szCs w:val="24"/>
              </w:rPr>
              <w:t>м.о</w:t>
            </w:r>
            <w:proofErr w:type="spellEnd"/>
            <w:r w:rsidRPr="00E74943">
              <w:rPr>
                <w:sz w:val="24"/>
                <w:szCs w:val="24"/>
              </w:rPr>
              <w:t>.</w:t>
            </w:r>
          </w:p>
        </w:tc>
        <w:tc>
          <w:tcPr>
            <w:tcW w:w="592" w:type="pct"/>
            <w:vAlign w:val="center"/>
          </w:tcPr>
          <w:p w:rsidR="00FD3D8E" w:rsidRPr="00E74943" w:rsidRDefault="00FD3D8E" w:rsidP="00FD3D8E">
            <w:pPr>
              <w:rPr>
                <w:sz w:val="24"/>
                <w:szCs w:val="24"/>
              </w:rPr>
            </w:pPr>
            <w:r w:rsidRPr="00E74943">
              <w:rPr>
                <w:sz w:val="24"/>
                <w:szCs w:val="24"/>
              </w:rPr>
              <w:t>31464 экземпляров книг</w:t>
            </w:r>
          </w:p>
        </w:tc>
        <w:tc>
          <w:tcPr>
            <w:tcW w:w="1001" w:type="pct"/>
          </w:tcPr>
          <w:p w:rsidR="00FD3D8E" w:rsidRPr="00E74943" w:rsidRDefault="00FD3D8E" w:rsidP="00FD3D8E">
            <w:pPr>
              <w:rPr>
                <w:sz w:val="24"/>
                <w:szCs w:val="24"/>
              </w:rPr>
            </w:pPr>
            <w:r w:rsidRPr="00E74943">
              <w:rPr>
                <w:sz w:val="24"/>
                <w:szCs w:val="24"/>
              </w:rPr>
              <w:t>1960</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2</w:t>
            </w:r>
          </w:p>
        </w:tc>
        <w:tc>
          <w:tcPr>
            <w:tcW w:w="357" w:type="pct"/>
          </w:tcPr>
          <w:p w:rsidR="00FD3D8E" w:rsidRPr="00E74943" w:rsidRDefault="00FD3D8E" w:rsidP="00FD3D8E">
            <w:pPr>
              <w:rPr>
                <w:sz w:val="24"/>
                <w:szCs w:val="24"/>
              </w:rPr>
            </w:pPr>
            <w:r w:rsidRPr="00E74943">
              <w:rPr>
                <w:rFonts w:eastAsiaTheme="minorHAnsi"/>
                <w:sz w:val="24"/>
                <w:szCs w:val="24"/>
              </w:rPr>
              <w:t>КИ.1.3</w:t>
            </w:r>
          </w:p>
        </w:tc>
        <w:tc>
          <w:tcPr>
            <w:tcW w:w="930" w:type="pct"/>
          </w:tcPr>
          <w:p w:rsidR="00FD3D8E" w:rsidRPr="00E74943" w:rsidRDefault="00FD3D8E" w:rsidP="00FD3D8E">
            <w:pPr>
              <w:rPr>
                <w:sz w:val="24"/>
                <w:szCs w:val="24"/>
              </w:rPr>
            </w:pPr>
            <w:r w:rsidRPr="00E74943">
              <w:rPr>
                <w:sz w:val="24"/>
                <w:szCs w:val="24"/>
              </w:rPr>
              <w:t xml:space="preserve">Библиотека-филиал № 1 </w:t>
            </w:r>
          </w:p>
          <w:p w:rsidR="00FD3D8E" w:rsidRPr="00E74943" w:rsidRDefault="00FD3D8E" w:rsidP="00FD3D8E">
            <w:pPr>
              <w:rPr>
                <w:sz w:val="24"/>
                <w:szCs w:val="24"/>
              </w:rPr>
            </w:pPr>
            <w:r w:rsidRPr="00E74943">
              <w:rPr>
                <w:sz w:val="24"/>
                <w:szCs w:val="24"/>
              </w:rPr>
              <w:t>с. Александровско</w:t>
            </w:r>
            <w:r w:rsidRPr="00E74943">
              <w:rPr>
                <w:sz w:val="24"/>
                <w:szCs w:val="24"/>
              </w:rPr>
              <w:lastRenderedPageBreak/>
              <w:t>е</w:t>
            </w:r>
          </w:p>
        </w:tc>
        <w:tc>
          <w:tcPr>
            <w:tcW w:w="1001" w:type="pct"/>
          </w:tcPr>
          <w:p w:rsidR="00FD3D8E" w:rsidRPr="00E74943" w:rsidRDefault="00FD3D8E" w:rsidP="00FD3D8E">
            <w:pPr>
              <w:rPr>
                <w:sz w:val="24"/>
                <w:szCs w:val="24"/>
              </w:rPr>
            </w:pPr>
            <w:r w:rsidRPr="00E74943">
              <w:rPr>
                <w:sz w:val="24"/>
                <w:szCs w:val="24"/>
              </w:rPr>
              <w:lastRenderedPageBreak/>
              <w:t>с. Александровское, ул. Красноармейская</w:t>
            </w:r>
            <w:r w:rsidRPr="00E74943">
              <w:rPr>
                <w:sz w:val="24"/>
                <w:szCs w:val="24"/>
              </w:rPr>
              <w:lastRenderedPageBreak/>
              <w:t>, 618/б</w:t>
            </w:r>
          </w:p>
        </w:tc>
        <w:tc>
          <w:tcPr>
            <w:tcW w:w="907" w:type="pct"/>
          </w:tcPr>
          <w:p w:rsidR="00FD3D8E" w:rsidRPr="00E74943" w:rsidRDefault="00FD3D8E" w:rsidP="00FD3D8E">
            <w:pPr>
              <w:rPr>
                <w:sz w:val="24"/>
                <w:szCs w:val="24"/>
              </w:rPr>
            </w:pPr>
            <w:r w:rsidRPr="00E74943">
              <w:rPr>
                <w:sz w:val="24"/>
                <w:szCs w:val="24"/>
              </w:rPr>
              <w:lastRenderedPageBreak/>
              <w:t xml:space="preserve">Александровский </w:t>
            </w:r>
            <w:proofErr w:type="spellStart"/>
            <w:r w:rsidRPr="00E74943">
              <w:rPr>
                <w:sz w:val="24"/>
                <w:szCs w:val="24"/>
              </w:rPr>
              <w:t>м.о</w:t>
            </w:r>
            <w:proofErr w:type="spellEnd"/>
            <w:r w:rsidRPr="00E74943">
              <w:rPr>
                <w:sz w:val="24"/>
                <w:szCs w:val="24"/>
              </w:rPr>
              <w:t>.</w:t>
            </w:r>
          </w:p>
        </w:tc>
        <w:tc>
          <w:tcPr>
            <w:tcW w:w="592" w:type="pct"/>
            <w:vAlign w:val="center"/>
          </w:tcPr>
          <w:p w:rsidR="00FD3D8E" w:rsidRPr="00E74943" w:rsidRDefault="00FD3D8E" w:rsidP="00FD3D8E">
            <w:pPr>
              <w:rPr>
                <w:sz w:val="24"/>
                <w:szCs w:val="24"/>
              </w:rPr>
            </w:pPr>
            <w:r w:rsidRPr="00E74943">
              <w:rPr>
                <w:sz w:val="24"/>
                <w:szCs w:val="24"/>
              </w:rPr>
              <w:t>14753</w:t>
            </w:r>
          </w:p>
          <w:p w:rsidR="00FD3D8E" w:rsidRPr="00E74943" w:rsidRDefault="00FD3D8E" w:rsidP="00FD3D8E">
            <w:pPr>
              <w:rPr>
                <w:sz w:val="24"/>
                <w:szCs w:val="24"/>
              </w:rPr>
            </w:pPr>
            <w:r w:rsidRPr="00E74943">
              <w:rPr>
                <w:sz w:val="24"/>
                <w:szCs w:val="24"/>
              </w:rPr>
              <w:t>экземпляров книг</w:t>
            </w:r>
          </w:p>
        </w:tc>
        <w:tc>
          <w:tcPr>
            <w:tcW w:w="1001" w:type="pct"/>
          </w:tcPr>
          <w:p w:rsidR="00FD3D8E" w:rsidRPr="00E74943" w:rsidRDefault="00FD3D8E" w:rsidP="00FD3D8E">
            <w:pPr>
              <w:rPr>
                <w:sz w:val="24"/>
                <w:szCs w:val="24"/>
              </w:rPr>
            </w:pPr>
            <w:r w:rsidRPr="00E74943">
              <w:rPr>
                <w:sz w:val="24"/>
                <w:szCs w:val="24"/>
              </w:rPr>
              <w:t>нет данных</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lastRenderedPageBreak/>
              <w:t>3</w:t>
            </w:r>
          </w:p>
        </w:tc>
        <w:tc>
          <w:tcPr>
            <w:tcW w:w="357" w:type="pct"/>
          </w:tcPr>
          <w:p w:rsidR="00FD3D8E" w:rsidRPr="00E74943" w:rsidRDefault="00FD3D8E" w:rsidP="00FD3D8E">
            <w:pPr>
              <w:rPr>
                <w:sz w:val="24"/>
                <w:szCs w:val="24"/>
              </w:rPr>
            </w:pPr>
            <w:r w:rsidRPr="00E74943">
              <w:rPr>
                <w:rFonts w:eastAsiaTheme="minorHAnsi"/>
                <w:sz w:val="24"/>
                <w:szCs w:val="24"/>
              </w:rPr>
              <w:t>КИ.1.4</w:t>
            </w:r>
          </w:p>
        </w:tc>
        <w:tc>
          <w:tcPr>
            <w:tcW w:w="930" w:type="pct"/>
          </w:tcPr>
          <w:p w:rsidR="00FD3D8E" w:rsidRPr="00E74943" w:rsidRDefault="00FD3D8E" w:rsidP="00FD3D8E">
            <w:pPr>
              <w:rPr>
                <w:sz w:val="24"/>
                <w:szCs w:val="24"/>
              </w:rPr>
            </w:pPr>
            <w:r w:rsidRPr="00E74943">
              <w:rPr>
                <w:sz w:val="24"/>
                <w:szCs w:val="24"/>
              </w:rPr>
              <w:t xml:space="preserve">Библиотека-филиал № 16 </w:t>
            </w:r>
          </w:p>
          <w:p w:rsidR="00FD3D8E" w:rsidRPr="00E74943" w:rsidRDefault="00FD3D8E" w:rsidP="00FD3D8E">
            <w:pPr>
              <w:rPr>
                <w:sz w:val="24"/>
                <w:szCs w:val="24"/>
              </w:rPr>
            </w:pPr>
            <w:r w:rsidRPr="00E74943">
              <w:rPr>
                <w:sz w:val="24"/>
                <w:szCs w:val="24"/>
              </w:rPr>
              <w:t>с. Александровское</w:t>
            </w:r>
          </w:p>
        </w:tc>
        <w:tc>
          <w:tcPr>
            <w:tcW w:w="1001" w:type="pct"/>
          </w:tcPr>
          <w:p w:rsidR="00FD3D8E" w:rsidRPr="00E74943" w:rsidRDefault="00FD3D8E" w:rsidP="00FD3D8E">
            <w:pPr>
              <w:rPr>
                <w:sz w:val="24"/>
                <w:szCs w:val="24"/>
              </w:rPr>
            </w:pPr>
            <w:r w:rsidRPr="00E74943">
              <w:rPr>
                <w:sz w:val="24"/>
                <w:szCs w:val="24"/>
              </w:rPr>
              <w:t xml:space="preserve">с. Александровское, </w:t>
            </w:r>
          </w:p>
          <w:p w:rsidR="00FD3D8E" w:rsidRPr="00E74943" w:rsidRDefault="00FD3D8E" w:rsidP="00FD3D8E">
            <w:pPr>
              <w:rPr>
                <w:sz w:val="24"/>
                <w:szCs w:val="24"/>
              </w:rPr>
            </w:pPr>
            <w:r w:rsidRPr="00E74943">
              <w:rPr>
                <w:sz w:val="24"/>
                <w:szCs w:val="24"/>
              </w:rPr>
              <w:t>ул. Ленинская, 126</w:t>
            </w:r>
          </w:p>
        </w:tc>
        <w:tc>
          <w:tcPr>
            <w:tcW w:w="907" w:type="pct"/>
          </w:tcPr>
          <w:p w:rsidR="00FD3D8E" w:rsidRPr="00E74943" w:rsidRDefault="00FD3D8E" w:rsidP="00FD3D8E">
            <w:pPr>
              <w:rPr>
                <w:sz w:val="24"/>
                <w:szCs w:val="24"/>
              </w:rPr>
            </w:pPr>
            <w:r w:rsidRPr="00E74943">
              <w:rPr>
                <w:sz w:val="24"/>
                <w:szCs w:val="24"/>
              </w:rPr>
              <w:t xml:space="preserve">Александровский </w:t>
            </w:r>
            <w:proofErr w:type="spellStart"/>
            <w:r w:rsidRPr="00E74943">
              <w:rPr>
                <w:sz w:val="24"/>
                <w:szCs w:val="24"/>
              </w:rPr>
              <w:t>м.о</w:t>
            </w:r>
            <w:proofErr w:type="spellEnd"/>
            <w:r w:rsidRPr="00E74943">
              <w:rPr>
                <w:sz w:val="24"/>
                <w:szCs w:val="24"/>
              </w:rPr>
              <w:t>.</w:t>
            </w:r>
          </w:p>
        </w:tc>
        <w:tc>
          <w:tcPr>
            <w:tcW w:w="592" w:type="pct"/>
            <w:vAlign w:val="center"/>
          </w:tcPr>
          <w:p w:rsidR="00FD3D8E" w:rsidRPr="00E74943" w:rsidRDefault="00FD3D8E" w:rsidP="00FD3D8E">
            <w:pPr>
              <w:rPr>
                <w:sz w:val="24"/>
                <w:szCs w:val="24"/>
              </w:rPr>
            </w:pPr>
            <w:r w:rsidRPr="00E74943">
              <w:rPr>
                <w:sz w:val="24"/>
                <w:szCs w:val="24"/>
              </w:rPr>
              <w:t>14432</w:t>
            </w:r>
          </w:p>
          <w:p w:rsidR="00FD3D8E" w:rsidRPr="00E74943" w:rsidRDefault="00FD3D8E" w:rsidP="00FD3D8E">
            <w:pPr>
              <w:rPr>
                <w:sz w:val="24"/>
                <w:szCs w:val="24"/>
              </w:rPr>
            </w:pPr>
            <w:r w:rsidRPr="00E74943">
              <w:rPr>
                <w:sz w:val="24"/>
                <w:szCs w:val="24"/>
              </w:rPr>
              <w:t>экземпляров книг</w:t>
            </w:r>
          </w:p>
        </w:tc>
        <w:tc>
          <w:tcPr>
            <w:tcW w:w="1001" w:type="pct"/>
          </w:tcPr>
          <w:p w:rsidR="00FD3D8E" w:rsidRPr="00E74943" w:rsidRDefault="00FD3D8E" w:rsidP="00FD3D8E">
            <w:pPr>
              <w:rPr>
                <w:sz w:val="24"/>
                <w:szCs w:val="24"/>
              </w:rPr>
            </w:pPr>
            <w:r w:rsidRPr="00E74943">
              <w:rPr>
                <w:sz w:val="24"/>
                <w:szCs w:val="24"/>
              </w:rPr>
              <w:t>1951</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4</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КИ.1.5</w:t>
            </w:r>
          </w:p>
        </w:tc>
        <w:tc>
          <w:tcPr>
            <w:tcW w:w="930" w:type="pct"/>
          </w:tcPr>
          <w:p w:rsidR="00FD3D8E" w:rsidRPr="00E74943" w:rsidRDefault="00FD3D8E" w:rsidP="00FD3D8E">
            <w:pPr>
              <w:rPr>
                <w:sz w:val="24"/>
                <w:szCs w:val="24"/>
              </w:rPr>
            </w:pPr>
            <w:r w:rsidRPr="00E74943">
              <w:rPr>
                <w:sz w:val="24"/>
                <w:szCs w:val="24"/>
              </w:rPr>
              <w:t>МУК «Централизованная библиотечная система»</w:t>
            </w:r>
          </w:p>
        </w:tc>
        <w:tc>
          <w:tcPr>
            <w:tcW w:w="1001" w:type="pct"/>
          </w:tcPr>
          <w:p w:rsidR="00FD3D8E" w:rsidRPr="00E74943" w:rsidRDefault="00FD3D8E" w:rsidP="00FD3D8E">
            <w:pPr>
              <w:rPr>
                <w:sz w:val="24"/>
                <w:szCs w:val="24"/>
              </w:rPr>
            </w:pPr>
            <w:r w:rsidRPr="00E74943">
              <w:rPr>
                <w:sz w:val="24"/>
                <w:szCs w:val="24"/>
              </w:rPr>
              <w:t>с. Александровское, ул. К. Маркса, 44</w:t>
            </w:r>
          </w:p>
        </w:tc>
        <w:tc>
          <w:tcPr>
            <w:tcW w:w="907" w:type="pct"/>
          </w:tcPr>
          <w:p w:rsidR="00FD3D8E" w:rsidRPr="00E74943" w:rsidRDefault="00FD3D8E" w:rsidP="00FD3D8E">
            <w:pPr>
              <w:rPr>
                <w:sz w:val="24"/>
                <w:szCs w:val="24"/>
              </w:rPr>
            </w:pPr>
            <w:r w:rsidRPr="00E74943">
              <w:rPr>
                <w:sz w:val="24"/>
                <w:szCs w:val="24"/>
              </w:rPr>
              <w:t xml:space="preserve">Александровский </w:t>
            </w:r>
            <w:proofErr w:type="spellStart"/>
            <w:r w:rsidRPr="00E74943">
              <w:rPr>
                <w:sz w:val="24"/>
                <w:szCs w:val="24"/>
              </w:rPr>
              <w:t>м.о</w:t>
            </w:r>
            <w:proofErr w:type="spellEnd"/>
            <w:r w:rsidRPr="00E74943">
              <w:rPr>
                <w:sz w:val="24"/>
                <w:szCs w:val="24"/>
              </w:rPr>
              <w:t>.</w:t>
            </w:r>
          </w:p>
        </w:tc>
        <w:tc>
          <w:tcPr>
            <w:tcW w:w="592" w:type="pct"/>
          </w:tcPr>
          <w:p w:rsidR="00FD3D8E" w:rsidRPr="00E74943" w:rsidRDefault="00FD3D8E" w:rsidP="00FD3D8E">
            <w:pPr>
              <w:rPr>
                <w:sz w:val="24"/>
                <w:szCs w:val="24"/>
              </w:rPr>
            </w:pPr>
            <w:r w:rsidRPr="00E74943">
              <w:rPr>
                <w:sz w:val="24"/>
                <w:szCs w:val="24"/>
              </w:rPr>
              <w:t>-</w:t>
            </w:r>
          </w:p>
        </w:tc>
        <w:tc>
          <w:tcPr>
            <w:tcW w:w="1001" w:type="pct"/>
          </w:tcPr>
          <w:p w:rsidR="00FD3D8E" w:rsidRPr="00E74943" w:rsidRDefault="00FD3D8E" w:rsidP="00FD3D8E">
            <w:pPr>
              <w:rPr>
                <w:sz w:val="24"/>
                <w:szCs w:val="24"/>
              </w:rPr>
            </w:pPr>
            <w:r w:rsidRPr="00E74943">
              <w:rPr>
                <w:sz w:val="24"/>
                <w:szCs w:val="24"/>
              </w:rPr>
              <w:t>-</w:t>
            </w:r>
          </w:p>
        </w:tc>
      </w:tr>
      <w:tr w:rsidR="00FD3D8E" w:rsidRPr="00E74943" w:rsidTr="00FD3D8E">
        <w:trPr>
          <w:trHeight w:val="20"/>
        </w:trPr>
        <w:tc>
          <w:tcPr>
            <w:tcW w:w="5000" w:type="pct"/>
            <w:gridSpan w:val="7"/>
          </w:tcPr>
          <w:p w:rsidR="00FD3D8E" w:rsidRPr="00E74943" w:rsidRDefault="00FD3D8E" w:rsidP="00FD3D8E">
            <w:pPr>
              <w:rPr>
                <w:sz w:val="24"/>
                <w:szCs w:val="24"/>
              </w:rPr>
            </w:pPr>
            <w:r w:rsidRPr="00E74943">
              <w:rPr>
                <w:sz w:val="24"/>
                <w:szCs w:val="24"/>
              </w:rPr>
              <w:t>Сельские клубы</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5</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КИ.2.1</w:t>
            </w:r>
          </w:p>
        </w:tc>
        <w:tc>
          <w:tcPr>
            <w:tcW w:w="930" w:type="pct"/>
          </w:tcPr>
          <w:p w:rsidR="00FD3D8E" w:rsidRPr="00E74943" w:rsidRDefault="00FD3D8E" w:rsidP="00FD3D8E">
            <w:pPr>
              <w:rPr>
                <w:rFonts w:eastAsiaTheme="minorHAnsi"/>
                <w:sz w:val="24"/>
                <w:szCs w:val="24"/>
              </w:rPr>
            </w:pPr>
            <w:r w:rsidRPr="00E74943">
              <w:rPr>
                <w:sz w:val="24"/>
                <w:szCs w:val="24"/>
              </w:rPr>
              <w:t xml:space="preserve">Сельский Дом культуры </w:t>
            </w:r>
            <w:r w:rsidRPr="00E74943">
              <w:rPr>
                <w:sz w:val="24"/>
                <w:szCs w:val="24"/>
              </w:rPr>
              <w:br/>
              <w:t>п. Дубовая Роща</w:t>
            </w:r>
          </w:p>
        </w:tc>
        <w:tc>
          <w:tcPr>
            <w:tcW w:w="1001" w:type="pct"/>
          </w:tcPr>
          <w:p w:rsidR="00FD3D8E" w:rsidRPr="00E74943" w:rsidRDefault="00FD3D8E" w:rsidP="00FD3D8E">
            <w:pPr>
              <w:rPr>
                <w:sz w:val="24"/>
                <w:szCs w:val="24"/>
              </w:rPr>
            </w:pPr>
            <w:r w:rsidRPr="00E74943">
              <w:rPr>
                <w:sz w:val="24"/>
                <w:szCs w:val="24"/>
              </w:rPr>
              <w:t xml:space="preserve">п. Дубовая Роща, </w:t>
            </w:r>
          </w:p>
          <w:p w:rsidR="00FD3D8E" w:rsidRPr="00E74943" w:rsidRDefault="00FD3D8E" w:rsidP="00FD3D8E">
            <w:pPr>
              <w:rPr>
                <w:sz w:val="24"/>
                <w:szCs w:val="24"/>
              </w:rPr>
            </w:pPr>
            <w:r w:rsidRPr="00E74943">
              <w:rPr>
                <w:sz w:val="24"/>
                <w:szCs w:val="24"/>
              </w:rPr>
              <w:t>ул. Маяковского, 1</w:t>
            </w:r>
          </w:p>
        </w:tc>
        <w:tc>
          <w:tcPr>
            <w:tcW w:w="907" w:type="pct"/>
          </w:tcPr>
          <w:p w:rsidR="00FD3D8E" w:rsidRPr="00E74943" w:rsidRDefault="00FD3D8E" w:rsidP="00FD3D8E">
            <w:pPr>
              <w:rPr>
                <w:sz w:val="24"/>
                <w:szCs w:val="24"/>
              </w:rPr>
            </w:pPr>
            <w:r w:rsidRPr="00E74943">
              <w:rPr>
                <w:sz w:val="24"/>
                <w:szCs w:val="24"/>
              </w:rPr>
              <w:t>п. Дубовая Роща</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6</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КИ.2.2</w:t>
            </w:r>
          </w:p>
        </w:tc>
        <w:tc>
          <w:tcPr>
            <w:tcW w:w="930" w:type="pct"/>
          </w:tcPr>
          <w:p w:rsidR="00FD3D8E" w:rsidRPr="00E74943" w:rsidRDefault="00FD3D8E" w:rsidP="00FD3D8E">
            <w:pPr>
              <w:rPr>
                <w:rFonts w:eastAsiaTheme="minorHAnsi"/>
                <w:sz w:val="24"/>
                <w:szCs w:val="24"/>
              </w:rPr>
            </w:pPr>
            <w:r w:rsidRPr="00E74943">
              <w:rPr>
                <w:sz w:val="24"/>
                <w:szCs w:val="24"/>
              </w:rPr>
              <w:t xml:space="preserve">Сельский Дом культуры </w:t>
            </w:r>
            <w:r w:rsidRPr="00E74943">
              <w:rPr>
                <w:sz w:val="24"/>
                <w:szCs w:val="24"/>
              </w:rPr>
              <w:br/>
              <w:t>с. Северного</w:t>
            </w:r>
          </w:p>
        </w:tc>
        <w:tc>
          <w:tcPr>
            <w:tcW w:w="1001" w:type="pct"/>
          </w:tcPr>
          <w:p w:rsidR="00FD3D8E" w:rsidRPr="00E74943" w:rsidRDefault="00FD3D8E" w:rsidP="00FD3D8E">
            <w:pPr>
              <w:rPr>
                <w:sz w:val="24"/>
                <w:szCs w:val="24"/>
              </w:rPr>
            </w:pPr>
            <w:r w:rsidRPr="00E74943">
              <w:rPr>
                <w:sz w:val="24"/>
                <w:szCs w:val="24"/>
              </w:rPr>
              <w:t xml:space="preserve">с. Северное, </w:t>
            </w:r>
          </w:p>
          <w:p w:rsidR="00FD3D8E" w:rsidRPr="00E74943" w:rsidRDefault="00FD3D8E" w:rsidP="00FD3D8E">
            <w:pPr>
              <w:rPr>
                <w:sz w:val="24"/>
                <w:szCs w:val="24"/>
              </w:rPr>
            </w:pPr>
            <w:r w:rsidRPr="00E74943">
              <w:rPr>
                <w:sz w:val="24"/>
                <w:szCs w:val="24"/>
              </w:rPr>
              <w:t>ул. Мира, 16А</w:t>
            </w:r>
          </w:p>
        </w:tc>
        <w:tc>
          <w:tcPr>
            <w:tcW w:w="907" w:type="pct"/>
          </w:tcPr>
          <w:p w:rsidR="00FD3D8E" w:rsidRPr="00E74943" w:rsidRDefault="00FD3D8E" w:rsidP="00FD3D8E">
            <w:pPr>
              <w:rPr>
                <w:sz w:val="24"/>
                <w:szCs w:val="24"/>
              </w:rPr>
            </w:pPr>
            <w:r w:rsidRPr="00E74943">
              <w:rPr>
                <w:sz w:val="24"/>
                <w:szCs w:val="24"/>
              </w:rPr>
              <w:t>с. Северное</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1967</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7</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КИ.2.3</w:t>
            </w:r>
          </w:p>
        </w:tc>
        <w:tc>
          <w:tcPr>
            <w:tcW w:w="930" w:type="pct"/>
          </w:tcPr>
          <w:p w:rsidR="00FD3D8E" w:rsidRPr="00E74943" w:rsidRDefault="00FD3D8E" w:rsidP="00FD3D8E">
            <w:pPr>
              <w:rPr>
                <w:rFonts w:eastAsiaTheme="minorHAnsi"/>
                <w:sz w:val="24"/>
                <w:szCs w:val="24"/>
              </w:rPr>
            </w:pPr>
            <w:r w:rsidRPr="00E74943">
              <w:rPr>
                <w:sz w:val="24"/>
                <w:szCs w:val="24"/>
              </w:rPr>
              <w:t xml:space="preserve">Сельский Дом культуры </w:t>
            </w:r>
            <w:r w:rsidRPr="00E74943">
              <w:rPr>
                <w:sz w:val="24"/>
                <w:szCs w:val="24"/>
              </w:rPr>
              <w:br/>
              <w:t>с. Грушевского</w:t>
            </w:r>
          </w:p>
        </w:tc>
        <w:tc>
          <w:tcPr>
            <w:tcW w:w="1001" w:type="pct"/>
          </w:tcPr>
          <w:p w:rsidR="00FD3D8E" w:rsidRPr="00E74943" w:rsidRDefault="00FD3D8E" w:rsidP="00FD3D8E">
            <w:pPr>
              <w:rPr>
                <w:sz w:val="24"/>
                <w:szCs w:val="24"/>
              </w:rPr>
            </w:pPr>
            <w:r w:rsidRPr="00E74943">
              <w:rPr>
                <w:sz w:val="24"/>
                <w:szCs w:val="24"/>
              </w:rPr>
              <w:t xml:space="preserve">с. Грушевское, </w:t>
            </w:r>
          </w:p>
          <w:p w:rsidR="00FD3D8E" w:rsidRPr="00E74943" w:rsidRDefault="00FD3D8E" w:rsidP="00FD3D8E">
            <w:pPr>
              <w:rPr>
                <w:sz w:val="24"/>
                <w:szCs w:val="24"/>
              </w:rPr>
            </w:pPr>
            <w:r w:rsidRPr="00E74943">
              <w:rPr>
                <w:sz w:val="24"/>
                <w:szCs w:val="24"/>
              </w:rPr>
              <w:t>ул. Кирова, 69/5</w:t>
            </w:r>
          </w:p>
        </w:tc>
        <w:tc>
          <w:tcPr>
            <w:tcW w:w="907" w:type="pct"/>
          </w:tcPr>
          <w:p w:rsidR="00FD3D8E" w:rsidRPr="00E74943" w:rsidRDefault="00FD3D8E" w:rsidP="00FD3D8E">
            <w:pPr>
              <w:rPr>
                <w:sz w:val="24"/>
                <w:szCs w:val="24"/>
              </w:rPr>
            </w:pPr>
            <w:r w:rsidRPr="00E74943">
              <w:rPr>
                <w:sz w:val="24"/>
                <w:szCs w:val="24"/>
              </w:rPr>
              <w:t>с. Грушевское</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1966</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8</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КИ.2.4</w:t>
            </w:r>
          </w:p>
        </w:tc>
        <w:tc>
          <w:tcPr>
            <w:tcW w:w="930" w:type="pct"/>
          </w:tcPr>
          <w:p w:rsidR="00FD3D8E" w:rsidRPr="00E74943" w:rsidRDefault="00FD3D8E" w:rsidP="00FD3D8E">
            <w:pPr>
              <w:rPr>
                <w:rFonts w:eastAsiaTheme="minorHAnsi"/>
                <w:sz w:val="24"/>
                <w:szCs w:val="24"/>
              </w:rPr>
            </w:pPr>
            <w:r w:rsidRPr="00E74943">
              <w:rPr>
                <w:sz w:val="24"/>
                <w:szCs w:val="24"/>
              </w:rPr>
              <w:t>Калиновское социально-культурное объединение</w:t>
            </w:r>
          </w:p>
        </w:tc>
        <w:tc>
          <w:tcPr>
            <w:tcW w:w="1001" w:type="pct"/>
          </w:tcPr>
          <w:p w:rsidR="00FD3D8E" w:rsidRPr="00E74943" w:rsidRDefault="00FD3D8E" w:rsidP="00FD3D8E">
            <w:pPr>
              <w:rPr>
                <w:sz w:val="24"/>
                <w:szCs w:val="24"/>
              </w:rPr>
            </w:pPr>
            <w:r w:rsidRPr="00E74943">
              <w:rPr>
                <w:sz w:val="24"/>
                <w:szCs w:val="24"/>
              </w:rPr>
              <w:t xml:space="preserve">с. Калиновское, </w:t>
            </w:r>
          </w:p>
          <w:p w:rsidR="00FD3D8E" w:rsidRPr="00E74943" w:rsidRDefault="00FD3D8E" w:rsidP="00FD3D8E">
            <w:pPr>
              <w:rPr>
                <w:sz w:val="24"/>
                <w:szCs w:val="24"/>
              </w:rPr>
            </w:pPr>
            <w:r w:rsidRPr="00E74943">
              <w:rPr>
                <w:sz w:val="24"/>
                <w:szCs w:val="24"/>
              </w:rPr>
              <w:t>ул. Глазкова, 206</w:t>
            </w:r>
          </w:p>
        </w:tc>
        <w:tc>
          <w:tcPr>
            <w:tcW w:w="907" w:type="pct"/>
          </w:tcPr>
          <w:p w:rsidR="00FD3D8E" w:rsidRPr="00E74943" w:rsidRDefault="00FD3D8E" w:rsidP="00FD3D8E">
            <w:pPr>
              <w:rPr>
                <w:sz w:val="24"/>
                <w:szCs w:val="24"/>
              </w:rPr>
            </w:pPr>
            <w:r w:rsidRPr="00E74943">
              <w:rPr>
                <w:sz w:val="24"/>
                <w:szCs w:val="24"/>
              </w:rPr>
              <w:t>с. Калиновское</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1970</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9</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КИ.2.5</w:t>
            </w:r>
          </w:p>
        </w:tc>
        <w:tc>
          <w:tcPr>
            <w:tcW w:w="930" w:type="pct"/>
          </w:tcPr>
          <w:p w:rsidR="00FD3D8E" w:rsidRPr="00E74943" w:rsidRDefault="00FD3D8E" w:rsidP="00FD3D8E">
            <w:pPr>
              <w:rPr>
                <w:rFonts w:eastAsiaTheme="minorHAnsi"/>
                <w:sz w:val="24"/>
                <w:szCs w:val="24"/>
              </w:rPr>
            </w:pPr>
            <w:r w:rsidRPr="00E74943">
              <w:rPr>
                <w:sz w:val="24"/>
                <w:szCs w:val="24"/>
              </w:rPr>
              <w:t xml:space="preserve">Сельский дом культуры </w:t>
            </w:r>
            <w:r w:rsidRPr="00E74943">
              <w:rPr>
                <w:sz w:val="24"/>
                <w:szCs w:val="24"/>
              </w:rPr>
              <w:br/>
              <w:t>с. Саблинского</w:t>
            </w:r>
          </w:p>
        </w:tc>
        <w:tc>
          <w:tcPr>
            <w:tcW w:w="1001" w:type="pct"/>
          </w:tcPr>
          <w:p w:rsidR="00FD3D8E" w:rsidRPr="00E74943" w:rsidRDefault="00FD3D8E" w:rsidP="00FD3D8E">
            <w:pPr>
              <w:rPr>
                <w:sz w:val="24"/>
                <w:szCs w:val="24"/>
              </w:rPr>
            </w:pPr>
            <w:r w:rsidRPr="00E74943">
              <w:rPr>
                <w:sz w:val="24"/>
                <w:szCs w:val="24"/>
              </w:rPr>
              <w:t xml:space="preserve">с. Саблинское, </w:t>
            </w:r>
          </w:p>
          <w:p w:rsidR="00FD3D8E" w:rsidRPr="00E74943" w:rsidRDefault="00FD3D8E" w:rsidP="00FD3D8E">
            <w:pPr>
              <w:rPr>
                <w:sz w:val="24"/>
                <w:szCs w:val="24"/>
              </w:rPr>
            </w:pPr>
            <w:r w:rsidRPr="00E74943">
              <w:rPr>
                <w:sz w:val="24"/>
                <w:szCs w:val="24"/>
              </w:rPr>
              <w:t>ул. Октябрьская, 47</w:t>
            </w:r>
          </w:p>
        </w:tc>
        <w:tc>
          <w:tcPr>
            <w:tcW w:w="907" w:type="pct"/>
          </w:tcPr>
          <w:p w:rsidR="00FD3D8E" w:rsidRPr="00E74943" w:rsidRDefault="00FD3D8E" w:rsidP="00FD3D8E">
            <w:pPr>
              <w:rPr>
                <w:sz w:val="24"/>
                <w:szCs w:val="24"/>
              </w:rPr>
            </w:pPr>
            <w:r w:rsidRPr="00E74943">
              <w:rPr>
                <w:sz w:val="24"/>
                <w:szCs w:val="24"/>
              </w:rPr>
              <w:t>с. Саблинское</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10</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КИ.2.6</w:t>
            </w:r>
          </w:p>
        </w:tc>
        <w:tc>
          <w:tcPr>
            <w:tcW w:w="930" w:type="pct"/>
          </w:tcPr>
          <w:p w:rsidR="00FD3D8E" w:rsidRPr="00E74943" w:rsidRDefault="00FD3D8E" w:rsidP="00FD3D8E">
            <w:pPr>
              <w:rPr>
                <w:rFonts w:eastAsiaTheme="minorHAnsi"/>
                <w:sz w:val="24"/>
                <w:szCs w:val="24"/>
              </w:rPr>
            </w:pPr>
            <w:r w:rsidRPr="00E74943">
              <w:rPr>
                <w:sz w:val="24"/>
                <w:szCs w:val="24"/>
              </w:rPr>
              <w:t xml:space="preserve">Сельский Дом культуры </w:t>
            </w:r>
            <w:r w:rsidRPr="00E74943">
              <w:rPr>
                <w:sz w:val="24"/>
                <w:szCs w:val="24"/>
              </w:rPr>
              <w:br/>
              <w:t>х. Всадник</w:t>
            </w:r>
          </w:p>
        </w:tc>
        <w:tc>
          <w:tcPr>
            <w:tcW w:w="1001" w:type="pct"/>
          </w:tcPr>
          <w:p w:rsidR="00FD3D8E" w:rsidRPr="00E74943" w:rsidRDefault="00FD3D8E" w:rsidP="00FD3D8E">
            <w:pPr>
              <w:rPr>
                <w:sz w:val="24"/>
                <w:szCs w:val="24"/>
              </w:rPr>
            </w:pPr>
            <w:r w:rsidRPr="00E74943">
              <w:rPr>
                <w:sz w:val="24"/>
                <w:szCs w:val="24"/>
              </w:rPr>
              <w:t xml:space="preserve">х. Всадник, </w:t>
            </w:r>
          </w:p>
          <w:p w:rsidR="00FD3D8E" w:rsidRPr="00E74943" w:rsidRDefault="00FD3D8E" w:rsidP="00FD3D8E">
            <w:pPr>
              <w:rPr>
                <w:sz w:val="24"/>
                <w:szCs w:val="24"/>
              </w:rPr>
            </w:pPr>
            <w:r w:rsidRPr="00E74943">
              <w:rPr>
                <w:sz w:val="24"/>
                <w:szCs w:val="24"/>
              </w:rPr>
              <w:t>ул. 60 лет Октября, 12</w:t>
            </w:r>
          </w:p>
        </w:tc>
        <w:tc>
          <w:tcPr>
            <w:tcW w:w="907" w:type="pct"/>
          </w:tcPr>
          <w:p w:rsidR="00FD3D8E" w:rsidRPr="00E74943" w:rsidRDefault="00FD3D8E" w:rsidP="00FD3D8E">
            <w:pPr>
              <w:rPr>
                <w:sz w:val="24"/>
                <w:szCs w:val="24"/>
              </w:rPr>
            </w:pPr>
            <w:r w:rsidRPr="00E74943">
              <w:rPr>
                <w:sz w:val="24"/>
                <w:szCs w:val="24"/>
              </w:rPr>
              <w:t>х. Всадник</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1977</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11</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КИ.2.7</w:t>
            </w:r>
          </w:p>
        </w:tc>
        <w:tc>
          <w:tcPr>
            <w:tcW w:w="930" w:type="pct"/>
          </w:tcPr>
          <w:p w:rsidR="00FD3D8E" w:rsidRPr="00E74943" w:rsidRDefault="00FD3D8E" w:rsidP="00FD3D8E">
            <w:pPr>
              <w:rPr>
                <w:rFonts w:eastAsiaTheme="minorHAnsi"/>
                <w:sz w:val="24"/>
                <w:szCs w:val="24"/>
              </w:rPr>
            </w:pPr>
            <w:r w:rsidRPr="00E74943">
              <w:rPr>
                <w:sz w:val="24"/>
                <w:szCs w:val="24"/>
              </w:rPr>
              <w:t xml:space="preserve">Сельский Дом культуры </w:t>
            </w:r>
            <w:r w:rsidRPr="00E74943">
              <w:rPr>
                <w:sz w:val="24"/>
                <w:szCs w:val="24"/>
              </w:rPr>
              <w:br/>
              <w:t>п. Новокавказского</w:t>
            </w:r>
          </w:p>
        </w:tc>
        <w:tc>
          <w:tcPr>
            <w:tcW w:w="1001" w:type="pct"/>
          </w:tcPr>
          <w:p w:rsidR="00FD3D8E" w:rsidRPr="00E74943" w:rsidRDefault="00FD3D8E" w:rsidP="00FD3D8E">
            <w:pPr>
              <w:rPr>
                <w:sz w:val="24"/>
                <w:szCs w:val="24"/>
              </w:rPr>
            </w:pPr>
            <w:r w:rsidRPr="00E74943">
              <w:rPr>
                <w:sz w:val="24"/>
                <w:szCs w:val="24"/>
              </w:rPr>
              <w:t>п. Новокавказский, ул. Средняя, 3</w:t>
            </w:r>
          </w:p>
        </w:tc>
        <w:tc>
          <w:tcPr>
            <w:tcW w:w="907" w:type="pct"/>
          </w:tcPr>
          <w:p w:rsidR="00FD3D8E" w:rsidRPr="00E74943" w:rsidRDefault="00FD3D8E" w:rsidP="00FD3D8E">
            <w:pPr>
              <w:rPr>
                <w:rFonts w:eastAsiaTheme="minorHAnsi"/>
                <w:sz w:val="24"/>
                <w:szCs w:val="24"/>
              </w:rPr>
            </w:pPr>
            <w:r w:rsidRPr="00E74943">
              <w:rPr>
                <w:sz w:val="24"/>
                <w:szCs w:val="24"/>
              </w:rPr>
              <w:t>п. Новокавказский</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1965</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12</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КИ.2.8</w:t>
            </w:r>
          </w:p>
        </w:tc>
        <w:tc>
          <w:tcPr>
            <w:tcW w:w="930" w:type="pct"/>
          </w:tcPr>
          <w:p w:rsidR="00FD3D8E" w:rsidRPr="00E74943" w:rsidRDefault="00FD3D8E" w:rsidP="00FD3D8E">
            <w:pPr>
              <w:rPr>
                <w:rFonts w:eastAsiaTheme="minorHAnsi"/>
                <w:sz w:val="24"/>
                <w:szCs w:val="24"/>
              </w:rPr>
            </w:pPr>
            <w:r w:rsidRPr="00E74943">
              <w:rPr>
                <w:sz w:val="24"/>
                <w:szCs w:val="24"/>
              </w:rPr>
              <w:t xml:space="preserve">Сельский Дом культуры </w:t>
            </w:r>
            <w:r w:rsidRPr="00E74943">
              <w:rPr>
                <w:sz w:val="24"/>
                <w:szCs w:val="24"/>
              </w:rPr>
              <w:br/>
              <w:t>х. Среднего</w:t>
            </w:r>
          </w:p>
        </w:tc>
        <w:tc>
          <w:tcPr>
            <w:tcW w:w="1001" w:type="pct"/>
          </w:tcPr>
          <w:p w:rsidR="00FD3D8E" w:rsidRPr="00E74943" w:rsidRDefault="00FD3D8E" w:rsidP="00FD3D8E">
            <w:pPr>
              <w:rPr>
                <w:sz w:val="24"/>
                <w:szCs w:val="24"/>
              </w:rPr>
            </w:pPr>
            <w:r w:rsidRPr="00E74943">
              <w:rPr>
                <w:sz w:val="24"/>
                <w:szCs w:val="24"/>
              </w:rPr>
              <w:t xml:space="preserve">х. Средний, </w:t>
            </w:r>
          </w:p>
          <w:p w:rsidR="00FD3D8E" w:rsidRPr="00E74943" w:rsidRDefault="00FD3D8E" w:rsidP="00FD3D8E">
            <w:pPr>
              <w:rPr>
                <w:sz w:val="24"/>
                <w:szCs w:val="24"/>
              </w:rPr>
            </w:pPr>
            <w:r w:rsidRPr="00E74943">
              <w:rPr>
                <w:sz w:val="24"/>
                <w:szCs w:val="24"/>
              </w:rPr>
              <w:t>ул. Клубная, 1</w:t>
            </w:r>
          </w:p>
        </w:tc>
        <w:tc>
          <w:tcPr>
            <w:tcW w:w="907" w:type="pct"/>
          </w:tcPr>
          <w:p w:rsidR="00FD3D8E" w:rsidRPr="00E74943" w:rsidRDefault="00FD3D8E" w:rsidP="00FD3D8E">
            <w:pPr>
              <w:rPr>
                <w:sz w:val="24"/>
                <w:szCs w:val="24"/>
              </w:rPr>
            </w:pPr>
            <w:r w:rsidRPr="00E74943">
              <w:rPr>
                <w:sz w:val="24"/>
                <w:szCs w:val="24"/>
              </w:rPr>
              <w:t>х. Средний</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1937</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13</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КИ.2.9</w:t>
            </w:r>
          </w:p>
        </w:tc>
        <w:tc>
          <w:tcPr>
            <w:tcW w:w="930" w:type="pct"/>
          </w:tcPr>
          <w:p w:rsidR="00FD3D8E" w:rsidRPr="00E74943" w:rsidRDefault="00FD3D8E" w:rsidP="00FD3D8E">
            <w:pPr>
              <w:rPr>
                <w:rFonts w:eastAsiaTheme="minorHAnsi"/>
                <w:sz w:val="24"/>
                <w:szCs w:val="24"/>
              </w:rPr>
            </w:pPr>
            <w:r w:rsidRPr="00E74943">
              <w:rPr>
                <w:sz w:val="24"/>
                <w:szCs w:val="24"/>
              </w:rPr>
              <w:t xml:space="preserve">Сельский Дом культуры </w:t>
            </w:r>
            <w:r w:rsidRPr="00E74943">
              <w:rPr>
                <w:sz w:val="24"/>
                <w:szCs w:val="24"/>
              </w:rPr>
              <w:br/>
              <w:t>с. Круглолесского</w:t>
            </w:r>
          </w:p>
        </w:tc>
        <w:tc>
          <w:tcPr>
            <w:tcW w:w="1001" w:type="pct"/>
          </w:tcPr>
          <w:p w:rsidR="00FD3D8E" w:rsidRPr="00E74943" w:rsidRDefault="00FD3D8E" w:rsidP="00FD3D8E">
            <w:pPr>
              <w:rPr>
                <w:sz w:val="24"/>
                <w:szCs w:val="24"/>
              </w:rPr>
            </w:pPr>
            <w:r w:rsidRPr="00E74943">
              <w:rPr>
                <w:sz w:val="24"/>
                <w:szCs w:val="24"/>
              </w:rPr>
              <w:t xml:space="preserve">с. Круглолесское, </w:t>
            </w:r>
          </w:p>
          <w:p w:rsidR="00FD3D8E" w:rsidRPr="00E74943" w:rsidRDefault="00FD3D8E" w:rsidP="00FD3D8E">
            <w:pPr>
              <w:rPr>
                <w:sz w:val="24"/>
                <w:szCs w:val="24"/>
              </w:rPr>
            </w:pPr>
            <w:r w:rsidRPr="00E74943">
              <w:rPr>
                <w:sz w:val="24"/>
                <w:szCs w:val="24"/>
              </w:rPr>
              <w:t>ул. Советская, 46</w:t>
            </w:r>
          </w:p>
        </w:tc>
        <w:tc>
          <w:tcPr>
            <w:tcW w:w="907" w:type="pct"/>
          </w:tcPr>
          <w:p w:rsidR="00FD3D8E" w:rsidRPr="00E74943" w:rsidRDefault="00FD3D8E" w:rsidP="00FD3D8E">
            <w:pPr>
              <w:rPr>
                <w:sz w:val="24"/>
                <w:szCs w:val="24"/>
              </w:rPr>
            </w:pPr>
            <w:r w:rsidRPr="00E74943">
              <w:rPr>
                <w:sz w:val="24"/>
                <w:szCs w:val="24"/>
              </w:rPr>
              <w:t>с. Круглолесское</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1975</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14</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КИ.2.10</w:t>
            </w:r>
          </w:p>
        </w:tc>
        <w:tc>
          <w:tcPr>
            <w:tcW w:w="930" w:type="pct"/>
          </w:tcPr>
          <w:p w:rsidR="00FD3D8E" w:rsidRPr="00E74943" w:rsidRDefault="00FD3D8E" w:rsidP="00FD3D8E">
            <w:pPr>
              <w:rPr>
                <w:sz w:val="24"/>
                <w:szCs w:val="24"/>
              </w:rPr>
            </w:pPr>
            <w:r w:rsidRPr="00E74943">
              <w:rPr>
                <w:sz w:val="24"/>
                <w:szCs w:val="24"/>
              </w:rPr>
              <w:t xml:space="preserve">Сельский Дом культуры </w:t>
            </w:r>
            <w:r w:rsidRPr="00E74943">
              <w:rPr>
                <w:sz w:val="24"/>
                <w:szCs w:val="24"/>
              </w:rPr>
              <w:br/>
              <w:t>с. Садового</w:t>
            </w:r>
          </w:p>
        </w:tc>
        <w:tc>
          <w:tcPr>
            <w:tcW w:w="1001" w:type="pct"/>
          </w:tcPr>
          <w:p w:rsidR="00FD3D8E" w:rsidRPr="00E74943" w:rsidRDefault="00FD3D8E" w:rsidP="00FD3D8E">
            <w:pPr>
              <w:rPr>
                <w:sz w:val="24"/>
                <w:szCs w:val="24"/>
              </w:rPr>
            </w:pPr>
            <w:r w:rsidRPr="00E74943">
              <w:rPr>
                <w:sz w:val="24"/>
                <w:szCs w:val="24"/>
              </w:rPr>
              <w:t xml:space="preserve">с. Садовое, </w:t>
            </w:r>
          </w:p>
          <w:p w:rsidR="00FD3D8E" w:rsidRPr="00E74943" w:rsidRDefault="00FD3D8E" w:rsidP="00FD3D8E">
            <w:pPr>
              <w:rPr>
                <w:sz w:val="24"/>
                <w:szCs w:val="24"/>
              </w:rPr>
            </w:pPr>
            <w:r w:rsidRPr="00E74943">
              <w:rPr>
                <w:sz w:val="24"/>
                <w:szCs w:val="24"/>
              </w:rPr>
              <w:t>ул. Ленина, 165</w:t>
            </w:r>
          </w:p>
        </w:tc>
        <w:tc>
          <w:tcPr>
            <w:tcW w:w="907" w:type="pct"/>
          </w:tcPr>
          <w:p w:rsidR="00FD3D8E" w:rsidRPr="00E74943" w:rsidRDefault="00FD3D8E" w:rsidP="00FD3D8E">
            <w:pPr>
              <w:rPr>
                <w:sz w:val="24"/>
                <w:szCs w:val="24"/>
              </w:rPr>
            </w:pPr>
            <w:r w:rsidRPr="00E74943">
              <w:rPr>
                <w:sz w:val="24"/>
                <w:szCs w:val="24"/>
              </w:rPr>
              <w:t>с. Садовое</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1970</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20"/>
        </w:trPr>
        <w:tc>
          <w:tcPr>
            <w:tcW w:w="5000" w:type="pct"/>
            <w:gridSpan w:val="7"/>
          </w:tcPr>
          <w:p w:rsidR="00FD3D8E" w:rsidRPr="00E74943" w:rsidRDefault="00FD3D8E" w:rsidP="00FD3D8E">
            <w:pPr>
              <w:rPr>
                <w:sz w:val="24"/>
                <w:szCs w:val="24"/>
              </w:rPr>
            </w:pPr>
            <w:r w:rsidRPr="00E74943">
              <w:rPr>
                <w:sz w:val="24"/>
                <w:szCs w:val="24"/>
              </w:rPr>
              <w:t>Дома культуры</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t>15</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КИ.2.11</w:t>
            </w:r>
          </w:p>
        </w:tc>
        <w:tc>
          <w:tcPr>
            <w:tcW w:w="930" w:type="pct"/>
          </w:tcPr>
          <w:p w:rsidR="00FD3D8E" w:rsidRPr="00E74943" w:rsidRDefault="00FD3D8E" w:rsidP="00FD3D8E">
            <w:pPr>
              <w:rPr>
                <w:sz w:val="24"/>
                <w:szCs w:val="24"/>
              </w:rPr>
            </w:pPr>
            <w:r w:rsidRPr="00E74943">
              <w:rPr>
                <w:sz w:val="24"/>
                <w:szCs w:val="24"/>
              </w:rPr>
              <w:t>МБОУ Александровско</w:t>
            </w:r>
            <w:r w:rsidRPr="00E74943">
              <w:rPr>
                <w:sz w:val="24"/>
                <w:szCs w:val="24"/>
              </w:rPr>
              <w:lastRenderedPageBreak/>
              <w:t xml:space="preserve">го </w:t>
            </w:r>
            <w:proofErr w:type="spellStart"/>
            <w:r w:rsidRPr="00E74943">
              <w:rPr>
                <w:sz w:val="24"/>
                <w:szCs w:val="24"/>
              </w:rPr>
              <w:t>м.о</w:t>
            </w:r>
            <w:proofErr w:type="spellEnd"/>
            <w:r w:rsidRPr="00E74943">
              <w:rPr>
                <w:sz w:val="24"/>
                <w:szCs w:val="24"/>
              </w:rPr>
              <w:t>. «Досуг»</w:t>
            </w:r>
          </w:p>
        </w:tc>
        <w:tc>
          <w:tcPr>
            <w:tcW w:w="1001" w:type="pct"/>
          </w:tcPr>
          <w:p w:rsidR="00FD3D8E" w:rsidRPr="00E74943" w:rsidRDefault="00FD3D8E" w:rsidP="00FD3D8E">
            <w:pPr>
              <w:rPr>
                <w:sz w:val="24"/>
                <w:szCs w:val="24"/>
              </w:rPr>
            </w:pPr>
            <w:r w:rsidRPr="00E74943">
              <w:rPr>
                <w:sz w:val="24"/>
                <w:szCs w:val="24"/>
              </w:rPr>
              <w:lastRenderedPageBreak/>
              <w:t>с. Александровское</w:t>
            </w:r>
            <w:r w:rsidRPr="00E74943">
              <w:rPr>
                <w:sz w:val="24"/>
                <w:szCs w:val="24"/>
              </w:rPr>
              <w:lastRenderedPageBreak/>
              <w:t>, ул. Карла Маркса 44</w:t>
            </w:r>
          </w:p>
        </w:tc>
        <w:tc>
          <w:tcPr>
            <w:tcW w:w="907" w:type="pct"/>
          </w:tcPr>
          <w:p w:rsidR="00FD3D8E" w:rsidRPr="00E74943" w:rsidRDefault="00FD3D8E" w:rsidP="00FD3D8E">
            <w:pPr>
              <w:rPr>
                <w:sz w:val="24"/>
                <w:szCs w:val="24"/>
              </w:rPr>
            </w:pPr>
            <w:r w:rsidRPr="00E74943">
              <w:rPr>
                <w:sz w:val="24"/>
                <w:szCs w:val="24"/>
              </w:rPr>
              <w:lastRenderedPageBreak/>
              <w:t>с. Александровск</w:t>
            </w:r>
            <w:r w:rsidRPr="00E74943">
              <w:rPr>
                <w:sz w:val="24"/>
                <w:szCs w:val="24"/>
              </w:rPr>
              <w:lastRenderedPageBreak/>
              <w:t>ое</w:t>
            </w:r>
          </w:p>
        </w:tc>
        <w:tc>
          <w:tcPr>
            <w:tcW w:w="592" w:type="pct"/>
          </w:tcPr>
          <w:p w:rsidR="00FD3D8E" w:rsidRPr="00E74943" w:rsidRDefault="00FD3D8E" w:rsidP="00FD3D8E">
            <w:pPr>
              <w:rPr>
                <w:sz w:val="24"/>
                <w:szCs w:val="24"/>
              </w:rPr>
            </w:pPr>
            <w:r w:rsidRPr="00E74943">
              <w:rPr>
                <w:sz w:val="24"/>
                <w:szCs w:val="24"/>
              </w:rPr>
              <w:lastRenderedPageBreak/>
              <w:t>нет данных</w:t>
            </w:r>
          </w:p>
        </w:tc>
        <w:tc>
          <w:tcPr>
            <w:tcW w:w="1001" w:type="pct"/>
          </w:tcPr>
          <w:p w:rsidR="00FD3D8E" w:rsidRPr="00E74943" w:rsidRDefault="00FD3D8E" w:rsidP="00FD3D8E">
            <w:pPr>
              <w:rPr>
                <w:sz w:val="24"/>
                <w:szCs w:val="24"/>
              </w:rPr>
            </w:pPr>
            <w:r w:rsidRPr="00E74943">
              <w:rPr>
                <w:sz w:val="24"/>
                <w:szCs w:val="24"/>
              </w:rPr>
              <w:t>1973</w:t>
            </w:r>
          </w:p>
          <w:p w:rsidR="00FD3D8E" w:rsidRPr="00E74943" w:rsidRDefault="00FD3D8E" w:rsidP="00FD3D8E">
            <w:pPr>
              <w:rPr>
                <w:sz w:val="24"/>
                <w:szCs w:val="24"/>
              </w:rPr>
            </w:pPr>
            <w:r w:rsidRPr="00E74943">
              <w:rPr>
                <w:sz w:val="24"/>
                <w:szCs w:val="24"/>
              </w:rPr>
              <w:t>(удовлетворитель</w:t>
            </w:r>
            <w:r w:rsidRPr="00E74943">
              <w:rPr>
                <w:sz w:val="24"/>
                <w:szCs w:val="24"/>
              </w:rPr>
              <w:lastRenderedPageBreak/>
              <w:t>ное)</w:t>
            </w:r>
          </w:p>
        </w:tc>
      </w:tr>
      <w:tr w:rsidR="00FD3D8E" w:rsidRPr="00E74943" w:rsidTr="00FD3D8E">
        <w:trPr>
          <w:trHeight w:val="20"/>
        </w:trPr>
        <w:tc>
          <w:tcPr>
            <w:tcW w:w="212" w:type="pct"/>
          </w:tcPr>
          <w:p w:rsidR="00FD3D8E" w:rsidRPr="00E74943" w:rsidRDefault="00FD3D8E" w:rsidP="00FD3D8E">
            <w:pPr>
              <w:rPr>
                <w:sz w:val="24"/>
                <w:szCs w:val="24"/>
              </w:rPr>
            </w:pPr>
            <w:r w:rsidRPr="00E74943">
              <w:rPr>
                <w:sz w:val="24"/>
                <w:szCs w:val="24"/>
              </w:rPr>
              <w:lastRenderedPageBreak/>
              <w:t>16</w:t>
            </w:r>
          </w:p>
        </w:tc>
        <w:tc>
          <w:tcPr>
            <w:tcW w:w="357" w:type="pct"/>
          </w:tcPr>
          <w:p w:rsidR="00FD3D8E" w:rsidRPr="00E74943" w:rsidRDefault="00FD3D8E" w:rsidP="00FD3D8E">
            <w:pPr>
              <w:rPr>
                <w:rFonts w:eastAsiaTheme="minorHAnsi"/>
                <w:sz w:val="24"/>
                <w:szCs w:val="24"/>
              </w:rPr>
            </w:pPr>
            <w:r w:rsidRPr="00E74943">
              <w:rPr>
                <w:rFonts w:eastAsiaTheme="minorHAnsi"/>
                <w:sz w:val="24"/>
                <w:szCs w:val="24"/>
              </w:rPr>
              <w:t>КИ.2.12</w:t>
            </w:r>
          </w:p>
        </w:tc>
        <w:tc>
          <w:tcPr>
            <w:tcW w:w="930" w:type="pct"/>
          </w:tcPr>
          <w:p w:rsidR="00FD3D8E" w:rsidRPr="00E74943" w:rsidRDefault="00FD3D8E" w:rsidP="00FD3D8E">
            <w:pPr>
              <w:rPr>
                <w:sz w:val="24"/>
                <w:szCs w:val="24"/>
              </w:rPr>
            </w:pPr>
            <w:r w:rsidRPr="00E74943">
              <w:rPr>
                <w:sz w:val="24"/>
                <w:szCs w:val="24"/>
              </w:rPr>
              <w:t xml:space="preserve">МБОУ «Социально-культурное объединение» </w:t>
            </w:r>
          </w:p>
        </w:tc>
        <w:tc>
          <w:tcPr>
            <w:tcW w:w="1001" w:type="pct"/>
          </w:tcPr>
          <w:p w:rsidR="00FD3D8E" w:rsidRPr="00E74943" w:rsidRDefault="00FD3D8E" w:rsidP="00FD3D8E">
            <w:pPr>
              <w:rPr>
                <w:sz w:val="24"/>
                <w:szCs w:val="24"/>
              </w:rPr>
            </w:pPr>
            <w:r w:rsidRPr="00E74943">
              <w:rPr>
                <w:sz w:val="24"/>
                <w:szCs w:val="24"/>
              </w:rPr>
              <w:t>с. Александровское, ул. Карла Маркса 44</w:t>
            </w:r>
          </w:p>
        </w:tc>
        <w:tc>
          <w:tcPr>
            <w:tcW w:w="907" w:type="pct"/>
          </w:tcPr>
          <w:p w:rsidR="00FD3D8E" w:rsidRPr="00E74943" w:rsidRDefault="00FD3D8E" w:rsidP="00FD3D8E">
            <w:pPr>
              <w:rPr>
                <w:sz w:val="24"/>
                <w:szCs w:val="24"/>
              </w:rPr>
            </w:pPr>
            <w:r w:rsidRPr="00E74943">
              <w:rPr>
                <w:sz w:val="24"/>
                <w:szCs w:val="24"/>
              </w:rPr>
              <w:t>с. Александровское</w:t>
            </w:r>
          </w:p>
        </w:tc>
        <w:tc>
          <w:tcPr>
            <w:tcW w:w="592" w:type="pct"/>
          </w:tcPr>
          <w:p w:rsidR="00FD3D8E" w:rsidRPr="00E74943" w:rsidRDefault="00FD3D8E" w:rsidP="00FD3D8E">
            <w:pPr>
              <w:rPr>
                <w:sz w:val="24"/>
                <w:szCs w:val="24"/>
              </w:rPr>
            </w:pPr>
            <w:r w:rsidRPr="00E74943">
              <w:rPr>
                <w:sz w:val="24"/>
                <w:szCs w:val="24"/>
              </w:rPr>
              <w:t>нет данных</w:t>
            </w:r>
          </w:p>
        </w:tc>
        <w:tc>
          <w:tcPr>
            <w:tcW w:w="1001" w:type="pct"/>
          </w:tcPr>
          <w:p w:rsidR="00FD3D8E" w:rsidRPr="00E74943" w:rsidRDefault="00FD3D8E" w:rsidP="00FD3D8E">
            <w:pPr>
              <w:rPr>
                <w:sz w:val="24"/>
                <w:szCs w:val="24"/>
              </w:rPr>
            </w:pPr>
            <w:r w:rsidRPr="00E74943">
              <w:rPr>
                <w:sz w:val="24"/>
                <w:szCs w:val="24"/>
              </w:rPr>
              <w:t>1973</w:t>
            </w:r>
          </w:p>
          <w:p w:rsidR="00FD3D8E" w:rsidRPr="00E74943" w:rsidRDefault="00FD3D8E" w:rsidP="00FD3D8E">
            <w:pPr>
              <w:rPr>
                <w:sz w:val="24"/>
                <w:szCs w:val="24"/>
              </w:rPr>
            </w:pPr>
            <w:r w:rsidRPr="00E74943">
              <w:rPr>
                <w:sz w:val="24"/>
                <w:szCs w:val="24"/>
              </w:rPr>
              <w:t>(удовлетворительное)</w:t>
            </w:r>
          </w:p>
          <w:p w:rsidR="00FD3D8E" w:rsidRPr="00E74943" w:rsidRDefault="00FD3D8E" w:rsidP="00FD3D8E">
            <w:pPr>
              <w:rPr>
                <w:sz w:val="24"/>
                <w:szCs w:val="24"/>
              </w:rPr>
            </w:pPr>
          </w:p>
        </w:tc>
      </w:tr>
    </w:tbl>
    <w:p w:rsidR="00E966CF" w:rsidRDefault="00E966CF" w:rsidP="00FD3D8E">
      <w:pPr>
        <w:ind w:firstLine="709"/>
        <w:jc w:val="both"/>
        <w:rPr>
          <w:rFonts w:ascii="Times New Roman" w:hAnsi="Times New Roman" w:cs="Times New Roman"/>
          <w:sz w:val="28"/>
          <w:szCs w:val="28"/>
        </w:rPr>
      </w:pP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Информация об основных проблемах и ограничениях</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Для объектов местного значения муниципального округа в области культуры и искусства, расположенных на территории округа, характерны следующие проблемы:</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несоответствие ряда зданий, занимаемых объектами культуры и искусства современным требованиям;</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необходимость проведения капитального ремонта зданий объектов культуры клубного типа и библиотек;</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недостаток кадров, имеющих специальное образование для работы в учреждениях культуры;</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Направления развития</w:t>
      </w:r>
    </w:p>
    <w:p w:rsidR="00104BEF"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Министерством культуры Ставропольского края в рамках национального проекта «Культура» предусмотрены следующие планируемые для размещения объекты местного значения в области культуры и искусства (таблица 10).</w:t>
      </w:r>
    </w:p>
    <w:p w:rsidR="00104BEF" w:rsidRPr="00FD3D8E" w:rsidRDefault="00104BEF" w:rsidP="00104BEF">
      <w:pPr>
        <w:ind w:firstLine="709"/>
        <w:jc w:val="both"/>
        <w:rPr>
          <w:rFonts w:ascii="Times New Roman" w:hAnsi="Times New Roman" w:cs="Times New Roman"/>
          <w:sz w:val="24"/>
          <w:szCs w:val="24"/>
        </w:rPr>
      </w:pPr>
    </w:p>
    <w:p w:rsidR="00FD3D8E" w:rsidRDefault="00FD3D8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D3D8E" w:rsidRDefault="00FD3D8E">
      <w:pPr>
        <w:rPr>
          <w:rFonts w:ascii="Times New Roman" w:eastAsia="Times New Roman" w:hAnsi="Times New Roman" w:cs="Times New Roman"/>
          <w:sz w:val="28"/>
          <w:szCs w:val="28"/>
        </w:rPr>
        <w:sectPr w:rsidR="00FD3D8E" w:rsidSect="00B17201">
          <w:pgSz w:w="11906" w:h="16838"/>
          <w:pgMar w:top="1134" w:right="566" w:bottom="1134" w:left="1701" w:header="709" w:footer="709" w:gutter="0"/>
          <w:cols w:space="708"/>
          <w:titlePg/>
          <w:docGrid w:linePitch="360"/>
        </w:sectPr>
      </w:pPr>
    </w:p>
    <w:p w:rsidR="00FD3D8E" w:rsidRPr="00E74943" w:rsidRDefault="00FD3D8E" w:rsidP="00FD3D8E">
      <w:pPr>
        <w:rPr>
          <w:rFonts w:ascii="Times New Roman" w:hAnsi="Times New Roman" w:cs="Times New Roman"/>
          <w:sz w:val="28"/>
          <w:szCs w:val="28"/>
        </w:rPr>
      </w:pPr>
      <w:r w:rsidRPr="00E74943">
        <w:rPr>
          <w:rFonts w:ascii="Times New Roman" w:hAnsi="Times New Roman" w:cs="Times New Roman"/>
          <w:sz w:val="28"/>
          <w:szCs w:val="28"/>
        </w:rPr>
        <w:lastRenderedPageBreak/>
        <w:t>Таблица 10 Планируемые для размещения объекты местного значения в области культуры и искусства</w:t>
      </w:r>
    </w:p>
    <w:tbl>
      <w:tblPr>
        <w:tblW w:w="5000" w:type="pct"/>
        <w:tblCellMar>
          <w:left w:w="28" w:type="dxa"/>
          <w:right w:w="28" w:type="dxa"/>
        </w:tblCellMar>
        <w:tblLook w:val="04A0" w:firstRow="1" w:lastRow="0" w:firstColumn="1" w:lastColumn="0" w:noHBand="0" w:noVBand="1"/>
      </w:tblPr>
      <w:tblGrid>
        <w:gridCol w:w="419"/>
        <w:gridCol w:w="1281"/>
        <w:gridCol w:w="2279"/>
        <w:gridCol w:w="570"/>
        <w:gridCol w:w="1995"/>
        <w:gridCol w:w="1711"/>
        <w:gridCol w:w="1425"/>
        <w:gridCol w:w="2422"/>
        <w:gridCol w:w="2524"/>
      </w:tblGrid>
      <w:tr w:rsidR="00FD3D8E" w:rsidRPr="00E74943" w:rsidTr="00FD3D8E">
        <w:trPr>
          <w:cantSplit/>
          <w:trHeight w:val="4023"/>
        </w:trPr>
        <w:tc>
          <w:tcPr>
            <w:tcW w:w="143" w:type="pct"/>
            <w:tcBorders>
              <w:top w:val="single" w:sz="8" w:space="0" w:color="auto"/>
              <w:left w:val="single" w:sz="8" w:space="0" w:color="auto"/>
              <w:right w:val="single" w:sz="4" w:space="0" w:color="auto"/>
            </w:tcBorders>
            <w:shd w:val="clear" w:color="auto" w:fill="auto"/>
            <w:vAlign w:val="center"/>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w:t>
            </w:r>
          </w:p>
        </w:tc>
        <w:tc>
          <w:tcPr>
            <w:tcW w:w="438" w:type="pct"/>
            <w:tcBorders>
              <w:top w:val="single" w:sz="8" w:space="0" w:color="auto"/>
              <w:left w:val="nil"/>
              <w:right w:val="single" w:sz="4" w:space="0" w:color="auto"/>
            </w:tcBorders>
            <w:shd w:val="clear" w:color="auto" w:fill="auto"/>
            <w:vAlign w:val="center"/>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 на карте</w:t>
            </w:r>
          </w:p>
        </w:tc>
        <w:tc>
          <w:tcPr>
            <w:tcW w:w="779" w:type="pct"/>
            <w:tcBorders>
              <w:top w:val="single" w:sz="8" w:space="0" w:color="auto"/>
              <w:left w:val="nil"/>
              <w:right w:val="single" w:sz="4" w:space="0" w:color="auto"/>
            </w:tcBorders>
            <w:shd w:val="clear" w:color="auto" w:fill="auto"/>
            <w:vAlign w:val="center"/>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Виды, наименование планируемых для размещения объектов местного значения муниципального округа</w:t>
            </w:r>
          </w:p>
        </w:tc>
        <w:tc>
          <w:tcPr>
            <w:tcW w:w="195" w:type="pct"/>
            <w:tcBorders>
              <w:top w:val="single" w:sz="8" w:space="0" w:color="auto"/>
              <w:left w:val="nil"/>
              <w:right w:val="single" w:sz="4" w:space="0" w:color="auto"/>
            </w:tcBorders>
            <w:shd w:val="clear" w:color="auto" w:fill="auto"/>
            <w:textDirection w:val="btLr"/>
            <w:vAlign w:val="center"/>
            <w:hideMark/>
          </w:tcPr>
          <w:p w:rsidR="00FD3D8E" w:rsidRPr="00E74943" w:rsidRDefault="00FD3D8E" w:rsidP="00FD3D8E">
            <w:pPr>
              <w:spacing w:line="240" w:lineRule="auto"/>
              <w:ind w:left="113" w:right="113"/>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Статус (Р – реконструкция)</w:t>
            </w:r>
          </w:p>
        </w:tc>
        <w:tc>
          <w:tcPr>
            <w:tcW w:w="682" w:type="pct"/>
            <w:tcBorders>
              <w:top w:val="single" w:sz="8" w:space="0" w:color="auto"/>
              <w:left w:val="nil"/>
              <w:right w:val="single" w:sz="4" w:space="0" w:color="auto"/>
            </w:tcBorders>
            <w:shd w:val="clear" w:color="auto" w:fill="auto"/>
            <w:vAlign w:val="center"/>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Местоположение</w:t>
            </w:r>
          </w:p>
        </w:tc>
        <w:tc>
          <w:tcPr>
            <w:tcW w:w="585" w:type="pct"/>
            <w:tcBorders>
              <w:top w:val="single" w:sz="8" w:space="0" w:color="auto"/>
              <w:left w:val="nil"/>
              <w:right w:val="single" w:sz="4" w:space="0" w:color="auto"/>
            </w:tcBorders>
            <w:shd w:val="clear" w:color="auto" w:fill="auto"/>
            <w:vAlign w:val="center"/>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Назначение</w:t>
            </w:r>
          </w:p>
        </w:tc>
        <w:tc>
          <w:tcPr>
            <w:tcW w:w="487" w:type="pct"/>
            <w:tcBorders>
              <w:top w:val="single" w:sz="8" w:space="0" w:color="auto"/>
              <w:left w:val="nil"/>
              <w:right w:val="single" w:sz="4" w:space="0" w:color="auto"/>
            </w:tcBorders>
            <w:shd w:val="clear" w:color="auto" w:fill="auto"/>
            <w:vAlign w:val="center"/>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Срок реализации</w:t>
            </w:r>
          </w:p>
        </w:tc>
        <w:tc>
          <w:tcPr>
            <w:tcW w:w="828" w:type="pct"/>
            <w:tcBorders>
              <w:top w:val="single" w:sz="8" w:space="0" w:color="auto"/>
              <w:left w:val="nil"/>
              <w:right w:val="single" w:sz="8" w:space="0" w:color="auto"/>
            </w:tcBorders>
            <w:shd w:val="clear" w:color="auto" w:fill="auto"/>
            <w:vAlign w:val="center"/>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Arial Unicode MS" w:hAnsi="Times New Roman" w:cs="Times New Roman"/>
                <w:b/>
                <w:sz w:val="24"/>
                <w:szCs w:val="24"/>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863" w:type="pct"/>
            <w:tcBorders>
              <w:top w:val="single" w:sz="8" w:space="0" w:color="auto"/>
              <w:left w:val="nil"/>
              <w:right w:val="single" w:sz="8" w:space="0" w:color="auto"/>
            </w:tcBorders>
            <w:vAlign w:val="center"/>
          </w:tcPr>
          <w:p w:rsidR="00FD3D8E" w:rsidRPr="00E74943" w:rsidRDefault="00FD3D8E" w:rsidP="00FD3D8E">
            <w:pPr>
              <w:spacing w:line="240" w:lineRule="auto"/>
              <w:rPr>
                <w:rFonts w:ascii="Times New Roman" w:eastAsia="Arial Unicode MS" w:hAnsi="Times New Roman" w:cs="Times New Roman"/>
                <w:b/>
                <w:sz w:val="24"/>
                <w:szCs w:val="24"/>
              </w:rPr>
            </w:pPr>
            <w:r w:rsidRPr="00E74943">
              <w:rPr>
                <w:rFonts w:ascii="Times New Roman" w:eastAsia="Arial Unicode MS" w:hAnsi="Times New Roman" w:cs="Times New Roman"/>
                <w:b/>
                <w:sz w:val="24"/>
                <w:szCs w:val="24"/>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FD3D8E" w:rsidRPr="00E74943" w:rsidRDefault="00FD3D8E" w:rsidP="00FD3D8E">
      <w:pPr>
        <w:spacing w:line="240" w:lineRule="auto"/>
        <w:rPr>
          <w:rFonts w:ascii="Times New Roman" w:hAnsi="Times New Roman" w:cs="Times New Roman"/>
          <w:sz w:val="24"/>
          <w:szCs w:val="24"/>
        </w:rPr>
      </w:pPr>
    </w:p>
    <w:tbl>
      <w:tblPr>
        <w:tblW w:w="4974" w:type="pct"/>
        <w:tblInd w:w="40" w:type="dxa"/>
        <w:tblLayout w:type="fixed"/>
        <w:tblCellMar>
          <w:left w:w="28" w:type="dxa"/>
          <w:right w:w="28" w:type="dxa"/>
        </w:tblCellMar>
        <w:tblLook w:val="04A0" w:firstRow="1" w:lastRow="0" w:firstColumn="1" w:lastColumn="0" w:noHBand="0" w:noVBand="1"/>
      </w:tblPr>
      <w:tblGrid>
        <w:gridCol w:w="411"/>
        <w:gridCol w:w="1254"/>
        <w:gridCol w:w="2281"/>
        <w:gridCol w:w="579"/>
        <w:gridCol w:w="1985"/>
        <w:gridCol w:w="1705"/>
        <w:gridCol w:w="1420"/>
        <w:gridCol w:w="2418"/>
        <w:gridCol w:w="2497"/>
      </w:tblGrid>
      <w:tr w:rsidR="00FD3D8E" w:rsidRPr="00E74943" w:rsidTr="00FD3D8E">
        <w:trPr>
          <w:trHeight w:val="20"/>
          <w:tblHeader/>
        </w:trPr>
        <w:tc>
          <w:tcPr>
            <w:tcW w:w="141" w:type="pct"/>
            <w:tcBorders>
              <w:top w:val="single" w:sz="4" w:space="0" w:color="auto"/>
              <w:left w:val="single" w:sz="4" w:space="0" w:color="auto"/>
              <w:bottom w:val="single" w:sz="4" w:space="0" w:color="auto"/>
              <w:right w:val="single" w:sz="4" w:space="0" w:color="auto"/>
            </w:tcBorders>
            <w:shd w:val="clear" w:color="auto" w:fill="auto"/>
            <w:noWrap/>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1</w:t>
            </w:r>
          </w:p>
        </w:tc>
        <w:tc>
          <w:tcPr>
            <w:tcW w:w="431" w:type="pct"/>
            <w:tcBorders>
              <w:top w:val="single" w:sz="4" w:space="0" w:color="auto"/>
              <w:left w:val="single" w:sz="4" w:space="0" w:color="auto"/>
              <w:bottom w:val="single" w:sz="4" w:space="0" w:color="auto"/>
              <w:right w:val="single" w:sz="4" w:space="0" w:color="auto"/>
            </w:tcBorders>
            <w:shd w:val="clear" w:color="auto" w:fill="auto"/>
            <w:noWrap/>
            <w:hideMark/>
          </w:tcPr>
          <w:p w:rsidR="00FD3D8E" w:rsidRPr="00E74943" w:rsidRDefault="00FD3D8E" w:rsidP="00FD3D8E">
            <w:pPr>
              <w:spacing w:line="240" w:lineRule="auto"/>
              <w:ind w:left="57" w:right="57"/>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2</w:t>
            </w:r>
          </w:p>
        </w:tc>
        <w:tc>
          <w:tcPr>
            <w:tcW w:w="784" w:type="pct"/>
            <w:tcBorders>
              <w:top w:val="single" w:sz="4" w:space="0" w:color="auto"/>
              <w:left w:val="single" w:sz="4" w:space="0" w:color="auto"/>
              <w:bottom w:val="single" w:sz="4" w:space="0" w:color="auto"/>
              <w:right w:val="single" w:sz="4" w:space="0" w:color="auto"/>
            </w:tcBorders>
            <w:shd w:val="clear" w:color="auto" w:fill="auto"/>
            <w:noWrap/>
            <w:hideMark/>
          </w:tcPr>
          <w:p w:rsidR="00FD3D8E" w:rsidRPr="00E74943" w:rsidRDefault="00FD3D8E" w:rsidP="00FD3D8E">
            <w:pPr>
              <w:spacing w:line="240" w:lineRule="auto"/>
              <w:ind w:left="57" w:right="57"/>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3</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4</w:t>
            </w:r>
          </w:p>
        </w:tc>
        <w:tc>
          <w:tcPr>
            <w:tcW w:w="682" w:type="pct"/>
            <w:tcBorders>
              <w:top w:val="single" w:sz="4" w:space="0" w:color="auto"/>
              <w:left w:val="single" w:sz="4" w:space="0" w:color="auto"/>
              <w:bottom w:val="single" w:sz="4" w:space="0" w:color="auto"/>
              <w:right w:val="single" w:sz="4" w:space="0" w:color="auto"/>
            </w:tcBorders>
            <w:shd w:val="clear" w:color="auto" w:fill="auto"/>
            <w:noWrap/>
            <w:hideMark/>
          </w:tcPr>
          <w:p w:rsidR="00FD3D8E" w:rsidRPr="00E74943" w:rsidRDefault="00FD3D8E" w:rsidP="00FD3D8E">
            <w:pPr>
              <w:spacing w:line="240" w:lineRule="auto"/>
              <w:ind w:left="57" w:right="57"/>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5</w:t>
            </w:r>
          </w:p>
        </w:tc>
        <w:tc>
          <w:tcPr>
            <w:tcW w:w="586" w:type="pct"/>
            <w:tcBorders>
              <w:top w:val="single" w:sz="4" w:space="0" w:color="auto"/>
              <w:left w:val="single" w:sz="4" w:space="0" w:color="auto"/>
              <w:bottom w:val="single" w:sz="4" w:space="0" w:color="auto"/>
              <w:right w:val="single" w:sz="4" w:space="0" w:color="auto"/>
            </w:tcBorders>
            <w:shd w:val="clear" w:color="auto" w:fill="auto"/>
            <w:noWrap/>
            <w:hideMark/>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6</w:t>
            </w:r>
          </w:p>
        </w:tc>
        <w:tc>
          <w:tcPr>
            <w:tcW w:w="488" w:type="pct"/>
            <w:tcBorders>
              <w:top w:val="single" w:sz="4" w:space="0" w:color="auto"/>
              <w:left w:val="single" w:sz="4" w:space="0" w:color="auto"/>
              <w:bottom w:val="single" w:sz="4" w:space="0" w:color="auto"/>
              <w:right w:val="single" w:sz="4" w:space="0" w:color="auto"/>
            </w:tcBorders>
            <w:shd w:val="clear" w:color="auto" w:fill="auto"/>
            <w:noWrap/>
            <w:hideMark/>
          </w:tcPr>
          <w:p w:rsidR="00FD3D8E" w:rsidRPr="00E74943" w:rsidRDefault="00FD3D8E" w:rsidP="00FD3D8E">
            <w:pPr>
              <w:spacing w:line="240" w:lineRule="auto"/>
              <w:ind w:left="57" w:right="57"/>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7</w:t>
            </w:r>
          </w:p>
        </w:tc>
        <w:tc>
          <w:tcPr>
            <w:tcW w:w="831" w:type="pct"/>
            <w:tcBorders>
              <w:top w:val="single" w:sz="4" w:space="0" w:color="auto"/>
              <w:left w:val="single" w:sz="4" w:space="0" w:color="auto"/>
              <w:bottom w:val="single" w:sz="4" w:space="0" w:color="auto"/>
              <w:right w:val="single" w:sz="4" w:space="0" w:color="auto"/>
            </w:tcBorders>
            <w:shd w:val="clear" w:color="auto" w:fill="auto"/>
            <w:noWrap/>
            <w:hideMark/>
          </w:tcPr>
          <w:p w:rsidR="00FD3D8E" w:rsidRPr="00E74943" w:rsidRDefault="00FD3D8E" w:rsidP="00FD3D8E">
            <w:pPr>
              <w:spacing w:line="240" w:lineRule="auto"/>
              <w:ind w:left="57" w:right="-29"/>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8</w:t>
            </w:r>
          </w:p>
        </w:tc>
        <w:tc>
          <w:tcPr>
            <w:tcW w:w="858" w:type="pct"/>
            <w:tcBorders>
              <w:top w:val="single" w:sz="4" w:space="0" w:color="auto"/>
              <w:left w:val="single" w:sz="4" w:space="0" w:color="auto"/>
              <w:bottom w:val="single" w:sz="4" w:space="0" w:color="auto"/>
              <w:right w:val="single" w:sz="4" w:space="0" w:color="auto"/>
            </w:tcBorders>
          </w:tcPr>
          <w:p w:rsidR="00FD3D8E" w:rsidRPr="00E74943" w:rsidRDefault="00FD3D8E" w:rsidP="00FD3D8E">
            <w:pPr>
              <w:spacing w:line="240" w:lineRule="auto"/>
              <w:rPr>
                <w:rFonts w:ascii="Times New Roman" w:eastAsia="Times New Roman" w:hAnsi="Times New Roman" w:cs="Times New Roman"/>
                <w:b/>
                <w:bCs/>
                <w:color w:val="000000"/>
                <w:sz w:val="24"/>
                <w:szCs w:val="24"/>
                <w:lang w:eastAsia="ru-RU"/>
              </w:rPr>
            </w:pPr>
            <w:r w:rsidRPr="00E74943">
              <w:rPr>
                <w:rFonts w:ascii="Times New Roman" w:eastAsia="Times New Roman" w:hAnsi="Times New Roman" w:cs="Times New Roman"/>
                <w:b/>
                <w:bCs/>
                <w:color w:val="000000"/>
                <w:sz w:val="24"/>
                <w:szCs w:val="24"/>
                <w:lang w:eastAsia="ru-RU"/>
              </w:rPr>
              <w:t>9</w:t>
            </w:r>
          </w:p>
        </w:tc>
      </w:tr>
      <w:tr w:rsidR="00FD3D8E" w:rsidRPr="00E74943" w:rsidTr="00FD3D8E">
        <w:trPr>
          <w:trHeight w:val="928"/>
        </w:trPr>
        <w:tc>
          <w:tcPr>
            <w:tcW w:w="141" w:type="pct"/>
            <w:tcBorders>
              <w:top w:val="nil"/>
              <w:left w:val="single" w:sz="8" w:space="0" w:color="auto"/>
              <w:bottom w:val="single" w:sz="4" w:space="0" w:color="auto"/>
              <w:right w:val="single" w:sz="4" w:space="0" w:color="auto"/>
            </w:tcBorders>
            <w:shd w:val="clear" w:color="auto" w:fill="auto"/>
            <w:noWrap/>
          </w:tcPr>
          <w:p w:rsidR="00FD3D8E" w:rsidRPr="00E74943" w:rsidRDefault="00FD3D8E" w:rsidP="00FD3D8E">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1</w:t>
            </w:r>
          </w:p>
        </w:tc>
        <w:tc>
          <w:tcPr>
            <w:tcW w:w="431" w:type="pct"/>
            <w:tcBorders>
              <w:top w:val="nil"/>
              <w:left w:val="nil"/>
              <w:bottom w:val="single" w:sz="4" w:space="0" w:color="auto"/>
              <w:right w:val="single" w:sz="4" w:space="0" w:color="auto"/>
            </w:tcBorders>
            <w:shd w:val="clear" w:color="auto" w:fill="auto"/>
          </w:tcPr>
          <w:p w:rsidR="00FD3D8E" w:rsidRPr="00E74943" w:rsidRDefault="00FD3D8E" w:rsidP="00FD3D8E">
            <w:pPr>
              <w:spacing w:line="240" w:lineRule="auto"/>
              <w:ind w:left="-29" w:right="-38"/>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КИ.1.5</w:t>
            </w:r>
          </w:p>
        </w:tc>
        <w:tc>
          <w:tcPr>
            <w:tcW w:w="784" w:type="pct"/>
            <w:tcBorders>
              <w:top w:val="nil"/>
              <w:left w:val="nil"/>
              <w:bottom w:val="single" w:sz="4" w:space="0" w:color="auto"/>
              <w:right w:val="single" w:sz="4" w:space="0" w:color="auto"/>
            </w:tcBorders>
            <w:shd w:val="clear" w:color="auto" w:fill="auto"/>
          </w:tcPr>
          <w:p w:rsidR="00FD3D8E" w:rsidRPr="00E74943" w:rsidRDefault="00FD3D8E" w:rsidP="00FD3D8E">
            <w:pPr>
              <w:spacing w:line="240" w:lineRule="auto"/>
              <w:ind w:left="57" w:right="-66"/>
              <w:jc w:val="left"/>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МУК «Централизованная библиотечная система»</w:t>
            </w:r>
          </w:p>
        </w:tc>
        <w:tc>
          <w:tcPr>
            <w:tcW w:w="199" w:type="pct"/>
            <w:tcBorders>
              <w:top w:val="nil"/>
              <w:left w:val="nil"/>
              <w:bottom w:val="single" w:sz="4" w:space="0" w:color="auto"/>
              <w:right w:val="single" w:sz="4" w:space="0" w:color="auto"/>
            </w:tcBorders>
            <w:shd w:val="clear" w:color="auto" w:fill="auto"/>
            <w:noWrap/>
          </w:tcPr>
          <w:p w:rsidR="00FD3D8E" w:rsidRPr="00E74943" w:rsidRDefault="00FD3D8E" w:rsidP="00FD3D8E">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Р</w:t>
            </w:r>
          </w:p>
        </w:tc>
        <w:tc>
          <w:tcPr>
            <w:tcW w:w="682" w:type="pct"/>
            <w:tcBorders>
              <w:top w:val="nil"/>
              <w:left w:val="nil"/>
              <w:bottom w:val="single" w:sz="4" w:space="0" w:color="auto"/>
              <w:right w:val="single" w:sz="4" w:space="0" w:color="auto"/>
            </w:tcBorders>
            <w:shd w:val="clear" w:color="auto" w:fill="auto"/>
          </w:tcPr>
          <w:p w:rsidR="00FD3D8E" w:rsidRPr="00E74943" w:rsidRDefault="00FD3D8E" w:rsidP="00FD3D8E">
            <w:pPr>
              <w:spacing w:line="240" w:lineRule="auto"/>
              <w:jc w:val="left"/>
              <w:rPr>
                <w:rFonts w:ascii="Times New Roman" w:eastAsia="Times New Roman" w:hAnsi="Times New Roman" w:cs="Times New Roman"/>
                <w:sz w:val="24"/>
                <w:szCs w:val="24"/>
                <w:lang w:eastAsia="ru-RU"/>
              </w:rPr>
            </w:pPr>
            <w:r w:rsidRPr="00E74943">
              <w:rPr>
                <w:rFonts w:ascii="Times New Roman" w:hAnsi="Times New Roman" w:cs="Times New Roman"/>
                <w:sz w:val="24"/>
                <w:szCs w:val="24"/>
              </w:rPr>
              <w:t>с. Александровское, ул. К. Маркса, 44</w:t>
            </w:r>
          </w:p>
        </w:tc>
        <w:tc>
          <w:tcPr>
            <w:tcW w:w="586" w:type="pct"/>
            <w:tcBorders>
              <w:top w:val="nil"/>
              <w:left w:val="nil"/>
              <w:bottom w:val="single" w:sz="4" w:space="0" w:color="auto"/>
              <w:right w:val="single" w:sz="4" w:space="0" w:color="auto"/>
            </w:tcBorders>
            <w:shd w:val="clear" w:color="auto" w:fill="auto"/>
          </w:tcPr>
          <w:p w:rsidR="00FD3D8E" w:rsidRPr="00E74943" w:rsidRDefault="00FD3D8E" w:rsidP="00FD3D8E">
            <w:pPr>
              <w:spacing w:line="240" w:lineRule="auto"/>
              <w:jc w:val="left"/>
              <w:rPr>
                <w:rFonts w:ascii="Times New Roman" w:eastAsia="Times New Roman" w:hAnsi="Times New Roman" w:cs="Times New Roman"/>
                <w:sz w:val="24"/>
                <w:szCs w:val="24"/>
                <w:lang w:eastAsia="ru-RU"/>
              </w:rPr>
            </w:pPr>
            <w:r w:rsidRPr="00E74943">
              <w:rPr>
                <w:rFonts w:ascii="Times New Roman" w:eastAsia="Times New Roman" w:hAnsi="Times New Roman" w:cs="Times New Roman"/>
                <w:color w:val="000000"/>
                <w:sz w:val="24"/>
                <w:szCs w:val="24"/>
                <w:lang w:eastAsia="ru-RU"/>
              </w:rPr>
              <w:t>Обеспечение условий для развития культуры и искусства</w:t>
            </w:r>
          </w:p>
        </w:tc>
        <w:tc>
          <w:tcPr>
            <w:tcW w:w="488" w:type="pct"/>
            <w:tcBorders>
              <w:top w:val="nil"/>
              <w:left w:val="nil"/>
              <w:bottom w:val="single" w:sz="4" w:space="0" w:color="auto"/>
              <w:right w:val="single" w:sz="4" w:space="0" w:color="auto"/>
            </w:tcBorders>
            <w:shd w:val="clear" w:color="auto" w:fill="auto"/>
          </w:tcPr>
          <w:p w:rsidR="00FD3D8E" w:rsidRPr="00E74943" w:rsidRDefault="00FD3D8E" w:rsidP="00FD3D8E">
            <w:pPr>
              <w:spacing w:line="240" w:lineRule="auto"/>
              <w:rPr>
                <w:rFonts w:ascii="Times New Roman" w:eastAsia="Times New Roman" w:hAnsi="Times New Roman" w:cs="Times New Roman"/>
                <w:color w:val="000000"/>
                <w:sz w:val="24"/>
                <w:szCs w:val="24"/>
                <w:lang w:eastAsia="ru-RU"/>
              </w:rPr>
            </w:pPr>
            <w:r w:rsidRPr="00E74943">
              <w:rPr>
                <w:rFonts w:ascii="Times New Roman" w:hAnsi="Times New Roman" w:cs="Times New Roman"/>
                <w:sz w:val="24"/>
                <w:szCs w:val="24"/>
              </w:rPr>
              <w:t>2022 год</w:t>
            </w:r>
          </w:p>
        </w:tc>
        <w:tc>
          <w:tcPr>
            <w:tcW w:w="831" w:type="pct"/>
            <w:tcBorders>
              <w:top w:val="nil"/>
              <w:left w:val="nil"/>
              <w:bottom w:val="single" w:sz="4" w:space="0" w:color="auto"/>
              <w:right w:val="single" w:sz="8" w:space="0" w:color="auto"/>
            </w:tcBorders>
            <w:shd w:val="clear" w:color="auto" w:fill="auto"/>
          </w:tcPr>
          <w:p w:rsidR="00FD3D8E" w:rsidRPr="00E74943" w:rsidRDefault="00FD3D8E" w:rsidP="00FD3D8E">
            <w:pPr>
              <w:spacing w:after="240" w:line="240" w:lineRule="auto"/>
              <w:ind w:left="-28" w:right="-57"/>
              <w:jc w:val="left"/>
              <w:rPr>
                <w:rFonts w:ascii="Times New Roman" w:hAnsi="Times New Roman" w:cs="Times New Roman"/>
                <w:sz w:val="24"/>
                <w:szCs w:val="24"/>
              </w:rPr>
            </w:pPr>
            <w:r w:rsidRPr="00E74943">
              <w:rPr>
                <w:rFonts w:ascii="Times New Roman" w:hAnsi="Times New Roman" w:cs="Times New Roman"/>
                <w:sz w:val="24"/>
                <w:szCs w:val="24"/>
              </w:rPr>
              <w:t>Не устанавливаются</w:t>
            </w:r>
          </w:p>
        </w:tc>
        <w:tc>
          <w:tcPr>
            <w:tcW w:w="858" w:type="pct"/>
            <w:tcBorders>
              <w:top w:val="nil"/>
              <w:left w:val="nil"/>
              <w:bottom w:val="single" w:sz="4" w:space="0" w:color="auto"/>
              <w:right w:val="single" w:sz="8" w:space="0" w:color="auto"/>
            </w:tcBorders>
          </w:tcPr>
          <w:p w:rsidR="00FD3D8E" w:rsidRPr="00E74943" w:rsidRDefault="00FD3D8E" w:rsidP="00FD3D8E">
            <w:pPr>
              <w:spacing w:line="240" w:lineRule="auto"/>
              <w:rPr>
                <w:rFonts w:ascii="Times New Roman" w:eastAsia="Times New Roman" w:hAnsi="Times New Roman" w:cs="Times New Roman"/>
                <w:color w:val="000000"/>
                <w:sz w:val="24"/>
                <w:szCs w:val="24"/>
                <w:lang w:eastAsia="ru-RU"/>
              </w:rPr>
            </w:pPr>
            <w:r w:rsidRPr="00E74943">
              <w:rPr>
                <w:rFonts w:ascii="Times New Roman" w:eastAsia="Times New Roman" w:hAnsi="Times New Roman" w:cs="Times New Roman"/>
                <w:color w:val="000000"/>
                <w:sz w:val="24"/>
                <w:szCs w:val="24"/>
                <w:lang w:eastAsia="ru-RU"/>
              </w:rPr>
              <w:t>+</w:t>
            </w:r>
          </w:p>
        </w:tc>
      </w:tr>
    </w:tbl>
    <w:p w:rsidR="00FD3D8E" w:rsidRPr="008875DE" w:rsidRDefault="00FD3D8E" w:rsidP="00FD3D8E">
      <w:pPr>
        <w:pStyle w:val="0212161"/>
        <w:sectPr w:rsidR="00FD3D8E" w:rsidRPr="008875DE" w:rsidSect="00FD3D8E">
          <w:pgSz w:w="16838" w:h="11906" w:orient="landscape"/>
          <w:pgMar w:top="1418" w:right="1134" w:bottom="707" w:left="1134" w:header="567" w:footer="567" w:gutter="0"/>
          <w:cols w:space="708"/>
          <w:docGrid w:linePitch="360"/>
        </w:sectPr>
      </w:pPr>
    </w:p>
    <w:p w:rsidR="00FD3D8E" w:rsidRPr="00E74943" w:rsidRDefault="00FD3D8E" w:rsidP="00FD3D8E">
      <w:pPr>
        <w:rPr>
          <w:rFonts w:ascii="Times New Roman" w:hAnsi="Times New Roman" w:cs="Times New Roman"/>
          <w:b/>
          <w:sz w:val="28"/>
          <w:szCs w:val="28"/>
        </w:rPr>
      </w:pPr>
      <w:r w:rsidRPr="00E74943">
        <w:rPr>
          <w:rFonts w:ascii="Times New Roman" w:hAnsi="Times New Roman" w:cs="Times New Roman"/>
          <w:b/>
          <w:sz w:val="28"/>
          <w:szCs w:val="28"/>
        </w:rPr>
        <w:lastRenderedPageBreak/>
        <w:t>Здравоохранение</w:t>
      </w:r>
    </w:p>
    <w:p w:rsidR="00FD3D8E" w:rsidRPr="00E74943" w:rsidRDefault="00FD3D8E" w:rsidP="00FD3D8E">
      <w:pPr>
        <w:rPr>
          <w:rFonts w:ascii="Times New Roman" w:hAnsi="Times New Roman" w:cs="Times New Roman"/>
          <w:b/>
          <w:sz w:val="28"/>
          <w:szCs w:val="28"/>
        </w:rPr>
      </w:pPr>
    </w:p>
    <w:p w:rsidR="00FD3D8E" w:rsidRPr="00E74943" w:rsidRDefault="00FD3D8E" w:rsidP="00FD3D8E">
      <w:pPr>
        <w:ind w:firstLine="284"/>
        <w:jc w:val="both"/>
        <w:rPr>
          <w:rFonts w:ascii="Times New Roman" w:hAnsi="Times New Roman" w:cs="Times New Roman"/>
          <w:sz w:val="28"/>
          <w:szCs w:val="28"/>
        </w:rPr>
      </w:pPr>
      <w:r w:rsidRPr="00E74943">
        <w:rPr>
          <w:rFonts w:ascii="Times New Roman" w:hAnsi="Times New Roman" w:cs="Times New Roman"/>
          <w:sz w:val="28"/>
          <w:szCs w:val="28"/>
        </w:rPr>
        <w:t>Анализ существующего состояния</w:t>
      </w:r>
    </w:p>
    <w:p w:rsidR="00FD3D8E" w:rsidRPr="00E74943" w:rsidRDefault="00FD3D8E" w:rsidP="00FD3D8E">
      <w:pPr>
        <w:ind w:firstLine="284"/>
        <w:jc w:val="both"/>
        <w:rPr>
          <w:rFonts w:ascii="Times New Roman" w:hAnsi="Times New Roman" w:cs="Times New Roman"/>
          <w:sz w:val="28"/>
          <w:szCs w:val="28"/>
        </w:rPr>
      </w:pPr>
      <w:r w:rsidRPr="00E74943">
        <w:rPr>
          <w:rFonts w:ascii="Times New Roman" w:hAnsi="Times New Roman" w:cs="Times New Roman"/>
          <w:sz w:val="28"/>
          <w:szCs w:val="28"/>
        </w:rPr>
        <w:t>Система объектов здравоохранения муниципального округа формируется лечебно-профилактическими учреждениями региональной и местной форм собственности. Перечень объектов здравоохранения, расположенных на территории муниципального округа представлен в таблице 11.</w:t>
      </w:r>
    </w:p>
    <w:p w:rsidR="00FD3D8E" w:rsidRPr="00E74943" w:rsidRDefault="00FD3D8E" w:rsidP="00FD3D8E">
      <w:pPr>
        <w:ind w:firstLine="284"/>
        <w:jc w:val="both"/>
        <w:rPr>
          <w:rFonts w:ascii="Times New Roman" w:hAnsi="Times New Roman" w:cs="Times New Roman"/>
          <w:sz w:val="28"/>
          <w:szCs w:val="28"/>
        </w:rPr>
      </w:pPr>
    </w:p>
    <w:p w:rsidR="00FD3D8E" w:rsidRPr="00E74943" w:rsidRDefault="00FD3D8E" w:rsidP="00FD3D8E">
      <w:pPr>
        <w:rPr>
          <w:rFonts w:ascii="Times New Roman" w:hAnsi="Times New Roman" w:cs="Times New Roman"/>
          <w:sz w:val="28"/>
          <w:szCs w:val="28"/>
        </w:rPr>
      </w:pPr>
      <w:r w:rsidRPr="00E74943">
        <w:rPr>
          <w:rFonts w:ascii="Times New Roman" w:hAnsi="Times New Roman" w:cs="Times New Roman"/>
          <w:sz w:val="28"/>
          <w:szCs w:val="28"/>
        </w:rPr>
        <w:t>Таблица 11. Перечень объектов регионального значения в области здравоохранения</w:t>
      </w:r>
    </w:p>
    <w:tbl>
      <w:tblPr>
        <w:tblStyle w:val="14"/>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06"/>
        <w:gridCol w:w="836"/>
        <w:gridCol w:w="1666"/>
        <w:gridCol w:w="1941"/>
        <w:gridCol w:w="1757"/>
        <w:gridCol w:w="1125"/>
        <w:gridCol w:w="1964"/>
      </w:tblGrid>
      <w:tr w:rsidR="00FD3D8E" w:rsidRPr="00E74943" w:rsidTr="00FD3D8E">
        <w:trPr>
          <w:trHeight w:val="1118"/>
        </w:trPr>
        <w:tc>
          <w:tcPr>
            <w:tcW w:w="210" w:type="pct"/>
            <w:vAlign w:val="center"/>
          </w:tcPr>
          <w:p w:rsidR="00FD3D8E" w:rsidRPr="00E74943" w:rsidRDefault="00FD3D8E" w:rsidP="00FD3D8E">
            <w:pPr>
              <w:rPr>
                <w:sz w:val="24"/>
                <w:szCs w:val="24"/>
              </w:rPr>
            </w:pPr>
            <w:r w:rsidRPr="00E74943">
              <w:rPr>
                <w:sz w:val="24"/>
                <w:szCs w:val="24"/>
              </w:rPr>
              <w:t>№</w:t>
            </w:r>
          </w:p>
        </w:tc>
        <w:tc>
          <w:tcPr>
            <w:tcW w:w="431" w:type="pct"/>
            <w:vAlign w:val="center"/>
          </w:tcPr>
          <w:p w:rsidR="00FD3D8E" w:rsidRPr="00E74943" w:rsidRDefault="00FD3D8E" w:rsidP="00FD3D8E">
            <w:pPr>
              <w:rPr>
                <w:sz w:val="24"/>
                <w:szCs w:val="24"/>
              </w:rPr>
            </w:pPr>
            <w:r w:rsidRPr="00E74943">
              <w:rPr>
                <w:sz w:val="24"/>
                <w:szCs w:val="24"/>
              </w:rPr>
              <w:t>№ на карте</w:t>
            </w:r>
          </w:p>
        </w:tc>
        <w:tc>
          <w:tcPr>
            <w:tcW w:w="859" w:type="pct"/>
            <w:vAlign w:val="center"/>
          </w:tcPr>
          <w:p w:rsidR="00FD3D8E" w:rsidRPr="00E74943" w:rsidRDefault="00FD3D8E" w:rsidP="00FD3D8E">
            <w:pPr>
              <w:rPr>
                <w:sz w:val="24"/>
                <w:szCs w:val="24"/>
              </w:rPr>
            </w:pPr>
            <w:r w:rsidRPr="00E74943">
              <w:rPr>
                <w:sz w:val="24"/>
                <w:szCs w:val="24"/>
              </w:rPr>
              <w:t>Наименование</w:t>
            </w:r>
          </w:p>
        </w:tc>
        <w:tc>
          <w:tcPr>
            <w:tcW w:w="1001" w:type="pct"/>
            <w:vAlign w:val="center"/>
          </w:tcPr>
          <w:p w:rsidR="00FD3D8E" w:rsidRPr="00E74943" w:rsidRDefault="00FD3D8E" w:rsidP="00FD3D8E">
            <w:pPr>
              <w:rPr>
                <w:sz w:val="24"/>
                <w:szCs w:val="24"/>
              </w:rPr>
            </w:pPr>
            <w:r w:rsidRPr="00E74943">
              <w:rPr>
                <w:sz w:val="24"/>
                <w:szCs w:val="24"/>
              </w:rPr>
              <w:t>Местоположение</w:t>
            </w:r>
          </w:p>
        </w:tc>
        <w:tc>
          <w:tcPr>
            <w:tcW w:w="906" w:type="pct"/>
            <w:vAlign w:val="center"/>
          </w:tcPr>
          <w:p w:rsidR="00FD3D8E" w:rsidRPr="00E74943" w:rsidRDefault="00FD3D8E" w:rsidP="00FD3D8E">
            <w:pPr>
              <w:rPr>
                <w:sz w:val="24"/>
                <w:szCs w:val="24"/>
              </w:rPr>
            </w:pPr>
            <w:r w:rsidRPr="00E74943">
              <w:rPr>
                <w:sz w:val="24"/>
                <w:szCs w:val="24"/>
              </w:rPr>
              <w:t>Обслуживаемые населенные пункты</w:t>
            </w:r>
          </w:p>
        </w:tc>
        <w:tc>
          <w:tcPr>
            <w:tcW w:w="580" w:type="pct"/>
            <w:vAlign w:val="center"/>
          </w:tcPr>
          <w:p w:rsidR="00FD3D8E" w:rsidRPr="00E74943" w:rsidRDefault="00FD3D8E" w:rsidP="00FD3D8E">
            <w:pPr>
              <w:rPr>
                <w:sz w:val="24"/>
                <w:szCs w:val="24"/>
              </w:rPr>
            </w:pPr>
            <w:r w:rsidRPr="00E74943">
              <w:rPr>
                <w:sz w:val="24"/>
                <w:szCs w:val="24"/>
              </w:rPr>
              <w:t>Проектная мощность,</w:t>
            </w:r>
          </w:p>
          <w:p w:rsidR="00FD3D8E" w:rsidRPr="00E74943" w:rsidRDefault="00FD3D8E" w:rsidP="00FD3D8E">
            <w:pPr>
              <w:rPr>
                <w:sz w:val="24"/>
                <w:szCs w:val="24"/>
              </w:rPr>
            </w:pPr>
            <w:r w:rsidRPr="00E74943">
              <w:rPr>
                <w:sz w:val="24"/>
                <w:szCs w:val="24"/>
              </w:rPr>
              <w:t>коек</w:t>
            </w:r>
          </w:p>
          <w:p w:rsidR="00FD3D8E" w:rsidRPr="00E74943" w:rsidRDefault="00FD3D8E" w:rsidP="00FD3D8E">
            <w:pPr>
              <w:rPr>
                <w:sz w:val="24"/>
                <w:szCs w:val="24"/>
              </w:rPr>
            </w:pPr>
            <w:r w:rsidRPr="00E74943">
              <w:rPr>
                <w:sz w:val="24"/>
                <w:szCs w:val="24"/>
              </w:rPr>
              <w:t>посещений в смену</w:t>
            </w:r>
          </w:p>
        </w:tc>
        <w:tc>
          <w:tcPr>
            <w:tcW w:w="1013" w:type="pct"/>
            <w:vAlign w:val="center"/>
          </w:tcPr>
          <w:p w:rsidR="00FD3D8E" w:rsidRPr="00E74943" w:rsidRDefault="00FD3D8E" w:rsidP="00FD3D8E">
            <w:pPr>
              <w:rPr>
                <w:sz w:val="24"/>
                <w:szCs w:val="24"/>
              </w:rPr>
            </w:pPr>
            <w:r w:rsidRPr="00E74943">
              <w:rPr>
                <w:sz w:val="24"/>
                <w:szCs w:val="24"/>
              </w:rPr>
              <w:t>Год постройки, характеристика объекта (хорошее, удовлетворительное, ветхое)</w:t>
            </w:r>
          </w:p>
        </w:tc>
      </w:tr>
    </w:tbl>
    <w:p w:rsidR="00FD3D8E" w:rsidRPr="00E74943" w:rsidRDefault="00FD3D8E" w:rsidP="00FD3D8E">
      <w:pPr>
        <w:rPr>
          <w:rFonts w:ascii="Times New Roman" w:hAnsi="Times New Roman" w:cs="Times New Roman"/>
          <w:sz w:val="24"/>
          <w:szCs w:val="24"/>
        </w:rPr>
      </w:pPr>
    </w:p>
    <w:tbl>
      <w:tblPr>
        <w:tblStyle w:val="14"/>
        <w:tblW w:w="5000" w:type="pct"/>
        <w:tblLayout w:type="fixed"/>
        <w:tblCellMar>
          <w:left w:w="57" w:type="dxa"/>
          <w:right w:w="57" w:type="dxa"/>
        </w:tblCellMar>
        <w:tblLook w:val="04A0" w:firstRow="1" w:lastRow="0" w:firstColumn="1" w:lastColumn="0" w:noHBand="0" w:noVBand="1"/>
      </w:tblPr>
      <w:tblGrid>
        <w:gridCol w:w="413"/>
        <w:gridCol w:w="837"/>
        <w:gridCol w:w="1674"/>
        <w:gridCol w:w="1953"/>
        <w:gridCol w:w="1769"/>
        <w:gridCol w:w="1131"/>
        <w:gridCol w:w="1976"/>
      </w:tblGrid>
      <w:tr w:rsidR="00FD3D8E" w:rsidRPr="00E74943" w:rsidTr="00FD3D8E">
        <w:trPr>
          <w:tblHeader/>
        </w:trPr>
        <w:tc>
          <w:tcPr>
            <w:tcW w:w="212" w:type="pct"/>
            <w:vAlign w:val="center"/>
          </w:tcPr>
          <w:p w:rsidR="00FD3D8E" w:rsidRPr="00E74943" w:rsidRDefault="00FD3D8E" w:rsidP="00FD3D8E">
            <w:pPr>
              <w:rPr>
                <w:sz w:val="24"/>
                <w:szCs w:val="24"/>
              </w:rPr>
            </w:pPr>
            <w:r w:rsidRPr="00E74943">
              <w:rPr>
                <w:sz w:val="24"/>
                <w:szCs w:val="24"/>
              </w:rPr>
              <w:t>1</w:t>
            </w:r>
          </w:p>
        </w:tc>
        <w:tc>
          <w:tcPr>
            <w:tcW w:w="429" w:type="pct"/>
          </w:tcPr>
          <w:p w:rsidR="00FD3D8E" w:rsidRPr="00E74943" w:rsidRDefault="00FD3D8E" w:rsidP="00FD3D8E">
            <w:pPr>
              <w:rPr>
                <w:sz w:val="24"/>
                <w:szCs w:val="24"/>
              </w:rPr>
            </w:pPr>
            <w:r w:rsidRPr="00E74943">
              <w:rPr>
                <w:sz w:val="24"/>
                <w:szCs w:val="24"/>
              </w:rPr>
              <w:t>2</w:t>
            </w:r>
          </w:p>
        </w:tc>
        <w:tc>
          <w:tcPr>
            <w:tcW w:w="858" w:type="pct"/>
            <w:vAlign w:val="center"/>
          </w:tcPr>
          <w:p w:rsidR="00FD3D8E" w:rsidRPr="00E74943" w:rsidRDefault="00FD3D8E" w:rsidP="00FD3D8E">
            <w:pPr>
              <w:rPr>
                <w:sz w:val="24"/>
                <w:szCs w:val="24"/>
              </w:rPr>
            </w:pPr>
            <w:r w:rsidRPr="00E74943">
              <w:rPr>
                <w:sz w:val="24"/>
                <w:szCs w:val="24"/>
              </w:rPr>
              <w:t>3</w:t>
            </w:r>
          </w:p>
        </w:tc>
        <w:tc>
          <w:tcPr>
            <w:tcW w:w="1001" w:type="pct"/>
            <w:vAlign w:val="center"/>
          </w:tcPr>
          <w:p w:rsidR="00FD3D8E" w:rsidRPr="00E74943" w:rsidRDefault="00FD3D8E" w:rsidP="00FD3D8E">
            <w:pPr>
              <w:rPr>
                <w:sz w:val="24"/>
                <w:szCs w:val="24"/>
              </w:rPr>
            </w:pPr>
            <w:r w:rsidRPr="00E74943">
              <w:rPr>
                <w:sz w:val="24"/>
                <w:szCs w:val="24"/>
              </w:rPr>
              <w:t>4</w:t>
            </w:r>
          </w:p>
        </w:tc>
        <w:tc>
          <w:tcPr>
            <w:tcW w:w="907" w:type="pct"/>
          </w:tcPr>
          <w:p w:rsidR="00FD3D8E" w:rsidRPr="00E74943" w:rsidRDefault="00FD3D8E" w:rsidP="00FD3D8E">
            <w:pPr>
              <w:rPr>
                <w:sz w:val="24"/>
                <w:szCs w:val="24"/>
              </w:rPr>
            </w:pPr>
            <w:r w:rsidRPr="00E74943">
              <w:rPr>
                <w:sz w:val="24"/>
                <w:szCs w:val="24"/>
              </w:rPr>
              <w:t>5</w:t>
            </w:r>
          </w:p>
        </w:tc>
        <w:tc>
          <w:tcPr>
            <w:tcW w:w="580" w:type="pct"/>
          </w:tcPr>
          <w:p w:rsidR="00FD3D8E" w:rsidRPr="00E74943" w:rsidRDefault="00FD3D8E" w:rsidP="00FD3D8E">
            <w:pPr>
              <w:rPr>
                <w:sz w:val="24"/>
                <w:szCs w:val="24"/>
              </w:rPr>
            </w:pPr>
            <w:r w:rsidRPr="00E74943">
              <w:rPr>
                <w:sz w:val="24"/>
                <w:szCs w:val="24"/>
              </w:rPr>
              <w:t>6</w:t>
            </w:r>
          </w:p>
        </w:tc>
        <w:tc>
          <w:tcPr>
            <w:tcW w:w="1013" w:type="pct"/>
          </w:tcPr>
          <w:p w:rsidR="00FD3D8E" w:rsidRPr="00E74943" w:rsidRDefault="00FD3D8E" w:rsidP="00FD3D8E">
            <w:pPr>
              <w:rPr>
                <w:sz w:val="24"/>
                <w:szCs w:val="24"/>
              </w:rPr>
            </w:pPr>
            <w:r w:rsidRPr="00E74943">
              <w:rPr>
                <w:sz w:val="24"/>
                <w:szCs w:val="24"/>
              </w:rPr>
              <w:t>7</w:t>
            </w:r>
          </w:p>
        </w:tc>
      </w:tr>
      <w:tr w:rsidR="00FD3D8E" w:rsidRPr="00E74943" w:rsidTr="00FD3D8E">
        <w:tc>
          <w:tcPr>
            <w:tcW w:w="5000" w:type="pct"/>
            <w:gridSpan w:val="7"/>
          </w:tcPr>
          <w:p w:rsidR="00FD3D8E" w:rsidRPr="00E74943" w:rsidRDefault="00FD3D8E" w:rsidP="00FD3D8E">
            <w:pPr>
              <w:rPr>
                <w:sz w:val="24"/>
                <w:szCs w:val="24"/>
              </w:rPr>
            </w:pPr>
            <w:r w:rsidRPr="00E74943">
              <w:rPr>
                <w:sz w:val="24"/>
                <w:szCs w:val="24"/>
              </w:rPr>
              <w:t>Объекты регионального значения</w:t>
            </w:r>
          </w:p>
        </w:tc>
      </w:tr>
      <w:tr w:rsidR="00FD3D8E" w:rsidRPr="00E74943" w:rsidTr="00FD3D8E">
        <w:tc>
          <w:tcPr>
            <w:tcW w:w="5000" w:type="pct"/>
            <w:gridSpan w:val="7"/>
          </w:tcPr>
          <w:p w:rsidR="00FD3D8E" w:rsidRPr="00E74943" w:rsidRDefault="00FD3D8E" w:rsidP="00FD3D8E">
            <w:pPr>
              <w:rPr>
                <w:sz w:val="24"/>
                <w:szCs w:val="24"/>
              </w:rPr>
            </w:pPr>
            <w:r w:rsidRPr="00E74943">
              <w:rPr>
                <w:sz w:val="24"/>
                <w:szCs w:val="24"/>
              </w:rPr>
              <w:t>Больницы</w:t>
            </w:r>
          </w:p>
        </w:tc>
      </w:tr>
      <w:tr w:rsidR="00FD3D8E" w:rsidRPr="00E74943" w:rsidTr="00FD3D8E">
        <w:trPr>
          <w:trHeight w:val="2473"/>
        </w:trPr>
        <w:tc>
          <w:tcPr>
            <w:tcW w:w="212" w:type="pct"/>
            <w:vMerge w:val="restart"/>
          </w:tcPr>
          <w:p w:rsidR="00FD3D8E" w:rsidRPr="00E74943" w:rsidRDefault="00FD3D8E" w:rsidP="00FD3D8E">
            <w:pPr>
              <w:rPr>
                <w:sz w:val="24"/>
                <w:szCs w:val="24"/>
              </w:rPr>
            </w:pPr>
            <w:r w:rsidRPr="00E74943">
              <w:rPr>
                <w:sz w:val="24"/>
                <w:szCs w:val="24"/>
              </w:rPr>
              <w:t>1</w:t>
            </w:r>
          </w:p>
        </w:tc>
        <w:tc>
          <w:tcPr>
            <w:tcW w:w="429" w:type="pct"/>
            <w:vMerge w:val="restart"/>
          </w:tcPr>
          <w:p w:rsidR="00FD3D8E" w:rsidRPr="00E74943" w:rsidRDefault="00FD3D8E" w:rsidP="00FD3D8E">
            <w:pPr>
              <w:rPr>
                <w:sz w:val="24"/>
                <w:szCs w:val="24"/>
              </w:rPr>
            </w:pPr>
            <w:r w:rsidRPr="00E74943">
              <w:rPr>
                <w:sz w:val="24"/>
                <w:szCs w:val="24"/>
              </w:rPr>
              <w:t>З.1.1</w:t>
            </w:r>
          </w:p>
        </w:tc>
        <w:tc>
          <w:tcPr>
            <w:tcW w:w="858" w:type="pct"/>
            <w:vMerge w:val="restart"/>
          </w:tcPr>
          <w:p w:rsidR="00FD3D8E" w:rsidRPr="00E74943" w:rsidRDefault="00FD3D8E" w:rsidP="00FD3D8E">
            <w:pPr>
              <w:rPr>
                <w:sz w:val="24"/>
                <w:szCs w:val="24"/>
              </w:rPr>
            </w:pPr>
            <w:r w:rsidRPr="00E74943">
              <w:rPr>
                <w:sz w:val="24"/>
                <w:szCs w:val="24"/>
              </w:rPr>
              <w:t>ГБУЗ СК «Александровская РБ»</w:t>
            </w:r>
          </w:p>
          <w:p w:rsidR="00FD3D8E" w:rsidRPr="00E74943" w:rsidRDefault="00FD3D8E" w:rsidP="00FD3D8E">
            <w:pPr>
              <w:rPr>
                <w:sz w:val="24"/>
                <w:szCs w:val="24"/>
              </w:rPr>
            </w:pPr>
            <w:r w:rsidRPr="00E74943">
              <w:rPr>
                <w:sz w:val="24"/>
                <w:szCs w:val="24"/>
              </w:rPr>
              <w:t>Гинекологическое отделение</w:t>
            </w:r>
          </w:p>
          <w:p w:rsidR="00FD3D8E" w:rsidRPr="00E74943" w:rsidRDefault="00FD3D8E" w:rsidP="00FD3D8E">
            <w:pPr>
              <w:rPr>
                <w:sz w:val="24"/>
                <w:szCs w:val="24"/>
              </w:rPr>
            </w:pPr>
            <w:r w:rsidRPr="00E74943">
              <w:rPr>
                <w:sz w:val="24"/>
                <w:szCs w:val="24"/>
              </w:rPr>
              <w:t>Хирургическое отделение</w:t>
            </w:r>
          </w:p>
          <w:p w:rsidR="00FD3D8E" w:rsidRPr="00E74943" w:rsidRDefault="00FD3D8E" w:rsidP="00FD3D8E">
            <w:pPr>
              <w:rPr>
                <w:sz w:val="24"/>
                <w:szCs w:val="24"/>
              </w:rPr>
            </w:pPr>
            <w:r w:rsidRPr="00E74943">
              <w:rPr>
                <w:sz w:val="24"/>
                <w:szCs w:val="24"/>
              </w:rPr>
              <w:t>Детское отделение</w:t>
            </w:r>
          </w:p>
          <w:p w:rsidR="00FD3D8E" w:rsidRPr="00E74943" w:rsidRDefault="00FD3D8E" w:rsidP="00FD3D8E">
            <w:pPr>
              <w:rPr>
                <w:sz w:val="24"/>
                <w:szCs w:val="24"/>
              </w:rPr>
            </w:pPr>
            <w:r w:rsidRPr="00E74943">
              <w:rPr>
                <w:sz w:val="24"/>
                <w:szCs w:val="24"/>
              </w:rPr>
              <w:t>Терапевтическое отделение № 2</w:t>
            </w:r>
          </w:p>
          <w:p w:rsidR="00FD3D8E" w:rsidRPr="00E74943" w:rsidRDefault="00FD3D8E" w:rsidP="00FD3D8E">
            <w:pPr>
              <w:rPr>
                <w:sz w:val="24"/>
                <w:szCs w:val="24"/>
              </w:rPr>
            </w:pPr>
            <w:r w:rsidRPr="00E74943">
              <w:rPr>
                <w:sz w:val="24"/>
                <w:szCs w:val="24"/>
              </w:rPr>
              <w:t>Инфекционное отделение</w:t>
            </w:r>
          </w:p>
        </w:tc>
        <w:tc>
          <w:tcPr>
            <w:tcW w:w="1001" w:type="pct"/>
            <w:vMerge w:val="restart"/>
          </w:tcPr>
          <w:p w:rsidR="00FD3D8E" w:rsidRPr="00E74943" w:rsidRDefault="00FD3D8E" w:rsidP="00FD3D8E">
            <w:pPr>
              <w:rPr>
                <w:sz w:val="24"/>
                <w:szCs w:val="24"/>
              </w:rPr>
            </w:pPr>
            <w:r w:rsidRPr="00E74943">
              <w:rPr>
                <w:sz w:val="24"/>
                <w:szCs w:val="24"/>
              </w:rPr>
              <w:t>с. Александровское,</w:t>
            </w:r>
          </w:p>
          <w:p w:rsidR="00FD3D8E" w:rsidRPr="00E74943" w:rsidRDefault="00FD3D8E" w:rsidP="00FD3D8E">
            <w:pPr>
              <w:rPr>
                <w:sz w:val="24"/>
                <w:szCs w:val="24"/>
              </w:rPr>
            </w:pPr>
            <w:r w:rsidRPr="00E74943">
              <w:rPr>
                <w:sz w:val="24"/>
                <w:szCs w:val="24"/>
              </w:rPr>
              <w:t>ул. Красноармейская, 296</w:t>
            </w:r>
          </w:p>
        </w:tc>
        <w:tc>
          <w:tcPr>
            <w:tcW w:w="907" w:type="pct"/>
            <w:vMerge w:val="restart"/>
          </w:tcPr>
          <w:p w:rsidR="00FD3D8E" w:rsidRPr="00E74943" w:rsidRDefault="00FD3D8E" w:rsidP="00FD3D8E">
            <w:pPr>
              <w:rPr>
                <w:sz w:val="24"/>
                <w:szCs w:val="24"/>
              </w:rPr>
            </w:pPr>
            <w:r w:rsidRPr="00E74943">
              <w:rPr>
                <w:sz w:val="24"/>
                <w:szCs w:val="24"/>
              </w:rPr>
              <w:t xml:space="preserve">с. Александровское, с. Грушевское, </w:t>
            </w:r>
          </w:p>
          <w:p w:rsidR="00FD3D8E" w:rsidRPr="00E74943" w:rsidRDefault="00FD3D8E" w:rsidP="00FD3D8E">
            <w:pPr>
              <w:rPr>
                <w:sz w:val="24"/>
                <w:szCs w:val="24"/>
              </w:rPr>
            </w:pPr>
            <w:r w:rsidRPr="00E74943">
              <w:rPr>
                <w:sz w:val="24"/>
                <w:szCs w:val="24"/>
              </w:rPr>
              <w:t xml:space="preserve">с. Калиновское, </w:t>
            </w:r>
          </w:p>
          <w:p w:rsidR="00FD3D8E" w:rsidRPr="00E74943" w:rsidRDefault="00FD3D8E" w:rsidP="00FD3D8E">
            <w:pPr>
              <w:rPr>
                <w:sz w:val="24"/>
                <w:szCs w:val="24"/>
              </w:rPr>
            </w:pPr>
            <w:r w:rsidRPr="00E74943">
              <w:rPr>
                <w:sz w:val="24"/>
                <w:szCs w:val="24"/>
              </w:rPr>
              <w:t xml:space="preserve">х. Розлив, </w:t>
            </w:r>
          </w:p>
          <w:p w:rsidR="00FD3D8E" w:rsidRPr="00E74943" w:rsidRDefault="00FD3D8E" w:rsidP="00FD3D8E">
            <w:pPr>
              <w:rPr>
                <w:sz w:val="24"/>
                <w:szCs w:val="24"/>
              </w:rPr>
            </w:pPr>
            <w:r w:rsidRPr="00E74943">
              <w:rPr>
                <w:sz w:val="24"/>
                <w:szCs w:val="24"/>
              </w:rPr>
              <w:t xml:space="preserve">с. Северное, </w:t>
            </w:r>
          </w:p>
          <w:p w:rsidR="00FD3D8E" w:rsidRPr="00E74943" w:rsidRDefault="00FD3D8E" w:rsidP="00FD3D8E">
            <w:pPr>
              <w:rPr>
                <w:sz w:val="24"/>
                <w:szCs w:val="24"/>
              </w:rPr>
            </w:pPr>
            <w:r w:rsidRPr="00E74943">
              <w:rPr>
                <w:sz w:val="24"/>
                <w:szCs w:val="24"/>
              </w:rPr>
              <w:t xml:space="preserve">с. Круглолесское, </w:t>
            </w:r>
            <w:r w:rsidRPr="00E74943">
              <w:rPr>
                <w:sz w:val="24"/>
                <w:szCs w:val="24"/>
              </w:rPr>
              <w:br/>
              <w:t xml:space="preserve">с. Саблинское, </w:t>
            </w:r>
            <w:r w:rsidRPr="00E74943">
              <w:rPr>
                <w:sz w:val="24"/>
                <w:szCs w:val="24"/>
              </w:rPr>
              <w:br/>
              <w:t xml:space="preserve">п. Новокавказский, х. Средний, </w:t>
            </w:r>
            <w:r w:rsidRPr="00E74943">
              <w:rPr>
                <w:sz w:val="24"/>
                <w:szCs w:val="24"/>
              </w:rPr>
              <w:br/>
              <w:t xml:space="preserve">п. Дубовая Роща, </w:t>
            </w:r>
            <w:r w:rsidRPr="00E74943">
              <w:rPr>
                <w:sz w:val="24"/>
                <w:szCs w:val="24"/>
              </w:rPr>
              <w:br/>
              <w:t xml:space="preserve">п. Лесная поляна, </w:t>
            </w:r>
            <w:r w:rsidRPr="00E74943">
              <w:rPr>
                <w:sz w:val="24"/>
                <w:szCs w:val="24"/>
              </w:rPr>
              <w:br/>
              <w:t xml:space="preserve">х. Всадник, </w:t>
            </w:r>
            <w:r w:rsidRPr="00E74943">
              <w:rPr>
                <w:sz w:val="24"/>
                <w:szCs w:val="24"/>
              </w:rPr>
              <w:br/>
              <w:t xml:space="preserve">х. Харьковский, </w:t>
            </w:r>
            <w:r w:rsidRPr="00E74943">
              <w:rPr>
                <w:sz w:val="24"/>
                <w:szCs w:val="24"/>
              </w:rPr>
              <w:br/>
              <w:t>с. Садовое</w:t>
            </w:r>
          </w:p>
        </w:tc>
        <w:tc>
          <w:tcPr>
            <w:tcW w:w="580" w:type="pct"/>
            <w:vMerge w:val="restart"/>
          </w:tcPr>
          <w:p w:rsidR="00FD3D8E" w:rsidRPr="00E74943" w:rsidRDefault="00FD3D8E" w:rsidP="00FD3D8E">
            <w:pPr>
              <w:rPr>
                <w:sz w:val="24"/>
                <w:szCs w:val="24"/>
              </w:rPr>
            </w:pPr>
          </w:p>
          <w:p w:rsidR="00FD3D8E" w:rsidRPr="00E74943" w:rsidRDefault="00FD3D8E" w:rsidP="00FD3D8E">
            <w:pPr>
              <w:rPr>
                <w:sz w:val="24"/>
                <w:szCs w:val="24"/>
              </w:rPr>
            </w:pPr>
          </w:p>
          <w:p w:rsidR="00FD3D8E" w:rsidRPr="00E74943" w:rsidRDefault="00FD3D8E" w:rsidP="00FD3D8E">
            <w:pPr>
              <w:rPr>
                <w:sz w:val="24"/>
                <w:szCs w:val="24"/>
              </w:rPr>
            </w:pPr>
            <w:r w:rsidRPr="00E74943">
              <w:rPr>
                <w:sz w:val="24"/>
                <w:szCs w:val="24"/>
              </w:rPr>
              <w:t>329</w:t>
            </w:r>
          </w:p>
          <w:p w:rsidR="00FD3D8E" w:rsidRPr="00E74943" w:rsidRDefault="00FD3D8E" w:rsidP="00FD3D8E">
            <w:pPr>
              <w:rPr>
                <w:sz w:val="24"/>
                <w:szCs w:val="24"/>
              </w:rPr>
            </w:pPr>
            <w:r w:rsidRPr="00E74943">
              <w:rPr>
                <w:sz w:val="24"/>
                <w:szCs w:val="24"/>
              </w:rPr>
              <w:t>20</w:t>
            </w:r>
          </w:p>
          <w:p w:rsidR="00FD3D8E" w:rsidRPr="00E74943" w:rsidRDefault="00FD3D8E" w:rsidP="00FD3D8E">
            <w:pPr>
              <w:rPr>
                <w:sz w:val="24"/>
                <w:szCs w:val="24"/>
              </w:rPr>
            </w:pPr>
            <w:r w:rsidRPr="00E74943">
              <w:rPr>
                <w:sz w:val="24"/>
                <w:szCs w:val="24"/>
              </w:rPr>
              <w:t>50</w:t>
            </w:r>
          </w:p>
          <w:p w:rsidR="00FD3D8E" w:rsidRPr="00E74943" w:rsidRDefault="00FD3D8E" w:rsidP="00FD3D8E">
            <w:pPr>
              <w:rPr>
                <w:sz w:val="24"/>
                <w:szCs w:val="24"/>
              </w:rPr>
            </w:pPr>
            <w:r w:rsidRPr="00E74943">
              <w:rPr>
                <w:sz w:val="24"/>
                <w:szCs w:val="24"/>
              </w:rPr>
              <w:t>25</w:t>
            </w:r>
          </w:p>
          <w:p w:rsidR="00FD3D8E" w:rsidRPr="00E74943" w:rsidRDefault="00FD3D8E" w:rsidP="00FD3D8E">
            <w:pPr>
              <w:rPr>
                <w:sz w:val="24"/>
                <w:szCs w:val="24"/>
              </w:rPr>
            </w:pPr>
            <w:r w:rsidRPr="00E74943">
              <w:rPr>
                <w:sz w:val="24"/>
                <w:szCs w:val="24"/>
              </w:rPr>
              <w:t>40</w:t>
            </w:r>
          </w:p>
          <w:p w:rsidR="00FD3D8E" w:rsidRPr="00E74943" w:rsidRDefault="00FD3D8E" w:rsidP="00FD3D8E">
            <w:pPr>
              <w:rPr>
                <w:sz w:val="24"/>
                <w:szCs w:val="24"/>
              </w:rPr>
            </w:pPr>
          </w:p>
          <w:p w:rsidR="00FD3D8E" w:rsidRPr="00E74943" w:rsidRDefault="00FD3D8E" w:rsidP="00FD3D8E">
            <w:pPr>
              <w:rPr>
                <w:sz w:val="24"/>
                <w:szCs w:val="24"/>
              </w:rPr>
            </w:pPr>
            <w:r w:rsidRPr="00E74943">
              <w:rPr>
                <w:sz w:val="24"/>
                <w:szCs w:val="24"/>
              </w:rPr>
              <w:t>25</w:t>
            </w:r>
          </w:p>
          <w:p w:rsidR="00FD3D8E" w:rsidRPr="00E74943" w:rsidRDefault="00FD3D8E" w:rsidP="00FD3D8E">
            <w:pPr>
              <w:rPr>
                <w:sz w:val="24"/>
                <w:szCs w:val="24"/>
              </w:rPr>
            </w:pPr>
            <w:r w:rsidRPr="00E74943">
              <w:rPr>
                <w:sz w:val="24"/>
                <w:szCs w:val="24"/>
              </w:rPr>
              <w:t>60</w:t>
            </w:r>
          </w:p>
          <w:p w:rsidR="00FD3D8E" w:rsidRPr="00E74943" w:rsidRDefault="00FD3D8E" w:rsidP="00FD3D8E">
            <w:pPr>
              <w:rPr>
                <w:sz w:val="24"/>
                <w:szCs w:val="24"/>
              </w:rPr>
            </w:pPr>
            <w:r w:rsidRPr="00E74943">
              <w:rPr>
                <w:sz w:val="24"/>
                <w:szCs w:val="24"/>
              </w:rPr>
              <w:t>30</w:t>
            </w:r>
          </w:p>
        </w:tc>
        <w:tc>
          <w:tcPr>
            <w:tcW w:w="1013" w:type="pct"/>
          </w:tcPr>
          <w:p w:rsidR="00FD3D8E" w:rsidRPr="00E74943" w:rsidRDefault="00FD3D8E" w:rsidP="00FD3D8E">
            <w:pPr>
              <w:rPr>
                <w:sz w:val="24"/>
                <w:szCs w:val="24"/>
              </w:rPr>
            </w:pPr>
            <w:r w:rsidRPr="00E74943">
              <w:rPr>
                <w:sz w:val="24"/>
                <w:szCs w:val="24"/>
              </w:rPr>
              <w:t>1989</w:t>
            </w:r>
          </w:p>
          <w:p w:rsidR="00FD3D8E" w:rsidRPr="00E74943" w:rsidRDefault="00FD3D8E" w:rsidP="00FD3D8E">
            <w:pPr>
              <w:rPr>
                <w:sz w:val="24"/>
                <w:szCs w:val="24"/>
              </w:rPr>
            </w:pPr>
            <w:r w:rsidRPr="00E74943">
              <w:rPr>
                <w:sz w:val="24"/>
                <w:szCs w:val="24"/>
              </w:rPr>
              <w:t>(хорошее)</w:t>
            </w:r>
          </w:p>
        </w:tc>
      </w:tr>
      <w:tr w:rsidR="00FD3D8E" w:rsidRPr="00E74943" w:rsidTr="00FD3D8E">
        <w:tc>
          <w:tcPr>
            <w:tcW w:w="212" w:type="pct"/>
            <w:vMerge/>
          </w:tcPr>
          <w:p w:rsidR="00FD3D8E" w:rsidRPr="00E74943" w:rsidRDefault="00FD3D8E" w:rsidP="00FD3D8E">
            <w:pPr>
              <w:rPr>
                <w:sz w:val="24"/>
                <w:szCs w:val="24"/>
              </w:rPr>
            </w:pPr>
          </w:p>
        </w:tc>
        <w:tc>
          <w:tcPr>
            <w:tcW w:w="429" w:type="pct"/>
            <w:vMerge/>
          </w:tcPr>
          <w:p w:rsidR="00FD3D8E" w:rsidRPr="00E74943" w:rsidRDefault="00FD3D8E" w:rsidP="00FD3D8E">
            <w:pPr>
              <w:rPr>
                <w:sz w:val="24"/>
                <w:szCs w:val="24"/>
              </w:rPr>
            </w:pPr>
          </w:p>
        </w:tc>
        <w:tc>
          <w:tcPr>
            <w:tcW w:w="858" w:type="pct"/>
            <w:vMerge/>
          </w:tcPr>
          <w:p w:rsidR="00FD3D8E" w:rsidRPr="00E74943" w:rsidRDefault="00FD3D8E" w:rsidP="00FD3D8E">
            <w:pPr>
              <w:rPr>
                <w:sz w:val="24"/>
                <w:szCs w:val="24"/>
              </w:rPr>
            </w:pPr>
          </w:p>
        </w:tc>
        <w:tc>
          <w:tcPr>
            <w:tcW w:w="1001" w:type="pct"/>
            <w:vMerge/>
          </w:tcPr>
          <w:p w:rsidR="00FD3D8E" w:rsidRPr="00E74943" w:rsidRDefault="00FD3D8E" w:rsidP="00FD3D8E">
            <w:pPr>
              <w:rPr>
                <w:sz w:val="24"/>
                <w:szCs w:val="24"/>
              </w:rPr>
            </w:pPr>
          </w:p>
        </w:tc>
        <w:tc>
          <w:tcPr>
            <w:tcW w:w="907" w:type="pct"/>
            <w:vMerge/>
          </w:tcPr>
          <w:p w:rsidR="00FD3D8E" w:rsidRPr="00E74943" w:rsidRDefault="00FD3D8E" w:rsidP="00FD3D8E">
            <w:pPr>
              <w:rPr>
                <w:sz w:val="24"/>
                <w:szCs w:val="24"/>
              </w:rPr>
            </w:pPr>
          </w:p>
        </w:tc>
        <w:tc>
          <w:tcPr>
            <w:tcW w:w="580" w:type="pct"/>
            <w:vMerge/>
          </w:tcPr>
          <w:p w:rsidR="00FD3D8E" w:rsidRPr="00E74943" w:rsidRDefault="00FD3D8E" w:rsidP="00FD3D8E">
            <w:pPr>
              <w:rPr>
                <w:sz w:val="24"/>
                <w:szCs w:val="24"/>
              </w:rPr>
            </w:pPr>
          </w:p>
        </w:tc>
        <w:tc>
          <w:tcPr>
            <w:tcW w:w="1013" w:type="pct"/>
          </w:tcPr>
          <w:p w:rsidR="00FD3D8E" w:rsidRPr="00E74943" w:rsidRDefault="00FD3D8E" w:rsidP="00FD3D8E">
            <w:pPr>
              <w:rPr>
                <w:sz w:val="24"/>
                <w:szCs w:val="24"/>
              </w:rPr>
            </w:pPr>
            <w:r w:rsidRPr="00E74943">
              <w:rPr>
                <w:sz w:val="24"/>
                <w:szCs w:val="24"/>
              </w:rPr>
              <w:t xml:space="preserve">1917 </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rPr>
          <w:trHeight w:val="458"/>
        </w:trPr>
        <w:tc>
          <w:tcPr>
            <w:tcW w:w="212" w:type="pct"/>
            <w:vMerge w:val="restart"/>
          </w:tcPr>
          <w:p w:rsidR="00FD3D8E" w:rsidRPr="00E74943" w:rsidRDefault="00FD3D8E" w:rsidP="00FD3D8E">
            <w:pPr>
              <w:rPr>
                <w:sz w:val="24"/>
                <w:szCs w:val="24"/>
              </w:rPr>
            </w:pPr>
            <w:r w:rsidRPr="00E74943">
              <w:rPr>
                <w:sz w:val="24"/>
                <w:szCs w:val="24"/>
              </w:rPr>
              <w:t>2</w:t>
            </w:r>
          </w:p>
        </w:tc>
        <w:tc>
          <w:tcPr>
            <w:tcW w:w="429" w:type="pct"/>
            <w:vMerge w:val="restart"/>
          </w:tcPr>
          <w:p w:rsidR="00FD3D8E" w:rsidRPr="00E74943" w:rsidRDefault="00FD3D8E" w:rsidP="00FD3D8E">
            <w:pPr>
              <w:rPr>
                <w:sz w:val="24"/>
                <w:szCs w:val="24"/>
              </w:rPr>
            </w:pPr>
            <w:r w:rsidRPr="00E74943">
              <w:rPr>
                <w:sz w:val="24"/>
                <w:szCs w:val="24"/>
              </w:rPr>
              <w:t>З.1.2</w:t>
            </w:r>
          </w:p>
        </w:tc>
        <w:tc>
          <w:tcPr>
            <w:tcW w:w="858" w:type="pct"/>
            <w:vMerge w:val="restart"/>
          </w:tcPr>
          <w:p w:rsidR="00FD3D8E" w:rsidRPr="00E74943" w:rsidRDefault="00FD3D8E" w:rsidP="00FD3D8E">
            <w:pPr>
              <w:rPr>
                <w:sz w:val="24"/>
                <w:szCs w:val="24"/>
              </w:rPr>
            </w:pPr>
            <w:r w:rsidRPr="00E74943">
              <w:rPr>
                <w:sz w:val="24"/>
                <w:szCs w:val="24"/>
              </w:rPr>
              <w:t>Терапевтическое отделение Родильное отделение</w:t>
            </w:r>
          </w:p>
        </w:tc>
        <w:tc>
          <w:tcPr>
            <w:tcW w:w="1001" w:type="pct"/>
            <w:vMerge w:val="restart"/>
          </w:tcPr>
          <w:p w:rsidR="00FD3D8E" w:rsidRPr="00E74943" w:rsidRDefault="00FD3D8E" w:rsidP="00FD3D8E">
            <w:pPr>
              <w:rPr>
                <w:sz w:val="24"/>
                <w:szCs w:val="24"/>
              </w:rPr>
            </w:pPr>
            <w:r w:rsidRPr="00E74943">
              <w:rPr>
                <w:sz w:val="24"/>
                <w:szCs w:val="24"/>
              </w:rPr>
              <w:t>с. Александровское, ул. Больничная, 90</w:t>
            </w:r>
          </w:p>
        </w:tc>
        <w:tc>
          <w:tcPr>
            <w:tcW w:w="907" w:type="pct"/>
            <w:vMerge/>
          </w:tcPr>
          <w:p w:rsidR="00FD3D8E" w:rsidRPr="00E74943" w:rsidRDefault="00FD3D8E" w:rsidP="00FD3D8E">
            <w:pPr>
              <w:rPr>
                <w:sz w:val="24"/>
                <w:szCs w:val="24"/>
              </w:rPr>
            </w:pPr>
          </w:p>
        </w:tc>
        <w:tc>
          <w:tcPr>
            <w:tcW w:w="580" w:type="pct"/>
            <w:vMerge/>
          </w:tcPr>
          <w:p w:rsidR="00FD3D8E" w:rsidRPr="00E74943" w:rsidRDefault="00FD3D8E" w:rsidP="00FD3D8E">
            <w:pPr>
              <w:rPr>
                <w:sz w:val="24"/>
                <w:szCs w:val="24"/>
              </w:rPr>
            </w:pPr>
          </w:p>
        </w:tc>
        <w:tc>
          <w:tcPr>
            <w:tcW w:w="1013" w:type="pct"/>
          </w:tcPr>
          <w:p w:rsidR="00FD3D8E" w:rsidRPr="00E74943" w:rsidRDefault="00FD3D8E" w:rsidP="00FD3D8E">
            <w:pPr>
              <w:rPr>
                <w:sz w:val="24"/>
                <w:szCs w:val="24"/>
              </w:rPr>
            </w:pPr>
            <w:r w:rsidRPr="00E74943">
              <w:rPr>
                <w:sz w:val="24"/>
                <w:szCs w:val="24"/>
              </w:rPr>
              <w:t>1973</w:t>
            </w:r>
          </w:p>
          <w:p w:rsidR="00FD3D8E" w:rsidRPr="00E74943" w:rsidRDefault="00FD3D8E" w:rsidP="00FD3D8E">
            <w:pPr>
              <w:rPr>
                <w:sz w:val="24"/>
                <w:szCs w:val="24"/>
              </w:rPr>
            </w:pPr>
            <w:r w:rsidRPr="00E74943">
              <w:rPr>
                <w:sz w:val="24"/>
                <w:szCs w:val="24"/>
              </w:rPr>
              <w:t>(хорошее)</w:t>
            </w:r>
          </w:p>
        </w:tc>
      </w:tr>
      <w:tr w:rsidR="00FD3D8E" w:rsidRPr="00E74943" w:rsidTr="00FD3D8E">
        <w:trPr>
          <w:trHeight w:val="457"/>
        </w:trPr>
        <w:tc>
          <w:tcPr>
            <w:tcW w:w="212" w:type="pct"/>
            <w:vMerge/>
          </w:tcPr>
          <w:p w:rsidR="00FD3D8E" w:rsidRPr="00E74943" w:rsidRDefault="00FD3D8E" w:rsidP="00FD3D8E">
            <w:pPr>
              <w:rPr>
                <w:sz w:val="24"/>
                <w:szCs w:val="24"/>
              </w:rPr>
            </w:pPr>
          </w:p>
        </w:tc>
        <w:tc>
          <w:tcPr>
            <w:tcW w:w="429" w:type="pct"/>
            <w:vMerge/>
          </w:tcPr>
          <w:p w:rsidR="00FD3D8E" w:rsidRPr="00E74943" w:rsidRDefault="00FD3D8E" w:rsidP="00FD3D8E">
            <w:pPr>
              <w:rPr>
                <w:sz w:val="24"/>
                <w:szCs w:val="24"/>
              </w:rPr>
            </w:pPr>
          </w:p>
        </w:tc>
        <w:tc>
          <w:tcPr>
            <w:tcW w:w="858" w:type="pct"/>
            <w:vMerge/>
          </w:tcPr>
          <w:p w:rsidR="00FD3D8E" w:rsidRPr="00E74943" w:rsidRDefault="00FD3D8E" w:rsidP="00FD3D8E">
            <w:pPr>
              <w:rPr>
                <w:sz w:val="24"/>
                <w:szCs w:val="24"/>
              </w:rPr>
            </w:pPr>
          </w:p>
        </w:tc>
        <w:tc>
          <w:tcPr>
            <w:tcW w:w="1001" w:type="pct"/>
            <w:vMerge/>
          </w:tcPr>
          <w:p w:rsidR="00FD3D8E" w:rsidRPr="00E74943" w:rsidRDefault="00FD3D8E" w:rsidP="00FD3D8E">
            <w:pPr>
              <w:rPr>
                <w:sz w:val="24"/>
                <w:szCs w:val="24"/>
              </w:rPr>
            </w:pPr>
          </w:p>
        </w:tc>
        <w:tc>
          <w:tcPr>
            <w:tcW w:w="907" w:type="pct"/>
            <w:vMerge/>
          </w:tcPr>
          <w:p w:rsidR="00FD3D8E" w:rsidRPr="00E74943" w:rsidRDefault="00FD3D8E" w:rsidP="00FD3D8E">
            <w:pPr>
              <w:rPr>
                <w:sz w:val="24"/>
                <w:szCs w:val="24"/>
              </w:rPr>
            </w:pPr>
          </w:p>
        </w:tc>
        <w:tc>
          <w:tcPr>
            <w:tcW w:w="580" w:type="pct"/>
            <w:vMerge/>
          </w:tcPr>
          <w:p w:rsidR="00FD3D8E" w:rsidRPr="00E74943" w:rsidRDefault="00FD3D8E" w:rsidP="00FD3D8E">
            <w:pPr>
              <w:rPr>
                <w:sz w:val="24"/>
                <w:szCs w:val="24"/>
              </w:rPr>
            </w:pPr>
          </w:p>
        </w:tc>
        <w:tc>
          <w:tcPr>
            <w:tcW w:w="1013" w:type="pct"/>
          </w:tcPr>
          <w:p w:rsidR="00FD3D8E" w:rsidRPr="00E74943" w:rsidRDefault="00FD3D8E" w:rsidP="00FD3D8E">
            <w:pPr>
              <w:rPr>
                <w:sz w:val="24"/>
                <w:szCs w:val="24"/>
              </w:rPr>
            </w:pPr>
            <w:r w:rsidRPr="00E74943">
              <w:rPr>
                <w:sz w:val="24"/>
                <w:szCs w:val="24"/>
              </w:rPr>
              <w:t>1972</w:t>
            </w:r>
          </w:p>
          <w:p w:rsidR="00FD3D8E" w:rsidRPr="00E74943" w:rsidRDefault="00FD3D8E" w:rsidP="00FD3D8E">
            <w:pPr>
              <w:rPr>
                <w:sz w:val="24"/>
                <w:szCs w:val="24"/>
              </w:rPr>
            </w:pPr>
            <w:r w:rsidRPr="00E74943">
              <w:rPr>
                <w:sz w:val="24"/>
                <w:szCs w:val="24"/>
              </w:rPr>
              <w:t>(хорошее)</w:t>
            </w:r>
          </w:p>
        </w:tc>
      </w:tr>
      <w:tr w:rsidR="00FD3D8E" w:rsidRPr="00E74943" w:rsidTr="00FD3D8E">
        <w:tc>
          <w:tcPr>
            <w:tcW w:w="212" w:type="pct"/>
          </w:tcPr>
          <w:p w:rsidR="00FD3D8E" w:rsidRPr="00E74943" w:rsidRDefault="00FD3D8E" w:rsidP="00FD3D8E">
            <w:pPr>
              <w:rPr>
                <w:sz w:val="24"/>
                <w:szCs w:val="24"/>
              </w:rPr>
            </w:pPr>
            <w:r w:rsidRPr="00E74943">
              <w:rPr>
                <w:sz w:val="24"/>
                <w:szCs w:val="24"/>
              </w:rPr>
              <w:t>3</w:t>
            </w:r>
          </w:p>
        </w:tc>
        <w:tc>
          <w:tcPr>
            <w:tcW w:w="429" w:type="pct"/>
          </w:tcPr>
          <w:p w:rsidR="00FD3D8E" w:rsidRPr="00E74943" w:rsidRDefault="00FD3D8E" w:rsidP="00FD3D8E">
            <w:pPr>
              <w:rPr>
                <w:sz w:val="24"/>
                <w:szCs w:val="24"/>
              </w:rPr>
            </w:pPr>
            <w:r w:rsidRPr="00E74943">
              <w:rPr>
                <w:sz w:val="24"/>
                <w:szCs w:val="24"/>
              </w:rPr>
              <w:t>З.1.3</w:t>
            </w:r>
          </w:p>
        </w:tc>
        <w:tc>
          <w:tcPr>
            <w:tcW w:w="858" w:type="pct"/>
          </w:tcPr>
          <w:p w:rsidR="00FD3D8E" w:rsidRPr="00E74943" w:rsidRDefault="00FD3D8E" w:rsidP="00FD3D8E">
            <w:pPr>
              <w:rPr>
                <w:sz w:val="24"/>
                <w:szCs w:val="24"/>
              </w:rPr>
            </w:pPr>
            <w:r w:rsidRPr="00E74943">
              <w:rPr>
                <w:sz w:val="24"/>
                <w:szCs w:val="24"/>
              </w:rPr>
              <w:t>Калиновская участковая больница</w:t>
            </w:r>
          </w:p>
        </w:tc>
        <w:tc>
          <w:tcPr>
            <w:tcW w:w="1001" w:type="pct"/>
          </w:tcPr>
          <w:p w:rsidR="00FD3D8E" w:rsidRPr="00E74943" w:rsidRDefault="00FD3D8E" w:rsidP="00FD3D8E">
            <w:pPr>
              <w:rPr>
                <w:sz w:val="24"/>
                <w:szCs w:val="24"/>
              </w:rPr>
            </w:pPr>
            <w:r w:rsidRPr="00E74943">
              <w:rPr>
                <w:sz w:val="24"/>
                <w:szCs w:val="24"/>
              </w:rPr>
              <w:t>с. Калиновское,</w:t>
            </w:r>
          </w:p>
          <w:p w:rsidR="00FD3D8E" w:rsidRPr="00E74943" w:rsidRDefault="00FD3D8E" w:rsidP="00FD3D8E">
            <w:pPr>
              <w:rPr>
                <w:sz w:val="24"/>
                <w:szCs w:val="24"/>
              </w:rPr>
            </w:pPr>
            <w:r w:rsidRPr="00E74943">
              <w:rPr>
                <w:sz w:val="24"/>
                <w:szCs w:val="24"/>
              </w:rPr>
              <w:t>ул. Ленинская, 76</w:t>
            </w:r>
          </w:p>
        </w:tc>
        <w:tc>
          <w:tcPr>
            <w:tcW w:w="907" w:type="pct"/>
          </w:tcPr>
          <w:p w:rsidR="00FD3D8E" w:rsidRPr="00E74943" w:rsidRDefault="00FD3D8E" w:rsidP="00FD3D8E">
            <w:pPr>
              <w:rPr>
                <w:sz w:val="24"/>
                <w:szCs w:val="24"/>
              </w:rPr>
            </w:pPr>
            <w:r w:rsidRPr="00E74943">
              <w:rPr>
                <w:sz w:val="24"/>
                <w:szCs w:val="24"/>
              </w:rPr>
              <w:t>с. Калиновское,</w:t>
            </w:r>
          </w:p>
          <w:p w:rsidR="00FD3D8E" w:rsidRPr="00E74943" w:rsidRDefault="00FD3D8E" w:rsidP="00FD3D8E">
            <w:pPr>
              <w:rPr>
                <w:sz w:val="24"/>
                <w:szCs w:val="24"/>
              </w:rPr>
            </w:pPr>
            <w:r w:rsidRPr="00E74943">
              <w:rPr>
                <w:sz w:val="24"/>
                <w:szCs w:val="24"/>
              </w:rPr>
              <w:t>х. Розлив</w:t>
            </w:r>
          </w:p>
        </w:tc>
        <w:tc>
          <w:tcPr>
            <w:tcW w:w="580" w:type="pct"/>
          </w:tcPr>
          <w:p w:rsidR="00FD3D8E" w:rsidRPr="00E74943" w:rsidRDefault="00FD3D8E" w:rsidP="00FD3D8E">
            <w:pPr>
              <w:rPr>
                <w:sz w:val="24"/>
                <w:szCs w:val="24"/>
              </w:rPr>
            </w:pPr>
            <w:r w:rsidRPr="00E74943">
              <w:rPr>
                <w:sz w:val="24"/>
                <w:szCs w:val="24"/>
              </w:rPr>
              <w:t>25</w:t>
            </w:r>
          </w:p>
        </w:tc>
        <w:tc>
          <w:tcPr>
            <w:tcW w:w="1013" w:type="pct"/>
          </w:tcPr>
          <w:p w:rsidR="00FD3D8E" w:rsidRPr="00E74943" w:rsidRDefault="00FD3D8E" w:rsidP="00FD3D8E">
            <w:pPr>
              <w:rPr>
                <w:sz w:val="24"/>
                <w:szCs w:val="24"/>
              </w:rPr>
            </w:pPr>
            <w:r w:rsidRPr="00E74943">
              <w:rPr>
                <w:sz w:val="24"/>
                <w:szCs w:val="24"/>
              </w:rPr>
              <w:t>хорошее</w:t>
            </w:r>
          </w:p>
        </w:tc>
      </w:tr>
      <w:tr w:rsidR="00FD3D8E" w:rsidRPr="00E74943" w:rsidTr="00FD3D8E">
        <w:tc>
          <w:tcPr>
            <w:tcW w:w="5000" w:type="pct"/>
            <w:gridSpan w:val="7"/>
          </w:tcPr>
          <w:p w:rsidR="00FD3D8E" w:rsidRPr="00E74943" w:rsidRDefault="00FD3D8E" w:rsidP="00FD3D8E">
            <w:pPr>
              <w:rPr>
                <w:sz w:val="24"/>
                <w:szCs w:val="24"/>
              </w:rPr>
            </w:pPr>
            <w:r w:rsidRPr="00E74943">
              <w:rPr>
                <w:sz w:val="24"/>
                <w:szCs w:val="24"/>
              </w:rPr>
              <w:t>Поликлиники</w:t>
            </w:r>
          </w:p>
        </w:tc>
      </w:tr>
      <w:tr w:rsidR="00FD3D8E" w:rsidRPr="00E74943" w:rsidTr="00FD3D8E">
        <w:tc>
          <w:tcPr>
            <w:tcW w:w="212" w:type="pct"/>
          </w:tcPr>
          <w:p w:rsidR="00FD3D8E" w:rsidRPr="00E74943" w:rsidRDefault="00FD3D8E" w:rsidP="00FD3D8E">
            <w:pPr>
              <w:rPr>
                <w:sz w:val="24"/>
                <w:szCs w:val="24"/>
              </w:rPr>
            </w:pPr>
            <w:r w:rsidRPr="00E74943">
              <w:rPr>
                <w:sz w:val="24"/>
                <w:szCs w:val="24"/>
              </w:rPr>
              <w:t>4</w:t>
            </w:r>
          </w:p>
        </w:tc>
        <w:tc>
          <w:tcPr>
            <w:tcW w:w="429" w:type="pct"/>
          </w:tcPr>
          <w:p w:rsidR="00FD3D8E" w:rsidRPr="00E74943" w:rsidRDefault="00FD3D8E" w:rsidP="00FD3D8E">
            <w:pPr>
              <w:rPr>
                <w:sz w:val="24"/>
                <w:szCs w:val="24"/>
              </w:rPr>
            </w:pPr>
            <w:r w:rsidRPr="00E74943">
              <w:rPr>
                <w:sz w:val="24"/>
                <w:szCs w:val="24"/>
              </w:rPr>
              <w:t>З.2.1</w:t>
            </w:r>
          </w:p>
        </w:tc>
        <w:tc>
          <w:tcPr>
            <w:tcW w:w="858" w:type="pct"/>
          </w:tcPr>
          <w:p w:rsidR="00FD3D8E" w:rsidRPr="00E74943" w:rsidRDefault="00FD3D8E" w:rsidP="00FD3D8E">
            <w:pPr>
              <w:rPr>
                <w:sz w:val="24"/>
                <w:szCs w:val="24"/>
              </w:rPr>
            </w:pPr>
            <w:r w:rsidRPr="00E74943">
              <w:rPr>
                <w:sz w:val="24"/>
                <w:szCs w:val="24"/>
              </w:rPr>
              <w:t>Районная поликлиника</w:t>
            </w:r>
          </w:p>
        </w:tc>
        <w:tc>
          <w:tcPr>
            <w:tcW w:w="1001" w:type="pct"/>
          </w:tcPr>
          <w:p w:rsidR="00FD3D8E" w:rsidRPr="00E74943" w:rsidRDefault="00FD3D8E" w:rsidP="00FD3D8E">
            <w:pPr>
              <w:rPr>
                <w:sz w:val="24"/>
                <w:szCs w:val="24"/>
              </w:rPr>
            </w:pPr>
            <w:r w:rsidRPr="00E74943">
              <w:rPr>
                <w:sz w:val="24"/>
                <w:szCs w:val="24"/>
              </w:rPr>
              <w:t>с. Александровское,</w:t>
            </w:r>
          </w:p>
          <w:p w:rsidR="00FD3D8E" w:rsidRPr="00E74943" w:rsidRDefault="00FD3D8E" w:rsidP="00FD3D8E">
            <w:pPr>
              <w:rPr>
                <w:sz w:val="24"/>
                <w:szCs w:val="24"/>
              </w:rPr>
            </w:pPr>
            <w:r w:rsidRPr="00E74943">
              <w:rPr>
                <w:sz w:val="24"/>
                <w:szCs w:val="24"/>
              </w:rPr>
              <w:lastRenderedPageBreak/>
              <w:t>ул. Красноармейская, 296</w:t>
            </w:r>
          </w:p>
        </w:tc>
        <w:tc>
          <w:tcPr>
            <w:tcW w:w="907" w:type="pct"/>
          </w:tcPr>
          <w:p w:rsidR="00FD3D8E" w:rsidRPr="00E74943" w:rsidRDefault="00FD3D8E" w:rsidP="00FD3D8E">
            <w:pPr>
              <w:rPr>
                <w:sz w:val="24"/>
                <w:szCs w:val="24"/>
              </w:rPr>
            </w:pPr>
            <w:r w:rsidRPr="00E74943">
              <w:rPr>
                <w:sz w:val="24"/>
                <w:szCs w:val="24"/>
              </w:rPr>
              <w:lastRenderedPageBreak/>
              <w:t xml:space="preserve">с. Александровское, п. Дубовая </w:t>
            </w:r>
            <w:r w:rsidRPr="00E74943">
              <w:rPr>
                <w:sz w:val="24"/>
                <w:szCs w:val="24"/>
              </w:rPr>
              <w:lastRenderedPageBreak/>
              <w:t>Роща,</w:t>
            </w:r>
          </w:p>
          <w:p w:rsidR="00FD3D8E" w:rsidRPr="00E74943" w:rsidRDefault="00FD3D8E" w:rsidP="00FD3D8E">
            <w:pPr>
              <w:rPr>
                <w:sz w:val="24"/>
                <w:szCs w:val="24"/>
              </w:rPr>
            </w:pPr>
            <w:r w:rsidRPr="00E74943">
              <w:rPr>
                <w:sz w:val="24"/>
                <w:szCs w:val="24"/>
              </w:rPr>
              <w:t>х. Харьковский,</w:t>
            </w:r>
          </w:p>
          <w:p w:rsidR="00FD3D8E" w:rsidRPr="00E74943" w:rsidRDefault="00FD3D8E" w:rsidP="00FD3D8E">
            <w:pPr>
              <w:rPr>
                <w:sz w:val="24"/>
                <w:szCs w:val="24"/>
              </w:rPr>
            </w:pPr>
            <w:r w:rsidRPr="00E74943">
              <w:rPr>
                <w:sz w:val="24"/>
                <w:szCs w:val="24"/>
              </w:rPr>
              <w:t>п. Лесная поляна</w:t>
            </w:r>
          </w:p>
        </w:tc>
        <w:tc>
          <w:tcPr>
            <w:tcW w:w="580" w:type="pct"/>
          </w:tcPr>
          <w:p w:rsidR="00FD3D8E" w:rsidRPr="00E74943" w:rsidRDefault="00FD3D8E" w:rsidP="00FD3D8E">
            <w:pPr>
              <w:rPr>
                <w:sz w:val="24"/>
                <w:szCs w:val="24"/>
              </w:rPr>
            </w:pPr>
            <w:r w:rsidRPr="00E74943">
              <w:rPr>
                <w:sz w:val="24"/>
                <w:szCs w:val="24"/>
              </w:rPr>
              <w:lastRenderedPageBreak/>
              <w:t>600</w:t>
            </w:r>
          </w:p>
        </w:tc>
        <w:tc>
          <w:tcPr>
            <w:tcW w:w="1013" w:type="pct"/>
          </w:tcPr>
          <w:p w:rsidR="00FD3D8E" w:rsidRPr="00E74943" w:rsidRDefault="00FD3D8E" w:rsidP="00FD3D8E">
            <w:pPr>
              <w:rPr>
                <w:sz w:val="24"/>
                <w:szCs w:val="24"/>
              </w:rPr>
            </w:pPr>
            <w:r w:rsidRPr="00E74943">
              <w:rPr>
                <w:sz w:val="24"/>
                <w:szCs w:val="24"/>
              </w:rPr>
              <w:t xml:space="preserve">1981 </w:t>
            </w:r>
          </w:p>
          <w:p w:rsidR="00FD3D8E" w:rsidRPr="00E74943" w:rsidRDefault="00FD3D8E" w:rsidP="00FD3D8E">
            <w:pPr>
              <w:rPr>
                <w:sz w:val="24"/>
                <w:szCs w:val="24"/>
              </w:rPr>
            </w:pPr>
            <w:r w:rsidRPr="00E74943">
              <w:rPr>
                <w:sz w:val="24"/>
                <w:szCs w:val="24"/>
              </w:rPr>
              <w:t>(хорошее)</w:t>
            </w:r>
          </w:p>
        </w:tc>
      </w:tr>
      <w:tr w:rsidR="00FD3D8E" w:rsidRPr="00E74943" w:rsidTr="00FD3D8E">
        <w:tc>
          <w:tcPr>
            <w:tcW w:w="212" w:type="pct"/>
          </w:tcPr>
          <w:p w:rsidR="00FD3D8E" w:rsidRPr="00E74943" w:rsidRDefault="00FD3D8E" w:rsidP="00FD3D8E">
            <w:pPr>
              <w:rPr>
                <w:sz w:val="24"/>
                <w:szCs w:val="24"/>
              </w:rPr>
            </w:pPr>
            <w:r w:rsidRPr="00E74943">
              <w:rPr>
                <w:sz w:val="24"/>
                <w:szCs w:val="24"/>
              </w:rPr>
              <w:lastRenderedPageBreak/>
              <w:t>5</w:t>
            </w:r>
          </w:p>
        </w:tc>
        <w:tc>
          <w:tcPr>
            <w:tcW w:w="429" w:type="pct"/>
          </w:tcPr>
          <w:p w:rsidR="00FD3D8E" w:rsidRPr="00E74943" w:rsidRDefault="00FD3D8E" w:rsidP="00FD3D8E">
            <w:pPr>
              <w:rPr>
                <w:sz w:val="24"/>
                <w:szCs w:val="24"/>
              </w:rPr>
            </w:pPr>
            <w:r w:rsidRPr="00E74943">
              <w:rPr>
                <w:sz w:val="24"/>
                <w:szCs w:val="24"/>
              </w:rPr>
              <w:t>З.2.2</w:t>
            </w:r>
          </w:p>
        </w:tc>
        <w:tc>
          <w:tcPr>
            <w:tcW w:w="858" w:type="pct"/>
          </w:tcPr>
          <w:p w:rsidR="00FD3D8E" w:rsidRPr="00E74943" w:rsidRDefault="00FD3D8E" w:rsidP="00FD3D8E">
            <w:pPr>
              <w:rPr>
                <w:sz w:val="24"/>
                <w:szCs w:val="24"/>
              </w:rPr>
            </w:pPr>
            <w:r w:rsidRPr="00E74943">
              <w:rPr>
                <w:sz w:val="24"/>
                <w:szCs w:val="24"/>
              </w:rPr>
              <w:t xml:space="preserve">Амбулатория </w:t>
            </w:r>
            <w:r w:rsidRPr="00E74943">
              <w:rPr>
                <w:sz w:val="24"/>
                <w:szCs w:val="24"/>
              </w:rPr>
              <w:br/>
              <w:t>с. Грушевское</w:t>
            </w:r>
          </w:p>
        </w:tc>
        <w:tc>
          <w:tcPr>
            <w:tcW w:w="1001" w:type="pct"/>
          </w:tcPr>
          <w:p w:rsidR="00FD3D8E" w:rsidRPr="00E74943" w:rsidRDefault="00FD3D8E" w:rsidP="00FD3D8E">
            <w:pPr>
              <w:rPr>
                <w:sz w:val="24"/>
                <w:szCs w:val="24"/>
              </w:rPr>
            </w:pPr>
            <w:r w:rsidRPr="00E74943">
              <w:rPr>
                <w:sz w:val="24"/>
                <w:szCs w:val="24"/>
              </w:rPr>
              <w:t>с. Грушевское,</w:t>
            </w:r>
          </w:p>
          <w:p w:rsidR="00FD3D8E" w:rsidRPr="00E74943" w:rsidRDefault="00FD3D8E" w:rsidP="00FD3D8E">
            <w:pPr>
              <w:rPr>
                <w:sz w:val="24"/>
                <w:szCs w:val="24"/>
              </w:rPr>
            </w:pPr>
            <w:r w:rsidRPr="00E74943">
              <w:rPr>
                <w:sz w:val="24"/>
                <w:szCs w:val="24"/>
              </w:rPr>
              <w:t>ул. Гагарина, 65</w:t>
            </w:r>
          </w:p>
        </w:tc>
        <w:tc>
          <w:tcPr>
            <w:tcW w:w="907" w:type="pct"/>
          </w:tcPr>
          <w:p w:rsidR="00FD3D8E" w:rsidRPr="00E74943" w:rsidRDefault="00FD3D8E" w:rsidP="00FD3D8E">
            <w:pPr>
              <w:rPr>
                <w:sz w:val="24"/>
                <w:szCs w:val="24"/>
              </w:rPr>
            </w:pPr>
            <w:r w:rsidRPr="00E74943">
              <w:rPr>
                <w:sz w:val="24"/>
                <w:szCs w:val="24"/>
              </w:rPr>
              <w:t>с. Грушевское</w:t>
            </w:r>
          </w:p>
        </w:tc>
        <w:tc>
          <w:tcPr>
            <w:tcW w:w="580" w:type="pct"/>
          </w:tcPr>
          <w:p w:rsidR="00FD3D8E" w:rsidRPr="00E74943" w:rsidRDefault="00FD3D8E" w:rsidP="00FD3D8E">
            <w:pPr>
              <w:rPr>
                <w:sz w:val="24"/>
                <w:szCs w:val="24"/>
              </w:rPr>
            </w:pPr>
            <w:r w:rsidRPr="00E74943">
              <w:rPr>
                <w:sz w:val="24"/>
                <w:szCs w:val="24"/>
              </w:rPr>
              <w:t>40</w:t>
            </w:r>
          </w:p>
        </w:tc>
        <w:tc>
          <w:tcPr>
            <w:tcW w:w="1013" w:type="pct"/>
          </w:tcPr>
          <w:p w:rsidR="00FD3D8E" w:rsidRPr="00E74943" w:rsidRDefault="00FD3D8E" w:rsidP="00FD3D8E">
            <w:pPr>
              <w:rPr>
                <w:sz w:val="24"/>
                <w:szCs w:val="24"/>
              </w:rPr>
            </w:pPr>
            <w:r w:rsidRPr="00E74943">
              <w:rPr>
                <w:sz w:val="24"/>
                <w:szCs w:val="24"/>
              </w:rPr>
              <w:t>1988</w:t>
            </w:r>
          </w:p>
        </w:tc>
      </w:tr>
      <w:tr w:rsidR="00FD3D8E" w:rsidRPr="00E74943" w:rsidTr="00FD3D8E">
        <w:tc>
          <w:tcPr>
            <w:tcW w:w="212" w:type="pct"/>
          </w:tcPr>
          <w:p w:rsidR="00FD3D8E" w:rsidRPr="00E74943" w:rsidRDefault="00FD3D8E" w:rsidP="00FD3D8E">
            <w:pPr>
              <w:rPr>
                <w:sz w:val="24"/>
                <w:szCs w:val="24"/>
              </w:rPr>
            </w:pPr>
            <w:r w:rsidRPr="00E74943">
              <w:rPr>
                <w:sz w:val="24"/>
                <w:szCs w:val="24"/>
              </w:rPr>
              <w:t>6</w:t>
            </w:r>
          </w:p>
        </w:tc>
        <w:tc>
          <w:tcPr>
            <w:tcW w:w="429" w:type="pct"/>
          </w:tcPr>
          <w:p w:rsidR="00FD3D8E" w:rsidRPr="00E74943" w:rsidRDefault="00FD3D8E" w:rsidP="00FD3D8E">
            <w:pPr>
              <w:rPr>
                <w:sz w:val="24"/>
                <w:szCs w:val="24"/>
              </w:rPr>
            </w:pPr>
            <w:r w:rsidRPr="00E74943">
              <w:rPr>
                <w:sz w:val="24"/>
                <w:szCs w:val="24"/>
              </w:rPr>
              <w:t>З.2.3</w:t>
            </w:r>
          </w:p>
        </w:tc>
        <w:tc>
          <w:tcPr>
            <w:tcW w:w="858" w:type="pct"/>
          </w:tcPr>
          <w:p w:rsidR="00FD3D8E" w:rsidRPr="00E74943" w:rsidRDefault="00FD3D8E" w:rsidP="00FD3D8E">
            <w:pPr>
              <w:rPr>
                <w:sz w:val="24"/>
                <w:szCs w:val="24"/>
              </w:rPr>
            </w:pPr>
            <w:r w:rsidRPr="00E74943">
              <w:rPr>
                <w:sz w:val="24"/>
                <w:szCs w:val="24"/>
              </w:rPr>
              <w:t xml:space="preserve">Амбулатория </w:t>
            </w:r>
            <w:r w:rsidRPr="00E74943">
              <w:rPr>
                <w:sz w:val="24"/>
                <w:szCs w:val="24"/>
              </w:rPr>
              <w:br/>
              <w:t>с. Северное</w:t>
            </w:r>
          </w:p>
        </w:tc>
        <w:tc>
          <w:tcPr>
            <w:tcW w:w="1001" w:type="pct"/>
          </w:tcPr>
          <w:p w:rsidR="00FD3D8E" w:rsidRPr="00E74943" w:rsidRDefault="00FD3D8E" w:rsidP="00FD3D8E">
            <w:pPr>
              <w:rPr>
                <w:sz w:val="24"/>
                <w:szCs w:val="24"/>
              </w:rPr>
            </w:pPr>
            <w:r w:rsidRPr="00E74943">
              <w:rPr>
                <w:sz w:val="24"/>
                <w:szCs w:val="24"/>
              </w:rPr>
              <w:t>с. Северное,</w:t>
            </w:r>
          </w:p>
          <w:p w:rsidR="00FD3D8E" w:rsidRPr="00E74943" w:rsidRDefault="00FD3D8E" w:rsidP="00FD3D8E">
            <w:pPr>
              <w:rPr>
                <w:sz w:val="24"/>
                <w:szCs w:val="24"/>
              </w:rPr>
            </w:pPr>
            <w:r w:rsidRPr="00E74943">
              <w:rPr>
                <w:sz w:val="24"/>
                <w:szCs w:val="24"/>
              </w:rPr>
              <w:t>ул. Красная, 37</w:t>
            </w:r>
          </w:p>
        </w:tc>
        <w:tc>
          <w:tcPr>
            <w:tcW w:w="907" w:type="pct"/>
          </w:tcPr>
          <w:p w:rsidR="00FD3D8E" w:rsidRPr="00E74943" w:rsidRDefault="00FD3D8E" w:rsidP="00FD3D8E">
            <w:pPr>
              <w:rPr>
                <w:sz w:val="24"/>
                <w:szCs w:val="24"/>
              </w:rPr>
            </w:pPr>
            <w:r w:rsidRPr="00E74943">
              <w:rPr>
                <w:sz w:val="24"/>
                <w:szCs w:val="24"/>
              </w:rPr>
              <w:t>с. Северное</w:t>
            </w:r>
          </w:p>
        </w:tc>
        <w:tc>
          <w:tcPr>
            <w:tcW w:w="580" w:type="pct"/>
          </w:tcPr>
          <w:p w:rsidR="00FD3D8E" w:rsidRPr="00E74943" w:rsidRDefault="00FD3D8E" w:rsidP="00FD3D8E">
            <w:pPr>
              <w:rPr>
                <w:sz w:val="24"/>
                <w:szCs w:val="24"/>
              </w:rPr>
            </w:pPr>
            <w:r w:rsidRPr="00E74943">
              <w:rPr>
                <w:sz w:val="24"/>
                <w:szCs w:val="24"/>
              </w:rPr>
              <w:t>37</w:t>
            </w:r>
          </w:p>
        </w:tc>
        <w:tc>
          <w:tcPr>
            <w:tcW w:w="1013" w:type="pct"/>
          </w:tcPr>
          <w:p w:rsidR="00FD3D8E" w:rsidRPr="00E74943" w:rsidRDefault="00FD3D8E" w:rsidP="00FD3D8E">
            <w:pPr>
              <w:rPr>
                <w:sz w:val="24"/>
                <w:szCs w:val="24"/>
              </w:rPr>
            </w:pPr>
            <w:r w:rsidRPr="00E74943">
              <w:rPr>
                <w:sz w:val="24"/>
                <w:szCs w:val="24"/>
              </w:rPr>
              <w:t>1950</w:t>
            </w:r>
          </w:p>
        </w:tc>
      </w:tr>
      <w:tr w:rsidR="00FD3D8E" w:rsidRPr="00E74943" w:rsidTr="00FD3D8E">
        <w:tc>
          <w:tcPr>
            <w:tcW w:w="212" w:type="pct"/>
          </w:tcPr>
          <w:p w:rsidR="00FD3D8E" w:rsidRPr="00E74943" w:rsidRDefault="00FD3D8E" w:rsidP="00FD3D8E">
            <w:pPr>
              <w:rPr>
                <w:sz w:val="24"/>
                <w:szCs w:val="24"/>
              </w:rPr>
            </w:pPr>
            <w:r w:rsidRPr="00E74943">
              <w:rPr>
                <w:sz w:val="24"/>
                <w:szCs w:val="24"/>
              </w:rPr>
              <w:t>7</w:t>
            </w:r>
          </w:p>
        </w:tc>
        <w:tc>
          <w:tcPr>
            <w:tcW w:w="429" w:type="pct"/>
          </w:tcPr>
          <w:p w:rsidR="00FD3D8E" w:rsidRPr="00E74943" w:rsidRDefault="00FD3D8E" w:rsidP="00FD3D8E">
            <w:pPr>
              <w:rPr>
                <w:sz w:val="24"/>
                <w:szCs w:val="24"/>
              </w:rPr>
            </w:pPr>
            <w:r w:rsidRPr="00E74943">
              <w:rPr>
                <w:sz w:val="24"/>
                <w:szCs w:val="24"/>
              </w:rPr>
              <w:t>З.2.4</w:t>
            </w:r>
          </w:p>
        </w:tc>
        <w:tc>
          <w:tcPr>
            <w:tcW w:w="858" w:type="pct"/>
          </w:tcPr>
          <w:p w:rsidR="00FD3D8E" w:rsidRPr="00E74943" w:rsidRDefault="00FD3D8E" w:rsidP="00FD3D8E">
            <w:pPr>
              <w:rPr>
                <w:sz w:val="24"/>
                <w:szCs w:val="24"/>
              </w:rPr>
            </w:pPr>
            <w:r w:rsidRPr="00E74943">
              <w:rPr>
                <w:sz w:val="24"/>
                <w:szCs w:val="24"/>
              </w:rPr>
              <w:t xml:space="preserve">Амбулатория </w:t>
            </w:r>
            <w:r w:rsidRPr="00E74943">
              <w:rPr>
                <w:sz w:val="24"/>
                <w:szCs w:val="24"/>
              </w:rPr>
              <w:br/>
              <w:t>с. Саблинского</w:t>
            </w:r>
          </w:p>
        </w:tc>
        <w:tc>
          <w:tcPr>
            <w:tcW w:w="1001" w:type="pct"/>
          </w:tcPr>
          <w:p w:rsidR="00FD3D8E" w:rsidRPr="00E74943" w:rsidRDefault="00FD3D8E" w:rsidP="00FD3D8E">
            <w:pPr>
              <w:rPr>
                <w:sz w:val="24"/>
                <w:szCs w:val="24"/>
              </w:rPr>
            </w:pPr>
            <w:r w:rsidRPr="00E74943">
              <w:rPr>
                <w:sz w:val="24"/>
                <w:szCs w:val="24"/>
              </w:rPr>
              <w:t>с. Саблинское,</w:t>
            </w:r>
          </w:p>
          <w:p w:rsidR="00FD3D8E" w:rsidRPr="00E74943" w:rsidRDefault="00FD3D8E" w:rsidP="00FD3D8E">
            <w:pPr>
              <w:rPr>
                <w:sz w:val="24"/>
                <w:szCs w:val="24"/>
              </w:rPr>
            </w:pPr>
            <w:r w:rsidRPr="00E74943">
              <w:rPr>
                <w:sz w:val="24"/>
                <w:szCs w:val="24"/>
              </w:rPr>
              <w:t>ул. Октябрьская, 43</w:t>
            </w:r>
          </w:p>
        </w:tc>
        <w:tc>
          <w:tcPr>
            <w:tcW w:w="907" w:type="pct"/>
          </w:tcPr>
          <w:p w:rsidR="00FD3D8E" w:rsidRPr="00E74943" w:rsidRDefault="00FD3D8E" w:rsidP="00FD3D8E">
            <w:pPr>
              <w:rPr>
                <w:sz w:val="24"/>
                <w:szCs w:val="24"/>
              </w:rPr>
            </w:pPr>
            <w:r w:rsidRPr="00E74943">
              <w:rPr>
                <w:sz w:val="24"/>
                <w:szCs w:val="24"/>
              </w:rPr>
              <w:t xml:space="preserve">с. Саблинское, </w:t>
            </w:r>
            <w:r w:rsidRPr="00E74943">
              <w:rPr>
                <w:sz w:val="24"/>
                <w:szCs w:val="24"/>
              </w:rPr>
              <w:br/>
              <w:t>х. Всадник</w:t>
            </w:r>
          </w:p>
        </w:tc>
        <w:tc>
          <w:tcPr>
            <w:tcW w:w="580" w:type="pct"/>
          </w:tcPr>
          <w:p w:rsidR="00FD3D8E" w:rsidRPr="00E74943" w:rsidRDefault="00FD3D8E" w:rsidP="00FD3D8E">
            <w:pPr>
              <w:rPr>
                <w:sz w:val="24"/>
                <w:szCs w:val="24"/>
              </w:rPr>
            </w:pPr>
            <w:r w:rsidRPr="00E74943">
              <w:rPr>
                <w:sz w:val="24"/>
                <w:szCs w:val="24"/>
              </w:rPr>
              <w:t>40</w:t>
            </w:r>
          </w:p>
        </w:tc>
        <w:tc>
          <w:tcPr>
            <w:tcW w:w="1013" w:type="pct"/>
          </w:tcPr>
          <w:p w:rsidR="00FD3D8E" w:rsidRPr="00E74943" w:rsidRDefault="00FD3D8E" w:rsidP="00FD3D8E">
            <w:pPr>
              <w:rPr>
                <w:sz w:val="24"/>
                <w:szCs w:val="24"/>
              </w:rPr>
            </w:pPr>
            <w:r w:rsidRPr="00E74943">
              <w:rPr>
                <w:sz w:val="24"/>
                <w:szCs w:val="24"/>
              </w:rPr>
              <w:t>1986</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c>
          <w:tcPr>
            <w:tcW w:w="212" w:type="pct"/>
          </w:tcPr>
          <w:p w:rsidR="00FD3D8E" w:rsidRPr="00E74943" w:rsidRDefault="00FD3D8E" w:rsidP="00FD3D8E">
            <w:pPr>
              <w:rPr>
                <w:sz w:val="24"/>
                <w:szCs w:val="24"/>
              </w:rPr>
            </w:pPr>
            <w:r w:rsidRPr="00E74943">
              <w:rPr>
                <w:sz w:val="24"/>
                <w:szCs w:val="24"/>
              </w:rPr>
              <w:t>8</w:t>
            </w:r>
          </w:p>
        </w:tc>
        <w:tc>
          <w:tcPr>
            <w:tcW w:w="429" w:type="pct"/>
          </w:tcPr>
          <w:p w:rsidR="00FD3D8E" w:rsidRPr="00E74943" w:rsidRDefault="00FD3D8E" w:rsidP="00FD3D8E">
            <w:pPr>
              <w:rPr>
                <w:sz w:val="24"/>
                <w:szCs w:val="24"/>
              </w:rPr>
            </w:pPr>
            <w:r w:rsidRPr="00E74943">
              <w:rPr>
                <w:sz w:val="24"/>
                <w:szCs w:val="24"/>
              </w:rPr>
              <w:t>З.2.5</w:t>
            </w:r>
          </w:p>
        </w:tc>
        <w:tc>
          <w:tcPr>
            <w:tcW w:w="858" w:type="pct"/>
          </w:tcPr>
          <w:p w:rsidR="00FD3D8E" w:rsidRPr="00E74943" w:rsidRDefault="00FD3D8E" w:rsidP="00FD3D8E">
            <w:pPr>
              <w:rPr>
                <w:sz w:val="24"/>
                <w:szCs w:val="24"/>
              </w:rPr>
            </w:pPr>
            <w:r w:rsidRPr="00E74943">
              <w:rPr>
                <w:sz w:val="24"/>
                <w:szCs w:val="24"/>
              </w:rPr>
              <w:t xml:space="preserve">Амбулатория </w:t>
            </w:r>
            <w:r w:rsidRPr="00E74943">
              <w:rPr>
                <w:sz w:val="24"/>
                <w:szCs w:val="24"/>
              </w:rPr>
              <w:br/>
              <w:t>п. Новокавказский</w:t>
            </w:r>
          </w:p>
        </w:tc>
        <w:tc>
          <w:tcPr>
            <w:tcW w:w="1001" w:type="pct"/>
          </w:tcPr>
          <w:p w:rsidR="00FD3D8E" w:rsidRPr="00E74943" w:rsidRDefault="00FD3D8E" w:rsidP="00FD3D8E">
            <w:pPr>
              <w:rPr>
                <w:sz w:val="24"/>
                <w:szCs w:val="24"/>
              </w:rPr>
            </w:pPr>
            <w:r w:rsidRPr="00E74943">
              <w:rPr>
                <w:sz w:val="24"/>
                <w:szCs w:val="24"/>
              </w:rPr>
              <w:t>п. Новокавказский, ул. Средняя, 24</w:t>
            </w:r>
          </w:p>
        </w:tc>
        <w:tc>
          <w:tcPr>
            <w:tcW w:w="907" w:type="pct"/>
          </w:tcPr>
          <w:p w:rsidR="00FD3D8E" w:rsidRPr="00E74943" w:rsidRDefault="00FD3D8E" w:rsidP="00FD3D8E">
            <w:pPr>
              <w:rPr>
                <w:sz w:val="24"/>
                <w:szCs w:val="24"/>
              </w:rPr>
            </w:pPr>
            <w:r w:rsidRPr="00E74943">
              <w:rPr>
                <w:sz w:val="24"/>
                <w:szCs w:val="24"/>
              </w:rPr>
              <w:t xml:space="preserve">п. Новокавказский, </w:t>
            </w:r>
          </w:p>
          <w:p w:rsidR="00FD3D8E" w:rsidRPr="00E74943" w:rsidRDefault="00FD3D8E" w:rsidP="00FD3D8E">
            <w:pPr>
              <w:rPr>
                <w:sz w:val="24"/>
                <w:szCs w:val="24"/>
              </w:rPr>
            </w:pPr>
            <w:r w:rsidRPr="00E74943">
              <w:rPr>
                <w:sz w:val="24"/>
                <w:szCs w:val="24"/>
              </w:rPr>
              <w:t>х. Петровка</w:t>
            </w:r>
          </w:p>
        </w:tc>
        <w:tc>
          <w:tcPr>
            <w:tcW w:w="580" w:type="pct"/>
          </w:tcPr>
          <w:p w:rsidR="00FD3D8E" w:rsidRPr="00E74943" w:rsidRDefault="00FD3D8E" w:rsidP="00FD3D8E">
            <w:pPr>
              <w:rPr>
                <w:sz w:val="24"/>
                <w:szCs w:val="24"/>
              </w:rPr>
            </w:pPr>
            <w:r w:rsidRPr="00E74943">
              <w:rPr>
                <w:sz w:val="24"/>
                <w:szCs w:val="24"/>
              </w:rPr>
              <w:t>25</w:t>
            </w:r>
          </w:p>
        </w:tc>
        <w:tc>
          <w:tcPr>
            <w:tcW w:w="1013" w:type="pct"/>
          </w:tcPr>
          <w:p w:rsidR="00FD3D8E" w:rsidRPr="00E74943" w:rsidRDefault="00FD3D8E" w:rsidP="00FD3D8E">
            <w:pPr>
              <w:rPr>
                <w:sz w:val="24"/>
                <w:szCs w:val="24"/>
              </w:rPr>
            </w:pPr>
            <w:r w:rsidRPr="00E74943">
              <w:rPr>
                <w:sz w:val="24"/>
                <w:szCs w:val="24"/>
              </w:rPr>
              <w:t>1974</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c>
          <w:tcPr>
            <w:tcW w:w="212" w:type="pct"/>
          </w:tcPr>
          <w:p w:rsidR="00FD3D8E" w:rsidRPr="00E74943" w:rsidRDefault="00FD3D8E" w:rsidP="00FD3D8E">
            <w:pPr>
              <w:rPr>
                <w:sz w:val="24"/>
                <w:szCs w:val="24"/>
              </w:rPr>
            </w:pPr>
            <w:r w:rsidRPr="00E74943">
              <w:rPr>
                <w:sz w:val="24"/>
                <w:szCs w:val="24"/>
              </w:rPr>
              <w:t>9</w:t>
            </w:r>
          </w:p>
        </w:tc>
        <w:tc>
          <w:tcPr>
            <w:tcW w:w="429" w:type="pct"/>
          </w:tcPr>
          <w:p w:rsidR="00FD3D8E" w:rsidRPr="00E74943" w:rsidRDefault="00FD3D8E" w:rsidP="00FD3D8E">
            <w:pPr>
              <w:rPr>
                <w:sz w:val="24"/>
                <w:szCs w:val="24"/>
              </w:rPr>
            </w:pPr>
            <w:r w:rsidRPr="00E74943">
              <w:rPr>
                <w:sz w:val="24"/>
                <w:szCs w:val="24"/>
              </w:rPr>
              <w:t>З.2.6</w:t>
            </w:r>
          </w:p>
        </w:tc>
        <w:tc>
          <w:tcPr>
            <w:tcW w:w="858" w:type="pct"/>
          </w:tcPr>
          <w:p w:rsidR="00FD3D8E" w:rsidRPr="00E74943" w:rsidRDefault="00FD3D8E" w:rsidP="00FD3D8E">
            <w:pPr>
              <w:rPr>
                <w:sz w:val="24"/>
                <w:szCs w:val="24"/>
              </w:rPr>
            </w:pPr>
            <w:r w:rsidRPr="00E74943">
              <w:rPr>
                <w:sz w:val="24"/>
                <w:szCs w:val="24"/>
              </w:rPr>
              <w:t xml:space="preserve">Амбулатория </w:t>
            </w:r>
            <w:r w:rsidRPr="00E74943">
              <w:rPr>
                <w:sz w:val="24"/>
                <w:szCs w:val="24"/>
              </w:rPr>
              <w:br/>
              <w:t>с. Круглолесского</w:t>
            </w:r>
          </w:p>
        </w:tc>
        <w:tc>
          <w:tcPr>
            <w:tcW w:w="1001" w:type="pct"/>
          </w:tcPr>
          <w:p w:rsidR="00FD3D8E" w:rsidRPr="00E74943" w:rsidRDefault="00FD3D8E" w:rsidP="00FD3D8E">
            <w:pPr>
              <w:rPr>
                <w:sz w:val="24"/>
                <w:szCs w:val="24"/>
              </w:rPr>
            </w:pPr>
            <w:r w:rsidRPr="00E74943">
              <w:rPr>
                <w:sz w:val="24"/>
                <w:szCs w:val="24"/>
              </w:rPr>
              <w:t xml:space="preserve">с. Круглолесское, </w:t>
            </w:r>
            <w:r w:rsidRPr="00E74943">
              <w:rPr>
                <w:sz w:val="24"/>
                <w:szCs w:val="24"/>
              </w:rPr>
              <w:br/>
              <w:t>ул. Комсомольская, 8</w:t>
            </w:r>
          </w:p>
        </w:tc>
        <w:tc>
          <w:tcPr>
            <w:tcW w:w="907" w:type="pct"/>
          </w:tcPr>
          <w:p w:rsidR="00FD3D8E" w:rsidRPr="00E74943" w:rsidRDefault="00FD3D8E" w:rsidP="00FD3D8E">
            <w:pPr>
              <w:rPr>
                <w:sz w:val="24"/>
                <w:szCs w:val="24"/>
              </w:rPr>
            </w:pPr>
            <w:r w:rsidRPr="00E74943">
              <w:rPr>
                <w:sz w:val="24"/>
                <w:szCs w:val="24"/>
              </w:rPr>
              <w:t xml:space="preserve">с. Круглолесское, </w:t>
            </w:r>
            <w:r w:rsidRPr="00E74943">
              <w:rPr>
                <w:sz w:val="24"/>
                <w:szCs w:val="24"/>
              </w:rPr>
              <w:br/>
              <w:t>с. Садовое</w:t>
            </w:r>
          </w:p>
        </w:tc>
        <w:tc>
          <w:tcPr>
            <w:tcW w:w="580" w:type="pct"/>
          </w:tcPr>
          <w:p w:rsidR="00FD3D8E" w:rsidRPr="00E74943" w:rsidRDefault="00FD3D8E" w:rsidP="00FD3D8E">
            <w:pPr>
              <w:rPr>
                <w:sz w:val="24"/>
                <w:szCs w:val="24"/>
              </w:rPr>
            </w:pPr>
            <w:r w:rsidRPr="00E74943">
              <w:rPr>
                <w:sz w:val="24"/>
                <w:szCs w:val="24"/>
              </w:rPr>
              <w:t>40</w:t>
            </w:r>
          </w:p>
        </w:tc>
        <w:tc>
          <w:tcPr>
            <w:tcW w:w="1013" w:type="pct"/>
          </w:tcPr>
          <w:p w:rsidR="00FD3D8E" w:rsidRPr="00E74943" w:rsidRDefault="00FD3D8E" w:rsidP="00FD3D8E">
            <w:pPr>
              <w:rPr>
                <w:sz w:val="24"/>
                <w:szCs w:val="24"/>
              </w:rPr>
            </w:pPr>
            <w:r w:rsidRPr="00E74943">
              <w:rPr>
                <w:sz w:val="24"/>
                <w:szCs w:val="24"/>
              </w:rPr>
              <w:t>1971</w:t>
            </w:r>
          </w:p>
          <w:p w:rsidR="00FD3D8E" w:rsidRPr="00E74943" w:rsidRDefault="00FD3D8E" w:rsidP="00FD3D8E">
            <w:pPr>
              <w:rPr>
                <w:sz w:val="24"/>
                <w:szCs w:val="24"/>
              </w:rPr>
            </w:pPr>
            <w:r w:rsidRPr="00E74943">
              <w:rPr>
                <w:sz w:val="24"/>
                <w:szCs w:val="24"/>
              </w:rPr>
              <w:t>(хорошее)</w:t>
            </w:r>
          </w:p>
        </w:tc>
      </w:tr>
      <w:tr w:rsidR="00FD3D8E" w:rsidRPr="00E74943" w:rsidTr="00FD3D8E">
        <w:tc>
          <w:tcPr>
            <w:tcW w:w="212" w:type="pct"/>
          </w:tcPr>
          <w:p w:rsidR="00FD3D8E" w:rsidRPr="00E74943" w:rsidRDefault="00FD3D8E" w:rsidP="00FD3D8E">
            <w:pPr>
              <w:rPr>
                <w:sz w:val="24"/>
                <w:szCs w:val="24"/>
              </w:rPr>
            </w:pPr>
            <w:r w:rsidRPr="00E74943">
              <w:rPr>
                <w:sz w:val="24"/>
                <w:szCs w:val="24"/>
              </w:rPr>
              <w:t>10</w:t>
            </w:r>
          </w:p>
        </w:tc>
        <w:tc>
          <w:tcPr>
            <w:tcW w:w="429" w:type="pct"/>
          </w:tcPr>
          <w:p w:rsidR="00FD3D8E" w:rsidRPr="00E74943" w:rsidRDefault="00FD3D8E" w:rsidP="00FD3D8E">
            <w:pPr>
              <w:rPr>
                <w:sz w:val="24"/>
                <w:szCs w:val="24"/>
              </w:rPr>
            </w:pPr>
            <w:r w:rsidRPr="00E74943">
              <w:rPr>
                <w:sz w:val="24"/>
                <w:szCs w:val="24"/>
              </w:rPr>
              <w:t>З.2.7</w:t>
            </w:r>
          </w:p>
        </w:tc>
        <w:tc>
          <w:tcPr>
            <w:tcW w:w="858" w:type="pct"/>
          </w:tcPr>
          <w:p w:rsidR="00FD3D8E" w:rsidRPr="00E74943" w:rsidRDefault="00FD3D8E" w:rsidP="00FD3D8E">
            <w:pPr>
              <w:rPr>
                <w:sz w:val="24"/>
                <w:szCs w:val="24"/>
              </w:rPr>
            </w:pPr>
            <w:r w:rsidRPr="00E74943">
              <w:rPr>
                <w:sz w:val="24"/>
                <w:szCs w:val="24"/>
              </w:rPr>
              <w:t xml:space="preserve">Амбулатория </w:t>
            </w:r>
            <w:r w:rsidRPr="00E74943">
              <w:rPr>
                <w:sz w:val="24"/>
                <w:szCs w:val="24"/>
              </w:rPr>
              <w:br/>
              <w:t>х. Среднего</w:t>
            </w:r>
          </w:p>
        </w:tc>
        <w:tc>
          <w:tcPr>
            <w:tcW w:w="1001" w:type="pct"/>
          </w:tcPr>
          <w:p w:rsidR="00FD3D8E" w:rsidRPr="00E74943" w:rsidRDefault="00FD3D8E" w:rsidP="00FD3D8E">
            <w:pPr>
              <w:rPr>
                <w:sz w:val="24"/>
                <w:szCs w:val="24"/>
              </w:rPr>
            </w:pPr>
            <w:r w:rsidRPr="00E74943">
              <w:rPr>
                <w:sz w:val="24"/>
                <w:szCs w:val="24"/>
              </w:rPr>
              <w:t xml:space="preserve">х. Средний, </w:t>
            </w:r>
          </w:p>
          <w:p w:rsidR="00FD3D8E" w:rsidRPr="00E74943" w:rsidRDefault="00FD3D8E" w:rsidP="00FD3D8E">
            <w:pPr>
              <w:rPr>
                <w:sz w:val="24"/>
                <w:szCs w:val="24"/>
              </w:rPr>
            </w:pPr>
            <w:r w:rsidRPr="00E74943">
              <w:rPr>
                <w:sz w:val="24"/>
                <w:szCs w:val="24"/>
              </w:rPr>
              <w:t>ул. Садовая, 30</w:t>
            </w:r>
          </w:p>
        </w:tc>
        <w:tc>
          <w:tcPr>
            <w:tcW w:w="907" w:type="pct"/>
          </w:tcPr>
          <w:p w:rsidR="00FD3D8E" w:rsidRPr="00E74943" w:rsidRDefault="00FD3D8E" w:rsidP="00FD3D8E">
            <w:pPr>
              <w:rPr>
                <w:sz w:val="24"/>
                <w:szCs w:val="24"/>
              </w:rPr>
            </w:pPr>
            <w:r w:rsidRPr="00E74943">
              <w:rPr>
                <w:sz w:val="24"/>
                <w:szCs w:val="24"/>
              </w:rPr>
              <w:t xml:space="preserve">х. Средний, </w:t>
            </w:r>
            <w:r w:rsidRPr="00E74943">
              <w:rPr>
                <w:sz w:val="24"/>
                <w:szCs w:val="24"/>
              </w:rPr>
              <w:br/>
              <w:t xml:space="preserve">х. </w:t>
            </w:r>
            <w:proofErr w:type="spellStart"/>
            <w:r w:rsidRPr="00E74943">
              <w:rPr>
                <w:sz w:val="24"/>
                <w:szCs w:val="24"/>
              </w:rPr>
              <w:t>Ледохович</w:t>
            </w:r>
            <w:proofErr w:type="spellEnd"/>
          </w:p>
        </w:tc>
        <w:tc>
          <w:tcPr>
            <w:tcW w:w="580" w:type="pct"/>
          </w:tcPr>
          <w:p w:rsidR="00FD3D8E" w:rsidRPr="00E74943" w:rsidRDefault="00FD3D8E" w:rsidP="00FD3D8E">
            <w:pPr>
              <w:rPr>
                <w:sz w:val="24"/>
                <w:szCs w:val="24"/>
              </w:rPr>
            </w:pPr>
            <w:r w:rsidRPr="00E74943">
              <w:rPr>
                <w:sz w:val="24"/>
                <w:szCs w:val="24"/>
              </w:rPr>
              <w:t>25</w:t>
            </w:r>
          </w:p>
        </w:tc>
        <w:tc>
          <w:tcPr>
            <w:tcW w:w="1013" w:type="pct"/>
          </w:tcPr>
          <w:p w:rsidR="00FD3D8E" w:rsidRPr="00E74943" w:rsidRDefault="00FD3D8E" w:rsidP="00FD3D8E">
            <w:pPr>
              <w:rPr>
                <w:sz w:val="24"/>
                <w:szCs w:val="24"/>
              </w:rPr>
            </w:pPr>
            <w:r w:rsidRPr="00E74943">
              <w:rPr>
                <w:sz w:val="24"/>
                <w:szCs w:val="24"/>
              </w:rPr>
              <w:t>1960</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c>
          <w:tcPr>
            <w:tcW w:w="212" w:type="pct"/>
          </w:tcPr>
          <w:p w:rsidR="00FD3D8E" w:rsidRPr="00E74943" w:rsidRDefault="00FD3D8E" w:rsidP="00FD3D8E">
            <w:pPr>
              <w:rPr>
                <w:sz w:val="24"/>
                <w:szCs w:val="24"/>
              </w:rPr>
            </w:pPr>
            <w:r w:rsidRPr="00E74943">
              <w:rPr>
                <w:sz w:val="24"/>
                <w:szCs w:val="24"/>
              </w:rPr>
              <w:t>11</w:t>
            </w:r>
          </w:p>
        </w:tc>
        <w:tc>
          <w:tcPr>
            <w:tcW w:w="429" w:type="pct"/>
          </w:tcPr>
          <w:p w:rsidR="00FD3D8E" w:rsidRPr="00E74943" w:rsidRDefault="00FD3D8E" w:rsidP="00FD3D8E">
            <w:pPr>
              <w:rPr>
                <w:sz w:val="24"/>
                <w:szCs w:val="24"/>
              </w:rPr>
            </w:pPr>
            <w:r w:rsidRPr="00E74943">
              <w:rPr>
                <w:sz w:val="24"/>
                <w:szCs w:val="24"/>
              </w:rPr>
              <w:t>З.2.8</w:t>
            </w:r>
          </w:p>
        </w:tc>
        <w:tc>
          <w:tcPr>
            <w:tcW w:w="858" w:type="pct"/>
          </w:tcPr>
          <w:p w:rsidR="00FD3D8E" w:rsidRPr="00E74943" w:rsidRDefault="00FD3D8E" w:rsidP="00FD3D8E">
            <w:pPr>
              <w:rPr>
                <w:sz w:val="24"/>
                <w:szCs w:val="24"/>
              </w:rPr>
            </w:pPr>
            <w:r w:rsidRPr="00E74943">
              <w:rPr>
                <w:sz w:val="24"/>
                <w:szCs w:val="24"/>
              </w:rPr>
              <w:t xml:space="preserve">Амбулатория </w:t>
            </w:r>
            <w:r w:rsidRPr="00E74943">
              <w:rPr>
                <w:sz w:val="24"/>
                <w:szCs w:val="24"/>
              </w:rPr>
              <w:br/>
              <w:t>с. Калиновского</w:t>
            </w:r>
          </w:p>
        </w:tc>
        <w:tc>
          <w:tcPr>
            <w:tcW w:w="1001" w:type="pct"/>
          </w:tcPr>
          <w:p w:rsidR="00FD3D8E" w:rsidRPr="00E74943" w:rsidRDefault="00FD3D8E" w:rsidP="00FD3D8E">
            <w:pPr>
              <w:rPr>
                <w:sz w:val="24"/>
                <w:szCs w:val="24"/>
              </w:rPr>
            </w:pPr>
            <w:r w:rsidRPr="00E74943">
              <w:rPr>
                <w:sz w:val="24"/>
                <w:szCs w:val="24"/>
              </w:rPr>
              <w:t xml:space="preserve">с. Калиновское, </w:t>
            </w:r>
          </w:p>
          <w:p w:rsidR="00FD3D8E" w:rsidRPr="00E74943" w:rsidRDefault="00FD3D8E" w:rsidP="00FD3D8E">
            <w:pPr>
              <w:rPr>
                <w:sz w:val="24"/>
                <w:szCs w:val="24"/>
              </w:rPr>
            </w:pPr>
            <w:r w:rsidRPr="00E74943">
              <w:rPr>
                <w:sz w:val="24"/>
                <w:szCs w:val="24"/>
              </w:rPr>
              <w:t>ул. Ленинская, 76</w:t>
            </w:r>
          </w:p>
        </w:tc>
        <w:tc>
          <w:tcPr>
            <w:tcW w:w="907" w:type="pct"/>
          </w:tcPr>
          <w:p w:rsidR="00FD3D8E" w:rsidRPr="00E74943" w:rsidRDefault="00FD3D8E" w:rsidP="00FD3D8E">
            <w:pPr>
              <w:rPr>
                <w:sz w:val="24"/>
                <w:szCs w:val="24"/>
              </w:rPr>
            </w:pPr>
            <w:r w:rsidRPr="00E74943">
              <w:rPr>
                <w:sz w:val="24"/>
                <w:szCs w:val="24"/>
              </w:rPr>
              <w:t xml:space="preserve">с. Калиновское, </w:t>
            </w:r>
            <w:r w:rsidRPr="00E74943">
              <w:rPr>
                <w:sz w:val="24"/>
                <w:szCs w:val="24"/>
              </w:rPr>
              <w:br/>
              <w:t>х. Розлив</w:t>
            </w:r>
          </w:p>
        </w:tc>
        <w:tc>
          <w:tcPr>
            <w:tcW w:w="580" w:type="pct"/>
          </w:tcPr>
          <w:p w:rsidR="00FD3D8E" w:rsidRPr="00E74943" w:rsidRDefault="00FD3D8E" w:rsidP="00FD3D8E">
            <w:pPr>
              <w:rPr>
                <w:sz w:val="24"/>
                <w:szCs w:val="24"/>
              </w:rPr>
            </w:pPr>
            <w:r w:rsidRPr="00E74943">
              <w:rPr>
                <w:sz w:val="24"/>
                <w:szCs w:val="24"/>
              </w:rPr>
              <w:t>40</w:t>
            </w:r>
          </w:p>
        </w:tc>
        <w:tc>
          <w:tcPr>
            <w:tcW w:w="1013" w:type="pct"/>
          </w:tcPr>
          <w:p w:rsidR="00FD3D8E" w:rsidRPr="00E74943" w:rsidRDefault="00FD3D8E" w:rsidP="00FD3D8E">
            <w:pPr>
              <w:rPr>
                <w:sz w:val="24"/>
                <w:szCs w:val="24"/>
              </w:rPr>
            </w:pPr>
            <w:r w:rsidRPr="00E74943">
              <w:rPr>
                <w:sz w:val="24"/>
                <w:szCs w:val="24"/>
              </w:rPr>
              <w:t>1968</w:t>
            </w:r>
          </w:p>
          <w:p w:rsidR="00FD3D8E" w:rsidRPr="00E74943" w:rsidRDefault="00FD3D8E" w:rsidP="00FD3D8E">
            <w:pPr>
              <w:rPr>
                <w:sz w:val="24"/>
                <w:szCs w:val="24"/>
              </w:rPr>
            </w:pPr>
            <w:r w:rsidRPr="00E74943">
              <w:rPr>
                <w:sz w:val="24"/>
                <w:szCs w:val="24"/>
              </w:rPr>
              <w:t>(хорошее)</w:t>
            </w:r>
          </w:p>
        </w:tc>
      </w:tr>
      <w:tr w:rsidR="00FD3D8E" w:rsidRPr="00E74943" w:rsidTr="00FD3D8E">
        <w:tc>
          <w:tcPr>
            <w:tcW w:w="5000" w:type="pct"/>
            <w:gridSpan w:val="7"/>
          </w:tcPr>
          <w:p w:rsidR="00FD3D8E" w:rsidRPr="00E74943" w:rsidRDefault="00FD3D8E" w:rsidP="00FD3D8E">
            <w:pPr>
              <w:rPr>
                <w:sz w:val="24"/>
                <w:szCs w:val="24"/>
              </w:rPr>
            </w:pPr>
            <w:proofErr w:type="spellStart"/>
            <w:r w:rsidRPr="00E74943">
              <w:rPr>
                <w:sz w:val="24"/>
                <w:szCs w:val="24"/>
              </w:rPr>
              <w:t>ФАПы</w:t>
            </w:r>
            <w:proofErr w:type="spellEnd"/>
          </w:p>
        </w:tc>
      </w:tr>
      <w:tr w:rsidR="00FD3D8E" w:rsidRPr="00E74943" w:rsidTr="00FD3D8E">
        <w:tc>
          <w:tcPr>
            <w:tcW w:w="212" w:type="pct"/>
          </w:tcPr>
          <w:p w:rsidR="00FD3D8E" w:rsidRPr="00E74943" w:rsidRDefault="00FD3D8E" w:rsidP="00FD3D8E">
            <w:pPr>
              <w:rPr>
                <w:sz w:val="24"/>
                <w:szCs w:val="24"/>
              </w:rPr>
            </w:pPr>
            <w:r w:rsidRPr="00E74943">
              <w:rPr>
                <w:sz w:val="24"/>
                <w:szCs w:val="24"/>
              </w:rPr>
              <w:t>12</w:t>
            </w:r>
          </w:p>
        </w:tc>
        <w:tc>
          <w:tcPr>
            <w:tcW w:w="429" w:type="pct"/>
          </w:tcPr>
          <w:p w:rsidR="00FD3D8E" w:rsidRPr="00E74943" w:rsidRDefault="00FD3D8E" w:rsidP="00FD3D8E">
            <w:pPr>
              <w:rPr>
                <w:sz w:val="24"/>
                <w:szCs w:val="24"/>
              </w:rPr>
            </w:pPr>
            <w:r w:rsidRPr="00E74943">
              <w:rPr>
                <w:sz w:val="24"/>
                <w:szCs w:val="24"/>
              </w:rPr>
              <w:t>З.3.1</w:t>
            </w:r>
          </w:p>
        </w:tc>
        <w:tc>
          <w:tcPr>
            <w:tcW w:w="858" w:type="pct"/>
          </w:tcPr>
          <w:p w:rsidR="00FD3D8E" w:rsidRPr="00E74943" w:rsidRDefault="00FD3D8E" w:rsidP="00FD3D8E">
            <w:pPr>
              <w:rPr>
                <w:sz w:val="24"/>
                <w:szCs w:val="24"/>
              </w:rPr>
            </w:pPr>
            <w:r w:rsidRPr="00E74943">
              <w:rPr>
                <w:sz w:val="24"/>
                <w:szCs w:val="24"/>
              </w:rPr>
              <w:t>ФАП х. Всадник</w:t>
            </w:r>
          </w:p>
        </w:tc>
        <w:tc>
          <w:tcPr>
            <w:tcW w:w="1001" w:type="pct"/>
          </w:tcPr>
          <w:p w:rsidR="00FD3D8E" w:rsidRPr="00E74943" w:rsidRDefault="00FD3D8E" w:rsidP="00FD3D8E">
            <w:pPr>
              <w:rPr>
                <w:sz w:val="24"/>
                <w:szCs w:val="24"/>
              </w:rPr>
            </w:pPr>
            <w:r w:rsidRPr="00E74943">
              <w:rPr>
                <w:sz w:val="24"/>
                <w:szCs w:val="24"/>
              </w:rPr>
              <w:t>х. Всадник,</w:t>
            </w:r>
          </w:p>
          <w:p w:rsidR="00FD3D8E" w:rsidRPr="00E74943" w:rsidRDefault="00FD3D8E" w:rsidP="00FD3D8E">
            <w:pPr>
              <w:rPr>
                <w:sz w:val="24"/>
                <w:szCs w:val="24"/>
              </w:rPr>
            </w:pPr>
            <w:r w:rsidRPr="00E74943">
              <w:rPr>
                <w:sz w:val="24"/>
                <w:szCs w:val="24"/>
              </w:rPr>
              <w:t>ул. Комсомольская, 3</w:t>
            </w:r>
          </w:p>
        </w:tc>
        <w:tc>
          <w:tcPr>
            <w:tcW w:w="907" w:type="pct"/>
          </w:tcPr>
          <w:p w:rsidR="00FD3D8E" w:rsidRPr="00E74943" w:rsidRDefault="00FD3D8E" w:rsidP="00FD3D8E">
            <w:pPr>
              <w:rPr>
                <w:sz w:val="24"/>
                <w:szCs w:val="24"/>
              </w:rPr>
            </w:pPr>
            <w:r w:rsidRPr="00E74943">
              <w:rPr>
                <w:sz w:val="24"/>
                <w:szCs w:val="24"/>
              </w:rPr>
              <w:t>х. Всадник</w:t>
            </w:r>
          </w:p>
        </w:tc>
        <w:tc>
          <w:tcPr>
            <w:tcW w:w="580" w:type="pct"/>
          </w:tcPr>
          <w:p w:rsidR="00FD3D8E" w:rsidRPr="00E74943" w:rsidRDefault="00FD3D8E" w:rsidP="00FD3D8E">
            <w:pPr>
              <w:rPr>
                <w:sz w:val="24"/>
                <w:szCs w:val="24"/>
              </w:rPr>
            </w:pPr>
            <w:r w:rsidRPr="00E74943">
              <w:rPr>
                <w:sz w:val="24"/>
                <w:szCs w:val="24"/>
              </w:rPr>
              <w:t>10</w:t>
            </w:r>
          </w:p>
        </w:tc>
        <w:tc>
          <w:tcPr>
            <w:tcW w:w="1013" w:type="pct"/>
          </w:tcPr>
          <w:p w:rsidR="00FD3D8E" w:rsidRPr="00E74943" w:rsidRDefault="00FD3D8E" w:rsidP="00FD3D8E">
            <w:pPr>
              <w:rPr>
                <w:sz w:val="24"/>
                <w:szCs w:val="24"/>
              </w:rPr>
            </w:pPr>
            <w:r w:rsidRPr="00E74943">
              <w:rPr>
                <w:sz w:val="24"/>
                <w:szCs w:val="24"/>
              </w:rPr>
              <w:t>1990 (удовлетворительное)</w:t>
            </w:r>
          </w:p>
        </w:tc>
      </w:tr>
      <w:tr w:rsidR="00FD3D8E" w:rsidRPr="00E74943" w:rsidTr="00FD3D8E">
        <w:tc>
          <w:tcPr>
            <w:tcW w:w="212" w:type="pct"/>
          </w:tcPr>
          <w:p w:rsidR="00FD3D8E" w:rsidRPr="00E74943" w:rsidRDefault="00FD3D8E" w:rsidP="00FD3D8E">
            <w:pPr>
              <w:rPr>
                <w:sz w:val="24"/>
                <w:szCs w:val="24"/>
              </w:rPr>
            </w:pPr>
            <w:r w:rsidRPr="00E74943">
              <w:rPr>
                <w:sz w:val="24"/>
                <w:szCs w:val="24"/>
              </w:rPr>
              <w:t>13</w:t>
            </w:r>
          </w:p>
        </w:tc>
        <w:tc>
          <w:tcPr>
            <w:tcW w:w="429" w:type="pct"/>
          </w:tcPr>
          <w:p w:rsidR="00FD3D8E" w:rsidRPr="00E74943" w:rsidRDefault="00FD3D8E" w:rsidP="00FD3D8E">
            <w:pPr>
              <w:rPr>
                <w:sz w:val="24"/>
                <w:szCs w:val="24"/>
              </w:rPr>
            </w:pPr>
            <w:r w:rsidRPr="00E74943">
              <w:rPr>
                <w:sz w:val="24"/>
                <w:szCs w:val="24"/>
              </w:rPr>
              <w:t>З.3.2</w:t>
            </w:r>
          </w:p>
        </w:tc>
        <w:tc>
          <w:tcPr>
            <w:tcW w:w="858" w:type="pct"/>
          </w:tcPr>
          <w:p w:rsidR="00FD3D8E" w:rsidRPr="00E74943" w:rsidRDefault="00FD3D8E" w:rsidP="00FD3D8E">
            <w:pPr>
              <w:rPr>
                <w:sz w:val="24"/>
                <w:szCs w:val="24"/>
              </w:rPr>
            </w:pPr>
            <w:r w:rsidRPr="00E74943">
              <w:rPr>
                <w:sz w:val="24"/>
                <w:szCs w:val="24"/>
              </w:rPr>
              <w:t xml:space="preserve">ФАП </w:t>
            </w:r>
            <w:r w:rsidRPr="00E74943">
              <w:rPr>
                <w:sz w:val="24"/>
                <w:szCs w:val="24"/>
              </w:rPr>
              <w:br/>
              <w:t xml:space="preserve">х. </w:t>
            </w:r>
            <w:proofErr w:type="spellStart"/>
            <w:r w:rsidRPr="00E74943">
              <w:rPr>
                <w:sz w:val="24"/>
                <w:szCs w:val="24"/>
              </w:rPr>
              <w:t>Ледохович</w:t>
            </w:r>
            <w:proofErr w:type="spellEnd"/>
          </w:p>
        </w:tc>
        <w:tc>
          <w:tcPr>
            <w:tcW w:w="1001" w:type="pct"/>
          </w:tcPr>
          <w:p w:rsidR="00FD3D8E" w:rsidRPr="00E74943" w:rsidRDefault="00FD3D8E" w:rsidP="00FD3D8E">
            <w:pPr>
              <w:rPr>
                <w:sz w:val="24"/>
                <w:szCs w:val="24"/>
              </w:rPr>
            </w:pPr>
            <w:r w:rsidRPr="00E74943">
              <w:rPr>
                <w:sz w:val="24"/>
                <w:szCs w:val="24"/>
              </w:rPr>
              <w:t xml:space="preserve">х. </w:t>
            </w:r>
            <w:proofErr w:type="spellStart"/>
            <w:r w:rsidRPr="00E74943">
              <w:rPr>
                <w:sz w:val="24"/>
                <w:szCs w:val="24"/>
              </w:rPr>
              <w:t>Ледохович</w:t>
            </w:r>
            <w:proofErr w:type="spellEnd"/>
          </w:p>
        </w:tc>
        <w:tc>
          <w:tcPr>
            <w:tcW w:w="907" w:type="pct"/>
          </w:tcPr>
          <w:p w:rsidR="00FD3D8E" w:rsidRPr="00E74943" w:rsidRDefault="00FD3D8E" w:rsidP="00FD3D8E">
            <w:pPr>
              <w:rPr>
                <w:sz w:val="24"/>
                <w:szCs w:val="24"/>
              </w:rPr>
            </w:pPr>
            <w:r w:rsidRPr="00E74943">
              <w:rPr>
                <w:sz w:val="24"/>
                <w:szCs w:val="24"/>
              </w:rPr>
              <w:t xml:space="preserve">х. </w:t>
            </w:r>
            <w:proofErr w:type="spellStart"/>
            <w:r w:rsidRPr="00E74943">
              <w:rPr>
                <w:sz w:val="24"/>
                <w:szCs w:val="24"/>
              </w:rPr>
              <w:t>Ледохович</w:t>
            </w:r>
            <w:proofErr w:type="spellEnd"/>
          </w:p>
        </w:tc>
        <w:tc>
          <w:tcPr>
            <w:tcW w:w="580" w:type="pct"/>
          </w:tcPr>
          <w:p w:rsidR="00FD3D8E" w:rsidRPr="00E74943" w:rsidRDefault="00FD3D8E" w:rsidP="00FD3D8E">
            <w:pPr>
              <w:rPr>
                <w:sz w:val="24"/>
                <w:szCs w:val="24"/>
              </w:rPr>
            </w:pPr>
            <w:r w:rsidRPr="00E74943">
              <w:rPr>
                <w:sz w:val="24"/>
                <w:szCs w:val="24"/>
              </w:rPr>
              <w:t>10</w:t>
            </w:r>
          </w:p>
        </w:tc>
        <w:tc>
          <w:tcPr>
            <w:tcW w:w="1013" w:type="pct"/>
          </w:tcPr>
          <w:p w:rsidR="00FD3D8E" w:rsidRPr="00E74943" w:rsidRDefault="00FD3D8E" w:rsidP="00FD3D8E">
            <w:pPr>
              <w:rPr>
                <w:sz w:val="24"/>
                <w:szCs w:val="24"/>
              </w:rPr>
            </w:pPr>
            <w:r w:rsidRPr="00E74943">
              <w:rPr>
                <w:sz w:val="24"/>
                <w:szCs w:val="24"/>
              </w:rPr>
              <w:t>2020</w:t>
            </w:r>
          </w:p>
          <w:p w:rsidR="00FD3D8E" w:rsidRPr="00E74943" w:rsidRDefault="00FD3D8E" w:rsidP="00FD3D8E">
            <w:pPr>
              <w:rPr>
                <w:sz w:val="24"/>
                <w:szCs w:val="24"/>
              </w:rPr>
            </w:pPr>
            <w:r w:rsidRPr="00E74943">
              <w:rPr>
                <w:sz w:val="24"/>
                <w:szCs w:val="24"/>
              </w:rPr>
              <w:t>(хорошее)</w:t>
            </w:r>
          </w:p>
        </w:tc>
      </w:tr>
      <w:tr w:rsidR="00FD3D8E" w:rsidRPr="00E74943" w:rsidTr="00FD3D8E">
        <w:tc>
          <w:tcPr>
            <w:tcW w:w="212" w:type="pct"/>
          </w:tcPr>
          <w:p w:rsidR="00FD3D8E" w:rsidRPr="00E74943" w:rsidRDefault="00FD3D8E" w:rsidP="00FD3D8E">
            <w:pPr>
              <w:rPr>
                <w:sz w:val="24"/>
                <w:szCs w:val="24"/>
              </w:rPr>
            </w:pPr>
            <w:r w:rsidRPr="00E74943">
              <w:rPr>
                <w:sz w:val="24"/>
                <w:szCs w:val="24"/>
              </w:rPr>
              <w:t>14</w:t>
            </w:r>
          </w:p>
        </w:tc>
        <w:tc>
          <w:tcPr>
            <w:tcW w:w="429" w:type="pct"/>
          </w:tcPr>
          <w:p w:rsidR="00FD3D8E" w:rsidRPr="00E74943" w:rsidRDefault="00FD3D8E" w:rsidP="00FD3D8E">
            <w:pPr>
              <w:rPr>
                <w:sz w:val="24"/>
                <w:szCs w:val="24"/>
              </w:rPr>
            </w:pPr>
            <w:r w:rsidRPr="00E74943">
              <w:rPr>
                <w:sz w:val="24"/>
                <w:szCs w:val="24"/>
              </w:rPr>
              <w:t>З.3.3</w:t>
            </w:r>
          </w:p>
        </w:tc>
        <w:tc>
          <w:tcPr>
            <w:tcW w:w="858" w:type="pct"/>
          </w:tcPr>
          <w:p w:rsidR="00FD3D8E" w:rsidRPr="00E74943" w:rsidRDefault="00FD3D8E" w:rsidP="00FD3D8E">
            <w:pPr>
              <w:rPr>
                <w:sz w:val="24"/>
                <w:szCs w:val="24"/>
              </w:rPr>
            </w:pPr>
            <w:r w:rsidRPr="00E74943">
              <w:rPr>
                <w:sz w:val="24"/>
                <w:szCs w:val="24"/>
              </w:rPr>
              <w:t xml:space="preserve">ФАП </w:t>
            </w:r>
            <w:r w:rsidRPr="00E74943">
              <w:rPr>
                <w:sz w:val="24"/>
                <w:szCs w:val="24"/>
              </w:rPr>
              <w:br/>
              <w:t>х. Харьковский</w:t>
            </w:r>
          </w:p>
        </w:tc>
        <w:tc>
          <w:tcPr>
            <w:tcW w:w="1001" w:type="pct"/>
          </w:tcPr>
          <w:p w:rsidR="00FD3D8E" w:rsidRPr="00E74943" w:rsidRDefault="00FD3D8E" w:rsidP="00FD3D8E">
            <w:pPr>
              <w:rPr>
                <w:sz w:val="24"/>
                <w:szCs w:val="24"/>
              </w:rPr>
            </w:pPr>
            <w:r w:rsidRPr="00E74943">
              <w:rPr>
                <w:sz w:val="24"/>
                <w:szCs w:val="24"/>
              </w:rPr>
              <w:t xml:space="preserve">х. Харьковский, </w:t>
            </w:r>
            <w:r w:rsidRPr="00E74943">
              <w:rPr>
                <w:sz w:val="24"/>
                <w:szCs w:val="24"/>
              </w:rPr>
              <w:br/>
              <w:t>ул. Ленина, 31</w:t>
            </w:r>
          </w:p>
        </w:tc>
        <w:tc>
          <w:tcPr>
            <w:tcW w:w="907" w:type="pct"/>
          </w:tcPr>
          <w:p w:rsidR="00FD3D8E" w:rsidRPr="00E74943" w:rsidRDefault="00FD3D8E" w:rsidP="00FD3D8E">
            <w:pPr>
              <w:rPr>
                <w:sz w:val="24"/>
                <w:szCs w:val="24"/>
              </w:rPr>
            </w:pPr>
            <w:r w:rsidRPr="00E74943">
              <w:rPr>
                <w:sz w:val="24"/>
                <w:szCs w:val="24"/>
              </w:rPr>
              <w:t>х. Харьковский</w:t>
            </w:r>
          </w:p>
        </w:tc>
        <w:tc>
          <w:tcPr>
            <w:tcW w:w="580" w:type="pct"/>
          </w:tcPr>
          <w:p w:rsidR="00FD3D8E" w:rsidRPr="00E74943" w:rsidRDefault="00FD3D8E" w:rsidP="00FD3D8E">
            <w:pPr>
              <w:rPr>
                <w:sz w:val="24"/>
                <w:szCs w:val="24"/>
              </w:rPr>
            </w:pPr>
            <w:r w:rsidRPr="00E74943">
              <w:rPr>
                <w:sz w:val="24"/>
                <w:szCs w:val="24"/>
              </w:rPr>
              <w:t>10</w:t>
            </w:r>
          </w:p>
        </w:tc>
        <w:tc>
          <w:tcPr>
            <w:tcW w:w="1013" w:type="pct"/>
          </w:tcPr>
          <w:p w:rsidR="00FD3D8E" w:rsidRPr="00E74943" w:rsidRDefault="00FD3D8E" w:rsidP="00FD3D8E">
            <w:pPr>
              <w:rPr>
                <w:sz w:val="24"/>
                <w:szCs w:val="24"/>
              </w:rPr>
            </w:pPr>
            <w:r w:rsidRPr="00E74943">
              <w:rPr>
                <w:sz w:val="24"/>
                <w:szCs w:val="24"/>
              </w:rPr>
              <w:t>2018</w:t>
            </w:r>
          </w:p>
          <w:p w:rsidR="00FD3D8E" w:rsidRPr="00E74943" w:rsidRDefault="00FD3D8E" w:rsidP="00FD3D8E">
            <w:pPr>
              <w:rPr>
                <w:sz w:val="24"/>
                <w:szCs w:val="24"/>
              </w:rPr>
            </w:pPr>
            <w:r w:rsidRPr="00E74943">
              <w:rPr>
                <w:sz w:val="24"/>
                <w:szCs w:val="24"/>
              </w:rPr>
              <w:t>(хорошее)</w:t>
            </w:r>
          </w:p>
        </w:tc>
      </w:tr>
      <w:tr w:rsidR="00FD3D8E" w:rsidRPr="00E74943" w:rsidTr="00FD3D8E">
        <w:tc>
          <w:tcPr>
            <w:tcW w:w="212" w:type="pct"/>
          </w:tcPr>
          <w:p w:rsidR="00FD3D8E" w:rsidRPr="00E74943" w:rsidRDefault="00FD3D8E" w:rsidP="00FD3D8E">
            <w:pPr>
              <w:rPr>
                <w:sz w:val="24"/>
                <w:szCs w:val="24"/>
              </w:rPr>
            </w:pPr>
            <w:r w:rsidRPr="00E74943">
              <w:rPr>
                <w:sz w:val="24"/>
                <w:szCs w:val="24"/>
              </w:rPr>
              <w:t>15</w:t>
            </w:r>
          </w:p>
        </w:tc>
        <w:tc>
          <w:tcPr>
            <w:tcW w:w="429" w:type="pct"/>
          </w:tcPr>
          <w:p w:rsidR="00FD3D8E" w:rsidRPr="00E74943" w:rsidRDefault="00FD3D8E" w:rsidP="00FD3D8E">
            <w:pPr>
              <w:rPr>
                <w:sz w:val="24"/>
                <w:szCs w:val="24"/>
              </w:rPr>
            </w:pPr>
            <w:r w:rsidRPr="00E74943">
              <w:rPr>
                <w:sz w:val="24"/>
                <w:szCs w:val="24"/>
              </w:rPr>
              <w:t>З.3.4</w:t>
            </w:r>
          </w:p>
        </w:tc>
        <w:tc>
          <w:tcPr>
            <w:tcW w:w="858" w:type="pct"/>
          </w:tcPr>
          <w:p w:rsidR="00FD3D8E" w:rsidRPr="00E74943" w:rsidRDefault="00FD3D8E" w:rsidP="00FD3D8E">
            <w:pPr>
              <w:rPr>
                <w:sz w:val="24"/>
                <w:szCs w:val="24"/>
              </w:rPr>
            </w:pPr>
            <w:r w:rsidRPr="00E74943">
              <w:rPr>
                <w:sz w:val="24"/>
                <w:szCs w:val="24"/>
              </w:rPr>
              <w:t>ФАП х. Розлив</w:t>
            </w:r>
          </w:p>
        </w:tc>
        <w:tc>
          <w:tcPr>
            <w:tcW w:w="1001" w:type="pct"/>
          </w:tcPr>
          <w:p w:rsidR="00FD3D8E" w:rsidRPr="00E74943" w:rsidRDefault="00FD3D8E" w:rsidP="00FD3D8E">
            <w:pPr>
              <w:rPr>
                <w:sz w:val="24"/>
                <w:szCs w:val="24"/>
              </w:rPr>
            </w:pPr>
            <w:r w:rsidRPr="00E74943">
              <w:rPr>
                <w:sz w:val="24"/>
                <w:szCs w:val="24"/>
              </w:rPr>
              <w:t>х. Розлив</w:t>
            </w:r>
          </w:p>
        </w:tc>
        <w:tc>
          <w:tcPr>
            <w:tcW w:w="907" w:type="pct"/>
          </w:tcPr>
          <w:p w:rsidR="00FD3D8E" w:rsidRPr="00E74943" w:rsidRDefault="00FD3D8E" w:rsidP="00FD3D8E">
            <w:pPr>
              <w:rPr>
                <w:sz w:val="24"/>
                <w:szCs w:val="24"/>
              </w:rPr>
            </w:pPr>
            <w:r w:rsidRPr="00E74943">
              <w:rPr>
                <w:sz w:val="24"/>
                <w:szCs w:val="24"/>
              </w:rPr>
              <w:t>х. Розлив</w:t>
            </w:r>
          </w:p>
        </w:tc>
        <w:tc>
          <w:tcPr>
            <w:tcW w:w="580" w:type="pct"/>
          </w:tcPr>
          <w:p w:rsidR="00FD3D8E" w:rsidRPr="00E74943" w:rsidRDefault="00FD3D8E" w:rsidP="00FD3D8E">
            <w:pPr>
              <w:rPr>
                <w:sz w:val="24"/>
                <w:szCs w:val="24"/>
              </w:rPr>
            </w:pPr>
            <w:r w:rsidRPr="00E74943">
              <w:rPr>
                <w:sz w:val="24"/>
                <w:szCs w:val="24"/>
              </w:rPr>
              <w:t>10</w:t>
            </w:r>
          </w:p>
        </w:tc>
        <w:tc>
          <w:tcPr>
            <w:tcW w:w="1013" w:type="pct"/>
          </w:tcPr>
          <w:p w:rsidR="00FD3D8E" w:rsidRPr="00E74943" w:rsidRDefault="00FD3D8E" w:rsidP="00FD3D8E">
            <w:pPr>
              <w:rPr>
                <w:sz w:val="24"/>
                <w:szCs w:val="24"/>
              </w:rPr>
            </w:pPr>
            <w:r w:rsidRPr="00E74943">
              <w:rPr>
                <w:sz w:val="24"/>
                <w:szCs w:val="24"/>
              </w:rPr>
              <w:t>2019</w:t>
            </w:r>
          </w:p>
          <w:p w:rsidR="00FD3D8E" w:rsidRPr="00E74943" w:rsidRDefault="00FD3D8E" w:rsidP="00FD3D8E">
            <w:pPr>
              <w:rPr>
                <w:sz w:val="24"/>
                <w:szCs w:val="24"/>
              </w:rPr>
            </w:pPr>
            <w:r w:rsidRPr="00E74943">
              <w:rPr>
                <w:sz w:val="24"/>
                <w:szCs w:val="24"/>
              </w:rPr>
              <w:t>(хорошее)</w:t>
            </w:r>
          </w:p>
        </w:tc>
      </w:tr>
      <w:tr w:rsidR="00FD3D8E" w:rsidRPr="00E74943" w:rsidTr="00FD3D8E">
        <w:tc>
          <w:tcPr>
            <w:tcW w:w="5000" w:type="pct"/>
            <w:gridSpan w:val="7"/>
          </w:tcPr>
          <w:p w:rsidR="00FD3D8E" w:rsidRPr="00E74943" w:rsidRDefault="00FD3D8E" w:rsidP="00FD3D8E">
            <w:pPr>
              <w:rPr>
                <w:sz w:val="24"/>
                <w:szCs w:val="24"/>
              </w:rPr>
            </w:pPr>
            <w:r w:rsidRPr="00E74943">
              <w:rPr>
                <w:sz w:val="24"/>
                <w:szCs w:val="24"/>
              </w:rPr>
              <w:t>Объекты местного значения</w:t>
            </w:r>
          </w:p>
        </w:tc>
      </w:tr>
      <w:tr w:rsidR="00FD3D8E" w:rsidRPr="00E74943" w:rsidTr="00FD3D8E">
        <w:tc>
          <w:tcPr>
            <w:tcW w:w="5000" w:type="pct"/>
            <w:gridSpan w:val="7"/>
          </w:tcPr>
          <w:p w:rsidR="00FD3D8E" w:rsidRPr="00E74943" w:rsidRDefault="00FD3D8E" w:rsidP="00FD3D8E">
            <w:pPr>
              <w:rPr>
                <w:sz w:val="24"/>
                <w:szCs w:val="24"/>
              </w:rPr>
            </w:pPr>
            <w:proofErr w:type="spellStart"/>
            <w:r w:rsidRPr="00E74943">
              <w:rPr>
                <w:sz w:val="24"/>
                <w:szCs w:val="24"/>
              </w:rPr>
              <w:t>ФАПы</w:t>
            </w:r>
            <w:proofErr w:type="spellEnd"/>
          </w:p>
        </w:tc>
      </w:tr>
      <w:tr w:rsidR="00FD3D8E" w:rsidRPr="00E74943" w:rsidTr="00FD3D8E">
        <w:tc>
          <w:tcPr>
            <w:tcW w:w="212" w:type="pct"/>
          </w:tcPr>
          <w:p w:rsidR="00FD3D8E" w:rsidRPr="00E74943" w:rsidRDefault="00FD3D8E" w:rsidP="00FD3D8E">
            <w:pPr>
              <w:rPr>
                <w:sz w:val="24"/>
                <w:szCs w:val="24"/>
              </w:rPr>
            </w:pPr>
            <w:r w:rsidRPr="00E74943">
              <w:rPr>
                <w:sz w:val="24"/>
                <w:szCs w:val="24"/>
              </w:rPr>
              <w:t>16</w:t>
            </w:r>
          </w:p>
        </w:tc>
        <w:tc>
          <w:tcPr>
            <w:tcW w:w="429" w:type="pct"/>
          </w:tcPr>
          <w:p w:rsidR="00FD3D8E" w:rsidRPr="00E74943" w:rsidRDefault="00FD3D8E" w:rsidP="00FD3D8E">
            <w:pPr>
              <w:rPr>
                <w:sz w:val="24"/>
                <w:szCs w:val="24"/>
              </w:rPr>
            </w:pPr>
            <w:r w:rsidRPr="00E74943">
              <w:rPr>
                <w:sz w:val="24"/>
                <w:szCs w:val="24"/>
              </w:rPr>
              <w:t>З.3.5</w:t>
            </w:r>
          </w:p>
        </w:tc>
        <w:tc>
          <w:tcPr>
            <w:tcW w:w="858" w:type="pct"/>
          </w:tcPr>
          <w:p w:rsidR="00FD3D8E" w:rsidRPr="00E74943" w:rsidRDefault="00FD3D8E" w:rsidP="00FD3D8E">
            <w:pPr>
              <w:rPr>
                <w:sz w:val="24"/>
                <w:szCs w:val="24"/>
              </w:rPr>
            </w:pPr>
            <w:r w:rsidRPr="00E74943">
              <w:rPr>
                <w:sz w:val="24"/>
                <w:szCs w:val="24"/>
              </w:rPr>
              <w:t>ФАП п. Дубовая Роща</w:t>
            </w:r>
          </w:p>
        </w:tc>
        <w:tc>
          <w:tcPr>
            <w:tcW w:w="1001" w:type="pct"/>
          </w:tcPr>
          <w:p w:rsidR="00FD3D8E" w:rsidRPr="00E74943" w:rsidRDefault="00FD3D8E" w:rsidP="00FD3D8E">
            <w:pPr>
              <w:rPr>
                <w:sz w:val="24"/>
                <w:szCs w:val="24"/>
              </w:rPr>
            </w:pPr>
            <w:r w:rsidRPr="00E74943">
              <w:rPr>
                <w:sz w:val="24"/>
                <w:szCs w:val="24"/>
              </w:rPr>
              <w:t xml:space="preserve">п. Дубовая Роща, </w:t>
            </w:r>
          </w:p>
          <w:p w:rsidR="00FD3D8E" w:rsidRPr="00E74943" w:rsidRDefault="00FD3D8E" w:rsidP="00FD3D8E">
            <w:pPr>
              <w:rPr>
                <w:sz w:val="24"/>
                <w:szCs w:val="24"/>
              </w:rPr>
            </w:pPr>
            <w:r w:rsidRPr="00E74943">
              <w:rPr>
                <w:sz w:val="24"/>
                <w:szCs w:val="24"/>
              </w:rPr>
              <w:t>ул. Маяковского, 1б</w:t>
            </w:r>
          </w:p>
        </w:tc>
        <w:tc>
          <w:tcPr>
            <w:tcW w:w="907" w:type="pct"/>
          </w:tcPr>
          <w:p w:rsidR="00FD3D8E" w:rsidRPr="00E74943" w:rsidRDefault="00FD3D8E" w:rsidP="00FD3D8E">
            <w:pPr>
              <w:rPr>
                <w:sz w:val="24"/>
                <w:szCs w:val="24"/>
              </w:rPr>
            </w:pPr>
            <w:r w:rsidRPr="00E74943">
              <w:rPr>
                <w:sz w:val="24"/>
                <w:szCs w:val="24"/>
              </w:rPr>
              <w:t xml:space="preserve">п. Дубовая Роща, </w:t>
            </w:r>
          </w:p>
          <w:p w:rsidR="00FD3D8E" w:rsidRPr="00E74943" w:rsidRDefault="00FD3D8E" w:rsidP="00FD3D8E">
            <w:pPr>
              <w:rPr>
                <w:sz w:val="24"/>
                <w:szCs w:val="24"/>
              </w:rPr>
            </w:pPr>
            <w:r w:rsidRPr="00E74943">
              <w:rPr>
                <w:sz w:val="24"/>
                <w:szCs w:val="24"/>
              </w:rPr>
              <w:t>п. Лесная поляна</w:t>
            </w:r>
          </w:p>
        </w:tc>
        <w:tc>
          <w:tcPr>
            <w:tcW w:w="580" w:type="pct"/>
          </w:tcPr>
          <w:p w:rsidR="00FD3D8E" w:rsidRPr="00E74943" w:rsidRDefault="00FD3D8E" w:rsidP="00FD3D8E">
            <w:pPr>
              <w:rPr>
                <w:sz w:val="24"/>
                <w:szCs w:val="24"/>
              </w:rPr>
            </w:pPr>
            <w:r w:rsidRPr="00E74943">
              <w:rPr>
                <w:sz w:val="24"/>
                <w:szCs w:val="24"/>
              </w:rPr>
              <w:t>20</w:t>
            </w:r>
          </w:p>
        </w:tc>
        <w:tc>
          <w:tcPr>
            <w:tcW w:w="1013" w:type="pct"/>
          </w:tcPr>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c>
          <w:tcPr>
            <w:tcW w:w="212" w:type="pct"/>
          </w:tcPr>
          <w:p w:rsidR="00FD3D8E" w:rsidRPr="00E74943" w:rsidRDefault="00FD3D8E" w:rsidP="00FD3D8E">
            <w:pPr>
              <w:rPr>
                <w:sz w:val="24"/>
                <w:szCs w:val="24"/>
              </w:rPr>
            </w:pPr>
            <w:r w:rsidRPr="00E74943">
              <w:rPr>
                <w:sz w:val="24"/>
                <w:szCs w:val="24"/>
              </w:rPr>
              <w:t>17</w:t>
            </w:r>
          </w:p>
        </w:tc>
        <w:tc>
          <w:tcPr>
            <w:tcW w:w="429" w:type="pct"/>
          </w:tcPr>
          <w:p w:rsidR="00FD3D8E" w:rsidRPr="00E74943" w:rsidRDefault="00FD3D8E" w:rsidP="00FD3D8E">
            <w:pPr>
              <w:rPr>
                <w:sz w:val="24"/>
                <w:szCs w:val="24"/>
              </w:rPr>
            </w:pPr>
            <w:r w:rsidRPr="00E74943">
              <w:rPr>
                <w:sz w:val="24"/>
                <w:szCs w:val="24"/>
              </w:rPr>
              <w:t>З.3.6</w:t>
            </w:r>
          </w:p>
        </w:tc>
        <w:tc>
          <w:tcPr>
            <w:tcW w:w="858" w:type="pct"/>
          </w:tcPr>
          <w:p w:rsidR="00FD3D8E" w:rsidRPr="00E74943" w:rsidRDefault="00FD3D8E" w:rsidP="00FD3D8E">
            <w:pPr>
              <w:rPr>
                <w:sz w:val="24"/>
                <w:szCs w:val="24"/>
              </w:rPr>
            </w:pPr>
            <w:r w:rsidRPr="00E74943">
              <w:rPr>
                <w:sz w:val="24"/>
                <w:szCs w:val="24"/>
              </w:rPr>
              <w:t>ФАП с. Садовое</w:t>
            </w:r>
          </w:p>
        </w:tc>
        <w:tc>
          <w:tcPr>
            <w:tcW w:w="1001" w:type="pct"/>
          </w:tcPr>
          <w:p w:rsidR="00FD3D8E" w:rsidRPr="00E74943" w:rsidRDefault="00FD3D8E" w:rsidP="00FD3D8E">
            <w:pPr>
              <w:rPr>
                <w:sz w:val="24"/>
                <w:szCs w:val="24"/>
              </w:rPr>
            </w:pPr>
            <w:r w:rsidRPr="00E74943">
              <w:rPr>
                <w:sz w:val="24"/>
                <w:szCs w:val="24"/>
              </w:rPr>
              <w:t xml:space="preserve">с. Садовое, </w:t>
            </w:r>
          </w:p>
          <w:p w:rsidR="00FD3D8E" w:rsidRPr="00E74943" w:rsidRDefault="00FD3D8E" w:rsidP="00FD3D8E">
            <w:pPr>
              <w:rPr>
                <w:sz w:val="24"/>
                <w:szCs w:val="24"/>
              </w:rPr>
            </w:pPr>
            <w:r w:rsidRPr="00E74943">
              <w:rPr>
                <w:sz w:val="24"/>
                <w:szCs w:val="24"/>
              </w:rPr>
              <w:t>ул. Ленина, 185/2</w:t>
            </w:r>
          </w:p>
        </w:tc>
        <w:tc>
          <w:tcPr>
            <w:tcW w:w="907" w:type="pct"/>
          </w:tcPr>
          <w:p w:rsidR="00FD3D8E" w:rsidRPr="00E74943" w:rsidRDefault="00FD3D8E" w:rsidP="00FD3D8E">
            <w:pPr>
              <w:rPr>
                <w:sz w:val="24"/>
                <w:szCs w:val="24"/>
              </w:rPr>
            </w:pPr>
            <w:r w:rsidRPr="00E74943">
              <w:rPr>
                <w:sz w:val="24"/>
                <w:szCs w:val="24"/>
              </w:rPr>
              <w:t>с. Садовое</w:t>
            </w:r>
          </w:p>
        </w:tc>
        <w:tc>
          <w:tcPr>
            <w:tcW w:w="580" w:type="pct"/>
          </w:tcPr>
          <w:p w:rsidR="00FD3D8E" w:rsidRPr="00E74943" w:rsidRDefault="00FD3D8E" w:rsidP="00FD3D8E">
            <w:pPr>
              <w:rPr>
                <w:sz w:val="24"/>
                <w:szCs w:val="24"/>
              </w:rPr>
            </w:pPr>
            <w:r w:rsidRPr="00E74943">
              <w:rPr>
                <w:sz w:val="24"/>
                <w:szCs w:val="24"/>
              </w:rPr>
              <w:t>20</w:t>
            </w:r>
          </w:p>
        </w:tc>
        <w:tc>
          <w:tcPr>
            <w:tcW w:w="1013" w:type="pct"/>
          </w:tcPr>
          <w:p w:rsidR="00FD3D8E" w:rsidRPr="00E74943" w:rsidRDefault="00FD3D8E" w:rsidP="00FD3D8E">
            <w:pPr>
              <w:rPr>
                <w:sz w:val="24"/>
                <w:szCs w:val="24"/>
              </w:rPr>
            </w:pPr>
            <w:r w:rsidRPr="00E74943">
              <w:rPr>
                <w:sz w:val="24"/>
                <w:szCs w:val="24"/>
              </w:rPr>
              <w:t>ветхое</w:t>
            </w:r>
          </w:p>
        </w:tc>
      </w:tr>
    </w:tbl>
    <w:p w:rsidR="00E966CF" w:rsidRDefault="00E966CF" w:rsidP="00FD3D8E">
      <w:pPr>
        <w:ind w:firstLine="709"/>
        <w:jc w:val="both"/>
        <w:rPr>
          <w:rFonts w:ascii="Times New Roman" w:hAnsi="Times New Roman" w:cs="Times New Roman"/>
          <w:sz w:val="28"/>
          <w:szCs w:val="28"/>
        </w:rPr>
      </w:pP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Информация об основных проблемах и ограничениях</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Для объектов системы здравоохранения муниципального округа характерны следующие проблемы:</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lastRenderedPageBreak/>
        <w:t>ряд амбулаторно-поликлинических учреждений в населенных пунктах располагаются в ветхих зданиях, требующих реконструкции или возведения новых объектов;</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несоответствие уровня обеспеченности койками в больнице нормативным стандартам установленным региональными нормативами градостроительного проектирования;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недостаточный уровень развития материально-технической базы учреждений здравоохранения;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дефицит врачей и среднего медицинского персонала, высокий уровень наличия кадров пенсионного возраста.</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Направления развития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Здравоохранение населения Александровского </w:t>
      </w:r>
      <w:proofErr w:type="spellStart"/>
      <w:r w:rsidRPr="00E74943">
        <w:rPr>
          <w:rFonts w:ascii="Times New Roman" w:hAnsi="Times New Roman" w:cs="Times New Roman"/>
          <w:sz w:val="28"/>
          <w:szCs w:val="28"/>
        </w:rPr>
        <w:t>м.о</w:t>
      </w:r>
      <w:proofErr w:type="spellEnd"/>
      <w:r w:rsidRPr="00E74943">
        <w:rPr>
          <w:rFonts w:ascii="Times New Roman" w:hAnsi="Times New Roman" w:cs="Times New Roman"/>
          <w:sz w:val="28"/>
          <w:szCs w:val="28"/>
        </w:rPr>
        <w:t>. относится к вопросам регионального значения Ставропольского края.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Схемой территориального планирования Ставропольского края, схемой территориального планирования Александровского муниципального района Ставропольского края и региональной программой модернизации первичного звена здравоохранения предусмотрены следующие мероприятия по развитию объектов местного и регионального значения в области здравоохранения на территории муниципального округа (таблица 12).</w:t>
      </w:r>
    </w:p>
    <w:p w:rsidR="00FD3D8E" w:rsidRPr="00E74943" w:rsidRDefault="00FD3D8E" w:rsidP="00FD3D8E">
      <w:pPr>
        <w:ind w:firstLine="709"/>
        <w:jc w:val="both"/>
        <w:rPr>
          <w:rFonts w:ascii="Times New Roman" w:hAnsi="Times New Roman" w:cs="Times New Roman"/>
          <w:sz w:val="28"/>
          <w:szCs w:val="28"/>
        </w:rPr>
      </w:pP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Таблица 12. Планируемые для размещения объекты местного и регионального значения в области здравоохранения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820"/>
        <w:gridCol w:w="1677"/>
        <w:gridCol w:w="1992"/>
        <w:gridCol w:w="1963"/>
        <w:gridCol w:w="2958"/>
      </w:tblGrid>
      <w:tr w:rsidR="00FD3D8E" w:rsidRPr="00E74943" w:rsidTr="00E74943">
        <w:trPr>
          <w:trHeight w:val="20"/>
          <w:tblHeader/>
        </w:trPr>
        <w:tc>
          <w:tcPr>
            <w:tcW w:w="216" w:type="pct"/>
            <w:vAlign w:val="center"/>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w:t>
            </w:r>
          </w:p>
        </w:tc>
        <w:tc>
          <w:tcPr>
            <w:tcW w:w="436" w:type="pct"/>
            <w:vAlign w:val="center"/>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 на карте</w:t>
            </w:r>
          </w:p>
        </w:tc>
        <w:tc>
          <w:tcPr>
            <w:tcW w:w="870" w:type="pct"/>
            <w:shd w:val="clear" w:color="auto" w:fill="auto"/>
            <w:vAlign w:val="center"/>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Виды, наименование планируемых для размещения объектов</w:t>
            </w:r>
          </w:p>
        </w:tc>
        <w:tc>
          <w:tcPr>
            <w:tcW w:w="943" w:type="pct"/>
            <w:shd w:val="clear" w:color="auto" w:fill="auto"/>
            <w:vAlign w:val="center"/>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Местоположение</w:t>
            </w:r>
          </w:p>
        </w:tc>
        <w:tc>
          <w:tcPr>
            <w:tcW w:w="1015" w:type="pct"/>
            <w:shd w:val="clear" w:color="auto" w:fill="auto"/>
            <w:vAlign w:val="center"/>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Описание планируемых мероприятий</w:t>
            </w:r>
          </w:p>
        </w:tc>
        <w:tc>
          <w:tcPr>
            <w:tcW w:w="1521" w:type="pct"/>
            <w:vAlign w:val="center"/>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Документы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FD3D8E" w:rsidRPr="00E74943" w:rsidRDefault="00FD3D8E" w:rsidP="00FD3D8E">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
        <w:gridCol w:w="800"/>
        <w:gridCol w:w="2014"/>
        <w:gridCol w:w="1802"/>
        <w:gridCol w:w="1934"/>
        <w:gridCol w:w="2951"/>
      </w:tblGrid>
      <w:tr w:rsidR="00FD3D8E" w:rsidRPr="00E74943" w:rsidTr="00FD3D8E">
        <w:trPr>
          <w:trHeight w:val="20"/>
          <w:tblHeader/>
        </w:trPr>
        <w:tc>
          <w:tcPr>
            <w:tcW w:w="209"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1</w:t>
            </w:r>
          </w:p>
        </w:tc>
        <w:tc>
          <w:tcPr>
            <w:tcW w:w="435"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2</w:t>
            </w:r>
          </w:p>
        </w:tc>
        <w:tc>
          <w:tcPr>
            <w:tcW w:w="877"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3</w:t>
            </w:r>
          </w:p>
        </w:tc>
        <w:tc>
          <w:tcPr>
            <w:tcW w:w="943"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4</w:t>
            </w:r>
          </w:p>
        </w:tc>
        <w:tc>
          <w:tcPr>
            <w:tcW w:w="1010"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5</w:t>
            </w:r>
          </w:p>
        </w:tc>
        <w:tc>
          <w:tcPr>
            <w:tcW w:w="1526"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6</w:t>
            </w:r>
          </w:p>
        </w:tc>
      </w:tr>
      <w:tr w:rsidR="00FD3D8E" w:rsidRPr="00E74943" w:rsidTr="00FD3D8E">
        <w:trPr>
          <w:trHeight w:val="20"/>
        </w:trPr>
        <w:tc>
          <w:tcPr>
            <w:tcW w:w="209"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lastRenderedPageBreak/>
              <w:t>1</w:t>
            </w:r>
          </w:p>
        </w:tc>
        <w:tc>
          <w:tcPr>
            <w:tcW w:w="435"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З.3.7</w:t>
            </w:r>
          </w:p>
        </w:tc>
        <w:tc>
          <w:tcPr>
            <w:tcW w:w="877"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Санаторно-оздоровительный комплекс «Линия жизни»</w:t>
            </w:r>
          </w:p>
        </w:tc>
        <w:tc>
          <w:tcPr>
            <w:tcW w:w="943"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 xml:space="preserve">На базе озера Соленое </w:t>
            </w:r>
          </w:p>
        </w:tc>
        <w:tc>
          <w:tcPr>
            <w:tcW w:w="1010"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1. Новое строительство;</w:t>
            </w:r>
          </w:p>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2. Срок реализации – 2039 год</w:t>
            </w:r>
          </w:p>
        </w:tc>
        <w:tc>
          <w:tcPr>
            <w:tcW w:w="1526"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Схема территориального планирования Александровского муниципального района Ставропольского края</w:t>
            </w:r>
          </w:p>
        </w:tc>
      </w:tr>
      <w:tr w:rsidR="00FD3D8E" w:rsidRPr="00E74943" w:rsidTr="00FD3D8E">
        <w:trPr>
          <w:trHeight w:val="20"/>
        </w:trPr>
        <w:tc>
          <w:tcPr>
            <w:tcW w:w="209"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2</w:t>
            </w:r>
          </w:p>
        </w:tc>
        <w:tc>
          <w:tcPr>
            <w:tcW w:w="435"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З.3.8</w:t>
            </w:r>
          </w:p>
        </w:tc>
        <w:tc>
          <w:tcPr>
            <w:tcW w:w="877"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ФАП с. Садовое</w:t>
            </w:r>
          </w:p>
        </w:tc>
        <w:tc>
          <w:tcPr>
            <w:tcW w:w="943"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с. Круглолесское</w:t>
            </w:r>
          </w:p>
        </w:tc>
        <w:tc>
          <w:tcPr>
            <w:tcW w:w="1010" w:type="pct"/>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1. Новое строительство;</w:t>
            </w:r>
          </w:p>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2. Срок реализации – 2023 год</w:t>
            </w:r>
          </w:p>
        </w:tc>
        <w:tc>
          <w:tcPr>
            <w:tcW w:w="1526"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Краевая адресная инвестиционная программа на 2021 год и плановый период 2022 и 2023 годов</w:t>
            </w:r>
          </w:p>
        </w:tc>
      </w:tr>
      <w:tr w:rsidR="00FD3D8E" w:rsidRPr="00E74943" w:rsidTr="00FD3D8E">
        <w:trPr>
          <w:trHeight w:val="20"/>
        </w:trPr>
        <w:tc>
          <w:tcPr>
            <w:tcW w:w="209"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3</w:t>
            </w:r>
          </w:p>
        </w:tc>
        <w:tc>
          <w:tcPr>
            <w:tcW w:w="435" w:type="pct"/>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З.3.9</w:t>
            </w:r>
          </w:p>
        </w:tc>
        <w:tc>
          <w:tcPr>
            <w:tcW w:w="877" w:type="pct"/>
            <w:tcBorders>
              <w:bottom w:val="single" w:sz="4" w:space="0" w:color="auto"/>
            </w:tcBorders>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Строительство модульной конструкции фельдшерского пункта</w:t>
            </w:r>
          </w:p>
        </w:tc>
        <w:tc>
          <w:tcPr>
            <w:tcW w:w="943" w:type="pct"/>
            <w:tcBorders>
              <w:bottom w:val="single" w:sz="4" w:space="0" w:color="auto"/>
            </w:tcBorders>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х. Розлив</w:t>
            </w:r>
          </w:p>
        </w:tc>
        <w:tc>
          <w:tcPr>
            <w:tcW w:w="1010" w:type="pct"/>
            <w:tcBorders>
              <w:bottom w:val="single" w:sz="4" w:space="0" w:color="auto"/>
            </w:tcBorders>
            <w:shd w:val="clear" w:color="auto" w:fill="auto"/>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1. Новое строительство;</w:t>
            </w:r>
          </w:p>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2. Срок реализации – первая очередь *</w:t>
            </w:r>
          </w:p>
        </w:tc>
        <w:tc>
          <w:tcPr>
            <w:tcW w:w="1526" w:type="pct"/>
            <w:tcBorders>
              <w:bottom w:val="single" w:sz="4" w:space="0" w:color="auto"/>
            </w:tcBorders>
          </w:tcPr>
          <w:p w:rsidR="00FD3D8E" w:rsidRPr="00E74943" w:rsidRDefault="00FD3D8E" w:rsidP="00FD3D8E">
            <w:pPr>
              <w:rPr>
                <w:rFonts w:ascii="Times New Roman" w:hAnsi="Times New Roman" w:cs="Times New Roman"/>
                <w:sz w:val="24"/>
                <w:szCs w:val="24"/>
              </w:rPr>
            </w:pPr>
            <w:r w:rsidRPr="00E74943">
              <w:rPr>
                <w:rFonts w:ascii="Times New Roman" w:hAnsi="Times New Roman" w:cs="Times New Roman"/>
                <w:sz w:val="24"/>
                <w:szCs w:val="24"/>
              </w:rPr>
              <w:t>Схема территориального планирования Ставропольского края</w:t>
            </w:r>
          </w:p>
        </w:tc>
      </w:tr>
    </w:tbl>
    <w:p w:rsidR="00FD3D8E" w:rsidRPr="00E74943" w:rsidRDefault="00FD3D8E" w:rsidP="00FD3D8E">
      <w:pPr>
        <w:ind w:firstLine="709"/>
        <w:jc w:val="both"/>
        <w:rPr>
          <w:rFonts w:ascii="Times New Roman" w:hAnsi="Times New Roman" w:cs="Times New Roman"/>
          <w:sz w:val="24"/>
          <w:szCs w:val="24"/>
        </w:rPr>
      </w:pPr>
      <w:r w:rsidRPr="00E74943">
        <w:rPr>
          <w:rFonts w:ascii="Times New Roman" w:hAnsi="Times New Roman" w:cs="Times New Roman"/>
          <w:sz w:val="24"/>
          <w:szCs w:val="24"/>
        </w:rPr>
        <w:t>Примечание – * Сроки приведены в соответствии с данными Схемы территориального планирования Ставропольского края.</w:t>
      </w:r>
    </w:p>
    <w:p w:rsidR="00FD3D8E" w:rsidRDefault="00FD3D8E" w:rsidP="00FD3D8E">
      <w:pPr>
        <w:ind w:firstLine="709"/>
        <w:jc w:val="both"/>
        <w:rPr>
          <w:rFonts w:ascii="Times New Roman" w:hAnsi="Times New Roman" w:cs="Times New Roman"/>
        </w:rPr>
      </w:pPr>
    </w:p>
    <w:p w:rsidR="00FD3D8E" w:rsidRPr="00E74943" w:rsidRDefault="00FD3D8E" w:rsidP="00FD3D8E">
      <w:pPr>
        <w:ind w:firstLine="709"/>
        <w:rPr>
          <w:rFonts w:ascii="Times New Roman" w:hAnsi="Times New Roman" w:cs="Times New Roman"/>
          <w:b/>
          <w:sz w:val="28"/>
          <w:szCs w:val="28"/>
        </w:rPr>
      </w:pPr>
      <w:r w:rsidRPr="00E74943">
        <w:rPr>
          <w:rFonts w:ascii="Times New Roman" w:hAnsi="Times New Roman" w:cs="Times New Roman"/>
          <w:b/>
          <w:sz w:val="28"/>
          <w:szCs w:val="28"/>
        </w:rPr>
        <w:t>Социальное обслуживание</w:t>
      </w:r>
    </w:p>
    <w:p w:rsidR="00EF5930" w:rsidRPr="00E74943" w:rsidRDefault="00EF5930" w:rsidP="00FD3D8E">
      <w:pPr>
        <w:ind w:firstLine="709"/>
        <w:jc w:val="both"/>
        <w:rPr>
          <w:rFonts w:ascii="Times New Roman" w:hAnsi="Times New Roman" w:cs="Times New Roman"/>
          <w:sz w:val="28"/>
          <w:szCs w:val="28"/>
        </w:rPr>
      </w:pP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Анализ существующего состояния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 xml:space="preserve">Инфраструктура социального обслуживания муниципального округа представлена объектами государственной и иной формой собственности. В 2025 году в области социального обслуживания муниципального округа функционирует 3 объекта в состав которых входят: центр социального обслуживания и 3 дома социального обслуживания пожилых людей. </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Сводный перечень объектов регионального и (или) федерального значения в области социального обслуживания, расположенных на территории муниципального округа приведен в таблице 13.</w:t>
      </w:r>
    </w:p>
    <w:p w:rsidR="00E966CF" w:rsidRDefault="00E966CF" w:rsidP="00FD3D8E">
      <w:pPr>
        <w:rPr>
          <w:rFonts w:ascii="Times New Roman" w:hAnsi="Times New Roman" w:cs="Times New Roman"/>
          <w:sz w:val="28"/>
          <w:szCs w:val="28"/>
        </w:rPr>
      </w:pPr>
    </w:p>
    <w:p w:rsidR="00FD3D8E" w:rsidRPr="00E74943" w:rsidRDefault="00FD3D8E" w:rsidP="00FD3D8E">
      <w:pPr>
        <w:rPr>
          <w:rFonts w:ascii="Times New Roman" w:hAnsi="Times New Roman" w:cs="Times New Roman"/>
          <w:sz w:val="28"/>
          <w:szCs w:val="28"/>
        </w:rPr>
      </w:pPr>
      <w:r w:rsidRPr="00E74943">
        <w:rPr>
          <w:rFonts w:ascii="Times New Roman" w:hAnsi="Times New Roman" w:cs="Times New Roman"/>
          <w:sz w:val="28"/>
          <w:szCs w:val="28"/>
        </w:rPr>
        <w:t>Таблица 13. Перечень объектов регионального и (или) федерального значения в области социального обслуживания</w:t>
      </w:r>
    </w:p>
    <w:tbl>
      <w:tblPr>
        <w:tblStyle w:val="14"/>
        <w:tblW w:w="5000" w:type="pct"/>
        <w:tblBorders>
          <w:bottom w:val="none" w:sz="0" w:space="0" w:color="auto"/>
        </w:tblBorders>
        <w:tblLayout w:type="fixed"/>
        <w:tblLook w:val="04A0" w:firstRow="1" w:lastRow="0" w:firstColumn="1" w:lastColumn="0" w:noHBand="0" w:noVBand="1"/>
      </w:tblPr>
      <w:tblGrid>
        <w:gridCol w:w="416"/>
        <w:gridCol w:w="987"/>
        <w:gridCol w:w="2537"/>
        <w:gridCol w:w="1973"/>
        <w:gridCol w:w="1129"/>
        <w:gridCol w:w="2813"/>
      </w:tblGrid>
      <w:tr w:rsidR="00FD3D8E" w:rsidRPr="00E74943" w:rsidTr="00FD3D8E">
        <w:tc>
          <w:tcPr>
            <w:tcW w:w="211" w:type="pct"/>
            <w:vAlign w:val="center"/>
          </w:tcPr>
          <w:p w:rsidR="00FD3D8E" w:rsidRPr="00E74943" w:rsidRDefault="00FD3D8E" w:rsidP="00FD3D8E">
            <w:pPr>
              <w:rPr>
                <w:sz w:val="24"/>
                <w:szCs w:val="24"/>
              </w:rPr>
            </w:pPr>
            <w:r w:rsidRPr="00E74943">
              <w:rPr>
                <w:sz w:val="24"/>
                <w:szCs w:val="24"/>
              </w:rPr>
              <w:t>№</w:t>
            </w:r>
          </w:p>
        </w:tc>
        <w:tc>
          <w:tcPr>
            <w:tcW w:w="501" w:type="pct"/>
            <w:vAlign w:val="center"/>
          </w:tcPr>
          <w:p w:rsidR="00FD3D8E" w:rsidRPr="00E74943" w:rsidRDefault="00FD3D8E" w:rsidP="00FD3D8E">
            <w:pPr>
              <w:rPr>
                <w:sz w:val="24"/>
                <w:szCs w:val="24"/>
              </w:rPr>
            </w:pPr>
            <w:r w:rsidRPr="00E74943">
              <w:rPr>
                <w:sz w:val="24"/>
                <w:szCs w:val="24"/>
              </w:rPr>
              <w:t>№ на карте</w:t>
            </w:r>
          </w:p>
        </w:tc>
        <w:tc>
          <w:tcPr>
            <w:tcW w:w="1287" w:type="pct"/>
            <w:vAlign w:val="center"/>
          </w:tcPr>
          <w:p w:rsidR="00FD3D8E" w:rsidRPr="00E74943" w:rsidRDefault="00FD3D8E" w:rsidP="00FD3D8E">
            <w:pPr>
              <w:rPr>
                <w:sz w:val="24"/>
                <w:szCs w:val="24"/>
              </w:rPr>
            </w:pPr>
            <w:r w:rsidRPr="00E74943">
              <w:rPr>
                <w:sz w:val="24"/>
                <w:szCs w:val="24"/>
              </w:rPr>
              <w:t>Наименование</w:t>
            </w:r>
          </w:p>
        </w:tc>
        <w:tc>
          <w:tcPr>
            <w:tcW w:w="1001" w:type="pct"/>
            <w:vAlign w:val="center"/>
          </w:tcPr>
          <w:p w:rsidR="00FD3D8E" w:rsidRPr="00E74943" w:rsidRDefault="00FD3D8E" w:rsidP="00FD3D8E">
            <w:pPr>
              <w:rPr>
                <w:sz w:val="24"/>
                <w:szCs w:val="24"/>
              </w:rPr>
            </w:pPr>
            <w:r w:rsidRPr="00E74943">
              <w:rPr>
                <w:sz w:val="24"/>
                <w:szCs w:val="24"/>
              </w:rPr>
              <w:t>Местоположение</w:t>
            </w:r>
          </w:p>
        </w:tc>
        <w:tc>
          <w:tcPr>
            <w:tcW w:w="573" w:type="pct"/>
            <w:vAlign w:val="center"/>
          </w:tcPr>
          <w:p w:rsidR="00FD3D8E" w:rsidRPr="00E74943" w:rsidRDefault="00FD3D8E" w:rsidP="00FD3D8E">
            <w:pPr>
              <w:rPr>
                <w:sz w:val="24"/>
                <w:szCs w:val="24"/>
              </w:rPr>
            </w:pPr>
            <w:r w:rsidRPr="00E74943">
              <w:rPr>
                <w:sz w:val="24"/>
                <w:szCs w:val="24"/>
              </w:rPr>
              <w:t>Проектная мощность</w:t>
            </w:r>
          </w:p>
        </w:tc>
        <w:tc>
          <w:tcPr>
            <w:tcW w:w="1427" w:type="pct"/>
            <w:vAlign w:val="center"/>
          </w:tcPr>
          <w:p w:rsidR="00FD3D8E" w:rsidRPr="00E74943" w:rsidRDefault="00FD3D8E" w:rsidP="00FD3D8E">
            <w:pPr>
              <w:rPr>
                <w:sz w:val="24"/>
                <w:szCs w:val="24"/>
              </w:rPr>
            </w:pPr>
            <w:r w:rsidRPr="00E74943">
              <w:rPr>
                <w:sz w:val="24"/>
                <w:szCs w:val="24"/>
              </w:rPr>
              <w:t>Год постройки, характеристика объекта (хорошее, удовлетворительное, ветхое)</w:t>
            </w:r>
          </w:p>
        </w:tc>
      </w:tr>
    </w:tbl>
    <w:p w:rsidR="00FD3D8E" w:rsidRPr="00E74943" w:rsidRDefault="00FD3D8E" w:rsidP="00FD3D8E">
      <w:pPr>
        <w:rPr>
          <w:rFonts w:ascii="Times New Roman" w:hAnsi="Times New Roman" w:cs="Times New Roman"/>
          <w:sz w:val="24"/>
          <w:szCs w:val="24"/>
        </w:rPr>
      </w:pPr>
    </w:p>
    <w:tbl>
      <w:tblPr>
        <w:tblStyle w:val="14"/>
        <w:tblW w:w="5000" w:type="pct"/>
        <w:tblLayout w:type="fixed"/>
        <w:tblLook w:val="04A0" w:firstRow="1" w:lastRow="0" w:firstColumn="1" w:lastColumn="0" w:noHBand="0" w:noVBand="1"/>
      </w:tblPr>
      <w:tblGrid>
        <w:gridCol w:w="416"/>
        <w:gridCol w:w="987"/>
        <w:gridCol w:w="2539"/>
        <w:gridCol w:w="1973"/>
        <w:gridCol w:w="1129"/>
        <w:gridCol w:w="2811"/>
      </w:tblGrid>
      <w:tr w:rsidR="00FD3D8E" w:rsidRPr="00E74943" w:rsidTr="00FD3D8E">
        <w:trPr>
          <w:tblHeader/>
        </w:trPr>
        <w:tc>
          <w:tcPr>
            <w:tcW w:w="211" w:type="pct"/>
            <w:vAlign w:val="center"/>
          </w:tcPr>
          <w:p w:rsidR="00FD3D8E" w:rsidRPr="00E74943" w:rsidRDefault="00FD3D8E" w:rsidP="00FD3D8E">
            <w:pPr>
              <w:rPr>
                <w:sz w:val="24"/>
                <w:szCs w:val="24"/>
              </w:rPr>
            </w:pPr>
            <w:r w:rsidRPr="00E74943">
              <w:rPr>
                <w:sz w:val="24"/>
                <w:szCs w:val="24"/>
              </w:rPr>
              <w:t>1</w:t>
            </w:r>
          </w:p>
        </w:tc>
        <w:tc>
          <w:tcPr>
            <w:tcW w:w="501" w:type="pct"/>
          </w:tcPr>
          <w:p w:rsidR="00FD3D8E" w:rsidRPr="00E74943" w:rsidRDefault="00FD3D8E" w:rsidP="00FD3D8E">
            <w:pPr>
              <w:rPr>
                <w:sz w:val="24"/>
                <w:szCs w:val="24"/>
              </w:rPr>
            </w:pPr>
            <w:r w:rsidRPr="00E74943">
              <w:rPr>
                <w:sz w:val="24"/>
                <w:szCs w:val="24"/>
              </w:rPr>
              <w:t>2</w:t>
            </w:r>
          </w:p>
        </w:tc>
        <w:tc>
          <w:tcPr>
            <w:tcW w:w="1288" w:type="pct"/>
            <w:vAlign w:val="center"/>
          </w:tcPr>
          <w:p w:rsidR="00FD3D8E" w:rsidRPr="00E74943" w:rsidRDefault="00FD3D8E" w:rsidP="00FD3D8E">
            <w:pPr>
              <w:rPr>
                <w:sz w:val="24"/>
                <w:szCs w:val="24"/>
              </w:rPr>
            </w:pPr>
            <w:r w:rsidRPr="00E74943">
              <w:rPr>
                <w:sz w:val="24"/>
                <w:szCs w:val="24"/>
              </w:rPr>
              <w:t>3</w:t>
            </w:r>
          </w:p>
        </w:tc>
        <w:tc>
          <w:tcPr>
            <w:tcW w:w="1001" w:type="pct"/>
            <w:vAlign w:val="center"/>
          </w:tcPr>
          <w:p w:rsidR="00FD3D8E" w:rsidRPr="00E74943" w:rsidRDefault="00FD3D8E" w:rsidP="00FD3D8E">
            <w:pPr>
              <w:rPr>
                <w:sz w:val="24"/>
                <w:szCs w:val="24"/>
              </w:rPr>
            </w:pPr>
            <w:r w:rsidRPr="00E74943">
              <w:rPr>
                <w:sz w:val="24"/>
                <w:szCs w:val="24"/>
              </w:rPr>
              <w:t>4</w:t>
            </w:r>
          </w:p>
        </w:tc>
        <w:tc>
          <w:tcPr>
            <w:tcW w:w="573" w:type="pct"/>
          </w:tcPr>
          <w:p w:rsidR="00FD3D8E" w:rsidRPr="00E74943" w:rsidRDefault="00FD3D8E" w:rsidP="00FD3D8E">
            <w:pPr>
              <w:rPr>
                <w:sz w:val="24"/>
                <w:szCs w:val="24"/>
              </w:rPr>
            </w:pPr>
            <w:r w:rsidRPr="00E74943">
              <w:rPr>
                <w:sz w:val="24"/>
                <w:szCs w:val="24"/>
              </w:rPr>
              <w:t>5</w:t>
            </w:r>
          </w:p>
        </w:tc>
        <w:tc>
          <w:tcPr>
            <w:tcW w:w="1426" w:type="pct"/>
          </w:tcPr>
          <w:p w:rsidR="00FD3D8E" w:rsidRPr="00E74943" w:rsidRDefault="00FD3D8E" w:rsidP="00FD3D8E">
            <w:pPr>
              <w:rPr>
                <w:sz w:val="24"/>
                <w:szCs w:val="24"/>
              </w:rPr>
            </w:pPr>
            <w:r w:rsidRPr="00E74943">
              <w:rPr>
                <w:sz w:val="24"/>
                <w:szCs w:val="24"/>
              </w:rPr>
              <w:t>6</w:t>
            </w:r>
          </w:p>
        </w:tc>
      </w:tr>
      <w:tr w:rsidR="00FD3D8E" w:rsidRPr="00E74943" w:rsidTr="00FD3D8E">
        <w:tc>
          <w:tcPr>
            <w:tcW w:w="5000" w:type="pct"/>
            <w:gridSpan w:val="6"/>
          </w:tcPr>
          <w:p w:rsidR="00FD3D8E" w:rsidRPr="00E74943" w:rsidRDefault="00FD3D8E" w:rsidP="00FD3D8E">
            <w:pPr>
              <w:rPr>
                <w:sz w:val="24"/>
                <w:szCs w:val="24"/>
              </w:rPr>
            </w:pPr>
            <w:r w:rsidRPr="00E74943">
              <w:rPr>
                <w:sz w:val="24"/>
                <w:szCs w:val="24"/>
              </w:rPr>
              <w:t>Объекты регионального значения</w:t>
            </w:r>
          </w:p>
        </w:tc>
      </w:tr>
      <w:tr w:rsidR="00FD3D8E" w:rsidRPr="00E74943" w:rsidTr="00FD3D8E">
        <w:tc>
          <w:tcPr>
            <w:tcW w:w="211" w:type="pct"/>
          </w:tcPr>
          <w:p w:rsidR="00FD3D8E" w:rsidRPr="00E74943" w:rsidRDefault="00FD3D8E" w:rsidP="00FD3D8E">
            <w:pPr>
              <w:rPr>
                <w:sz w:val="24"/>
                <w:szCs w:val="24"/>
              </w:rPr>
            </w:pPr>
            <w:r w:rsidRPr="00E74943">
              <w:rPr>
                <w:sz w:val="24"/>
                <w:szCs w:val="24"/>
              </w:rPr>
              <w:t>1</w:t>
            </w:r>
          </w:p>
        </w:tc>
        <w:tc>
          <w:tcPr>
            <w:tcW w:w="501" w:type="pct"/>
          </w:tcPr>
          <w:p w:rsidR="00FD3D8E" w:rsidRPr="00E74943" w:rsidRDefault="00FD3D8E" w:rsidP="00FD3D8E">
            <w:pPr>
              <w:rPr>
                <w:sz w:val="24"/>
                <w:szCs w:val="24"/>
              </w:rPr>
            </w:pPr>
            <w:r w:rsidRPr="00E74943">
              <w:rPr>
                <w:sz w:val="24"/>
                <w:szCs w:val="24"/>
              </w:rPr>
              <w:t>СО.1.1</w:t>
            </w:r>
          </w:p>
        </w:tc>
        <w:tc>
          <w:tcPr>
            <w:tcW w:w="1288" w:type="pct"/>
          </w:tcPr>
          <w:p w:rsidR="00FD3D8E" w:rsidRPr="00E74943" w:rsidRDefault="00FD3D8E" w:rsidP="00FD3D8E">
            <w:pPr>
              <w:rPr>
                <w:sz w:val="24"/>
                <w:szCs w:val="24"/>
              </w:rPr>
            </w:pPr>
            <w:r w:rsidRPr="00E74943">
              <w:rPr>
                <w:sz w:val="24"/>
                <w:szCs w:val="24"/>
              </w:rPr>
              <w:t xml:space="preserve">ГБУСО «Александровский </w:t>
            </w:r>
            <w:r w:rsidRPr="00E74943">
              <w:rPr>
                <w:sz w:val="24"/>
                <w:szCs w:val="24"/>
              </w:rPr>
              <w:lastRenderedPageBreak/>
              <w:t>комплексный центр социального обслуживания населения»</w:t>
            </w:r>
          </w:p>
        </w:tc>
        <w:tc>
          <w:tcPr>
            <w:tcW w:w="1001" w:type="pct"/>
          </w:tcPr>
          <w:p w:rsidR="00FD3D8E" w:rsidRPr="00E74943" w:rsidRDefault="00FD3D8E" w:rsidP="00FD3D8E">
            <w:pPr>
              <w:rPr>
                <w:sz w:val="24"/>
                <w:szCs w:val="24"/>
              </w:rPr>
            </w:pPr>
            <w:r w:rsidRPr="00E74943">
              <w:rPr>
                <w:sz w:val="24"/>
                <w:szCs w:val="24"/>
              </w:rPr>
              <w:lastRenderedPageBreak/>
              <w:t>с. Александровско</w:t>
            </w:r>
            <w:r w:rsidRPr="00E74943">
              <w:rPr>
                <w:sz w:val="24"/>
                <w:szCs w:val="24"/>
              </w:rPr>
              <w:lastRenderedPageBreak/>
              <w:t>е, ул. Московская, 4</w:t>
            </w:r>
          </w:p>
        </w:tc>
        <w:tc>
          <w:tcPr>
            <w:tcW w:w="573" w:type="pct"/>
          </w:tcPr>
          <w:p w:rsidR="00FD3D8E" w:rsidRPr="00E74943" w:rsidRDefault="00FD3D8E" w:rsidP="00FD3D8E">
            <w:pPr>
              <w:rPr>
                <w:sz w:val="24"/>
                <w:szCs w:val="24"/>
              </w:rPr>
            </w:pPr>
            <w:r w:rsidRPr="00E74943">
              <w:rPr>
                <w:sz w:val="24"/>
                <w:szCs w:val="24"/>
              </w:rPr>
              <w:lastRenderedPageBreak/>
              <w:t>н/д</w:t>
            </w:r>
          </w:p>
        </w:tc>
        <w:tc>
          <w:tcPr>
            <w:tcW w:w="1426" w:type="pct"/>
          </w:tcPr>
          <w:p w:rsidR="00FD3D8E" w:rsidRPr="00E74943" w:rsidRDefault="00FD3D8E" w:rsidP="00FD3D8E">
            <w:pPr>
              <w:rPr>
                <w:sz w:val="24"/>
                <w:szCs w:val="24"/>
              </w:rPr>
            </w:pPr>
            <w:r w:rsidRPr="00E74943">
              <w:rPr>
                <w:sz w:val="24"/>
                <w:szCs w:val="24"/>
              </w:rPr>
              <w:t>1962</w:t>
            </w:r>
          </w:p>
          <w:p w:rsidR="00FD3D8E" w:rsidRPr="00E74943" w:rsidRDefault="00FD3D8E" w:rsidP="00FD3D8E">
            <w:pPr>
              <w:rPr>
                <w:sz w:val="24"/>
                <w:szCs w:val="24"/>
              </w:rPr>
            </w:pPr>
            <w:r w:rsidRPr="00E74943">
              <w:rPr>
                <w:sz w:val="24"/>
                <w:szCs w:val="24"/>
              </w:rPr>
              <w:t>(удовлетворительное)</w:t>
            </w:r>
          </w:p>
        </w:tc>
      </w:tr>
      <w:tr w:rsidR="00FD3D8E" w:rsidRPr="00E74943" w:rsidTr="00FD3D8E">
        <w:tc>
          <w:tcPr>
            <w:tcW w:w="211" w:type="pct"/>
          </w:tcPr>
          <w:p w:rsidR="00FD3D8E" w:rsidRPr="00E74943" w:rsidRDefault="00FD3D8E" w:rsidP="00FD3D8E">
            <w:pPr>
              <w:rPr>
                <w:sz w:val="24"/>
                <w:szCs w:val="24"/>
              </w:rPr>
            </w:pPr>
            <w:r w:rsidRPr="00E74943">
              <w:rPr>
                <w:sz w:val="24"/>
                <w:szCs w:val="24"/>
              </w:rPr>
              <w:lastRenderedPageBreak/>
              <w:t>2</w:t>
            </w:r>
          </w:p>
        </w:tc>
        <w:tc>
          <w:tcPr>
            <w:tcW w:w="501" w:type="pct"/>
          </w:tcPr>
          <w:p w:rsidR="00FD3D8E" w:rsidRPr="00E74943" w:rsidRDefault="00FD3D8E" w:rsidP="00FD3D8E">
            <w:pPr>
              <w:rPr>
                <w:sz w:val="24"/>
                <w:szCs w:val="24"/>
              </w:rPr>
            </w:pPr>
            <w:r w:rsidRPr="00E74943">
              <w:rPr>
                <w:sz w:val="24"/>
                <w:szCs w:val="24"/>
              </w:rPr>
              <w:t>СО.1.2</w:t>
            </w:r>
          </w:p>
        </w:tc>
        <w:tc>
          <w:tcPr>
            <w:tcW w:w="1288" w:type="pct"/>
          </w:tcPr>
          <w:p w:rsidR="00FD3D8E" w:rsidRPr="00E74943" w:rsidRDefault="00FD3D8E" w:rsidP="00FD3D8E">
            <w:pPr>
              <w:rPr>
                <w:sz w:val="24"/>
                <w:szCs w:val="24"/>
              </w:rPr>
            </w:pPr>
            <w:r w:rsidRPr="00E74943">
              <w:rPr>
                <w:sz w:val="24"/>
                <w:szCs w:val="24"/>
              </w:rPr>
              <w:t>ГБСУСОН «Александровский дом-интернат для престарелых и инвалидов»</w:t>
            </w:r>
          </w:p>
        </w:tc>
        <w:tc>
          <w:tcPr>
            <w:tcW w:w="1001" w:type="pct"/>
          </w:tcPr>
          <w:p w:rsidR="00FD3D8E" w:rsidRPr="00E74943" w:rsidRDefault="00FD3D8E" w:rsidP="00FD3D8E">
            <w:pPr>
              <w:rPr>
                <w:sz w:val="24"/>
                <w:szCs w:val="24"/>
              </w:rPr>
            </w:pPr>
            <w:r w:rsidRPr="00E74943">
              <w:rPr>
                <w:sz w:val="24"/>
                <w:szCs w:val="24"/>
              </w:rPr>
              <w:t>с. Александровское, ул. Гагарина, 198</w:t>
            </w:r>
          </w:p>
        </w:tc>
        <w:tc>
          <w:tcPr>
            <w:tcW w:w="573" w:type="pct"/>
          </w:tcPr>
          <w:p w:rsidR="00FD3D8E" w:rsidRPr="00E74943" w:rsidRDefault="00FD3D8E" w:rsidP="00FD3D8E">
            <w:pPr>
              <w:rPr>
                <w:sz w:val="24"/>
                <w:szCs w:val="24"/>
              </w:rPr>
            </w:pPr>
            <w:r w:rsidRPr="00E74943">
              <w:rPr>
                <w:sz w:val="24"/>
                <w:szCs w:val="24"/>
              </w:rPr>
              <w:t>50</w:t>
            </w:r>
          </w:p>
        </w:tc>
        <w:tc>
          <w:tcPr>
            <w:tcW w:w="1426" w:type="pct"/>
          </w:tcPr>
          <w:p w:rsidR="00FD3D8E" w:rsidRPr="00E74943" w:rsidRDefault="00FD3D8E" w:rsidP="00FD3D8E">
            <w:pPr>
              <w:rPr>
                <w:sz w:val="24"/>
                <w:szCs w:val="24"/>
              </w:rPr>
            </w:pPr>
            <w:r w:rsidRPr="00E74943">
              <w:rPr>
                <w:sz w:val="24"/>
                <w:szCs w:val="24"/>
              </w:rPr>
              <w:t>01.01.1962</w:t>
            </w:r>
          </w:p>
          <w:p w:rsidR="00FD3D8E" w:rsidRPr="00E74943" w:rsidRDefault="00FD3D8E" w:rsidP="00FD3D8E">
            <w:pPr>
              <w:rPr>
                <w:sz w:val="24"/>
                <w:szCs w:val="24"/>
              </w:rPr>
            </w:pPr>
            <w:r w:rsidRPr="00E74943">
              <w:rPr>
                <w:sz w:val="24"/>
                <w:szCs w:val="24"/>
              </w:rPr>
              <w:t>01.01.1990</w:t>
            </w:r>
          </w:p>
          <w:p w:rsidR="00FD3D8E" w:rsidRPr="00E74943" w:rsidRDefault="00FD3D8E" w:rsidP="00FD3D8E">
            <w:pPr>
              <w:rPr>
                <w:sz w:val="24"/>
                <w:szCs w:val="24"/>
              </w:rPr>
            </w:pPr>
            <w:r w:rsidRPr="00E74943">
              <w:rPr>
                <w:sz w:val="24"/>
                <w:szCs w:val="24"/>
              </w:rPr>
              <w:t>01.01.1901</w:t>
            </w:r>
          </w:p>
          <w:p w:rsidR="00FD3D8E" w:rsidRPr="00E74943" w:rsidRDefault="00FD3D8E" w:rsidP="00FD3D8E">
            <w:pPr>
              <w:rPr>
                <w:sz w:val="24"/>
                <w:szCs w:val="24"/>
              </w:rPr>
            </w:pPr>
            <w:r w:rsidRPr="00E74943">
              <w:rPr>
                <w:sz w:val="24"/>
                <w:szCs w:val="24"/>
              </w:rPr>
              <w:t>01.01.1901</w:t>
            </w:r>
          </w:p>
          <w:p w:rsidR="00FD3D8E" w:rsidRPr="00E74943" w:rsidRDefault="00FD3D8E" w:rsidP="00FD3D8E">
            <w:pPr>
              <w:rPr>
                <w:sz w:val="24"/>
                <w:szCs w:val="24"/>
              </w:rPr>
            </w:pPr>
            <w:r w:rsidRPr="00E74943">
              <w:rPr>
                <w:sz w:val="24"/>
                <w:szCs w:val="24"/>
              </w:rPr>
              <w:t>01.01.1984</w:t>
            </w:r>
          </w:p>
          <w:p w:rsidR="00FD3D8E" w:rsidRPr="00E74943" w:rsidRDefault="00FD3D8E" w:rsidP="00FD3D8E">
            <w:pPr>
              <w:rPr>
                <w:sz w:val="24"/>
                <w:szCs w:val="24"/>
              </w:rPr>
            </w:pPr>
            <w:r w:rsidRPr="00E74943">
              <w:rPr>
                <w:sz w:val="24"/>
                <w:szCs w:val="24"/>
              </w:rPr>
              <w:t>01.01.1985</w:t>
            </w:r>
          </w:p>
          <w:p w:rsidR="00FD3D8E" w:rsidRPr="00E74943" w:rsidRDefault="00FD3D8E" w:rsidP="00FD3D8E">
            <w:pPr>
              <w:rPr>
                <w:sz w:val="24"/>
                <w:szCs w:val="24"/>
              </w:rPr>
            </w:pPr>
            <w:r w:rsidRPr="00E74943">
              <w:rPr>
                <w:sz w:val="24"/>
                <w:szCs w:val="24"/>
              </w:rPr>
              <w:t>05.11.2013</w:t>
            </w:r>
          </w:p>
          <w:p w:rsidR="00FD3D8E" w:rsidRPr="00E74943" w:rsidRDefault="00FD3D8E" w:rsidP="00FD3D8E">
            <w:pPr>
              <w:rPr>
                <w:sz w:val="24"/>
                <w:szCs w:val="24"/>
              </w:rPr>
            </w:pPr>
            <w:r w:rsidRPr="00E74943">
              <w:rPr>
                <w:sz w:val="24"/>
                <w:szCs w:val="24"/>
              </w:rPr>
              <w:t>31.10.2013</w:t>
            </w:r>
          </w:p>
          <w:p w:rsidR="00FD3D8E" w:rsidRPr="00E74943" w:rsidRDefault="00FD3D8E" w:rsidP="00FD3D8E">
            <w:pPr>
              <w:rPr>
                <w:sz w:val="24"/>
                <w:szCs w:val="24"/>
              </w:rPr>
            </w:pPr>
            <w:r w:rsidRPr="00E74943">
              <w:rPr>
                <w:sz w:val="24"/>
                <w:szCs w:val="24"/>
              </w:rPr>
              <w:t>01.01.1962</w:t>
            </w:r>
          </w:p>
          <w:p w:rsidR="00FD3D8E" w:rsidRPr="00E74943" w:rsidRDefault="00FD3D8E" w:rsidP="00FD3D8E">
            <w:pPr>
              <w:rPr>
                <w:sz w:val="24"/>
                <w:szCs w:val="24"/>
              </w:rPr>
            </w:pPr>
            <w:r w:rsidRPr="00E74943">
              <w:rPr>
                <w:sz w:val="24"/>
                <w:szCs w:val="24"/>
              </w:rPr>
              <w:t xml:space="preserve">01.01.1965 </w:t>
            </w:r>
          </w:p>
          <w:p w:rsidR="00FD3D8E" w:rsidRPr="00E74943" w:rsidRDefault="00FD3D8E" w:rsidP="00FD3D8E">
            <w:pPr>
              <w:rPr>
                <w:sz w:val="24"/>
                <w:szCs w:val="24"/>
              </w:rPr>
            </w:pPr>
            <w:r w:rsidRPr="00E74943">
              <w:rPr>
                <w:sz w:val="24"/>
                <w:szCs w:val="24"/>
              </w:rPr>
              <w:t>01.01.1901</w:t>
            </w:r>
          </w:p>
          <w:p w:rsidR="00FD3D8E" w:rsidRPr="00E74943" w:rsidRDefault="00FD3D8E" w:rsidP="00FD3D8E">
            <w:pPr>
              <w:rPr>
                <w:sz w:val="24"/>
                <w:szCs w:val="24"/>
              </w:rPr>
            </w:pPr>
            <w:r w:rsidRPr="00E74943">
              <w:rPr>
                <w:sz w:val="24"/>
                <w:szCs w:val="24"/>
              </w:rPr>
              <w:t>01.01.1962</w:t>
            </w:r>
          </w:p>
          <w:p w:rsidR="00FD3D8E" w:rsidRPr="00E74943" w:rsidRDefault="00FD3D8E" w:rsidP="00FD3D8E">
            <w:pPr>
              <w:rPr>
                <w:sz w:val="24"/>
                <w:szCs w:val="24"/>
              </w:rPr>
            </w:pPr>
            <w:r w:rsidRPr="00E74943">
              <w:rPr>
                <w:sz w:val="24"/>
                <w:szCs w:val="24"/>
              </w:rPr>
              <w:t>01.01.2003 (удовлетворительное)</w:t>
            </w:r>
          </w:p>
        </w:tc>
      </w:tr>
      <w:tr w:rsidR="00FD3D8E" w:rsidRPr="00E74943" w:rsidTr="00FD3D8E">
        <w:tc>
          <w:tcPr>
            <w:tcW w:w="211" w:type="pct"/>
          </w:tcPr>
          <w:p w:rsidR="00FD3D8E" w:rsidRPr="00E74943" w:rsidRDefault="00FD3D8E" w:rsidP="00FD3D8E">
            <w:pPr>
              <w:rPr>
                <w:sz w:val="24"/>
                <w:szCs w:val="24"/>
              </w:rPr>
            </w:pPr>
            <w:r w:rsidRPr="00E74943">
              <w:rPr>
                <w:sz w:val="24"/>
                <w:szCs w:val="24"/>
              </w:rPr>
              <w:t>3</w:t>
            </w:r>
          </w:p>
        </w:tc>
        <w:tc>
          <w:tcPr>
            <w:tcW w:w="501" w:type="pct"/>
          </w:tcPr>
          <w:p w:rsidR="00FD3D8E" w:rsidRPr="00E74943" w:rsidRDefault="00FD3D8E" w:rsidP="00FD3D8E">
            <w:pPr>
              <w:rPr>
                <w:sz w:val="24"/>
                <w:szCs w:val="24"/>
              </w:rPr>
            </w:pPr>
            <w:r w:rsidRPr="00E74943">
              <w:rPr>
                <w:sz w:val="24"/>
                <w:szCs w:val="24"/>
              </w:rPr>
              <w:t>СО.1.3</w:t>
            </w:r>
          </w:p>
        </w:tc>
        <w:tc>
          <w:tcPr>
            <w:tcW w:w="1288" w:type="pct"/>
          </w:tcPr>
          <w:p w:rsidR="00FD3D8E" w:rsidRPr="00E74943" w:rsidRDefault="00FD3D8E" w:rsidP="00FD3D8E">
            <w:pPr>
              <w:rPr>
                <w:sz w:val="24"/>
                <w:szCs w:val="24"/>
              </w:rPr>
            </w:pPr>
            <w:r w:rsidRPr="00E74943">
              <w:rPr>
                <w:sz w:val="24"/>
                <w:szCs w:val="24"/>
              </w:rPr>
              <w:t>ГБСУСОН «Круглолесский</w:t>
            </w:r>
          </w:p>
          <w:p w:rsidR="00FD3D8E" w:rsidRPr="00E74943" w:rsidRDefault="00FD3D8E" w:rsidP="00FD3D8E">
            <w:pPr>
              <w:rPr>
                <w:sz w:val="24"/>
                <w:szCs w:val="24"/>
              </w:rPr>
            </w:pPr>
            <w:r w:rsidRPr="00E74943">
              <w:rPr>
                <w:sz w:val="24"/>
                <w:szCs w:val="24"/>
              </w:rPr>
              <w:t>психоневрологический</w:t>
            </w:r>
          </w:p>
          <w:p w:rsidR="00FD3D8E" w:rsidRPr="00E74943" w:rsidRDefault="00FD3D8E" w:rsidP="00FD3D8E">
            <w:pPr>
              <w:rPr>
                <w:sz w:val="24"/>
                <w:szCs w:val="24"/>
              </w:rPr>
            </w:pPr>
            <w:r w:rsidRPr="00E74943">
              <w:rPr>
                <w:sz w:val="24"/>
                <w:szCs w:val="24"/>
              </w:rPr>
              <w:t>интернат»</w:t>
            </w:r>
          </w:p>
        </w:tc>
        <w:tc>
          <w:tcPr>
            <w:tcW w:w="1001" w:type="pct"/>
          </w:tcPr>
          <w:p w:rsidR="00FD3D8E" w:rsidRPr="00E74943" w:rsidRDefault="00FD3D8E" w:rsidP="00FD3D8E">
            <w:pPr>
              <w:rPr>
                <w:sz w:val="24"/>
                <w:szCs w:val="24"/>
              </w:rPr>
            </w:pPr>
            <w:r w:rsidRPr="00E74943">
              <w:rPr>
                <w:sz w:val="24"/>
                <w:szCs w:val="24"/>
              </w:rPr>
              <w:t>с. Круглолесское, ул. Октябрьская, 40</w:t>
            </w:r>
          </w:p>
        </w:tc>
        <w:tc>
          <w:tcPr>
            <w:tcW w:w="573" w:type="pct"/>
          </w:tcPr>
          <w:p w:rsidR="00FD3D8E" w:rsidRPr="00E74943" w:rsidRDefault="00FD3D8E" w:rsidP="00FD3D8E">
            <w:pPr>
              <w:rPr>
                <w:sz w:val="24"/>
                <w:szCs w:val="24"/>
              </w:rPr>
            </w:pPr>
            <w:r w:rsidRPr="00E74943">
              <w:rPr>
                <w:sz w:val="24"/>
                <w:szCs w:val="24"/>
              </w:rPr>
              <w:t>362</w:t>
            </w:r>
          </w:p>
        </w:tc>
        <w:tc>
          <w:tcPr>
            <w:tcW w:w="1426" w:type="pct"/>
          </w:tcPr>
          <w:p w:rsidR="00FD3D8E" w:rsidRPr="00E74943" w:rsidRDefault="00FD3D8E" w:rsidP="00FD3D8E">
            <w:pPr>
              <w:rPr>
                <w:sz w:val="24"/>
                <w:szCs w:val="24"/>
              </w:rPr>
            </w:pPr>
            <w:r w:rsidRPr="00E74943">
              <w:rPr>
                <w:sz w:val="24"/>
                <w:szCs w:val="24"/>
              </w:rPr>
              <w:t>Корпус № 1 – 1976</w:t>
            </w:r>
          </w:p>
          <w:p w:rsidR="00FD3D8E" w:rsidRPr="00E74943" w:rsidRDefault="00FD3D8E" w:rsidP="00FD3D8E">
            <w:pPr>
              <w:rPr>
                <w:sz w:val="24"/>
                <w:szCs w:val="24"/>
              </w:rPr>
            </w:pPr>
            <w:r w:rsidRPr="00E74943">
              <w:rPr>
                <w:sz w:val="24"/>
                <w:szCs w:val="24"/>
              </w:rPr>
              <w:t>Корпус № 3 – 1976</w:t>
            </w:r>
          </w:p>
          <w:p w:rsidR="00FD3D8E" w:rsidRPr="00E74943" w:rsidRDefault="00FD3D8E" w:rsidP="00FD3D8E">
            <w:pPr>
              <w:rPr>
                <w:sz w:val="24"/>
                <w:szCs w:val="24"/>
              </w:rPr>
            </w:pPr>
            <w:r w:rsidRPr="00E74943">
              <w:rPr>
                <w:sz w:val="24"/>
                <w:szCs w:val="24"/>
              </w:rPr>
              <w:t>Корпус № 4 – 1977</w:t>
            </w:r>
          </w:p>
          <w:p w:rsidR="00FD3D8E" w:rsidRPr="00E74943" w:rsidRDefault="00FD3D8E" w:rsidP="00FD3D8E">
            <w:pPr>
              <w:rPr>
                <w:sz w:val="24"/>
                <w:szCs w:val="24"/>
              </w:rPr>
            </w:pPr>
            <w:r w:rsidRPr="00E74943">
              <w:rPr>
                <w:sz w:val="24"/>
                <w:szCs w:val="24"/>
              </w:rPr>
              <w:t>Корпус № 5 – 1977</w:t>
            </w:r>
          </w:p>
          <w:p w:rsidR="00FD3D8E" w:rsidRPr="00E74943" w:rsidRDefault="00FD3D8E" w:rsidP="00FD3D8E">
            <w:pPr>
              <w:rPr>
                <w:sz w:val="24"/>
                <w:szCs w:val="24"/>
              </w:rPr>
            </w:pPr>
            <w:r w:rsidRPr="00E74943">
              <w:rPr>
                <w:sz w:val="24"/>
                <w:szCs w:val="24"/>
              </w:rPr>
              <w:t>Корпус № 6 – 1977</w:t>
            </w:r>
          </w:p>
          <w:p w:rsidR="00FD3D8E" w:rsidRPr="00E74943" w:rsidRDefault="00FD3D8E" w:rsidP="00FD3D8E">
            <w:pPr>
              <w:rPr>
                <w:sz w:val="24"/>
                <w:szCs w:val="24"/>
              </w:rPr>
            </w:pPr>
            <w:r w:rsidRPr="00E74943">
              <w:rPr>
                <w:sz w:val="24"/>
                <w:szCs w:val="24"/>
              </w:rPr>
              <w:t>Корпус № 7 – 1978</w:t>
            </w:r>
          </w:p>
          <w:p w:rsidR="00FD3D8E" w:rsidRPr="00E74943" w:rsidRDefault="00FD3D8E" w:rsidP="00FD3D8E">
            <w:pPr>
              <w:rPr>
                <w:sz w:val="24"/>
                <w:szCs w:val="24"/>
              </w:rPr>
            </w:pPr>
            <w:r w:rsidRPr="00E74943">
              <w:rPr>
                <w:sz w:val="24"/>
                <w:szCs w:val="24"/>
              </w:rPr>
              <w:t>Корпус № 8 – 1977</w:t>
            </w:r>
          </w:p>
          <w:p w:rsidR="00FD3D8E" w:rsidRPr="00E74943" w:rsidRDefault="00FD3D8E" w:rsidP="00FD3D8E">
            <w:pPr>
              <w:rPr>
                <w:sz w:val="24"/>
                <w:szCs w:val="24"/>
              </w:rPr>
            </w:pPr>
            <w:r w:rsidRPr="00E74943">
              <w:rPr>
                <w:sz w:val="24"/>
                <w:szCs w:val="24"/>
              </w:rPr>
              <w:t>Корпус № 9 – 1976</w:t>
            </w:r>
          </w:p>
          <w:p w:rsidR="00FD3D8E" w:rsidRPr="00E74943" w:rsidRDefault="00FD3D8E" w:rsidP="00FD3D8E">
            <w:pPr>
              <w:rPr>
                <w:sz w:val="24"/>
                <w:szCs w:val="24"/>
              </w:rPr>
            </w:pPr>
            <w:r w:rsidRPr="00E74943">
              <w:rPr>
                <w:sz w:val="24"/>
                <w:szCs w:val="24"/>
              </w:rPr>
              <w:t>Санчасть – 1978</w:t>
            </w:r>
          </w:p>
          <w:p w:rsidR="00FD3D8E" w:rsidRPr="00E74943" w:rsidRDefault="00FD3D8E" w:rsidP="00FD3D8E">
            <w:pPr>
              <w:rPr>
                <w:sz w:val="24"/>
                <w:szCs w:val="24"/>
              </w:rPr>
            </w:pPr>
            <w:r w:rsidRPr="00E74943">
              <w:rPr>
                <w:sz w:val="24"/>
                <w:szCs w:val="24"/>
              </w:rPr>
              <w:t>Администрация – 1978</w:t>
            </w:r>
          </w:p>
          <w:p w:rsidR="00FD3D8E" w:rsidRPr="00E74943" w:rsidRDefault="00FD3D8E" w:rsidP="00FD3D8E">
            <w:pPr>
              <w:rPr>
                <w:sz w:val="24"/>
                <w:szCs w:val="24"/>
              </w:rPr>
            </w:pPr>
            <w:r w:rsidRPr="00E74943">
              <w:rPr>
                <w:sz w:val="24"/>
                <w:szCs w:val="24"/>
              </w:rPr>
              <w:t>БПК – 1976</w:t>
            </w:r>
          </w:p>
          <w:p w:rsidR="00FD3D8E" w:rsidRPr="00E74943" w:rsidRDefault="00FD3D8E" w:rsidP="00FD3D8E">
            <w:pPr>
              <w:rPr>
                <w:sz w:val="24"/>
                <w:szCs w:val="24"/>
              </w:rPr>
            </w:pPr>
            <w:r w:rsidRPr="00E74943">
              <w:rPr>
                <w:sz w:val="24"/>
                <w:szCs w:val="24"/>
              </w:rPr>
              <w:t>Клуб – 1978</w:t>
            </w:r>
          </w:p>
          <w:p w:rsidR="00FD3D8E" w:rsidRPr="00E74943" w:rsidRDefault="00FD3D8E" w:rsidP="00FD3D8E">
            <w:pPr>
              <w:rPr>
                <w:sz w:val="24"/>
                <w:szCs w:val="24"/>
              </w:rPr>
            </w:pPr>
            <w:r w:rsidRPr="00E74943">
              <w:rPr>
                <w:sz w:val="24"/>
                <w:szCs w:val="24"/>
              </w:rPr>
              <w:t>КПП – 1976</w:t>
            </w:r>
          </w:p>
          <w:p w:rsidR="00FD3D8E" w:rsidRPr="00E74943" w:rsidRDefault="00FD3D8E" w:rsidP="00FD3D8E">
            <w:pPr>
              <w:rPr>
                <w:sz w:val="24"/>
                <w:szCs w:val="24"/>
              </w:rPr>
            </w:pPr>
            <w:r w:rsidRPr="00E74943">
              <w:rPr>
                <w:sz w:val="24"/>
                <w:szCs w:val="24"/>
              </w:rPr>
              <w:t>Овощехранилище – 1977</w:t>
            </w:r>
          </w:p>
          <w:p w:rsidR="00FD3D8E" w:rsidRPr="00E74943" w:rsidRDefault="00FD3D8E" w:rsidP="00FD3D8E">
            <w:pPr>
              <w:rPr>
                <w:sz w:val="24"/>
                <w:szCs w:val="24"/>
              </w:rPr>
            </w:pPr>
            <w:r w:rsidRPr="00E74943">
              <w:rPr>
                <w:sz w:val="24"/>
                <w:szCs w:val="24"/>
              </w:rPr>
              <w:t>Морг – 1978</w:t>
            </w:r>
          </w:p>
          <w:p w:rsidR="00FD3D8E" w:rsidRPr="00E74943" w:rsidRDefault="00FD3D8E" w:rsidP="00FD3D8E">
            <w:pPr>
              <w:rPr>
                <w:sz w:val="24"/>
                <w:szCs w:val="24"/>
              </w:rPr>
            </w:pPr>
            <w:r w:rsidRPr="00E74943">
              <w:rPr>
                <w:sz w:val="24"/>
                <w:szCs w:val="24"/>
              </w:rPr>
              <w:t>Склад – 1978</w:t>
            </w:r>
          </w:p>
          <w:p w:rsidR="00FD3D8E" w:rsidRPr="00E74943" w:rsidRDefault="00FD3D8E" w:rsidP="00FD3D8E">
            <w:pPr>
              <w:rPr>
                <w:sz w:val="24"/>
                <w:szCs w:val="24"/>
              </w:rPr>
            </w:pPr>
            <w:r w:rsidRPr="00E74943">
              <w:rPr>
                <w:sz w:val="24"/>
                <w:szCs w:val="24"/>
              </w:rPr>
              <w:t>Столовая – 1978</w:t>
            </w:r>
          </w:p>
          <w:p w:rsidR="00FD3D8E" w:rsidRPr="00E74943" w:rsidRDefault="00FD3D8E" w:rsidP="00FD3D8E">
            <w:pPr>
              <w:rPr>
                <w:sz w:val="24"/>
                <w:szCs w:val="24"/>
              </w:rPr>
            </w:pPr>
            <w:r w:rsidRPr="00E74943">
              <w:rPr>
                <w:sz w:val="24"/>
                <w:szCs w:val="24"/>
              </w:rPr>
              <w:t>Утепленная автостоянка – 1977</w:t>
            </w:r>
          </w:p>
          <w:p w:rsidR="00FD3D8E" w:rsidRPr="00E74943" w:rsidRDefault="00FD3D8E" w:rsidP="00FD3D8E">
            <w:pPr>
              <w:rPr>
                <w:sz w:val="24"/>
                <w:szCs w:val="24"/>
              </w:rPr>
            </w:pPr>
            <w:r w:rsidRPr="00E74943">
              <w:rPr>
                <w:sz w:val="24"/>
                <w:szCs w:val="24"/>
              </w:rPr>
              <w:t>(удовлетворительное)</w:t>
            </w:r>
          </w:p>
        </w:tc>
      </w:tr>
    </w:tbl>
    <w:p w:rsidR="00E966CF" w:rsidRDefault="00E966CF" w:rsidP="00FD3D8E">
      <w:pPr>
        <w:ind w:firstLine="709"/>
        <w:jc w:val="both"/>
        <w:rPr>
          <w:rFonts w:ascii="Times New Roman" w:hAnsi="Times New Roman" w:cs="Times New Roman"/>
          <w:sz w:val="28"/>
          <w:szCs w:val="28"/>
        </w:rPr>
      </w:pP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Информация об основных проблемах и ограничениях</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Для объектов социального обслуживания, расположенных на территории муниципального округа характерны следующие проблемы:</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несоответствие ряда зданий современным требованиям;</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недостаточный уровень развития материально-технической базы объектов социального обслуживания населения;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недостаток кадров, имеющих специальное образование для работы в учреждениях социального обслуживания.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lastRenderedPageBreak/>
        <w:t>Направления развития</w:t>
      </w: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Схемой территориального планирования Александровского района Ставропольского края предусмотрены следующие мероприятия по развитию объектов социального обслуживания на территории муниципального округа (таблица 14).</w:t>
      </w:r>
    </w:p>
    <w:p w:rsidR="00E966CF" w:rsidRDefault="00E966CF" w:rsidP="00FD3D8E">
      <w:pPr>
        <w:ind w:firstLine="709"/>
        <w:jc w:val="both"/>
        <w:rPr>
          <w:rFonts w:ascii="Times New Roman" w:hAnsi="Times New Roman" w:cs="Times New Roman"/>
          <w:sz w:val="28"/>
          <w:szCs w:val="28"/>
        </w:rPr>
      </w:pPr>
    </w:p>
    <w:p w:rsidR="00FD3D8E" w:rsidRPr="00E74943" w:rsidRDefault="00FD3D8E" w:rsidP="00FD3D8E">
      <w:pPr>
        <w:ind w:firstLine="709"/>
        <w:jc w:val="both"/>
        <w:rPr>
          <w:rFonts w:ascii="Times New Roman" w:hAnsi="Times New Roman" w:cs="Times New Roman"/>
          <w:sz w:val="28"/>
          <w:szCs w:val="28"/>
        </w:rPr>
      </w:pPr>
      <w:r w:rsidRPr="00E74943">
        <w:rPr>
          <w:rFonts w:ascii="Times New Roman" w:hAnsi="Times New Roman" w:cs="Times New Roman"/>
          <w:sz w:val="28"/>
          <w:szCs w:val="28"/>
        </w:rPr>
        <w:t>Таблица 14 Планируемые для размещения объекты местного значения в области социального обслуживания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846"/>
        <w:gridCol w:w="3240"/>
        <w:gridCol w:w="2537"/>
        <w:gridCol w:w="2813"/>
      </w:tblGrid>
      <w:tr w:rsidR="00FD3D8E" w:rsidRPr="000068A6" w:rsidTr="00FD3D8E">
        <w:trPr>
          <w:trHeight w:val="20"/>
          <w:tblHeader/>
        </w:trPr>
        <w:tc>
          <w:tcPr>
            <w:tcW w:w="212" w:type="pct"/>
            <w:vAlign w:val="center"/>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w:t>
            </w:r>
          </w:p>
        </w:tc>
        <w:tc>
          <w:tcPr>
            <w:tcW w:w="429" w:type="pct"/>
            <w:vAlign w:val="center"/>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 на карте</w:t>
            </w:r>
          </w:p>
        </w:tc>
        <w:tc>
          <w:tcPr>
            <w:tcW w:w="1644" w:type="pct"/>
            <w:shd w:val="clear" w:color="auto" w:fill="auto"/>
            <w:vAlign w:val="center"/>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Наименование</w:t>
            </w:r>
          </w:p>
        </w:tc>
        <w:tc>
          <w:tcPr>
            <w:tcW w:w="1287" w:type="pct"/>
            <w:shd w:val="clear" w:color="auto" w:fill="auto"/>
            <w:vAlign w:val="center"/>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Местоположение</w:t>
            </w:r>
          </w:p>
        </w:tc>
        <w:tc>
          <w:tcPr>
            <w:tcW w:w="1427" w:type="pct"/>
            <w:shd w:val="clear" w:color="auto" w:fill="auto"/>
            <w:vAlign w:val="center"/>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Описание планируемых мероприятий</w:t>
            </w:r>
          </w:p>
        </w:tc>
      </w:tr>
    </w:tbl>
    <w:p w:rsidR="00FD3D8E" w:rsidRPr="000068A6" w:rsidRDefault="00FD3D8E" w:rsidP="00FD3D8E">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910"/>
        <w:gridCol w:w="3226"/>
        <w:gridCol w:w="2521"/>
        <w:gridCol w:w="2797"/>
      </w:tblGrid>
      <w:tr w:rsidR="00FD3D8E" w:rsidRPr="000068A6" w:rsidTr="00FD3D8E">
        <w:trPr>
          <w:trHeight w:val="20"/>
          <w:tblHeader/>
        </w:trPr>
        <w:tc>
          <w:tcPr>
            <w:tcW w:w="212" w:type="pct"/>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1</w:t>
            </w:r>
          </w:p>
        </w:tc>
        <w:tc>
          <w:tcPr>
            <w:tcW w:w="429" w:type="pct"/>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2</w:t>
            </w:r>
          </w:p>
        </w:tc>
        <w:tc>
          <w:tcPr>
            <w:tcW w:w="1645" w:type="pct"/>
            <w:shd w:val="clear" w:color="auto" w:fill="auto"/>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3</w:t>
            </w:r>
          </w:p>
        </w:tc>
        <w:tc>
          <w:tcPr>
            <w:tcW w:w="1287" w:type="pct"/>
            <w:shd w:val="clear" w:color="auto" w:fill="auto"/>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4</w:t>
            </w:r>
          </w:p>
        </w:tc>
        <w:tc>
          <w:tcPr>
            <w:tcW w:w="1427" w:type="pct"/>
            <w:shd w:val="clear" w:color="auto" w:fill="auto"/>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5</w:t>
            </w:r>
          </w:p>
        </w:tc>
      </w:tr>
      <w:tr w:rsidR="00FD3D8E" w:rsidRPr="000068A6" w:rsidTr="00FD3D8E">
        <w:trPr>
          <w:trHeight w:val="20"/>
        </w:trPr>
        <w:tc>
          <w:tcPr>
            <w:tcW w:w="212" w:type="pct"/>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1</w:t>
            </w:r>
          </w:p>
        </w:tc>
        <w:tc>
          <w:tcPr>
            <w:tcW w:w="429" w:type="pct"/>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СО.2.1</w:t>
            </w:r>
          </w:p>
        </w:tc>
        <w:tc>
          <w:tcPr>
            <w:tcW w:w="1645" w:type="pct"/>
            <w:tcBorders>
              <w:bottom w:val="single" w:sz="4" w:space="0" w:color="auto"/>
            </w:tcBorders>
            <w:shd w:val="clear" w:color="auto" w:fill="auto"/>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Центр психологической поддержки «Александровский Свято-Троицкий источник</w:t>
            </w:r>
          </w:p>
        </w:tc>
        <w:tc>
          <w:tcPr>
            <w:tcW w:w="1287" w:type="pct"/>
            <w:tcBorders>
              <w:bottom w:val="single" w:sz="4" w:space="0" w:color="auto"/>
            </w:tcBorders>
            <w:shd w:val="clear" w:color="auto" w:fill="auto"/>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 xml:space="preserve">Свято-Троицкий источник </w:t>
            </w:r>
          </w:p>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с. Александровское</w:t>
            </w:r>
          </w:p>
        </w:tc>
        <w:tc>
          <w:tcPr>
            <w:tcW w:w="1427" w:type="pct"/>
            <w:tcBorders>
              <w:bottom w:val="single" w:sz="4" w:space="0" w:color="auto"/>
            </w:tcBorders>
            <w:shd w:val="clear" w:color="auto" w:fill="auto"/>
          </w:tcPr>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1. Новое строительство</w:t>
            </w:r>
          </w:p>
          <w:p w:rsidR="00FD3D8E" w:rsidRPr="000068A6" w:rsidRDefault="00FD3D8E" w:rsidP="00FD3D8E">
            <w:pPr>
              <w:rPr>
                <w:rFonts w:ascii="Times New Roman" w:hAnsi="Times New Roman" w:cs="Times New Roman"/>
                <w:sz w:val="24"/>
                <w:szCs w:val="24"/>
              </w:rPr>
            </w:pPr>
            <w:r w:rsidRPr="000068A6">
              <w:rPr>
                <w:rFonts w:ascii="Times New Roman" w:hAnsi="Times New Roman" w:cs="Times New Roman"/>
                <w:sz w:val="24"/>
                <w:szCs w:val="24"/>
              </w:rPr>
              <w:t>2. Срок реализации – 2039 год</w:t>
            </w:r>
          </w:p>
        </w:tc>
      </w:tr>
    </w:tbl>
    <w:p w:rsidR="00FD3D8E" w:rsidRDefault="00FD3D8E">
      <w:pPr>
        <w:rPr>
          <w:rFonts w:ascii="Times New Roman" w:eastAsia="Times New Roman" w:hAnsi="Times New Roman" w:cs="Times New Roman"/>
          <w:sz w:val="28"/>
          <w:szCs w:val="28"/>
        </w:rPr>
      </w:pPr>
    </w:p>
    <w:p w:rsidR="0088068E" w:rsidRPr="000068A6" w:rsidRDefault="0088068E" w:rsidP="0088068E">
      <w:pPr>
        <w:rPr>
          <w:rFonts w:ascii="Times New Roman" w:hAnsi="Times New Roman" w:cs="Times New Roman"/>
          <w:b/>
          <w:sz w:val="28"/>
          <w:szCs w:val="28"/>
        </w:rPr>
      </w:pPr>
      <w:r w:rsidRPr="000068A6">
        <w:rPr>
          <w:rFonts w:ascii="Times New Roman" w:hAnsi="Times New Roman" w:cs="Times New Roman"/>
          <w:b/>
          <w:sz w:val="28"/>
          <w:szCs w:val="28"/>
        </w:rPr>
        <w:t>Жилищный фонд</w:t>
      </w:r>
    </w:p>
    <w:p w:rsidR="00EF5930" w:rsidRPr="000068A6" w:rsidRDefault="00EF5930" w:rsidP="0088068E">
      <w:pPr>
        <w:ind w:firstLine="709"/>
        <w:jc w:val="both"/>
        <w:rPr>
          <w:rFonts w:ascii="Times New Roman" w:hAnsi="Times New Roman" w:cs="Times New Roman"/>
          <w:sz w:val="28"/>
          <w:szCs w:val="28"/>
        </w:rPr>
      </w:pPr>
      <w:bookmarkStart w:id="3" w:name="_Toc112073419"/>
    </w:p>
    <w:p w:rsidR="0088068E" w:rsidRPr="000068A6" w:rsidRDefault="0088068E" w:rsidP="0088068E">
      <w:pPr>
        <w:ind w:firstLine="709"/>
        <w:jc w:val="both"/>
        <w:rPr>
          <w:rFonts w:ascii="Times New Roman" w:hAnsi="Times New Roman" w:cs="Times New Roman"/>
          <w:sz w:val="28"/>
          <w:szCs w:val="28"/>
        </w:rPr>
      </w:pPr>
      <w:r w:rsidRPr="000068A6">
        <w:rPr>
          <w:rFonts w:ascii="Times New Roman" w:hAnsi="Times New Roman" w:cs="Times New Roman"/>
          <w:sz w:val="28"/>
          <w:szCs w:val="28"/>
        </w:rPr>
        <w:t>Анализ существующего состояния</w:t>
      </w:r>
      <w:bookmarkEnd w:id="3"/>
    </w:p>
    <w:p w:rsidR="0088068E" w:rsidRPr="000068A6" w:rsidRDefault="0088068E" w:rsidP="0088068E">
      <w:pPr>
        <w:ind w:firstLine="709"/>
        <w:jc w:val="both"/>
        <w:rPr>
          <w:rFonts w:ascii="Times New Roman" w:hAnsi="Times New Roman" w:cs="Times New Roman"/>
          <w:sz w:val="28"/>
          <w:szCs w:val="28"/>
        </w:rPr>
      </w:pPr>
      <w:r w:rsidRPr="000068A6">
        <w:rPr>
          <w:rFonts w:ascii="Times New Roman" w:hAnsi="Times New Roman" w:cs="Times New Roman"/>
          <w:sz w:val="28"/>
          <w:szCs w:val="28"/>
        </w:rPr>
        <w:t>По состоянию на 2025 год жилищный фонд Александровского муниципального округа составляет 1007,1 тыс. м2. Средняя обеспеченность жильем составляет 22 м2/чел, что ниже среднего показателя по Ставропольскому краю (24,9 м2/чел).</w:t>
      </w:r>
    </w:p>
    <w:p w:rsidR="0088068E" w:rsidRPr="000068A6" w:rsidRDefault="0088068E" w:rsidP="0088068E">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Характеристика жилищного фонда </w:t>
      </w:r>
      <w:r w:rsidR="0032411B" w:rsidRPr="000068A6">
        <w:rPr>
          <w:rFonts w:ascii="Times New Roman" w:hAnsi="Times New Roman" w:cs="Times New Roman"/>
          <w:sz w:val="28"/>
          <w:szCs w:val="28"/>
        </w:rPr>
        <w:t>округа по состоянию на 2025</w:t>
      </w:r>
      <w:r w:rsidRPr="000068A6">
        <w:rPr>
          <w:rFonts w:ascii="Times New Roman" w:hAnsi="Times New Roman" w:cs="Times New Roman"/>
          <w:sz w:val="28"/>
          <w:szCs w:val="28"/>
        </w:rPr>
        <w:t xml:space="preserve"> год представлена в таблице </w:t>
      </w:r>
      <w:r w:rsidR="0032411B" w:rsidRPr="000068A6">
        <w:rPr>
          <w:rFonts w:ascii="Times New Roman" w:hAnsi="Times New Roman" w:cs="Times New Roman"/>
          <w:sz w:val="28"/>
          <w:szCs w:val="28"/>
        </w:rPr>
        <w:t>15</w:t>
      </w:r>
      <w:r w:rsidRPr="000068A6">
        <w:rPr>
          <w:rFonts w:ascii="Times New Roman" w:hAnsi="Times New Roman" w:cs="Times New Roman"/>
          <w:sz w:val="28"/>
          <w:szCs w:val="28"/>
        </w:rPr>
        <w:t>.</w:t>
      </w:r>
    </w:p>
    <w:p w:rsidR="00E966CF" w:rsidRDefault="00E966CF" w:rsidP="0088068E">
      <w:pPr>
        <w:rPr>
          <w:rFonts w:ascii="Times New Roman" w:hAnsi="Times New Roman" w:cs="Times New Roman"/>
          <w:sz w:val="28"/>
          <w:szCs w:val="28"/>
        </w:rPr>
      </w:pPr>
    </w:p>
    <w:p w:rsidR="0088068E" w:rsidRPr="000068A6" w:rsidRDefault="0088068E" w:rsidP="0088068E">
      <w:pPr>
        <w:rPr>
          <w:rFonts w:ascii="Times New Roman" w:hAnsi="Times New Roman" w:cs="Times New Roman"/>
          <w:sz w:val="28"/>
          <w:szCs w:val="28"/>
        </w:rPr>
      </w:pPr>
      <w:r w:rsidRPr="000068A6">
        <w:rPr>
          <w:rFonts w:ascii="Times New Roman" w:hAnsi="Times New Roman" w:cs="Times New Roman"/>
          <w:sz w:val="28"/>
          <w:szCs w:val="28"/>
        </w:rPr>
        <w:t xml:space="preserve">Таблица </w:t>
      </w:r>
      <w:r w:rsidR="0032411B" w:rsidRPr="000068A6">
        <w:rPr>
          <w:rFonts w:ascii="Times New Roman" w:hAnsi="Times New Roman" w:cs="Times New Roman"/>
          <w:sz w:val="28"/>
          <w:szCs w:val="28"/>
        </w:rPr>
        <w:t xml:space="preserve">15. </w:t>
      </w:r>
      <w:r w:rsidRPr="000068A6">
        <w:rPr>
          <w:rFonts w:ascii="Times New Roman" w:hAnsi="Times New Roman" w:cs="Times New Roman"/>
          <w:sz w:val="28"/>
          <w:szCs w:val="28"/>
        </w:rPr>
        <w:t xml:space="preserve">Жилищный фонд округа по состоянию на </w:t>
      </w:r>
      <w:r w:rsidR="0032411B" w:rsidRPr="000068A6">
        <w:rPr>
          <w:rFonts w:ascii="Times New Roman" w:hAnsi="Times New Roman" w:cs="Times New Roman"/>
          <w:sz w:val="28"/>
          <w:szCs w:val="28"/>
        </w:rPr>
        <w:t>2025</w:t>
      </w:r>
      <w:r w:rsidRPr="000068A6">
        <w:rPr>
          <w:rFonts w:ascii="Times New Roman" w:hAnsi="Times New Roman" w:cs="Times New Roman"/>
          <w:sz w:val="28"/>
          <w:szCs w:val="28"/>
        </w:rPr>
        <w:t xml:space="preserve">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5"/>
        <w:gridCol w:w="1473"/>
        <w:gridCol w:w="2055"/>
        <w:gridCol w:w="1953"/>
        <w:gridCol w:w="2229"/>
      </w:tblGrid>
      <w:tr w:rsidR="0088068E" w:rsidRPr="000068A6" w:rsidTr="00A3571A">
        <w:trPr>
          <w:cantSplit/>
          <w:trHeight w:val="20"/>
          <w:tblHeader/>
        </w:trPr>
        <w:tc>
          <w:tcPr>
            <w:tcW w:w="1099" w:type="pct"/>
            <w:tcBorders>
              <w:left w:val="single" w:sz="4" w:space="0" w:color="000000"/>
              <w:bottom w:val="nil"/>
              <w:right w:val="single" w:sz="4" w:space="0" w:color="auto"/>
            </w:tcBorders>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Муниципальное образование</w:t>
            </w:r>
          </w:p>
        </w:tc>
        <w:tc>
          <w:tcPr>
            <w:tcW w:w="758" w:type="pct"/>
            <w:tcBorders>
              <w:top w:val="single" w:sz="4" w:space="0" w:color="000000"/>
              <w:left w:val="single" w:sz="4" w:space="0" w:color="auto"/>
              <w:bottom w:val="nil"/>
              <w:right w:val="single" w:sz="4" w:space="0" w:color="auto"/>
            </w:tcBorders>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Жилищный фонд, тыс. м2</w:t>
            </w:r>
          </w:p>
        </w:tc>
        <w:tc>
          <w:tcPr>
            <w:tcW w:w="1001" w:type="pct"/>
            <w:tcBorders>
              <w:top w:val="single" w:sz="4" w:space="0" w:color="000000"/>
              <w:left w:val="single" w:sz="4" w:space="0" w:color="auto"/>
              <w:bottom w:val="nil"/>
              <w:right w:val="single" w:sz="4" w:space="0" w:color="auto"/>
            </w:tcBorders>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Число многоквартирных жилых домов</w:t>
            </w:r>
          </w:p>
        </w:tc>
        <w:tc>
          <w:tcPr>
            <w:tcW w:w="1001" w:type="pct"/>
            <w:tcBorders>
              <w:top w:val="single" w:sz="4" w:space="0" w:color="000000"/>
              <w:left w:val="single" w:sz="4" w:space="0" w:color="auto"/>
              <w:bottom w:val="nil"/>
              <w:right w:val="single" w:sz="4" w:space="0" w:color="auto"/>
            </w:tcBorders>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Число жилых домов блокированной застройки</w:t>
            </w:r>
          </w:p>
        </w:tc>
        <w:tc>
          <w:tcPr>
            <w:tcW w:w="1141" w:type="pct"/>
            <w:tcBorders>
              <w:top w:val="single" w:sz="4" w:space="0" w:color="000000"/>
              <w:left w:val="single" w:sz="4" w:space="0" w:color="auto"/>
              <w:bottom w:val="nil"/>
              <w:right w:val="single" w:sz="4" w:space="0" w:color="auto"/>
            </w:tcBorders>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Число индивидуально-определенных зданий</w:t>
            </w:r>
          </w:p>
        </w:tc>
      </w:tr>
    </w:tbl>
    <w:p w:rsidR="0088068E" w:rsidRPr="000068A6" w:rsidRDefault="0088068E" w:rsidP="0088068E">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496"/>
        <w:gridCol w:w="1971"/>
        <w:gridCol w:w="1973"/>
        <w:gridCol w:w="2249"/>
      </w:tblGrid>
      <w:tr w:rsidR="0088068E" w:rsidRPr="000068A6" w:rsidTr="00A3571A">
        <w:trPr>
          <w:trHeight w:val="57"/>
        </w:trPr>
        <w:tc>
          <w:tcPr>
            <w:tcW w:w="1099" w:type="pct"/>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w:t>
            </w:r>
          </w:p>
        </w:tc>
        <w:tc>
          <w:tcPr>
            <w:tcW w:w="759" w:type="pct"/>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w:t>
            </w:r>
          </w:p>
        </w:tc>
        <w:tc>
          <w:tcPr>
            <w:tcW w:w="1000" w:type="pct"/>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3</w:t>
            </w:r>
          </w:p>
        </w:tc>
        <w:tc>
          <w:tcPr>
            <w:tcW w:w="1001" w:type="pct"/>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4</w:t>
            </w:r>
          </w:p>
        </w:tc>
        <w:tc>
          <w:tcPr>
            <w:tcW w:w="1141" w:type="pct"/>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5</w:t>
            </w:r>
          </w:p>
        </w:tc>
      </w:tr>
      <w:tr w:rsidR="0088068E" w:rsidRPr="000068A6" w:rsidTr="00A3571A">
        <w:trPr>
          <w:trHeight w:val="20"/>
        </w:trPr>
        <w:tc>
          <w:tcPr>
            <w:tcW w:w="1099" w:type="pct"/>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 xml:space="preserve">Александровский </w:t>
            </w:r>
            <w:proofErr w:type="spellStart"/>
            <w:r w:rsidRPr="000068A6">
              <w:rPr>
                <w:rFonts w:ascii="Times New Roman" w:hAnsi="Times New Roman" w:cs="Times New Roman"/>
                <w:sz w:val="24"/>
                <w:szCs w:val="24"/>
              </w:rPr>
              <w:t>м.о</w:t>
            </w:r>
            <w:proofErr w:type="spellEnd"/>
            <w:r w:rsidRPr="000068A6">
              <w:rPr>
                <w:rFonts w:ascii="Times New Roman" w:hAnsi="Times New Roman" w:cs="Times New Roman"/>
                <w:sz w:val="24"/>
                <w:szCs w:val="24"/>
              </w:rPr>
              <w:t>.</w:t>
            </w:r>
          </w:p>
        </w:tc>
        <w:tc>
          <w:tcPr>
            <w:tcW w:w="759" w:type="pct"/>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1007,1</w:t>
            </w:r>
          </w:p>
        </w:tc>
        <w:tc>
          <w:tcPr>
            <w:tcW w:w="1000" w:type="pct"/>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77</w:t>
            </w:r>
          </w:p>
        </w:tc>
        <w:tc>
          <w:tcPr>
            <w:tcW w:w="1001" w:type="pct"/>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1503</w:t>
            </w:r>
          </w:p>
        </w:tc>
        <w:tc>
          <w:tcPr>
            <w:tcW w:w="1141" w:type="pct"/>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15246</w:t>
            </w:r>
          </w:p>
        </w:tc>
      </w:tr>
    </w:tbl>
    <w:p w:rsidR="00E966CF" w:rsidRDefault="00E966CF" w:rsidP="0032411B">
      <w:pPr>
        <w:ind w:firstLine="709"/>
        <w:jc w:val="both"/>
        <w:rPr>
          <w:rFonts w:ascii="Times New Roman" w:hAnsi="Times New Roman" w:cs="Times New Roman"/>
          <w:sz w:val="28"/>
          <w:szCs w:val="28"/>
        </w:rPr>
      </w:pP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По степени благоустройства жилищный фонд характеризуется следующими показателями 100 % жилищного фонда оборудовано водопроводом, 58,86 % – канализацией, 48 % – ваннами (душами), 96,82 % – газом, 48,14 % – горячим водоснабжением.</w:t>
      </w:r>
    </w:p>
    <w:p w:rsidR="0088068E" w:rsidRPr="000068A6" w:rsidRDefault="0088068E" w:rsidP="0032411B">
      <w:pPr>
        <w:ind w:firstLine="709"/>
        <w:jc w:val="both"/>
        <w:rPr>
          <w:rFonts w:ascii="Times New Roman" w:hAnsi="Times New Roman" w:cs="Times New Roman"/>
          <w:sz w:val="28"/>
          <w:szCs w:val="28"/>
        </w:rPr>
      </w:pPr>
      <w:bookmarkStart w:id="4" w:name="_Toc112073420"/>
      <w:r w:rsidRPr="000068A6">
        <w:rPr>
          <w:rFonts w:ascii="Times New Roman" w:hAnsi="Times New Roman" w:cs="Times New Roman"/>
          <w:sz w:val="28"/>
          <w:szCs w:val="28"/>
        </w:rPr>
        <w:lastRenderedPageBreak/>
        <w:t>Информация об основных проблемах и ограничениях</w:t>
      </w:r>
      <w:bookmarkEnd w:id="4"/>
    </w:p>
    <w:p w:rsidR="0088068E" w:rsidRPr="000068A6" w:rsidRDefault="0032411B"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За период январь-декабрь 2024</w:t>
      </w:r>
      <w:r w:rsidR="0088068E" w:rsidRPr="000068A6">
        <w:rPr>
          <w:rFonts w:ascii="Times New Roman" w:hAnsi="Times New Roman" w:cs="Times New Roman"/>
          <w:sz w:val="28"/>
          <w:szCs w:val="28"/>
        </w:rPr>
        <w:t xml:space="preserve"> года ведено в действие 2204 м2 жилой площади.</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С</w:t>
      </w:r>
      <w:r w:rsidR="0032411B" w:rsidRPr="000068A6">
        <w:rPr>
          <w:rFonts w:ascii="Times New Roman" w:hAnsi="Times New Roman" w:cs="Times New Roman"/>
          <w:sz w:val="28"/>
          <w:szCs w:val="28"/>
        </w:rPr>
        <w:t xml:space="preserve"> целью обеспечения жильем в 2023</w:t>
      </w:r>
      <w:r w:rsidRPr="000068A6">
        <w:rPr>
          <w:rFonts w:ascii="Times New Roman" w:hAnsi="Times New Roman" w:cs="Times New Roman"/>
          <w:sz w:val="28"/>
          <w:szCs w:val="28"/>
        </w:rPr>
        <w:t xml:space="preserve"> году по всем программам было выдано 19 сертификатов на приобретение жилья (с. Александровское – 13, п. Новокавказский – 2, </w:t>
      </w:r>
      <w:r w:rsidRPr="000068A6">
        <w:rPr>
          <w:rFonts w:ascii="Times New Roman" w:hAnsi="Times New Roman" w:cs="Times New Roman"/>
          <w:sz w:val="28"/>
          <w:szCs w:val="28"/>
        </w:rPr>
        <w:br/>
        <w:t>с. Северное – 3, с. Круглолесское – 1).</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Анализ основных средств показал, что основное строительство и ввод в эксплуатацию объектов осуществлялся в 70–80 гг. XX века, износ которых в настоящее время составил более 90 %. Из-за длительного срока эксплуатации имеет место значительная доля аварийных и изношенных сетей, что приводит к увеличению потерь воды из-за частых порывов, утечек, что негативно отражается на подаче воды потребителям. Удельный вес водопроводных сетей, нуждающихся в замене, составляет 51,65 % (284 км).</w:t>
      </w:r>
    </w:p>
    <w:p w:rsidR="0088068E" w:rsidRPr="000068A6" w:rsidRDefault="0088068E" w:rsidP="0032411B">
      <w:pPr>
        <w:ind w:firstLine="709"/>
        <w:jc w:val="both"/>
        <w:rPr>
          <w:rFonts w:ascii="Times New Roman" w:hAnsi="Times New Roman" w:cs="Times New Roman"/>
          <w:sz w:val="28"/>
          <w:szCs w:val="28"/>
        </w:rPr>
      </w:pPr>
      <w:bookmarkStart w:id="5" w:name="_Toc112073421"/>
      <w:r w:rsidRPr="000068A6">
        <w:rPr>
          <w:rFonts w:ascii="Times New Roman" w:hAnsi="Times New Roman" w:cs="Times New Roman"/>
          <w:sz w:val="28"/>
          <w:szCs w:val="28"/>
        </w:rPr>
        <w:t>Направления развития</w:t>
      </w:r>
      <w:bookmarkEnd w:id="5"/>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Стратегией социально-экономического развития Александровского муниципального округа Ставропольского края до 2035 года обозначены следующие стратегические цели развития отрасли:</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обеспечение надлежащего технического состояния жилищного фонда;</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увеличение степени благоустройства жилищного фонда;</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сокращение количества аварийных многоквартирных домов;</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создание условий для реального улучшения качества предоставляемых услуг, основанных на добросовестной конкуренции и договорных отношениях хозяйствующих субъектов всех форм собственности;</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снижение затрат производителей услуг по управлению, содержанию и ремонту жилищного фонда, соответственно и тарифов на предоставляемые услуги;</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развитие инициативы собственников по управлению недвижимостью.</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Генеральным планом принимаются следующие нормативы жилищной обеспеченности на одного человека:</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на конец 20</w:t>
      </w:r>
      <w:r w:rsidR="0032411B" w:rsidRPr="000068A6">
        <w:rPr>
          <w:rFonts w:ascii="Times New Roman" w:hAnsi="Times New Roman" w:cs="Times New Roman"/>
          <w:sz w:val="28"/>
          <w:szCs w:val="28"/>
        </w:rPr>
        <w:t>25</w:t>
      </w:r>
      <w:r w:rsidRPr="000068A6">
        <w:rPr>
          <w:rFonts w:ascii="Times New Roman" w:hAnsi="Times New Roman" w:cs="Times New Roman"/>
          <w:sz w:val="28"/>
          <w:szCs w:val="28"/>
        </w:rPr>
        <w:t xml:space="preserve"> года – 22 м2 общей площади жилых помещений;</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на конец 2031 года – 25 м2 общей площади жилых помещений;</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на конец 2041 года – 25 м2 общей площади жилых помещений.</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В соответствии с произведенным демографическим прогнозом, жилищный фонд Александровского муниципального округа к расчетному сроку реализации генерального плана должен составить 1174725 м2.</w:t>
      </w: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Расчет нормативной площади общего объема жилищного фонда и средней жилищной обеспеченности в Александровском </w:t>
      </w:r>
      <w:r w:rsidR="0032411B" w:rsidRPr="000068A6">
        <w:rPr>
          <w:rFonts w:ascii="Times New Roman" w:hAnsi="Times New Roman" w:cs="Times New Roman"/>
          <w:sz w:val="28"/>
          <w:szCs w:val="28"/>
        </w:rPr>
        <w:t>муниципальном округе</w:t>
      </w:r>
      <w:r w:rsidRPr="000068A6">
        <w:rPr>
          <w:rFonts w:ascii="Times New Roman" w:hAnsi="Times New Roman" w:cs="Times New Roman"/>
          <w:sz w:val="28"/>
          <w:szCs w:val="28"/>
        </w:rPr>
        <w:t xml:space="preserve"> представлен в таблице </w:t>
      </w:r>
      <w:r w:rsidR="0032411B" w:rsidRPr="000068A6">
        <w:rPr>
          <w:rFonts w:ascii="Times New Roman" w:hAnsi="Times New Roman" w:cs="Times New Roman"/>
          <w:sz w:val="28"/>
          <w:szCs w:val="28"/>
        </w:rPr>
        <w:t>16</w:t>
      </w:r>
    </w:p>
    <w:p w:rsidR="0032411B" w:rsidRPr="000068A6" w:rsidRDefault="0032411B" w:rsidP="0032411B">
      <w:pPr>
        <w:ind w:firstLine="709"/>
        <w:jc w:val="both"/>
        <w:rPr>
          <w:rFonts w:ascii="Times New Roman" w:hAnsi="Times New Roman" w:cs="Times New Roman"/>
          <w:sz w:val="28"/>
          <w:szCs w:val="28"/>
        </w:rPr>
      </w:pPr>
    </w:p>
    <w:p w:rsidR="0088068E" w:rsidRPr="000068A6" w:rsidRDefault="0088068E" w:rsidP="0032411B">
      <w:pPr>
        <w:ind w:firstLine="709"/>
        <w:rPr>
          <w:rFonts w:ascii="Times New Roman" w:hAnsi="Times New Roman" w:cs="Times New Roman"/>
          <w:sz w:val="28"/>
          <w:szCs w:val="28"/>
        </w:rPr>
      </w:pPr>
      <w:r w:rsidRPr="000068A6">
        <w:rPr>
          <w:rFonts w:ascii="Times New Roman" w:hAnsi="Times New Roman" w:cs="Times New Roman"/>
          <w:sz w:val="28"/>
          <w:szCs w:val="28"/>
        </w:rPr>
        <w:t xml:space="preserve">Таблица </w:t>
      </w:r>
      <w:r w:rsidR="0032411B" w:rsidRPr="000068A6">
        <w:rPr>
          <w:rFonts w:ascii="Times New Roman" w:hAnsi="Times New Roman" w:cs="Times New Roman"/>
          <w:sz w:val="28"/>
          <w:szCs w:val="28"/>
        </w:rPr>
        <w:t xml:space="preserve">16. </w:t>
      </w:r>
      <w:r w:rsidRPr="000068A6">
        <w:rPr>
          <w:rFonts w:ascii="Times New Roman" w:hAnsi="Times New Roman" w:cs="Times New Roman"/>
          <w:sz w:val="28"/>
          <w:szCs w:val="28"/>
        </w:rPr>
        <w:t xml:space="preserve">Расчет нормативной площади общего объема жилищного фонда и средней жилищной обеспеченности в Александровском </w:t>
      </w:r>
      <w:r w:rsidR="0032411B" w:rsidRPr="000068A6">
        <w:rPr>
          <w:rFonts w:ascii="Times New Roman" w:hAnsi="Times New Roman" w:cs="Times New Roman"/>
          <w:sz w:val="28"/>
          <w:szCs w:val="28"/>
        </w:rPr>
        <w:t>муниципальном округе</w:t>
      </w:r>
    </w:p>
    <w:tbl>
      <w:tblPr>
        <w:tblW w:w="5000" w:type="pct"/>
        <w:tblLayout w:type="fixed"/>
        <w:tblLook w:val="0000" w:firstRow="0" w:lastRow="0" w:firstColumn="0" w:lastColumn="0" w:noHBand="0" w:noVBand="0"/>
      </w:tblPr>
      <w:tblGrid>
        <w:gridCol w:w="847"/>
        <w:gridCol w:w="845"/>
        <w:gridCol w:w="844"/>
        <w:gridCol w:w="1267"/>
        <w:gridCol w:w="704"/>
        <w:gridCol w:w="706"/>
        <w:gridCol w:w="706"/>
        <w:gridCol w:w="987"/>
        <w:gridCol w:w="986"/>
        <w:gridCol w:w="989"/>
        <w:gridCol w:w="974"/>
      </w:tblGrid>
      <w:tr w:rsidR="0088068E" w:rsidRPr="000068A6" w:rsidTr="00A3571A">
        <w:trPr>
          <w:trHeight w:val="745"/>
          <w:tblHeader/>
        </w:trPr>
        <w:tc>
          <w:tcPr>
            <w:tcW w:w="12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 xml:space="preserve">Население, </w:t>
            </w:r>
            <w:r w:rsidRPr="000068A6">
              <w:rPr>
                <w:rFonts w:ascii="Times New Roman" w:hAnsi="Times New Roman" w:cs="Times New Roman"/>
                <w:sz w:val="24"/>
                <w:szCs w:val="24"/>
              </w:rPr>
              <w:br/>
              <w:t>тысяч человек на 1 января отчетного года</w:t>
            </w:r>
          </w:p>
        </w:tc>
        <w:tc>
          <w:tcPr>
            <w:tcW w:w="643" w:type="pct"/>
            <w:vMerge w:val="restart"/>
            <w:tcBorders>
              <w:top w:val="single" w:sz="4" w:space="0" w:color="auto"/>
              <w:left w:val="nil"/>
              <w:right w:val="single" w:sz="8" w:space="0" w:color="auto"/>
            </w:tcBorders>
            <w:shd w:val="clear" w:color="auto" w:fill="auto"/>
            <w:noWrap/>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Жилой</w:t>
            </w:r>
          </w:p>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фонд</w:t>
            </w:r>
          </w:p>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 xml:space="preserve">на начало </w:t>
            </w:r>
            <w:r w:rsidRPr="000068A6">
              <w:rPr>
                <w:rFonts w:ascii="Times New Roman" w:hAnsi="Times New Roman" w:cs="Times New Roman"/>
                <w:sz w:val="24"/>
                <w:szCs w:val="24"/>
              </w:rPr>
              <w:br/>
              <w:t>20</w:t>
            </w:r>
            <w:r w:rsidR="0032411B" w:rsidRPr="000068A6">
              <w:rPr>
                <w:rFonts w:ascii="Times New Roman" w:hAnsi="Times New Roman" w:cs="Times New Roman"/>
                <w:sz w:val="24"/>
                <w:szCs w:val="24"/>
              </w:rPr>
              <w:t>25</w:t>
            </w:r>
            <w:r w:rsidRPr="000068A6">
              <w:rPr>
                <w:rFonts w:ascii="Times New Roman" w:hAnsi="Times New Roman" w:cs="Times New Roman"/>
                <w:sz w:val="24"/>
                <w:szCs w:val="24"/>
              </w:rPr>
              <w:t xml:space="preserve"> года,</w:t>
            </w:r>
          </w:p>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тысяч м2</w:t>
            </w:r>
          </w:p>
        </w:tc>
        <w:tc>
          <w:tcPr>
            <w:tcW w:w="1073" w:type="pct"/>
            <w:gridSpan w:val="3"/>
            <w:tcBorders>
              <w:top w:val="single" w:sz="4" w:space="0" w:color="auto"/>
              <w:left w:val="nil"/>
              <w:bottom w:val="single" w:sz="4" w:space="0" w:color="auto"/>
              <w:right w:val="single" w:sz="8" w:space="0" w:color="auto"/>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Жилищная</w:t>
            </w:r>
          </w:p>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обеспеченность, м2/человек</w:t>
            </w:r>
          </w:p>
        </w:tc>
        <w:tc>
          <w:tcPr>
            <w:tcW w:w="1001" w:type="pct"/>
            <w:gridSpan w:val="2"/>
            <w:tcBorders>
              <w:top w:val="single" w:sz="4" w:space="0" w:color="auto"/>
              <w:left w:val="nil"/>
              <w:bottom w:val="single" w:sz="4" w:space="0" w:color="auto"/>
              <w:right w:val="single" w:sz="8" w:space="0" w:color="auto"/>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 xml:space="preserve">Жилищный </w:t>
            </w:r>
            <w:r w:rsidRPr="000068A6">
              <w:rPr>
                <w:rFonts w:ascii="Times New Roman" w:hAnsi="Times New Roman" w:cs="Times New Roman"/>
                <w:sz w:val="24"/>
                <w:szCs w:val="24"/>
              </w:rPr>
              <w:br/>
              <w:t>фонд – всего,</w:t>
            </w:r>
          </w:p>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тысяч м2</w:t>
            </w:r>
          </w:p>
        </w:tc>
        <w:tc>
          <w:tcPr>
            <w:tcW w:w="99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Новое</w:t>
            </w:r>
          </w:p>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строительство,</w:t>
            </w:r>
          </w:p>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тысяч м2</w:t>
            </w:r>
          </w:p>
        </w:tc>
      </w:tr>
      <w:tr w:rsidR="0088068E" w:rsidRPr="000068A6" w:rsidTr="00A3571A">
        <w:trPr>
          <w:trHeight w:val="479"/>
          <w:tblHeader/>
        </w:trPr>
        <w:tc>
          <w:tcPr>
            <w:tcW w:w="430" w:type="pct"/>
            <w:tcBorders>
              <w:top w:val="single" w:sz="4" w:space="0" w:color="auto"/>
              <w:left w:val="single" w:sz="4" w:space="0" w:color="auto"/>
              <w:right w:val="single" w:sz="4" w:space="0" w:color="auto"/>
            </w:tcBorders>
            <w:shd w:val="clear" w:color="auto" w:fill="auto"/>
            <w:vAlign w:val="center"/>
          </w:tcPr>
          <w:p w:rsidR="0088068E" w:rsidRPr="000068A6" w:rsidRDefault="0032411B" w:rsidP="0088068E">
            <w:pPr>
              <w:rPr>
                <w:rFonts w:ascii="Times New Roman" w:hAnsi="Times New Roman" w:cs="Times New Roman"/>
                <w:sz w:val="24"/>
                <w:szCs w:val="24"/>
              </w:rPr>
            </w:pPr>
            <w:r w:rsidRPr="000068A6">
              <w:rPr>
                <w:rFonts w:ascii="Times New Roman" w:hAnsi="Times New Roman" w:cs="Times New Roman"/>
                <w:sz w:val="24"/>
                <w:szCs w:val="24"/>
              </w:rPr>
              <w:t>2025</w:t>
            </w:r>
            <w:r w:rsidR="0088068E" w:rsidRPr="000068A6">
              <w:rPr>
                <w:rFonts w:ascii="Times New Roman" w:hAnsi="Times New Roman" w:cs="Times New Roman"/>
                <w:sz w:val="24"/>
                <w:szCs w:val="24"/>
              </w:rPr>
              <w:t xml:space="preserve"> год</w:t>
            </w:r>
          </w:p>
        </w:tc>
        <w:tc>
          <w:tcPr>
            <w:tcW w:w="429" w:type="pct"/>
            <w:tcBorders>
              <w:top w:val="single" w:sz="4" w:space="0" w:color="auto"/>
              <w:left w:val="single" w:sz="4" w:space="0" w:color="auto"/>
              <w:right w:val="single" w:sz="8" w:space="0" w:color="auto"/>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2031 год</w:t>
            </w:r>
          </w:p>
        </w:tc>
        <w:tc>
          <w:tcPr>
            <w:tcW w:w="428" w:type="pct"/>
            <w:tcBorders>
              <w:top w:val="single" w:sz="4" w:space="0" w:color="auto"/>
              <w:left w:val="nil"/>
              <w:right w:val="single" w:sz="8" w:space="0" w:color="auto"/>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2041 год</w:t>
            </w:r>
          </w:p>
        </w:tc>
        <w:tc>
          <w:tcPr>
            <w:tcW w:w="643" w:type="pct"/>
            <w:vMerge/>
            <w:tcBorders>
              <w:left w:val="nil"/>
              <w:right w:val="single" w:sz="8" w:space="0" w:color="auto"/>
            </w:tcBorders>
            <w:shd w:val="clear" w:color="auto" w:fill="auto"/>
            <w:noWrap/>
          </w:tcPr>
          <w:p w:rsidR="0088068E" w:rsidRPr="000068A6" w:rsidRDefault="0088068E" w:rsidP="0088068E">
            <w:pPr>
              <w:rPr>
                <w:rFonts w:ascii="Times New Roman" w:hAnsi="Times New Roman" w:cs="Times New Roman"/>
                <w:sz w:val="24"/>
                <w:szCs w:val="24"/>
              </w:rPr>
            </w:pPr>
          </w:p>
        </w:tc>
        <w:tc>
          <w:tcPr>
            <w:tcW w:w="357" w:type="pct"/>
            <w:tcBorders>
              <w:top w:val="single" w:sz="4" w:space="0" w:color="auto"/>
              <w:left w:val="nil"/>
              <w:right w:val="single" w:sz="4" w:space="0" w:color="auto"/>
            </w:tcBorders>
            <w:shd w:val="clear" w:color="auto" w:fill="auto"/>
            <w:vAlign w:val="center"/>
          </w:tcPr>
          <w:p w:rsidR="0088068E" w:rsidRPr="000068A6" w:rsidRDefault="0088068E" w:rsidP="0032411B">
            <w:pPr>
              <w:rPr>
                <w:rFonts w:ascii="Times New Roman" w:hAnsi="Times New Roman" w:cs="Times New Roman"/>
                <w:sz w:val="24"/>
                <w:szCs w:val="24"/>
              </w:rPr>
            </w:pPr>
            <w:r w:rsidRPr="000068A6">
              <w:rPr>
                <w:rFonts w:ascii="Times New Roman" w:hAnsi="Times New Roman" w:cs="Times New Roman"/>
                <w:sz w:val="24"/>
                <w:szCs w:val="24"/>
              </w:rPr>
              <w:t>20</w:t>
            </w:r>
            <w:r w:rsidR="0032411B" w:rsidRPr="000068A6">
              <w:rPr>
                <w:rFonts w:ascii="Times New Roman" w:hAnsi="Times New Roman" w:cs="Times New Roman"/>
                <w:sz w:val="24"/>
                <w:szCs w:val="24"/>
              </w:rPr>
              <w:t>25</w:t>
            </w:r>
            <w:r w:rsidRPr="000068A6">
              <w:rPr>
                <w:rFonts w:ascii="Times New Roman" w:hAnsi="Times New Roman" w:cs="Times New Roman"/>
                <w:sz w:val="24"/>
                <w:szCs w:val="24"/>
              </w:rPr>
              <w:t xml:space="preserve"> год</w:t>
            </w:r>
          </w:p>
        </w:tc>
        <w:tc>
          <w:tcPr>
            <w:tcW w:w="358" w:type="pct"/>
            <w:tcBorders>
              <w:top w:val="single" w:sz="4" w:space="0" w:color="auto"/>
              <w:left w:val="single" w:sz="4" w:space="0" w:color="auto"/>
              <w:right w:val="single" w:sz="8" w:space="0" w:color="auto"/>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2031 год</w:t>
            </w:r>
          </w:p>
        </w:tc>
        <w:tc>
          <w:tcPr>
            <w:tcW w:w="358" w:type="pct"/>
            <w:tcBorders>
              <w:top w:val="single" w:sz="4" w:space="0" w:color="auto"/>
              <w:left w:val="nil"/>
              <w:right w:val="single" w:sz="8" w:space="0" w:color="auto"/>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2041 год</w:t>
            </w:r>
          </w:p>
        </w:tc>
        <w:tc>
          <w:tcPr>
            <w:tcW w:w="501" w:type="pct"/>
            <w:tcBorders>
              <w:top w:val="single" w:sz="4" w:space="0" w:color="auto"/>
              <w:left w:val="nil"/>
              <w:right w:val="single" w:sz="8" w:space="0" w:color="auto"/>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2031 год</w:t>
            </w:r>
          </w:p>
        </w:tc>
        <w:tc>
          <w:tcPr>
            <w:tcW w:w="500" w:type="pct"/>
            <w:tcBorders>
              <w:top w:val="single" w:sz="4" w:space="0" w:color="auto"/>
              <w:left w:val="nil"/>
              <w:right w:val="nil"/>
            </w:tcBorders>
            <w:shd w:val="clear" w:color="auto" w:fill="auto"/>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2041 год</w:t>
            </w:r>
          </w:p>
        </w:tc>
        <w:tc>
          <w:tcPr>
            <w:tcW w:w="502" w:type="pct"/>
            <w:tcBorders>
              <w:top w:val="single" w:sz="4" w:space="0" w:color="auto"/>
              <w:left w:val="single" w:sz="8" w:space="0" w:color="auto"/>
              <w:right w:val="single" w:sz="8" w:space="0" w:color="auto"/>
            </w:tcBorders>
            <w:shd w:val="clear" w:color="auto" w:fill="auto"/>
            <w:noWrap/>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2031 год</w:t>
            </w:r>
          </w:p>
        </w:tc>
        <w:tc>
          <w:tcPr>
            <w:tcW w:w="494" w:type="pct"/>
            <w:tcBorders>
              <w:top w:val="single" w:sz="4" w:space="0" w:color="auto"/>
              <w:left w:val="nil"/>
              <w:right w:val="single" w:sz="8" w:space="0" w:color="auto"/>
            </w:tcBorders>
            <w:shd w:val="clear" w:color="auto" w:fill="auto"/>
            <w:noWrap/>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2041 год</w:t>
            </w:r>
          </w:p>
        </w:tc>
      </w:tr>
    </w:tbl>
    <w:p w:rsidR="0088068E" w:rsidRPr="000068A6" w:rsidRDefault="0088068E" w:rsidP="0088068E">
      <w:pPr>
        <w:rPr>
          <w:rFonts w:ascii="Times New Roman" w:hAnsi="Times New Roman" w:cs="Times New Roman"/>
          <w:sz w:val="24"/>
          <w:szCs w:val="24"/>
        </w:rPr>
      </w:pPr>
    </w:p>
    <w:tbl>
      <w:tblPr>
        <w:tblW w:w="5000" w:type="pct"/>
        <w:tblLook w:val="0000" w:firstRow="0" w:lastRow="0" w:firstColumn="0" w:lastColumn="0" w:noHBand="0" w:noVBand="0"/>
      </w:tblPr>
      <w:tblGrid>
        <w:gridCol w:w="843"/>
        <w:gridCol w:w="848"/>
        <w:gridCol w:w="844"/>
        <w:gridCol w:w="1259"/>
        <w:gridCol w:w="704"/>
        <w:gridCol w:w="702"/>
        <w:gridCol w:w="704"/>
        <w:gridCol w:w="996"/>
        <w:gridCol w:w="996"/>
        <w:gridCol w:w="987"/>
        <w:gridCol w:w="972"/>
      </w:tblGrid>
      <w:tr w:rsidR="0088068E" w:rsidRPr="000068A6" w:rsidTr="00A3571A">
        <w:trPr>
          <w:trHeight w:val="20"/>
          <w:tblHeader/>
        </w:trPr>
        <w:tc>
          <w:tcPr>
            <w:tcW w:w="429" w:type="pct"/>
            <w:tcBorders>
              <w:top w:val="single" w:sz="4" w:space="0" w:color="auto"/>
              <w:left w:val="single" w:sz="4" w:space="0" w:color="auto"/>
              <w:bottom w:val="single" w:sz="8" w:space="0" w:color="auto"/>
              <w:right w:val="single" w:sz="4" w:space="0" w:color="auto"/>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w:t>
            </w:r>
          </w:p>
        </w:tc>
        <w:tc>
          <w:tcPr>
            <w:tcW w:w="432" w:type="pct"/>
            <w:tcBorders>
              <w:top w:val="single" w:sz="4" w:space="0" w:color="auto"/>
              <w:left w:val="single" w:sz="4" w:space="0" w:color="auto"/>
              <w:bottom w:val="single" w:sz="8" w:space="0" w:color="auto"/>
              <w:right w:val="single" w:sz="8" w:space="0" w:color="auto"/>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w:t>
            </w:r>
          </w:p>
        </w:tc>
        <w:tc>
          <w:tcPr>
            <w:tcW w:w="429" w:type="pct"/>
            <w:tcBorders>
              <w:top w:val="single" w:sz="4" w:space="0" w:color="auto"/>
              <w:left w:val="nil"/>
              <w:bottom w:val="single" w:sz="8" w:space="0" w:color="auto"/>
              <w:right w:val="single" w:sz="8" w:space="0" w:color="auto"/>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3</w:t>
            </w:r>
          </w:p>
        </w:tc>
        <w:tc>
          <w:tcPr>
            <w:tcW w:w="640" w:type="pct"/>
            <w:tcBorders>
              <w:top w:val="single" w:sz="4" w:space="0" w:color="auto"/>
              <w:left w:val="nil"/>
              <w:bottom w:val="single" w:sz="8" w:space="0" w:color="auto"/>
              <w:right w:val="single" w:sz="8" w:space="0" w:color="auto"/>
            </w:tcBorders>
            <w:shd w:val="clear" w:color="auto" w:fill="auto"/>
            <w:noWrap/>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4</w:t>
            </w:r>
          </w:p>
        </w:tc>
        <w:tc>
          <w:tcPr>
            <w:tcW w:w="358" w:type="pct"/>
            <w:tcBorders>
              <w:top w:val="single" w:sz="4" w:space="0" w:color="auto"/>
              <w:left w:val="nil"/>
              <w:bottom w:val="single" w:sz="8" w:space="0" w:color="auto"/>
              <w:right w:val="single" w:sz="4" w:space="0" w:color="auto"/>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5</w:t>
            </w:r>
          </w:p>
        </w:tc>
        <w:tc>
          <w:tcPr>
            <w:tcW w:w="357" w:type="pct"/>
            <w:tcBorders>
              <w:top w:val="single" w:sz="4" w:space="0" w:color="auto"/>
              <w:left w:val="single" w:sz="4" w:space="0" w:color="auto"/>
              <w:bottom w:val="single" w:sz="8" w:space="0" w:color="auto"/>
              <w:right w:val="single" w:sz="8" w:space="0" w:color="auto"/>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6</w:t>
            </w:r>
          </w:p>
        </w:tc>
        <w:tc>
          <w:tcPr>
            <w:tcW w:w="358" w:type="pct"/>
            <w:tcBorders>
              <w:top w:val="single" w:sz="4" w:space="0" w:color="auto"/>
              <w:left w:val="nil"/>
              <w:bottom w:val="single" w:sz="8" w:space="0" w:color="auto"/>
              <w:right w:val="single" w:sz="8" w:space="0" w:color="auto"/>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7</w:t>
            </w:r>
          </w:p>
        </w:tc>
        <w:tc>
          <w:tcPr>
            <w:tcW w:w="501" w:type="pct"/>
            <w:tcBorders>
              <w:top w:val="single" w:sz="4" w:space="0" w:color="auto"/>
              <w:left w:val="nil"/>
              <w:bottom w:val="single" w:sz="8" w:space="0" w:color="auto"/>
              <w:right w:val="single" w:sz="8" w:space="0" w:color="auto"/>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8</w:t>
            </w:r>
          </w:p>
        </w:tc>
        <w:tc>
          <w:tcPr>
            <w:tcW w:w="500" w:type="pct"/>
            <w:tcBorders>
              <w:top w:val="single" w:sz="4" w:space="0" w:color="auto"/>
              <w:left w:val="nil"/>
              <w:bottom w:val="single" w:sz="8" w:space="0" w:color="auto"/>
              <w:right w:val="nil"/>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9</w:t>
            </w:r>
          </w:p>
        </w:tc>
        <w:tc>
          <w:tcPr>
            <w:tcW w:w="502" w:type="pct"/>
            <w:tcBorders>
              <w:top w:val="single" w:sz="4" w:space="0" w:color="auto"/>
              <w:left w:val="single" w:sz="8" w:space="0" w:color="auto"/>
              <w:bottom w:val="single" w:sz="8" w:space="0" w:color="auto"/>
              <w:right w:val="single" w:sz="8" w:space="0" w:color="auto"/>
            </w:tcBorders>
            <w:shd w:val="clear" w:color="auto" w:fill="auto"/>
            <w:noWrap/>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10</w:t>
            </w:r>
          </w:p>
        </w:tc>
        <w:tc>
          <w:tcPr>
            <w:tcW w:w="494" w:type="pct"/>
            <w:tcBorders>
              <w:top w:val="single" w:sz="4" w:space="0" w:color="auto"/>
              <w:left w:val="nil"/>
              <w:bottom w:val="single" w:sz="8" w:space="0" w:color="auto"/>
              <w:right w:val="single" w:sz="8" w:space="0" w:color="auto"/>
            </w:tcBorders>
            <w:shd w:val="clear" w:color="auto" w:fill="auto"/>
            <w:noWrap/>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11</w:t>
            </w:r>
          </w:p>
        </w:tc>
      </w:tr>
      <w:tr w:rsidR="0088068E" w:rsidRPr="000068A6" w:rsidTr="00A3571A">
        <w:trPr>
          <w:trHeight w:val="20"/>
        </w:trPr>
        <w:tc>
          <w:tcPr>
            <w:tcW w:w="429" w:type="pct"/>
            <w:tcBorders>
              <w:top w:val="nil"/>
              <w:left w:val="single" w:sz="4" w:space="0" w:color="auto"/>
              <w:bottom w:val="single" w:sz="4" w:space="0" w:color="auto"/>
              <w:right w:val="single" w:sz="4" w:space="0" w:color="auto"/>
            </w:tcBorders>
            <w:shd w:val="clear" w:color="auto" w:fill="auto"/>
            <w:noWrap/>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45709</w:t>
            </w:r>
          </w:p>
        </w:tc>
        <w:tc>
          <w:tcPr>
            <w:tcW w:w="432" w:type="pct"/>
            <w:tcBorders>
              <w:top w:val="nil"/>
              <w:left w:val="single" w:sz="4" w:space="0" w:color="auto"/>
              <w:bottom w:val="single" w:sz="4" w:space="0" w:color="auto"/>
              <w:right w:val="single" w:sz="8" w:space="0" w:color="auto"/>
            </w:tcBorders>
            <w:shd w:val="clear" w:color="auto" w:fill="auto"/>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46212</w:t>
            </w:r>
          </w:p>
        </w:tc>
        <w:tc>
          <w:tcPr>
            <w:tcW w:w="429" w:type="pct"/>
            <w:tcBorders>
              <w:top w:val="nil"/>
              <w:left w:val="nil"/>
              <w:bottom w:val="single" w:sz="4" w:space="0" w:color="auto"/>
              <w:right w:val="single" w:sz="8" w:space="0" w:color="auto"/>
            </w:tcBorders>
            <w:shd w:val="clear" w:color="auto" w:fill="auto"/>
            <w:noWrap/>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46989</w:t>
            </w:r>
          </w:p>
        </w:tc>
        <w:tc>
          <w:tcPr>
            <w:tcW w:w="640" w:type="pct"/>
            <w:tcBorders>
              <w:top w:val="nil"/>
              <w:left w:val="nil"/>
              <w:bottom w:val="single" w:sz="4" w:space="0" w:color="auto"/>
              <w:right w:val="single" w:sz="8" w:space="0" w:color="auto"/>
            </w:tcBorders>
            <w:shd w:val="clear" w:color="auto" w:fill="auto"/>
            <w:noWrap/>
            <w:vAlign w:val="bottom"/>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1007,1</w:t>
            </w:r>
          </w:p>
        </w:tc>
        <w:tc>
          <w:tcPr>
            <w:tcW w:w="358" w:type="pct"/>
            <w:tcBorders>
              <w:top w:val="nil"/>
              <w:left w:val="nil"/>
              <w:bottom w:val="single" w:sz="4" w:space="0" w:color="auto"/>
              <w:right w:val="single" w:sz="4" w:space="0" w:color="auto"/>
            </w:tcBorders>
            <w:shd w:val="clear" w:color="auto" w:fill="auto"/>
            <w:noWrap/>
            <w:vAlign w:val="bottom"/>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22</w:t>
            </w:r>
          </w:p>
        </w:tc>
        <w:tc>
          <w:tcPr>
            <w:tcW w:w="357" w:type="pct"/>
            <w:tcBorders>
              <w:top w:val="nil"/>
              <w:left w:val="single" w:sz="4" w:space="0" w:color="auto"/>
              <w:bottom w:val="single" w:sz="4" w:space="0" w:color="auto"/>
              <w:right w:val="single" w:sz="8" w:space="0" w:color="auto"/>
            </w:tcBorders>
            <w:shd w:val="clear" w:color="auto" w:fill="auto"/>
            <w:vAlign w:val="bottom"/>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25</w:t>
            </w:r>
          </w:p>
        </w:tc>
        <w:tc>
          <w:tcPr>
            <w:tcW w:w="358" w:type="pct"/>
            <w:tcBorders>
              <w:top w:val="nil"/>
              <w:left w:val="nil"/>
              <w:bottom w:val="single" w:sz="4" w:space="0" w:color="auto"/>
              <w:right w:val="single" w:sz="8" w:space="0" w:color="auto"/>
            </w:tcBorders>
            <w:shd w:val="clear" w:color="auto" w:fill="auto"/>
            <w:noWrap/>
            <w:vAlign w:val="bottom"/>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25</w:t>
            </w:r>
          </w:p>
        </w:tc>
        <w:tc>
          <w:tcPr>
            <w:tcW w:w="501" w:type="pct"/>
            <w:tcBorders>
              <w:top w:val="nil"/>
              <w:left w:val="nil"/>
              <w:bottom w:val="single" w:sz="4" w:space="0" w:color="auto"/>
              <w:right w:val="single" w:sz="8" w:space="0" w:color="auto"/>
            </w:tcBorders>
            <w:shd w:val="clear" w:color="auto" w:fill="auto"/>
            <w:noWrap/>
            <w:vAlign w:val="bottom"/>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1155,30</w:t>
            </w:r>
          </w:p>
        </w:tc>
        <w:tc>
          <w:tcPr>
            <w:tcW w:w="500" w:type="pct"/>
            <w:tcBorders>
              <w:top w:val="nil"/>
              <w:left w:val="nil"/>
              <w:bottom w:val="single" w:sz="4" w:space="0" w:color="auto"/>
              <w:right w:val="nil"/>
            </w:tcBorders>
            <w:shd w:val="clear" w:color="auto" w:fill="auto"/>
            <w:noWrap/>
            <w:vAlign w:val="bottom"/>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1174,73</w:t>
            </w:r>
          </w:p>
        </w:tc>
        <w:tc>
          <w:tcPr>
            <w:tcW w:w="502" w:type="pct"/>
            <w:tcBorders>
              <w:top w:val="nil"/>
              <w:left w:val="single" w:sz="8" w:space="0" w:color="auto"/>
              <w:bottom w:val="single" w:sz="4" w:space="0" w:color="auto"/>
              <w:right w:val="single" w:sz="8" w:space="0" w:color="auto"/>
            </w:tcBorders>
            <w:shd w:val="clear" w:color="auto" w:fill="auto"/>
            <w:noWrap/>
            <w:vAlign w:val="bottom"/>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148,2</w:t>
            </w:r>
          </w:p>
        </w:tc>
        <w:tc>
          <w:tcPr>
            <w:tcW w:w="494" w:type="pct"/>
            <w:tcBorders>
              <w:top w:val="nil"/>
              <w:left w:val="nil"/>
              <w:bottom w:val="single" w:sz="4" w:space="0" w:color="auto"/>
              <w:right w:val="single" w:sz="8" w:space="0" w:color="auto"/>
            </w:tcBorders>
            <w:shd w:val="clear" w:color="auto" w:fill="auto"/>
            <w:noWrap/>
            <w:vAlign w:val="bottom"/>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167,63</w:t>
            </w:r>
          </w:p>
        </w:tc>
      </w:tr>
    </w:tbl>
    <w:p w:rsidR="00E966CF" w:rsidRDefault="00E966CF" w:rsidP="0032411B">
      <w:pPr>
        <w:ind w:firstLine="709"/>
        <w:jc w:val="both"/>
        <w:rPr>
          <w:rFonts w:ascii="Times New Roman" w:hAnsi="Times New Roman" w:cs="Times New Roman"/>
          <w:sz w:val="28"/>
          <w:szCs w:val="28"/>
        </w:rPr>
      </w:pPr>
    </w:p>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Для развития жилой застройки, с учетом произведенного расчета площади общего объема жилищного фонда Александровского </w:t>
      </w:r>
      <w:r w:rsidR="0032411B"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xml:space="preserve"> планируется освоение одной площадки, характеристики которой приведены в таблице 3.4.3.</w:t>
      </w:r>
    </w:p>
    <w:p w:rsidR="0032411B" w:rsidRPr="000068A6" w:rsidRDefault="0032411B" w:rsidP="0032411B">
      <w:pPr>
        <w:ind w:firstLine="709"/>
        <w:rPr>
          <w:rFonts w:ascii="Times New Roman" w:hAnsi="Times New Roman" w:cs="Times New Roman"/>
          <w:sz w:val="28"/>
          <w:szCs w:val="28"/>
        </w:rPr>
      </w:pPr>
    </w:p>
    <w:p w:rsidR="0088068E" w:rsidRPr="000068A6" w:rsidRDefault="0088068E" w:rsidP="0032411B">
      <w:pPr>
        <w:ind w:firstLine="709"/>
        <w:rPr>
          <w:rFonts w:ascii="Times New Roman" w:hAnsi="Times New Roman" w:cs="Times New Roman"/>
          <w:sz w:val="28"/>
          <w:szCs w:val="28"/>
        </w:rPr>
      </w:pPr>
      <w:r w:rsidRPr="000068A6">
        <w:rPr>
          <w:rFonts w:ascii="Times New Roman" w:hAnsi="Times New Roman" w:cs="Times New Roman"/>
          <w:sz w:val="28"/>
          <w:szCs w:val="28"/>
        </w:rPr>
        <w:t xml:space="preserve">Таблица </w:t>
      </w:r>
      <w:r w:rsidR="0032411B" w:rsidRPr="000068A6">
        <w:rPr>
          <w:rFonts w:ascii="Times New Roman" w:hAnsi="Times New Roman" w:cs="Times New Roman"/>
          <w:sz w:val="28"/>
          <w:szCs w:val="28"/>
        </w:rPr>
        <w:t xml:space="preserve">17. </w:t>
      </w:r>
      <w:r w:rsidRPr="000068A6">
        <w:rPr>
          <w:rFonts w:ascii="Times New Roman" w:hAnsi="Times New Roman" w:cs="Times New Roman"/>
          <w:sz w:val="28"/>
          <w:szCs w:val="28"/>
        </w:rPr>
        <w:t>Характеристики осваиваемых территорий для развития жилищного строительства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48"/>
        <w:gridCol w:w="1918"/>
        <w:gridCol w:w="1636"/>
        <w:gridCol w:w="2202"/>
        <w:gridCol w:w="1851"/>
      </w:tblGrid>
      <w:tr w:rsidR="0088068E" w:rsidRPr="000068A6" w:rsidTr="00A3571A">
        <w:trPr>
          <w:trHeight w:val="57"/>
          <w:tblHeader/>
        </w:trPr>
        <w:tc>
          <w:tcPr>
            <w:tcW w:w="1141" w:type="pct"/>
            <w:shd w:val="clear" w:color="auto" w:fill="FFFFFF"/>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Наименование территории</w:t>
            </w:r>
          </w:p>
        </w:tc>
        <w:tc>
          <w:tcPr>
            <w:tcW w:w="973" w:type="pct"/>
            <w:shd w:val="clear" w:color="auto" w:fill="FFFFFF"/>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Площадь территории, га</w:t>
            </w:r>
          </w:p>
        </w:tc>
        <w:tc>
          <w:tcPr>
            <w:tcW w:w="830" w:type="pct"/>
            <w:shd w:val="clear" w:color="auto" w:fill="FFFFFF"/>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Тип застройки</w:t>
            </w:r>
          </w:p>
        </w:tc>
        <w:tc>
          <w:tcPr>
            <w:tcW w:w="1117" w:type="pct"/>
            <w:shd w:val="clear" w:color="auto" w:fill="FFFFFF"/>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Планируемый объем жилищного фонда, м2</w:t>
            </w:r>
          </w:p>
        </w:tc>
        <w:tc>
          <w:tcPr>
            <w:tcW w:w="939" w:type="pct"/>
            <w:shd w:val="clear" w:color="auto" w:fill="FFFFFF"/>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Количество жителей, человек</w:t>
            </w:r>
          </w:p>
        </w:tc>
      </w:tr>
    </w:tbl>
    <w:p w:rsidR="0088068E" w:rsidRPr="000068A6" w:rsidRDefault="0088068E" w:rsidP="0088068E">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11"/>
        <w:gridCol w:w="1880"/>
        <w:gridCol w:w="1786"/>
        <w:gridCol w:w="2164"/>
        <w:gridCol w:w="1814"/>
      </w:tblGrid>
      <w:tr w:rsidR="0088068E" w:rsidRPr="000068A6" w:rsidTr="00A3571A">
        <w:trPr>
          <w:trHeight w:val="57"/>
          <w:tblHeader/>
        </w:trPr>
        <w:tc>
          <w:tcPr>
            <w:tcW w:w="1141" w:type="pct"/>
            <w:shd w:val="clear" w:color="auto" w:fill="FFFFFF"/>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w:t>
            </w:r>
          </w:p>
        </w:tc>
        <w:tc>
          <w:tcPr>
            <w:tcW w:w="973" w:type="pct"/>
            <w:shd w:val="clear" w:color="auto" w:fill="FFFFFF"/>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2</w:t>
            </w:r>
          </w:p>
        </w:tc>
        <w:tc>
          <w:tcPr>
            <w:tcW w:w="830" w:type="pct"/>
            <w:shd w:val="clear" w:color="auto" w:fill="FFFFFF"/>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3</w:t>
            </w:r>
          </w:p>
        </w:tc>
        <w:tc>
          <w:tcPr>
            <w:tcW w:w="1117" w:type="pct"/>
            <w:shd w:val="clear" w:color="auto" w:fill="FFFFFF"/>
            <w:vAlign w:val="center"/>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4</w:t>
            </w:r>
          </w:p>
        </w:tc>
        <w:tc>
          <w:tcPr>
            <w:tcW w:w="939" w:type="pct"/>
            <w:shd w:val="clear" w:color="auto" w:fill="FFFFFF"/>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5</w:t>
            </w:r>
          </w:p>
        </w:tc>
      </w:tr>
      <w:tr w:rsidR="0088068E" w:rsidRPr="000068A6" w:rsidTr="00A3571A">
        <w:trPr>
          <w:trHeight w:val="57"/>
        </w:trPr>
        <w:tc>
          <w:tcPr>
            <w:tcW w:w="1141" w:type="pct"/>
            <w:shd w:val="clear" w:color="auto" w:fill="FFFFFF"/>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Площадка № 1</w:t>
            </w:r>
          </w:p>
        </w:tc>
        <w:tc>
          <w:tcPr>
            <w:tcW w:w="973" w:type="pct"/>
            <w:shd w:val="clear" w:color="auto" w:fill="FFFFFF"/>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18,07</w:t>
            </w:r>
          </w:p>
        </w:tc>
        <w:tc>
          <w:tcPr>
            <w:tcW w:w="830" w:type="pct"/>
            <w:shd w:val="clear" w:color="auto" w:fill="FFFFFF"/>
          </w:tcPr>
          <w:p w:rsidR="0088068E" w:rsidRPr="000068A6" w:rsidRDefault="0088068E" w:rsidP="0088068E">
            <w:pPr>
              <w:rPr>
                <w:rFonts w:ascii="Times New Roman" w:hAnsi="Times New Roman" w:cs="Times New Roman"/>
                <w:sz w:val="24"/>
                <w:szCs w:val="24"/>
              </w:rPr>
            </w:pPr>
            <w:proofErr w:type="spellStart"/>
            <w:r w:rsidRPr="000068A6">
              <w:rPr>
                <w:rFonts w:ascii="Times New Roman" w:hAnsi="Times New Roman" w:cs="Times New Roman"/>
                <w:sz w:val="24"/>
                <w:szCs w:val="24"/>
              </w:rPr>
              <w:t>Среднеэтажная</w:t>
            </w:r>
            <w:proofErr w:type="spellEnd"/>
            <w:r w:rsidRPr="000068A6">
              <w:rPr>
                <w:rFonts w:ascii="Times New Roman" w:hAnsi="Times New Roman" w:cs="Times New Roman"/>
                <w:sz w:val="24"/>
                <w:szCs w:val="24"/>
              </w:rPr>
              <w:t xml:space="preserve"> </w:t>
            </w:r>
          </w:p>
        </w:tc>
        <w:tc>
          <w:tcPr>
            <w:tcW w:w="1117" w:type="pct"/>
            <w:shd w:val="clear" w:color="auto" w:fill="FFFFFF"/>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170050</w:t>
            </w:r>
          </w:p>
        </w:tc>
        <w:tc>
          <w:tcPr>
            <w:tcW w:w="939" w:type="pct"/>
            <w:shd w:val="clear" w:color="auto" w:fill="FFFFFF"/>
          </w:tcPr>
          <w:p w:rsidR="0088068E" w:rsidRPr="000068A6" w:rsidRDefault="0088068E" w:rsidP="0088068E">
            <w:pPr>
              <w:rPr>
                <w:rFonts w:ascii="Times New Roman" w:hAnsi="Times New Roman" w:cs="Times New Roman"/>
                <w:sz w:val="24"/>
                <w:szCs w:val="24"/>
              </w:rPr>
            </w:pPr>
            <w:r w:rsidRPr="000068A6">
              <w:rPr>
                <w:rFonts w:ascii="Times New Roman" w:hAnsi="Times New Roman" w:cs="Times New Roman"/>
                <w:sz w:val="24"/>
                <w:szCs w:val="24"/>
              </w:rPr>
              <w:t>5700</w:t>
            </w:r>
          </w:p>
        </w:tc>
      </w:tr>
    </w:tbl>
    <w:p w:rsidR="0088068E"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Площадка № 1 расположена на территории с. Александровское (рисунок </w:t>
      </w:r>
      <w:r w:rsidR="0032411B" w:rsidRPr="000068A6">
        <w:rPr>
          <w:rFonts w:ascii="Times New Roman" w:hAnsi="Times New Roman" w:cs="Times New Roman"/>
          <w:sz w:val="28"/>
          <w:szCs w:val="28"/>
        </w:rPr>
        <w:t>2.3.</w:t>
      </w:r>
      <w:r w:rsidRPr="000068A6">
        <w:rPr>
          <w:rFonts w:ascii="Times New Roman" w:hAnsi="Times New Roman" w:cs="Times New Roman"/>
          <w:sz w:val="28"/>
          <w:szCs w:val="28"/>
        </w:rPr>
        <w:t xml:space="preserve">). </w:t>
      </w:r>
    </w:p>
    <w:p w:rsidR="00310CCF" w:rsidRPr="000068A6" w:rsidRDefault="0088068E" w:rsidP="0032411B">
      <w:pPr>
        <w:ind w:firstLine="709"/>
        <w:jc w:val="both"/>
        <w:rPr>
          <w:rFonts w:ascii="Times New Roman" w:hAnsi="Times New Roman" w:cs="Times New Roman"/>
          <w:sz w:val="28"/>
          <w:szCs w:val="28"/>
        </w:rPr>
      </w:pPr>
      <w:r w:rsidRPr="000068A6">
        <w:rPr>
          <w:rFonts w:ascii="Times New Roman" w:hAnsi="Times New Roman" w:cs="Times New Roman"/>
          <w:sz w:val="28"/>
          <w:szCs w:val="28"/>
        </w:rPr>
        <w:t>В целях уточнения расположения земельных участков, их площадей, создания улично-дорожной сети, а также последующей постановки на кадастровый учет, в обязательном порядке потребуется принятие уполномоченными органами решения</w:t>
      </w:r>
    </w:p>
    <w:p w:rsidR="00310CCF" w:rsidRDefault="00310CCF" w:rsidP="003679DC">
      <w:pPr>
        <w:spacing w:line="240" w:lineRule="auto"/>
        <w:rPr>
          <w:rFonts w:ascii="Times New Roman" w:eastAsia="Times New Roman" w:hAnsi="Times New Roman" w:cs="Times New Roman"/>
          <w:sz w:val="28"/>
          <w:szCs w:val="28"/>
        </w:rPr>
      </w:pPr>
    </w:p>
    <w:p w:rsidR="00310CCF" w:rsidRDefault="00310CCF" w:rsidP="003679DC">
      <w:pPr>
        <w:spacing w:line="240" w:lineRule="auto"/>
        <w:rPr>
          <w:rFonts w:ascii="Times New Roman" w:eastAsia="Times New Roman" w:hAnsi="Times New Roman" w:cs="Times New Roman"/>
          <w:sz w:val="28"/>
          <w:szCs w:val="28"/>
        </w:rPr>
      </w:pPr>
    </w:p>
    <w:p w:rsidR="00566C0A" w:rsidRDefault="00566C0A" w:rsidP="00376596">
      <w:pPr>
        <w:spacing w:line="240" w:lineRule="auto"/>
        <w:ind w:firstLine="709"/>
        <w:jc w:val="both"/>
        <w:rPr>
          <w:rFonts w:ascii="Times New Roman" w:eastAsia="Times New Roman" w:hAnsi="Times New Roman" w:cs="Times New Roman"/>
          <w:sz w:val="28"/>
          <w:szCs w:val="28"/>
        </w:rPr>
      </w:pPr>
    </w:p>
    <w:p w:rsidR="0032411B" w:rsidRDefault="0032411B" w:rsidP="00376596">
      <w:pPr>
        <w:spacing w:line="240" w:lineRule="auto"/>
        <w:ind w:firstLine="709"/>
        <w:jc w:val="both"/>
        <w:rPr>
          <w:rFonts w:ascii="Times New Roman" w:eastAsia="Times New Roman" w:hAnsi="Times New Roman" w:cs="Times New Roman"/>
          <w:sz w:val="28"/>
          <w:szCs w:val="28"/>
        </w:rPr>
      </w:pPr>
    </w:p>
    <w:p w:rsidR="0032411B" w:rsidRDefault="0032411B" w:rsidP="0032411B">
      <w:pPr>
        <w:spacing w:line="240" w:lineRule="auto"/>
        <w:rPr>
          <w:rFonts w:ascii="Times New Roman" w:eastAsia="Times New Roman" w:hAnsi="Times New Roman" w:cs="Times New Roman"/>
          <w:sz w:val="28"/>
          <w:szCs w:val="28"/>
        </w:rPr>
      </w:pPr>
      <w:r w:rsidRPr="008875DE">
        <w:rPr>
          <w:rFonts w:eastAsia="Times New Roman"/>
          <w:noProof/>
          <w:sz w:val="28"/>
          <w:szCs w:val="28"/>
          <w:lang w:eastAsia="ru-RU"/>
        </w:rPr>
        <w:lastRenderedPageBreak/>
        <w:drawing>
          <wp:inline distT="0" distB="0" distL="0" distR="0" wp14:anchorId="1EB621A6" wp14:editId="4C359EB7">
            <wp:extent cx="5248275" cy="5065657"/>
            <wp:effectExtent l="0" t="0" r="0" b="1905"/>
            <wp:docPr id="1" name="Рисунок 1" descr="C:\Users\Ovchinnikov\Desktop\Отчё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chinnikov\Desktop\Отчёт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0373" cy="5067682"/>
                    </a:xfrm>
                    <a:prstGeom prst="rect">
                      <a:avLst/>
                    </a:prstGeom>
                    <a:noFill/>
                    <a:ln>
                      <a:noFill/>
                    </a:ln>
                  </pic:spPr>
                </pic:pic>
              </a:graphicData>
            </a:graphic>
          </wp:inline>
        </w:drawing>
      </w:r>
    </w:p>
    <w:p w:rsidR="0032411B" w:rsidRPr="000068A6" w:rsidRDefault="0032411B" w:rsidP="0032411B">
      <w:pPr>
        <w:ind w:firstLine="709"/>
        <w:rPr>
          <w:rFonts w:ascii="Times New Roman" w:eastAsia="Times New Roman" w:hAnsi="Times New Roman" w:cs="Times New Roman"/>
          <w:sz w:val="28"/>
          <w:szCs w:val="28"/>
          <w:lang w:eastAsia="ru-RU"/>
        </w:rPr>
      </w:pPr>
      <w:r w:rsidRPr="000068A6">
        <w:rPr>
          <w:rFonts w:ascii="Times New Roman" w:eastAsia="Times New Roman" w:hAnsi="Times New Roman" w:cs="Times New Roman"/>
          <w:sz w:val="28"/>
          <w:szCs w:val="28"/>
          <w:lang w:eastAsia="ru-RU"/>
        </w:rPr>
        <w:t xml:space="preserve">Рисунок 2.3 Схема размещения площадки № 1 </w:t>
      </w:r>
    </w:p>
    <w:p w:rsidR="0032411B" w:rsidRPr="000068A6" w:rsidRDefault="0032411B" w:rsidP="00376596">
      <w:pPr>
        <w:spacing w:line="240" w:lineRule="auto"/>
        <w:ind w:firstLine="709"/>
        <w:jc w:val="both"/>
        <w:rPr>
          <w:rFonts w:ascii="Times New Roman" w:eastAsia="Times New Roman" w:hAnsi="Times New Roman" w:cs="Times New Roman"/>
          <w:sz w:val="28"/>
          <w:szCs w:val="28"/>
        </w:rPr>
      </w:pPr>
    </w:p>
    <w:p w:rsidR="00DB1BDA" w:rsidRDefault="00EF5930"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 xml:space="preserve">2.2. </w:t>
      </w:r>
      <w:r w:rsidR="00DB1BDA" w:rsidRPr="000068A6">
        <w:rPr>
          <w:rFonts w:ascii="Times New Roman" w:hAnsi="Times New Roman" w:cs="Times New Roman"/>
          <w:b/>
          <w:sz w:val="28"/>
          <w:szCs w:val="28"/>
        </w:rPr>
        <w:t>Прогнозируемый спрос на услуги объектов социальной инфраструктуры</w:t>
      </w:r>
    </w:p>
    <w:p w:rsidR="00E966CF" w:rsidRPr="000068A6" w:rsidRDefault="00E966CF" w:rsidP="00C26779">
      <w:pPr>
        <w:ind w:firstLine="709"/>
        <w:jc w:val="both"/>
        <w:rPr>
          <w:rFonts w:ascii="Times New Roman" w:hAnsi="Times New Roman" w:cs="Times New Roman"/>
          <w:b/>
          <w:sz w:val="28"/>
          <w:szCs w:val="28"/>
        </w:rPr>
      </w:pPr>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Демографический прогноз</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Прогноз численности населения Александровского </w:t>
      </w:r>
      <w:r w:rsidR="00676849"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xml:space="preserve"> имеет важное значение для планирования процессов </w:t>
      </w:r>
      <w:proofErr w:type="spellStart"/>
      <w:r w:rsidRPr="000068A6">
        <w:rPr>
          <w:rFonts w:ascii="Times New Roman" w:hAnsi="Times New Roman" w:cs="Times New Roman"/>
          <w:sz w:val="28"/>
          <w:szCs w:val="28"/>
        </w:rPr>
        <w:t>трудообеспечения</w:t>
      </w:r>
      <w:proofErr w:type="spellEnd"/>
      <w:r w:rsidRPr="000068A6">
        <w:rPr>
          <w:rFonts w:ascii="Times New Roman" w:hAnsi="Times New Roman" w:cs="Times New Roman"/>
          <w:sz w:val="28"/>
          <w:szCs w:val="28"/>
        </w:rPr>
        <w:t xml:space="preserve">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округа.</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При расчете прогноза произведен анализ действующих документов стратегического социально-экономического планирования как края в целом, так и Александровского </w:t>
      </w:r>
      <w:r w:rsidR="00676849"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в которых были рассмотрены аналогичные прогнозируемые показатели.</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lastRenderedPageBreak/>
        <w:t xml:space="preserve">Положения генерального плана предусматривают выполнение мероприятий по комплексному развитию территории Александровского </w:t>
      </w:r>
      <w:r w:rsidR="00EF5930"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xml:space="preserve"> на период не менее 20 лет, соответственно прогноз численности населения произведен на расчетный срок до 204</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года.</w:t>
      </w:r>
    </w:p>
    <w:p w:rsidR="00C26779" w:rsidRPr="000068A6" w:rsidRDefault="00C26779" w:rsidP="00C26779">
      <w:pPr>
        <w:ind w:firstLine="709"/>
        <w:jc w:val="both"/>
        <w:rPr>
          <w:rFonts w:ascii="Times New Roman" w:hAnsi="Times New Roman" w:cs="Times New Roman"/>
          <w:sz w:val="28"/>
          <w:szCs w:val="28"/>
        </w:rPr>
      </w:pPr>
      <w:bookmarkStart w:id="6" w:name="_Toc532492446"/>
      <w:bookmarkStart w:id="7" w:name="_Toc112073416"/>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Сценарии демографического прогноза</w:t>
      </w:r>
      <w:bookmarkEnd w:id="6"/>
      <w:bookmarkEnd w:id="7"/>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При расчете прогноза численности населения на период 202</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–204</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годы были рассмотрены следующие сценарии развития:</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Первый вариант основан на инерционном сценарии развития, подразумевающий пролонгацию сложившихся за определенный период времени тенденций.</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В данном сценарии исследовалась динамика численности населения в предположении, что демографические условия на уровне 201</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–202</w:t>
      </w:r>
      <w:r w:rsidR="00EF5930" w:rsidRPr="000068A6">
        <w:rPr>
          <w:rFonts w:ascii="Times New Roman" w:hAnsi="Times New Roman" w:cs="Times New Roman"/>
          <w:sz w:val="28"/>
          <w:szCs w:val="28"/>
        </w:rPr>
        <w:t>4</w:t>
      </w:r>
      <w:r w:rsidRPr="000068A6">
        <w:rPr>
          <w:rFonts w:ascii="Times New Roman" w:hAnsi="Times New Roman" w:cs="Times New Roman"/>
          <w:sz w:val="28"/>
          <w:szCs w:val="28"/>
        </w:rPr>
        <w:t xml:space="preserve"> не будут меняться до 204</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года. В этом сценарии ищется ответ на вопрос, что будет, если уровни естественного и миграционного прироста сохранятся до 204</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года.</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Второй вариант предусматривает прогноз численности населения в соответствии со сценарием сбалансированного устойчивого развития территории на основе формирования современной производственной базы, привлечения средних и крупных инвестиционных проектов, формирования комплексной социально-экономической системы развития муниципального округа.</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В данном варианте исследовалось влияние улучшения показателей естественного прироста населения (снижении показателей смертности, в частности среди трудоспособного населения). Возрастной коэффициент смертности, то есть вероятность умереть в данном возрасте в данном году в текущем варианте постепенно уменьшается к 204</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на 60 %. Миграция в данном варианте рассматривается, как и в инерционном сценарии.</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В третьем варианте показатели естественного прироста рассматриваются те же, что и в предыдущем, однако существенным образом увеличивается миграционный прирост населения до 204</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года. Предполагается, что продолжится </w:t>
      </w:r>
      <w:proofErr w:type="spellStart"/>
      <w:r w:rsidRPr="000068A6">
        <w:rPr>
          <w:rFonts w:ascii="Times New Roman" w:hAnsi="Times New Roman" w:cs="Times New Roman"/>
          <w:sz w:val="28"/>
          <w:szCs w:val="28"/>
        </w:rPr>
        <w:t>внутрикраевая</w:t>
      </w:r>
      <w:proofErr w:type="spellEnd"/>
      <w:r w:rsidRPr="000068A6">
        <w:rPr>
          <w:rFonts w:ascii="Times New Roman" w:hAnsi="Times New Roman" w:cs="Times New Roman"/>
          <w:sz w:val="28"/>
          <w:szCs w:val="28"/>
        </w:rPr>
        <w:t xml:space="preserve"> миграция населения. При этом постепенно на 60 % к 204</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уменьшится отток населения в другие регионы Российской Федерации.</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Демографические показатели, заложенные в стратегии социально-экономического развития Ставропольского края до 2035 года</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В соответствии со стратегией социально-экономического развития Ставропольского края до 2035 года ожидаемым результатом станет увеличение численности населения края до </w:t>
      </w:r>
      <w:r w:rsidRPr="000068A6">
        <w:rPr>
          <w:rFonts w:ascii="Times New Roman" w:hAnsi="Times New Roman" w:cs="Times New Roman"/>
          <w:sz w:val="28"/>
          <w:szCs w:val="28"/>
        </w:rPr>
        <w:br/>
      </w:r>
      <w:r w:rsidRPr="000068A6">
        <w:rPr>
          <w:rFonts w:ascii="Times New Roman" w:hAnsi="Times New Roman" w:cs="Times New Roman"/>
          <w:sz w:val="28"/>
          <w:szCs w:val="28"/>
        </w:rPr>
        <w:lastRenderedPageBreak/>
        <w:t xml:space="preserve">3004,0 тыс. человек. Предположительно численность населения Александровского </w:t>
      </w:r>
      <w:r w:rsidR="00EF5930"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xml:space="preserve"> к 2035 году составит 48909 человек.</w:t>
      </w:r>
    </w:p>
    <w:p w:rsidR="00E966CF" w:rsidRDefault="00E966CF" w:rsidP="00C26779">
      <w:pPr>
        <w:ind w:firstLine="709"/>
        <w:jc w:val="both"/>
        <w:rPr>
          <w:rFonts w:ascii="Times New Roman" w:hAnsi="Times New Roman" w:cs="Times New Roman"/>
          <w:b/>
          <w:sz w:val="28"/>
          <w:szCs w:val="28"/>
        </w:rPr>
      </w:pPr>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 xml:space="preserve">Демографические показатели, представленные Управлением Федеральной службы государственной статистики по </w:t>
      </w:r>
      <w:proofErr w:type="gramStart"/>
      <w:r w:rsidRPr="000068A6">
        <w:rPr>
          <w:rFonts w:ascii="Times New Roman" w:hAnsi="Times New Roman" w:cs="Times New Roman"/>
          <w:b/>
          <w:sz w:val="28"/>
          <w:szCs w:val="28"/>
        </w:rPr>
        <w:t>Северо-Кавказскому</w:t>
      </w:r>
      <w:proofErr w:type="gramEnd"/>
      <w:r w:rsidRPr="000068A6">
        <w:rPr>
          <w:rFonts w:ascii="Times New Roman" w:hAnsi="Times New Roman" w:cs="Times New Roman"/>
          <w:b/>
          <w:sz w:val="28"/>
          <w:szCs w:val="28"/>
        </w:rPr>
        <w:t xml:space="preserve"> федеральному округу</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В соответствии данными Управления Федеральной службы государственной статистики по </w:t>
      </w:r>
      <w:proofErr w:type="gramStart"/>
      <w:r w:rsidRPr="000068A6">
        <w:rPr>
          <w:rFonts w:ascii="Times New Roman" w:hAnsi="Times New Roman" w:cs="Times New Roman"/>
          <w:sz w:val="28"/>
          <w:szCs w:val="28"/>
        </w:rPr>
        <w:t>Северо-Кавказскому</w:t>
      </w:r>
      <w:proofErr w:type="gramEnd"/>
      <w:r w:rsidRPr="000068A6">
        <w:rPr>
          <w:rFonts w:ascii="Times New Roman" w:hAnsi="Times New Roman" w:cs="Times New Roman"/>
          <w:sz w:val="28"/>
          <w:szCs w:val="28"/>
        </w:rPr>
        <w:t xml:space="preserve"> федеральному округу численность населения Ставропольского края будет уменьшаться и к 2036 году уменьшится в 0,99 раза (на 21901 человека). Предположительно численность населения Александровского </w:t>
      </w:r>
      <w:r w:rsidR="00EF5930"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xml:space="preserve"> к 2036 году составит 45252 человека.</w:t>
      </w:r>
    </w:p>
    <w:p w:rsidR="00E966CF" w:rsidRDefault="00E966CF" w:rsidP="00C26779">
      <w:pPr>
        <w:ind w:firstLine="709"/>
        <w:jc w:val="both"/>
        <w:rPr>
          <w:rFonts w:ascii="Times New Roman" w:hAnsi="Times New Roman" w:cs="Times New Roman"/>
          <w:b/>
          <w:sz w:val="28"/>
          <w:szCs w:val="28"/>
        </w:rPr>
      </w:pPr>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Демографические показатели, заложенные в действующих документах территориального планирования</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В соответствии с прогнозом численности населения Александровского </w:t>
      </w:r>
      <w:r w:rsidR="00EF5930"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xml:space="preserve"> в соответствии с действующей схемой территориального планирования Александровского муниципального района Ставропольского края к 20</w:t>
      </w:r>
      <w:r w:rsidR="006A0E6A" w:rsidRPr="000068A6">
        <w:rPr>
          <w:rFonts w:ascii="Times New Roman" w:hAnsi="Times New Roman" w:cs="Times New Roman"/>
          <w:sz w:val="28"/>
          <w:szCs w:val="28"/>
        </w:rPr>
        <w:t>25</w:t>
      </w:r>
      <w:r w:rsidRPr="000068A6">
        <w:rPr>
          <w:rFonts w:ascii="Times New Roman" w:hAnsi="Times New Roman" w:cs="Times New Roman"/>
          <w:sz w:val="28"/>
          <w:szCs w:val="28"/>
        </w:rPr>
        <w:t xml:space="preserve"> году планируется увеличение численности населения до 50385 человек, к 203</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до 20521 человека и к 204</w:t>
      </w:r>
      <w:r w:rsidR="00EF5930"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до 50657 человек.</w:t>
      </w:r>
    </w:p>
    <w:p w:rsidR="00E966CF" w:rsidRDefault="00E966CF" w:rsidP="00C26779">
      <w:pPr>
        <w:ind w:firstLine="709"/>
        <w:jc w:val="both"/>
        <w:rPr>
          <w:rFonts w:ascii="Times New Roman" w:hAnsi="Times New Roman" w:cs="Times New Roman"/>
          <w:b/>
          <w:sz w:val="28"/>
          <w:szCs w:val="28"/>
        </w:rPr>
      </w:pPr>
      <w:bookmarkStart w:id="8" w:name="_Toc532492447"/>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 xml:space="preserve">Прогноз численности населения Александровского </w:t>
      </w:r>
      <w:r w:rsidR="00EF5930" w:rsidRPr="000068A6">
        <w:rPr>
          <w:rFonts w:ascii="Times New Roman" w:hAnsi="Times New Roman" w:cs="Times New Roman"/>
          <w:b/>
          <w:sz w:val="28"/>
          <w:szCs w:val="28"/>
        </w:rPr>
        <w:t xml:space="preserve">муниципального округа </w:t>
      </w:r>
      <w:r w:rsidRPr="000068A6">
        <w:rPr>
          <w:rFonts w:ascii="Times New Roman" w:hAnsi="Times New Roman" w:cs="Times New Roman"/>
          <w:b/>
          <w:sz w:val="28"/>
          <w:szCs w:val="28"/>
        </w:rPr>
        <w:t>в различных сценариях</w:t>
      </w:r>
      <w:bookmarkEnd w:id="8"/>
    </w:p>
    <w:p w:rsidR="00E966CF" w:rsidRPr="000068A6" w:rsidRDefault="00DB1BDA" w:rsidP="00E966CF">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Как показывают прогнозные расчеты, тенденции изменения численности населения Александровского </w:t>
      </w:r>
      <w:r w:rsidR="006A0E6A" w:rsidRPr="000068A6">
        <w:rPr>
          <w:rFonts w:ascii="Times New Roman" w:hAnsi="Times New Roman" w:cs="Times New Roman"/>
          <w:sz w:val="28"/>
          <w:szCs w:val="28"/>
        </w:rPr>
        <w:t xml:space="preserve">муниципального округа </w:t>
      </w:r>
      <w:r w:rsidRPr="000068A6">
        <w:rPr>
          <w:rFonts w:ascii="Times New Roman" w:hAnsi="Times New Roman" w:cs="Times New Roman"/>
          <w:sz w:val="28"/>
          <w:szCs w:val="28"/>
        </w:rPr>
        <w:t>по различным сценарным варианта</w:t>
      </w:r>
      <w:r w:rsidR="00E966CF" w:rsidRPr="00E966CF">
        <w:rPr>
          <w:rFonts w:ascii="Times New Roman" w:hAnsi="Times New Roman" w:cs="Times New Roman"/>
          <w:sz w:val="28"/>
          <w:szCs w:val="28"/>
        </w:rPr>
        <w:t xml:space="preserve"> </w:t>
      </w:r>
      <w:r w:rsidR="00E966CF" w:rsidRPr="000068A6">
        <w:rPr>
          <w:rFonts w:ascii="Times New Roman" w:hAnsi="Times New Roman" w:cs="Times New Roman"/>
          <w:sz w:val="28"/>
          <w:szCs w:val="28"/>
        </w:rPr>
        <w:t>оптимистичны (рисунок 2.4.).</w:t>
      </w:r>
    </w:p>
    <w:p w:rsidR="00DB1BDA" w:rsidRPr="000068A6" w:rsidRDefault="00E966CF" w:rsidP="00E966CF">
      <w:pPr>
        <w:jc w:val="left"/>
        <w:rPr>
          <w:rFonts w:ascii="Times New Roman" w:hAnsi="Times New Roman" w:cs="Times New Roman"/>
          <w:sz w:val="28"/>
          <w:szCs w:val="28"/>
        </w:rPr>
      </w:pPr>
      <w:r w:rsidRPr="008875DE">
        <w:rPr>
          <w:rFonts w:eastAsia="Times New Roman"/>
          <w:noProof/>
          <w:szCs w:val="24"/>
          <w:lang w:eastAsia="ru-RU"/>
        </w:rPr>
        <w:lastRenderedPageBreak/>
        <w:drawing>
          <wp:inline distT="0" distB="0" distL="0" distR="0" wp14:anchorId="7B5A2724" wp14:editId="4C9C8EB5">
            <wp:extent cx="6292215" cy="30765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1BDA" w:rsidRPr="008875DE" w:rsidRDefault="00DB1BDA" w:rsidP="00DB1BDA">
      <w:pPr>
        <w:widowControl w:val="0"/>
        <w:rPr>
          <w:rFonts w:eastAsia="Times New Roman"/>
          <w:szCs w:val="24"/>
        </w:rPr>
      </w:pPr>
    </w:p>
    <w:p w:rsidR="006A0E6A" w:rsidRPr="00E966CF" w:rsidRDefault="006A0E6A" w:rsidP="006A0E6A">
      <w:pPr>
        <w:ind w:firstLine="709"/>
        <w:rPr>
          <w:rFonts w:ascii="Times New Roman" w:hAnsi="Times New Roman" w:cs="Times New Roman"/>
          <w:sz w:val="28"/>
          <w:szCs w:val="28"/>
        </w:rPr>
      </w:pPr>
      <w:r w:rsidRPr="00E966CF">
        <w:rPr>
          <w:rFonts w:ascii="Times New Roman" w:hAnsi="Times New Roman" w:cs="Times New Roman"/>
          <w:sz w:val="28"/>
          <w:szCs w:val="28"/>
        </w:rPr>
        <w:t>Рисунок 2.4. Прогноз численности населения Александровского муниципального округа на расчетный срок до 2045 года в различных сценариях, человек</w:t>
      </w:r>
    </w:p>
    <w:p w:rsidR="006A0E6A" w:rsidRDefault="006A0E6A" w:rsidP="00C26779">
      <w:pPr>
        <w:ind w:firstLine="709"/>
        <w:jc w:val="both"/>
        <w:rPr>
          <w:rFonts w:ascii="Times New Roman" w:hAnsi="Times New Roman" w:cs="Times New Roman"/>
          <w:b/>
          <w:sz w:val="24"/>
          <w:szCs w:val="24"/>
        </w:rPr>
      </w:pPr>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Инерционный сценарий</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При сохранении сложившихся основных тенденций в экономике Александровского </w:t>
      </w:r>
      <w:r w:rsidR="006A0E6A"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xml:space="preserve"> и неизменных или ухудшающихся внешних условиях реализуется инерционный сценарий. Как следствие это приведет к сохранению негативных показателей смертности, которые будут осложнятся за счет миграционного оттока населения.</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Данный сценарий демонстрирует ситуацию, в которой существенных усилий для улучшения социально-экономической ситуации округа не предпринимается, а его развитие происходит достаточно стихийно. Социальный сектор будет развиваться исключительно в рамках удовлетворения собственных потребностей населения в объектах обслуживания.</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В соответствии с инерционным сценарием трендов естественного и миграционного прироста на уровне 201</w:t>
      </w:r>
      <w:r w:rsidR="006A0E6A" w:rsidRPr="000068A6">
        <w:rPr>
          <w:rFonts w:ascii="Times New Roman" w:hAnsi="Times New Roman" w:cs="Times New Roman"/>
          <w:sz w:val="28"/>
          <w:szCs w:val="28"/>
        </w:rPr>
        <w:t>5</w:t>
      </w:r>
      <w:r w:rsidRPr="000068A6">
        <w:rPr>
          <w:rFonts w:ascii="Times New Roman" w:hAnsi="Times New Roman" w:cs="Times New Roman"/>
          <w:sz w:val="28"/>
          <w:szCs w:val="28"/>
        </w:rPr>
        <w:t>–202</w:t>
      </w:r>
      <w:r w:rsidR="006A0E6A" w:rsidRPr="000068A6">
        <w:rPr>
          <w:rFonts w:ascii="Times New Roman" w:hAnsi="Times New Roman" w:cs="Times New Roman"/>
          <w:sz w:val="28"/>
          <w:szCs w:val="28"/>
        </w:rPr>
        <w:t>5</w:t>
      </w:r>
      <w:r w:rsidRPr="000068A6">
        <w:rPr>
          <w:rFonts w:ascii="Times New Roman" w:hAnsi="Times New Roman" w:cs="Times New Roman"/>
          <w:sz w:val="28"/>
          <w:szCs w:val="28"/>
        </w:rPr>
        <w:t xml:space="preserve"> прогнозируется уменьшение численности населения на 6,1 % до 42920 человек к началу 203</w:t>
      </w:r>
      <w:r w:rsidR="006A0E6A"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года, на 8,7 % до 41732 человек к началу 204</w:t>
      </w:r>
      <w:r w:rsidR="006A0E6A"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года.</w:t>
      </w:r>
    </w:p>
    <w:p w:rsidR="00E966CF" w:rsidRDefault="00E966CF" w:rsidP="00C26779">
      <w:pPr>
        <w:ind w:firstLine="709"/>
        <w:jc w:val="both"/>
        <w:rPr>
          <w:rFonts w:ascii="Times New Roman" w:hAnsi="Times New Roman" w:cs="Times New Roman"/>
          <w:b/>
          <w:sz w:val="28"/>
          <w:szCs w:val="28"/>
        </w:rPr>
      </w:pPr>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Оптимистический сценарий</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Оптимистический сценарий изменения численности населения, предполагает существенное увеличение миграционного притока за счет уменьшения внутрироссийской миграции, при том, что показатели естественного прироста растут в соответствии со сценарием устойчивого </w:t>
      </w:r>
      <w:r w:rsidRPr="000068A6">
        <w:rPr>
          <w:rFonts w:ascii="Times New Roman" w:hAnsi="Times New Roman" w:cs="Times New Roman"/>
          <w:sz w:val="28"/>
          <w:szCs w:val="28"/>
        </w:rPr>
        <w:lastRenderedPageBreak/>
        <w:t>развития. Как следствие, увеличение численности населения к 203</w:t>
      </w:r>
      <w:r w:rsidR="009A7CDF"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на 7,4 % до 49092 человека, к 204</w:t>
      </w:r>
      <w:r w:rsidR="0094746C"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на 11,3 % до 50874 человека.</w:t>
      </w:r>
    </w:p>
    <w:p w:rsidR="00E966CF" w:rsidRDefault="00E966CF" w:rsidP="00C26779">
      <w:pPr>
        <w:ind w:firstLine="709"/>
        <w:jc w:val="both"/>
        <w:rPr>
          <w:rFonts w:ascii="Times New Roman" w:hAnsi="Times New Roman" w:cs="Times New Roman"/>
          <w:b/>
          <w:sz w:val="28"/>
          <w:szCs w:val="28"/>
        </w:rPr>
      </w:pPr>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Сценарий сбалансированного устойчивого развития</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Данный вариант прогноза предполагает сценарий сбалансированного устойчивого развития территории. Вариант соответствует нормальным темпам развития социально-экономической ситуации в крае и муниципальном округе, при которых на фоне достаточного роста уровня жизни населения показателям рождаемости и смертности уделяется достаточное внимание, в частности, растет уровень медицинского обслуживания. Сценарий предусматривает снижение возрастного коэффициента смертности при сохранении тренда миграции.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При данном сценарии к 203</w:t>
      </w:r>
      <w:r w:rsidR="0094746C"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отно</w:t>
      </w:r>
      <w:r w:rsidR="0094746C" w:rsidRPr="000068A6">
        <w:rPr>
          <w:rFonts w:ascii="Times New Roman" w:hAnsi="Times New Roman" w:cs="Times New Roman"/>
          <w:sz w:val="28"/>
          <w:szCs w:val="28"/>
        </w:rPr>
        <w:t>сительно показателей начала 2025</w:t>
      </w:r>
      <w:r w:rsidRPr="000068A6">
        <w:rPr>
          <w:rFonts w:ascii="Times New Roman" w:hAnsi="Times New Roman" w:cs="Times New Roman"/>
          <w:sz w:val="28"/>
          <w:szCs w:val="28"/>
        </w:rPr>
        <w:t xml:space="preserve"> года численность населения муниципального округа увеличится на 1,1 % и составит 46212 человек, к 204</w:t>
      </w:r>
      <w:r w:rsidR="0094746C"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 увеличится на 2,8 % и составит 46989 человека постоянного населения (таблица </w:t>
      </w:r>
      <w:r w:rsidR="0094746C" w:rsidRPr="000068A6">
        <w:rPr>
          <w:rFonts w:ascii="Times New Roman" w:hAnsi="Times New Roman" w:cs="Times New Roman"/>
          <w:sz w:val="28"/>
          <w:szCs w:val="28"/>
        </w:rPr>
        <w:t>18</w:t>
      </w:r>
      <w:r w:rsidRPr="000068A6">
        <w:rPr>
          <w:rFonts w:ascii="Times New Roman" w:hAnsi="Times New Roman" w:cs="Times New Roman"/>
          <w:sz w:val="28"/>
          <w:szCs w:val="28"/>
        </w:rPr>
        <w:t>).</w:t>
      </w:r>
    </w:p>
    <w:p w:rsidR="00DB1BDA" w:rsidRDefault="0094746C" w:rsidP="0094746C">
      <w:pPr>
        <w:ind w:firstLine="709"/>
        <w:rPr>
          <w:rFonts w:ascii="Times New Roman" w:hAnsi="Times New Roman" w:cs="Times New Roman"/>
          <w:sz w:val="28"/>
          <w:szCs w:val="28"/>
        </w:rPr>
      </w:pPr>
      <w:r w:rsidRPr="000068A6">
        <w:rPr>
          <w:rFonts w:ascii="Times New Roman" w:hAnsi="Times New Roman" w:cs="Times New Roman"/>
          <w:sz w:val="28"/>
          <w:szCs w:val="28"/>
        </w:rPr>
        <w:t xml:space="preserve">Таблица 18. </w:t>
      </w:r>
      <w:r w:rsidR="00DB1BDA" w:rsidRPr="000068A6">
        <w:rPr>
          <w:rFonts w:ascii="Times New Roman" w:hAnsi="Times New Roman" w:cs="Times New Roman"/>
          <w:sz w:val="28"/>
          <w:szCs w:val="28"/>
        </w:rPr>
        <w:t xml:space="preserve">Прогноз численности населения Александровского </w:t>
      </w:r>
      <w:r w:rsidRPr="000068A6">
        <w:rPr>
          <w:rFonts w:ascii="Times New Roman" w:hAnsi="Times New Roman" w:cs="Times New Roman"/>
          <w:sz w:val="28"/>
          <w:szCs w:val="28"/>
        </w:rPr>
        <w:t>муниципального округа</w:t>
      </w:r>
      <w:r w:rsidR="00DB1BDA" w:rsidRPr="000068A6">
        <w:rPr>
          <w:rFonts w:ascii="Times New Roman" w:hAnsi="Times New Roman" w:cs="Times New Roman"/>
          <w:sz w:val="28"/>
          <w:szCs w:val="28"/>
        </w:rPr>
        <w:t xml:space="preserve"> на расчетный срок до 204</w:t>
      </w:r>
      <w:r w:rsidRPr="000068A6">
        <w:rPr>
          <w:rFonts w:ascii="Times New Roman" w:hAnsi="Times New Roman" w:cs="Times New Roman"/>
          <w:sz w:val="28"/>
          <w:szCs w:val="28"/>
        </w:rPr>
        <w:t>5</w:t>
      </w:r>
      <w:r w:rsidR="00DB1BDA" w:rsidRPr="000068A6">
        <w:rPr>
          <w:rFonts w:ascii="Times New Roman" w:hAnsi="Times New Roman" w:cs="Times New Roman"/>
          <w:sz w:val="28"/>
          <w:szCs w:val="28"/>
        </w:rPr>
        <w:t xml:space="preserve"> года, человек</w:t>
      </w:r>
    </w:p>
    <w:p w:rsidR="000068A6" w:rsidRPr="000068A6" w:rsidRDefault="000068A6" w:rsidP="0094746C">
      <w:pPr>
        <w:ind w:firstLine="709"/>
        <w:rPr>
          <w:rFonts w:ascii="Times New Roman" w:hAnsi="Times New Roman" w:cs="Times New Roman"/>
          <w:sz w:val="28"/>
          <w:szCs w:val="28"/>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9"/>
        <w:gridCol w:w="1538"/>
        <w:gridCol w:w="1536"/>
        <w:gridCol w:w="1536"/>
      </w:tblGrid>
      <w:tr w:rsidR="00DB1BDA" w:rsidRPr="00C26779" w:rsidTr="00A3571A">
        <w:trPr>
          <w:trHeight w:val="240"/>
        </w:trPr>
        <w:tc>
          <w:tcPr>
            <w:tcW w:w="2611" w:type="pct"/>
            <w:shd w:val="clear" w:color="auto" w:fill="auto"/>
            <w:noWrap/>
            <w:vAlign w:val="center"/>
            <w:hideMark/>
          </w:tcPr>
          <w:p w:rsidR="00DB1BDA" w:rsidRPr="00C26779" w:rsidRDefault="00DB1BDA" w:rsidP="00C26779">
            <w:pPr>
              <w:ind w:firstLine="709"/>
              <w:jc w:val="both"/>
              <w:rPr>
                <w:rFonts w:ascii="Times New Roman" w:hAnsi="Times New Roman" w:cs="Times New Roman"/>
                <w:sz w:val="24"/>
                <w:szCs w:val="24"/>
              </w:rPr>
            </w:pPr>
            <w:r w:rsidRPr="00C26779">
              <w:rPr>
                <w:rFonts w:ascii="Times New Roman" w:hAnsi="Times New Roman" w:cs="Times New Roman"/>
                <w:sz w:val="24"/>
                <w:szCs w:val="24"/>
              </w:rPr>
              <w:t>Территория</w:t>
            </w:r>
          </w:p>
        </w:tc>
        <w:tc>
          <w:tcPr>
            <w:tcW w:w="797" w:type="pct"/>
            <w:shd w:val="clear" w:color="auto" w:fill="auto"/>
            <w:noWrap/>
            <w:vAlign w:val="center"/>
            <w:hideMark/>
          </w:tcPr>
          <w:p w:rsidR="00DB1BDA" w:rsidRPr="00C26779" w:rsidRDefault="00DB1BDA" w:rsidP="0094746C">
            <w:pPr>
              <w:rPr>
                <w:rFonts w:ascii="Times New Roman" w:hAnsi="Times New Roman" w:cs="Times New Roman"/>
                <w:sz w:val="24"/>
                <w:szCs w:val="24"/>
              </w:rPr>
            </w:pPr>
            <w:r w:rsidRPr="00C26779">
              <w:rPr>
                <w:rFonts w:ascii="Times New Roman" w:hAnsi="Times New Roman" w:cs="Times New Roman"/>
                <w:sz w:val="24"/>
                <w:szCs w:val="24"/>
              </w:rPr>
              <w:t>202</w:t>
            </w:r>
            <w:r w:rsidR="0094746C">
              <w:rPr>
                <w:rFonts w:ascii="Times New Roman" w:hAnsi="Times New Roman" w:cs="Times New Roman"/>
                <w:sz w:val="24"/>
                <w:szCs w:val="24"/>
              </w:rPr>
              <w:t>5</w:t>
            </w:r>
            <w:r w:rsidRPr="00C26779">
              <w:rPr>
                <w:rFonts w:ascii="Times New Roman" w:hAnsi="Times New Roman" w:cs="Times New Roman"/>
                <w:sz w:val="24"/>
                <w:szCs w:val="24"/>
              </w:rPr>
              <w:t xml:space="preserve"> год</w:t>
            </w:r>
          </w:p>
        </w:tc>
        <w:tc>
          <w:tcPr>
            <w:tcW w:w="796" w:type="pct"/>
            <w:shd w:val="clear" w:color="auto" w:fill="auto"/>
            <w:noWrap/>
            <w:vAlign w:val="center"/>
            <w:hideMark/>
          </w:tcPr>
          <w:p w:rsidR="00DB1BDA" w:rsidRPr="00C26779" w:rsidRDefault="0094746C" w:rsidP="0094746C">
            <w:pPr>
              <w:rPr>
                <w:rFonts w:ascii="Times New Roman" w:hAnsi="Times New Roman" w:cs="Times New Roman"/>
                <w:sz w:val="24"/>
                <w:szCs w:val="24"/>
              </w:rPr>
            </w:pPr>
            <w:r>
              <w:rPr>
                <w:rFonts w:ascii="Times New Roman" w:hAnsi="Times New Roman" w:cs="Times New Roman"/>
                <w:sz w:val="24"/>
                <w:szCs w:val="24"/>
              </w:rPr>
              <w:t>2035</w:t>
            </w:r>
            <w:r w:rsidR="00DB1BDA" w:rsidRPr="00C26779">
              <w:rPr>
                <w:rFonts w:ascii="Times New Roman" w:hAnsi="Times New Roman" w:cs="Times New Roman"/>
                <w:sz w:val="24"/>
                <w:szCs w:val="24"/>
              </w:rPr>
              <w:t xml:space="preserve"> год</w:t>
            </w:r>
          </w:p>
        </w:tc>
        <w:tc>
          <w:tcPr>
            <w:tcW w:w="796" w:type="pct"/>
            <w:vAlign w:val="center"/>
          </w:tcPr>
          <w:p w:rsidR="00DB1BDA" w:rsidRPr="00C26779" w:rsidRDefault="0094746C" w:rsidP="0094746C">
            <w:pPr>
              <w:rPr>
                <w:rFonts w:ascii="Times New Roman" w:hAnsi="Times New Roman" w:cs="Times New Roman"/>
                <w:sz w:val="24"/>
                <w:szCs w:val="24"/>
              </w:rPr>
            </w:pPr>
            <w:r>
              <w:rPr>
                <w:rFonts w:ascii="Times New Roman" w:hAnsi="Times New Roman" w:cs="Times New Roman"/>
                <w:sz w:val="24"/>
                <w:szCs w:val="24"/>
              </w:rPr>
              <w:t>2045</w:t>
            </w:r>
            <w:r w:rsidR="00DB1BDA" w:rsidRPr="00C26779">
              <w:rPr>
                <w:rFonts w:ascii="Times New Roman" w:hAnsi="Times New Roman" w:cs="Times New Roman"/>
                <w:sz w:val="24"/>
                <w:szCs w:val="24"/>
              </w:rPr>
              <w:t xml:space="preserve"> год</w:t>
            </w:r>
          </w:p>
        </w:tc>
      </w:tr>
    </w:tbl>
    <w:p w:rsidR="00DB1BDA" w:rsidRPr="00C26779" w:rsidRDefault="00DB1BDA" w:rsidP="00C26779">
      <w:pPr>
        <w:ind w:firstLine="709"/>
        <w:jc w:val="both"/>
        <w:rPr>
          <w:rFonts w:ascii="Times New Roman" w:hAnsi="Times New Roman" w:cs="Times New Roman"/>
          <w:sz w:val="24"/>
          <w:szCs w:val="24"/>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1"/>
        <w:gridCol w:w="1536"/>
        <w:gridCol w:w="1536"/>
        <w:gridCol w:w="1536"/>
      </w:tblGrid>
      <w:tr w:rsidR="00DB1BDA" w:rsidRPr="00C26779" w:rsidTr="00A3571A">
        <w:trPr>
          <w:trHeight w:val="20"/>
        </w:trPr>
        <w:tc>
          <w:tcPr>
            <w:tcW w:w="2612" w:type="pct"/>
            <w:shd w:val="clear" w:color="auto" w:fill="auto"/>
            <w:noWrap/>
            <w:vAlign w:val="center"/>
          </w:tcPr>
          <w:p w:rsidR="00DB1BDA" w:rsidRPr="00C26779" w:rsidRDefault="00DB1BDA" w:rsidP="00C26779">
            <w:pPr>
              <w:ind w:firstLine="709"/>
              <w:jc w:val="both"/>
              <w:rPr>
                <w:rFonts w:ascii="Times New Roman" w:hAnsi="Times New Roman" w:cs="Times New Roman"/>
                <w:sz w:val="24"/>
                <w:szCs w:val="24"/>
              </w:rPr>
            </w:pPr>
            <w:r w:rsidRPr="00C26779">
              <w:rPr>
                <w:rFonts w:ascii="Times New Roman" w:hAnsi="Times New Roman" w:cs="Times New Roman"/>
                <w:sz w:val="24"/>
                <w:szCs w:val="24"/>
              </w:rPr>
              <w:t>1</w:t>
            </w:r>
          </w:p>
        </w:tc>
        <w:tc>
          <w:tcPr>
            <w:tcW w:w="796" w:type="pct"/>
            <w:shd w:val="clear" w:color="auto" w:fill="auto"/>
            <w:noWrap/>
            <w:vAlign w:val="center"/>
          </w:tcPr>
          <w:p w:rsidR="00DB1BDA" w:rsidRPr="00C26779" w:rsidRDefault="00DB1BDA" w:rsidP="00C26779">
            <w:pPr>
              <w:ind w:firstLine="709"/>
              <w:jc w:val="both"/>
              <w:rPr>
                <w:rFonts w:ascii="Times New Roman" w:hAnsi="Times New Roman" w:cs="Times New Roman"/>
                <w:sz w:val="24"/>
                <w:szCs w:val="24"/>
              </w:rPr>
            </w:pPr>
            <w:r w:rsidRPr="00C26779">
              <w:rPr>
                <w:rFonts w:ascii="Times New Roman" w:hAnsi="Times New Roman" w:cs="Times New Roman"/>
                <w:sz w:val="24"/>
                <w:szCs w:val="24"/>
              </w:rPr>
              <w:t>2</w:t>
            </w:r>
          </w:p>
        </w:tc>
        <w:tc>
          <w:tcPr>
            <w:tcW w:w="796" w:type="pct"/>
            <w:shd w:val="clear" w:color="auto" w:fill="auto"/>
            <w:noWrap/>
            <w:vAlign w:val="center"/>
          </w:tcPr>
          <w:p w:rsidR="00DB1BDA" w:rsidRPr="00C26779" w:rsidRDefault="00DB1BDA" w:rsidP="00C26779">
            <w:pPr>
              <w:ind w:firstLine="709"/>
              <w:jc w:val="both"/>
              <w:rPr>
                <w:rFonts w:ascii="Times New Roman" w:hAnsi="Times New Roman" w:cs="Times New Roman"/>
                <w:sz w:val="24"/>
                <w:szCs w:val="24"/>
              </w:rPr>
            </w:pPr>
            <w:r w:rsidRPr="00C26779">
              <w:rPr>
                <w:rFonts w:ascii="Times New Roman" w:hAnsi="Times New Roman" w:cs="Times New Roman"/>
                <w:sz w:val="24"/>
                <w:szCs w:val="24"/>
              </w:rPr>
              <w:t>3</w:t>
            </w:r>
          </w:p>
        </w:tc>
        <w:tc>
          <w:tcPr>
            <w:tcW w:w="796" w:type="pct"/>
            <w:shd w:val="clear" w:color="auto" w:fill="auto"/>
            <w:noWrap/>
            <w:vAlign w:val="center"/>
          </w:tcPr>
          <w:p w:rsidR="00DB1BDA" w:rsidRPr="00C26779" w:rsidRDefault="00DB1BDA" w:rsidP="00C26779">
            <w:pPr>
              <w:ind w:firstLine="709"/>
              <w:jc w:val="both"/>
              <w:rPr>
                <w:rFonts w:ascii="Times New Roman" w:hAnsi="Times New Roman" w:cs="Times New Roman"/>
                <w:sz w:val="24"/>
                <w:szCs w:val="24"/>
              </w:rPr>
            </w:pPr>
            <w:r w:rsidRPr="00C26779">
              <w:rPr>
                <w:rFonts w:ascii="Times New Roman" w:hAnsi="Times New Roman" w:cs="Times New Roman"/>
                <w:sz w:val="24"/>
                <w:szCs w:val="24"/>
              </w:rPr>
              <w:t>4</w:t>
            </w:r>
          </w:p>
        </w:tc>
      </w:tr>
      <w:tr w:rsidR="00DB1BDA" w:rsidRPr="00C26779" w:rsidTr="00A3571A">
        <w:tblPrEx>
          <w:tblBorders>
            <w:bottom w:val="single" w:sz="4" w:space="0" w:color="auto"/>
          </w:tblBorders>
        </w:tblPrEx>
        <w:trPr>
          <w:trHeight w:val="20"/>
        </w:trPr>
        <w:tc>
          <w:tcPr>
            <w:tcW w:w="2612" w:type="pct"/>
            <w:shd w:val="clear" w:color="auto" w:fill="auto"/>
            <w:noWrap/>
          </w:tcPr>
          <w:p w:rsidR="00DB1BDA" w:rsidRPr="00C26779" w:rsidRDefault="00DB1BDA" w:rsidP="00C26779">
            <w:pPr>
              <w:ind w:firstLine="709"/>
              <w:jc w:val="both"/>
              <w:rPr>
                <w:rFonts w:ascii="Times New Roman" w:hAnsi="Times New Roman" w:cs="Times New Roman"/>
                <w:sz w:val="24"/>
                <w:szCs w:val="24"/>
              </w:rPr>
            </w:pPr>
            <w:r w:rsidRPr="00C26779">
              <w:rPr>
                <w:rFonts w:ascii="Times New Roman" w:hAnsi="Times New Roman" w:cs="Times New Roman"/>
                <w:sz w:val="24"/>
                <w:szCs w:val="24"/>
              </w:rPr>
              <w:t>Александровский муниципальный округ</w:t>
            </w:r>
          </w:p>
        </w:tc>
        <w:tc>
          <w:tcPr>
            <w:tcW w:w="796" w:type="pct"/>
            <w:shd w:val="clear" w:color="auto" w:fill="auto"/>
            <w:noWrap/>
          </w:tcPr>
          <w:p w:rsidR="00DB1BDA" w:rsidRPr="00C26779" w:rsidRDefault="00DB1BDA" w:rsidP="0094746C">
            <w:pPr>
              <w:rPr>
                <w:rFonts w:ascii="Times New Roman" w:hAnsi="Times New Roman" w:cs="Times New Roman"/>
                <w:sz w:val="24"/>
                <w:szCs w:val="24"/>
              </w:rPr>
            </w:pPr>
            <w:r w:rsidRPr="00C26779">
              <w:rPr>
                <w:rFonts w:ascii="Times New Roman" w:hAnsi="Times New Roman" w:cs="Times New Roman"/>
                <w:sz w:val="24"/>
                <w:szCs w:val="24"/>
              </w:rPr>
              <w:t>45709</w:t>
            </w:r>
          </w:p>
        </w:tc>
        <w:tc>
          <w:tcPr>
            <w:tcW w:w="796" w:type="pct"/>
            <w:shd w:val="clear" w:color="auto" w:fill="auto"/>
            <w:noWrap/>
          </w:tcPr>
          <w:p w:rsidR="00DB1BDA" w:rsidRPr="00C26779" w:rsidRDefault="00DB1BDA" w:rsidP="0094746C">
            <w:pPr>
              <w:rPr>
                <w:rFonts w:ascii="Times New Roman" w:hAnsi="Times New Roman" w:cs="Times New Roman"/>
                <w:sz w:val="24"/>
                <w:szCs w:val="24"/>
              </w:rPr>
            </w:pPr>
            <w:r w:rsidRPr="00C26779">
              <w:rPr>
                <w:rFonts w:ascii="Times New Roman" w:hAnsi="Times New Roman" w:cs="Times New Roman"/>
                <w:sz w:val="24"/>
                <w:szCs w:val="24"/>
              </w:rPr>
              <w:t>46212</w:t>
            </w:r>
          </w:p>
        </w:tc>
        <w:tc>
          <w:tcPr>
            <w:tcW w:w="796" w:type="pct"/>
            <w:shd w:val="clear" w:color="auto" w:fill="auto"/>
            <w:noWrap/>
          </w:tcPr>
          <w:p w:rsidR="00DB1BDA" w:rsidRPr="00C26779" w:rsidRDefault="00DB1BDA" w:rsidP="0094746C">
            <w:pPr>
              <w:rPr>
                <w:rFonts w:ascii="Times New Roman" w:hAnsi="Times New Roman" w:cs="Times New Roman"/>
                <w:sz w:val="24"/>
                <w:szCs w:val="24"/>
              </w:rPr>
            </w:pPr>
            <w:r w:rsidRPr="00C26779">
              <w:rPr>
                <w:rFonts w:ascii="Times New Roman" w:hAnsi="Times New Roman" w:cs="Times New Roman"/>
                <w:sz w:val="24"/>
                <w:szCs w:val="24"/>
              </w:rPr>
              <w:t>46989</w:t>
            </w:r>
          </w:p>
        </w:tc>
      </w:tr>
    </w:tbl>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Данный вариант прогноза выбран как базовый, показатели прогноза будут учитываться при дальнейших расчетах в генеральном плане.</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Для изменения негативных демографических тенденций в Александровском</w:t>
      </w:r>
      <w:r w:rsidR="0094746C" w:rsidRPr="000068A6">
        <w:rPr>
          <w:rFonts w:ascii="Times New Roman" w:hAnsi="Times New Roman" w:cs="Times New Roman"/>
          <w:sz w:val="28"/>
          <w:szCs w:val="28"/>
        </w:rPr>
        <w:t xml:space="preserve"> муниципальном округе</w:t>
      </w:r>
      <w:r w:rsidRPr="000068A6">
        <w:rPr>
          <w:rFonts w:ascii="Times New Roman" w:hAnsi="Times New Roman" w:cs="Times New Roman"/>
          <w:sz w:val="28"/>
          <w:szCs w:val="28"/>
        </w:rPr>
        <w:t xml:space="preserve"> необходимо предпринять усилия по укреплению здоровья населения, улучшению экологической ситуации территории, развитию жилищного строительства и социальных объектов, а также созданию мест приложения труда.</w:t>
      </w:r>
    </w:p>
    <w:p w:rsidR="0094746C" w:rsidRPr="000068A6" w:rsidRDefault="0094746C" w:rsidP="00C26779">
      <w:pPr>
        <w:ind w:firstLine="709"/>
        <w:jc w:val="both"/>
        <w:rPr>
          <w:rFonts w:ascii="Times New Roman" w:hAnsi="Times New Roman" w:cs="Times New Roman"/>
          <w:sz w:val="28"/>
          <w:szCs w:val="28"/>
        </w:rPr>
      </w:pPr>
      <w:bookmarkStart w:id="9" w:name="_Toc467150772"/>
      <w:bookmarkStart w:id="10" w:name="_Toc468200558"/>
      <w:bookmarkStart w:id="11" w:name="_Toc494398040"/>
      <w:bookmarkStart w:id="12" w:name="_Toc69297533"/>
      <w:bookmarkStart w:id="13" w:name="_Toc72242035"/>
      <w:bookmarkStart w:id="14" w:name="_Toc112073417"/>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Рынок труда и перспективы его развития</w:t>
      </w:r>
      <w:bookmarkEnd w:id="9"/>
      <w:bookmarkEnd w:id="10"/>
      <w:bookmarkEnd w:id="11"/>
      <w:bookmarkEnd w:id="12"/>
      <w:bookmarkEnd w:id="13"/>
      <w:bookmarkEnd w:id="14"/>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В условиях глобализации экономики и социальной сферы усиливается борьба регионов за главные факторы экономического роста, в числе которых лидирует качество трудовых ресурсов.</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Основным источником обеспечения благосостояния населения в Александровском </w:t>
      </w:r>
      <w:r w:rsidR="0094746C" w:rsidRPr="000068A6">
        <w:rPr>
          <w:rFonts w:ascii="Times New Roman" w:hAnsi="Times New Roman" w:cs="Times New Roman"/>
          <w:sz w:val="28"/>
          <w:szCs w:val="28"/>
        </w:rPr>
        <w:t>муниципальном округе</w:t>
      </w:r>
      <w:r w:rsidRPr="000068A6">
        <w:rPr>
          <w:rFonts w:ascii="Times New Roman" w:hAnsi="Times New Roman" w:cs="Times New Roman"/>
          <w:sz w:val="28"/>
          <w:szCs w:val="28"/>
        </w:rPr>
        <w:t xml:space="preserve"> должен стать развитый рынок приложения труда, предлагающий населению возможность реализации своих </w:t>
      </w:r>
      <w:r w:rsidRPr="000068A6">
        <w:rPr>
          <w:rFonts w:ascii="Times New Roman" w:hAnsi="Times New Roman" w:cs="Times New Roman"/>
          <w:sz w:val="28"/>
          <w:szCs w:val="28"/>
        </w:rPr>
        <w:lastRenderedPageBreak/>
        <w:t>профессиональных знаний и навыков и получения материального вознаграждения, соответствующего качеству и количеству затраченного труда.</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Учитывая отрицательную демографическую ситуацию, сложившуюся в рассматриваемом периоде с </w:t>
      </w:r>
      <w:r w:rsidR="0094746C" w:rsidRPr="000068A6">
        <w:rPr>
          <w:rFonts w:ascii="Times New Roman" w:hAnsi="Times New Roman" w:cs="Times New Roman"/>
          <w:sz w:val="28"/>
          <w:szCs w:val="28"/>
        </w:rPr>
        <w:t>2015</w:t>
      </w:r>
      <w:r w:rsidRPr="000068A6">
        <w:rPr>
          <w:rFonts w:ascii="Times New Roman" w:hAnsi="Times New Roman" w:cs="Times New Roman"/>
          <w:sz w:val="28"/>
          <w:szCs w:val="28"/>
        </w:rPr>
        <w:t xml:space="preserve"> по 202</w:t>
      </w:r>
      <w:r w:rsidR="0094746C"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годы, негативно складывается ситуации на рынке труда, сокращается доля населения в трудоспособном возрасте и меняется структура населения, рост рождаемости увеличивает население моложе трудоспособного возраста, увеличение продолжительности жизни населения влечет рост числа пенсионеров.</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Основными причинами, сдерживающими процесс трудоустройства граждан, являлись несоответствие предложения рабочей силы и спроса на нее, предложение низкооплачиваемых вакантных рабочих мест, временный характер работы.</w:t>
      </w:r>
    </w:p>
    <w:p w:rsidR="00DB1BDA" w:rsidRPr="000068A6" w:rsidRDefault="00DB1BDA" w:rsidP="00C26779">
      <w:pPr>
        <w:ind w:firstLine="709"/>
        <w:jc w:val="both"/>
        <w:rPr>
          <w:rFonts w:ascii="Times New Roman" w:hAnsi="Times New Roman" w:cs="Times New Roman"/>
          <w:sz w:val="28"/>
          <w:szCs w:val="28"/>
        </w:rPr>
      </w:pPr>
      <w:bookmarkStart w:id="15" w:name="_Hlk25047793"/>
      <w:r w:rsidRPr="000068A6">
        <w:rPr>
          <w:rFonts w:ascii="Times New Roman" w:hAnsi="Times New Roman" w:cs="Times New Roman"/>
          <w:sz w:val="28"/>
          <w:szCs w:val="28"/>
        </w:rPr>
        <w:t xml:space="preserve">Среднесписочная численность работников организаций (без внешних совместителей) в </w:t>
      </w:r>
      <w:r w:rsidR="0094746C" w:rsidRPr="000068A6">
        <w:rPr>
          <w:rFonts w:ascii="Times New Roman" w:hAnsi="Times New Roman" w:cs="Times New Roman"/>
          <w:sz w:val="28"/>
          <w:szCs w:val="28"/>
        </w:rPr>
        <w:t>2025</w:t>
      </w:r>
      <w:r w:rsidRPr="000068A6">
        <w:rPr>
          <w:rFonts w:ascii="Times New Roman" w:hAnsi="Times New Roman" w:cs="Times New Roman"/>
          <w:sz w:val="28"/>
          <w:szCs w:val="28"/>
        </w:rPr>
        <w:t xml:space="preserve"> году составила 4383 человека.</w:t>
      </w:r>
      <w:bookmarkEnd w:id="15"/>
      <w:r w:rsidRPr="000068A6">
        <w:rPr>
          <w:rFonts w:ascii="Times New Roman" w:hAnsi="Times New Roman" w:cs="Times New Roman"/>
          <w:sz w:val="28"/>
          <w:szCs w:val="28"/>
        </w:rPr>
        <w:t xml:space="preserve"> Количество хозяйствующих субъектов, учтенных в </w:t>
      </w:r>
      <w:proofErr w:type="spellStart"/>
      <w:r w:rsidRPr="000068A6">
        <w:rPr>
          <w:rFonts w:ascii="Times New Roman" w:hAnsi="Times New Roman" w:cs="Times New Roman"/>
          <w:sz w:val="28"/>
          <w:szCs w:val="28"/>
        </w:rPr>
        <w:t>Статрегистре</w:t>
      </w:r>
      <w:proofErr w:type="spellEnd"/>
      <w:r w:rsidRPr="000068A6">
        <w:rPr>
          <w:rFonts w:ascii="Times New Roman" w:hAnsi="Times New Roman" w:cs="Times New Roman"/>
          <w:sz w:val="28"/>
          <w:szCs w:val="28"/>
        </w:rPr>
        <w:t xml:space="preserve"> Ставропольского</w:t>
      </w:r>
      <w:r w:rsidR="0094746C" w:rsidRPr="000068A6">
        <w:rPr>
          <w:rFonts w:ascii="Times New Roman" w:hAnsi="Times New Roman" w:cs="Times New Roman"/>
          <w:sz w:val="28"/>
          <w:szCs w:val="28"/>
        </w:rPr>
        <w:t xml:space="preserve"> края по состоянию на 01.01.2025</w:t>
      </w:r>
      <w:r w:rsidRPr="000068A6">
        <w:rPr>
          <w:rFonts w:ascii="Times New Roman" w:hAnsi="Times New Roman" w:cs="Times New Roman"/>
          <w:sz w:val="28"/>
          <w:szCs w:val="28"/>
        </w:rPr>
        <w:t xml:space="preserve"> по данным Управления Федеральной службы государственной статистики по </w:t>
      </w:r>
      <w:proofErr w:type="gramStart"/>
      <w:r w:rsidRPr="000068A6">
        <w:rPr>
          <w:rFonts w:ascii="Times New Roman" w:hAnsi="Times New Roman" w:cs="Times New Roman"/>
          <w:sz w:val="28"/>
          <w:szCs w:val="28"/>
        </w:rPr>
        <w:t>Северо-Кавказскому</w:t>
      </w:r>
      <w:proofErr w:type="gramEnd"/>
      <w:r w:rsidRPr="000068A6">
        <w:rPr>
          <w:rFonts w:ascii="Times New Roman" w:hAnsi="Times New Roman" w:cs="Times New Roman"/>
          <w:sz w:val="28"/>
          <w:szCs w:val="28"/>
        </w:rPr>
        <w:t xml:space="preserve"> федеральному округу составило 272 единицы.</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Таким образом, доля социальных выплат составляет ведущую роль в структуре доходов большинства малообеспеченных семей.</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Рынок труда Александровского</w:t>
      </w:r>
      <w:r w:rsidR="0094746C" w:rsidRPr="000068A6">
        <w:rPr>
          <w:rFonts w:ascii="Times New Roman" w:hAnsi="Times New Roman" w:cs="Times New Roman"/>
          <w:sz w:val="28"/>
          <w:szCs w:val="28"/>
        </w:rPr>
        <w:t xml:space="preserve"> муниципального округа</w:t>
      </w:r>
      <w:r w:rsidRPr="000068A6">
        <w:rPr>
          <w:rFonts w:ascii="Times New Roman" w:hAnsi="Times New Roman" w:cs="Times New Roman"/>
          <w:sz w:val="28"/>
          <w:szCs w:val="28"/>
        </w:rPr>
        <w:t xml:space="preserve"> характеризуется рядом проблемных вопросов: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дефицитом мест приложения труда;</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высокой долей теневой занятости населения;</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дисбалансом на рынке труда (преобладанием спроса над предложением рабочих мест). Имеющийся дисбаланс в структуре спроса и предложения на рынке труда связан с малоэффективной политикой предприятий в области подготовки кадров. Большинство промышленных предприятий не располагает программами и планами по комплексному развитию кадрового потенциала. Вопросы разработки стратегии кадровой политики, укрепление служб персонала профессиональными кадрами, формирование стратегии кадровой политики, управления человеческими ресурсами не являются значимыми для руководства большинства предприятий;</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относительно низкий уровень оплаты труда специалистов в ряде отраслей производства, бюджетном секторе способствует углублению диспропорций на рынке труда. Низкий уровень оплаты труда приводит к следующему:</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к оттоку квалифицированных кадров и другие регионы, и сектора экономики;</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lastRenderedPageBreak/>
        <w:t xml:space="preserve">к снижению спроса на профессиональное образование по низкооплачиваемым специальностям, что не позволяет восполнить кадровый дефицит в перспективе;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несоответствию уровня образования безработных граждан требованиям работодателей реального сектора экономики и рабочим местам;</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несоответствию структуры подготовки кадров в образовательных учреждениях профессионального образования Ставропольского края реальным потребностям работодателей;</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слабой конкуренции рабочей силы на межрегиональных рынках труда;</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отсутствию активной кадровой политики на территории Александровского </w:t>
      </w:r>
      <w:proofErr w:type="spellStart"/>
      <w:r w:rsidRPr="000068A6">
        <w:rPr>
          <w:rFonts w:ascii="Times New Roman" w:hAnsi="Times New Roman" w:cs="Times New Roman"/>
          <w:sz w:val="28"/>
          <w:szCs w:val="28"/>
        </w:rPr>
        <w:t>м.о</w:t>
      </w:r>
      <w:proofErr w:type="spellEnd"/>
      <w:r w:rsidRPr="000068A6">
        <w:rPr>
          <w:rFonts w:ascii="Times New Roman" w:hAnsi="Times New Roman" w:cs="Times New Roman"/>
          <w:sz w:val="28"/>
          <w:szCs w:val="28"/>
        </w:rPr>
        <w:t>.;</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отсутствию среднесрочного и долгосрочного планирования трудовых ресурсов для инновационных (инвестиционных) проектов;</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к относительно низкому уровню производительности труда, отставание темпов роста производительности труда от темпов роста реальной заработной платы.</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В соответствии со стратегией социально-экономического развития Ставропольского края до 2035 года наиболее значимыми мероприятиями по содействию в трудоустройстве и </w:t>
      </w:r>
      <w:proofErr w:type="spellStart"/>
      <w:r w:rsidRPr="000068A6">
        <w:rPr>
          <w:rFonts w:ascii="Times New Roman" w:hAnsi="Times New Roman" w:cs="Times New Roman"/>
          <w:sz w:val="28"/>
          <w:szCs w:val="28"/>
        </w:rPr>
        <w:t>самозанятости</w:t>
      </w:r>
      <w:proofErr w:type="spellEnd"/>
      <w:r w:rsidRPr="000068A6">
        <w:rPr>
          <w:rFonts w:ascii="Times New Roman" w:hAnsi="Times New Roman" w:cs="Times New Roman"/>
          <w:sz w:val="28"/>
          <w:szCs w:val="28"/>
        </w:rPr>
        <w:t xml:space="preserve"> населения края являются: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содействие населению края в поиске подходящей работы, а работодателям в подборе необходимых работников;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информирование населения края о положении на рынке труда края;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организация ярмарок вакансий и учебных рабочих мест;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организация профессиональной ориентации населения края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психологическая поддержка безработных в крае;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организация проведения оплачиваемых общественных работ;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организация временного трудоустройства несовершеннолетних граждан в возрасте от </w:t>
      </w:r>
      <w:r w:rsidRPr="000068A6">
        <w:rPr>
          <w:rFonts w:ascii="Times New Roman" w:hAnsi="Times New Roman" w:cs="Times New Roman"/>
          <w:sz w:val="28"/>
          <w:szCs w:val="28"/>
        </w:rPr>
        <w:br/>
        <w:t xml:space="preserve">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социальная адаптация безработных на рынке труда края;</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содействие </w:t>
      </w:r>
      <w:proofErr w:type="spellStart"/>
      <w:r w:rsidRPr="000068A6">
        <w:rPr>
          <w:rFonts w:ascii="Times New Roman" w:hAnsi="Times New Roman" w:cs="Times New Roman"/>
          <w:sz w:val="28"/>
          <w:szCs w:val="28"/>
        </w:rPr>
        <w:t>самозанятости</w:t>
      </w:r>
      <w:proofErr w:type="spellEnd"/>
      <w:r w:rsidRPr="000068A6">
        <w:rPr>
          <w:rFonts w:ascii="Times New Roman" w:hAnsi="Times New Roman" w:cs="Times New Roman"/>
          <w:sz w:val="28"/>
          <w:szCs w:val="28"/>
        </w:rPr>
        <w:t xml:space="preserve"> безработным в крае;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организация и проведение специальных мероприятий по профилированию безработных в крае; </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lastRenderedPageBreak/>
        <w:t>осуществление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регистрацией инвалидов в качестве безработных, обеспечением государственных гарантий в области содействия занятости населения.</w:t>
      </w:r>
    </w:p>
    <w:p w:rsidR="00E966CF" w:rsidRDefault="00E966CF" w:rsidP="00C26779">
      <w:pPr>
        <w:ind w:firstLine="709"/>
        <w:jc w:val="both"/>
        <w:rPr>
          <w:rFonts w:ascii="Times New Roman" w:hAnsi="Times New Roman" w:cs="Times New Roman"/>
          <w:b/>
          <w:sz w:val="28"/>
          <w:szCs w:val="28"/>
        </w:rPr>
      </w:pPr>
    </w:p>
    <w:p w:rsidR="00DB1BDA" w:rsidRPr="000068A6" w:rsidRDefault="00DB1BDA" w:rsidP="00C26779">
      <w:pPr>
        <w:ind w:firstLine="709"/>
        <w:jc w:val="both"/>
        <w:rPr>
          <w:rFonts w:ascii="Times New Roman" w:hAnsi="Times New Roman" w:cs="Times New Roman"/>
          <w:b/>
          <w:sz w:val="28"/>
          <w:szCs w:val="28"/>
        </w:rPr>
      </w:pPr>
      <w:r w:rsidRPr="000068A6">
        <w:rPr>
          <w:rFonts w:ascii="Times New Roman" w:hAnsi="Times New Roman" w:cs="Times New Roman"/>
          <w:b/>
          <w:sz w:val="28"/>
          <w:szCs w:val="28"/>
        </w:rPr>
        <w:t>Тенденции развития трудовых ресурсов:</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Позитивной тенденцией на ближайшие десятилетия станет формирование нового поколения образованных людей, носителей важных в современном мире компетенций (языковых, коммуникативных, проектных, управленческих). Они будут ориентированы на постиндустриальные форматы деятельности – </w:t>
      </w:r>
      <w:proofErr w:type="spellStart"/>
      <w:r w:rsidRPr="000068A6">
        <w:rPr>
          <w:rFonts w:ascii="Times New Roman" w:hAnsi="Times New Roman" w:cs="Times New Roman"/>
          <w:sz w:val="28"/>
          <w:szCs w:val="28"/>
        </w:rPr>
        <w:t>инновационно</w:t>
      </w:r>
      <w:proofErr w:type="spellEnd"/>
      <w:r w:rsidRPr="000068A6">
        <w:rPr>
          <w:rFonts w:ascii="Times New Roman" w:hAnsi="Times New Roman" w:cs="Times New Roman"/>
          <w:sz w:val="28"/>
          <w:szCs w:val="28"/>
        </w:rPr>
        <w:t>-технологические и сервисные виды деятельности.</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Будет распространяться взаимовыгодный способ сотрудничества работодателя с исполнителем, который не предполагает зачисления в штат компании – </w:t>
      </w:r>
      <w:proofErr w:type="spellStart"/>
      <w:r w:rsidRPr="000068A6">
        <w:rPr>
          <w:rFonts w:ascii="Times New Roman" w:hAnsi="Times New Roman" w:cs="Times New Roman"/>
          <w:sz w:val="28"/>
          <w:szCs w:val="28"/>
        </w:rPr>
        <w:t>фриланс</w:t>
      </w:r>
      <w:proofErr w:type="spellEnd"/>
      <w:r w:rsidRPr="000068A6">
        <w:rPr>
          <w:rFonts w:ascii="Times New Roman" w:hAnsi="Times New Roman" w:cs="Times New Roman"/>
          <w:sz w:val="28"/>
          <w:szCs w:val="28"/>
        </w:rPr>
        <w:t>.</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Будет развиваться система «удаленных рабочих мест» для сфер интеллектуальной деятельности, где связь с работодателем осуществляется через средства телекоммуникации.</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Значительное развитие получат формы частичной занятости, удобные для пенсионеров, женщин-матерей, людей с ограниченными возможностями.</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На протяжении всего периода до </w:t>
      </w:r>
      <w:r w:rsidR="0094746C" w:rsidRPr="000068A6">
        <w:rPr>
          <w:rFonts w:ascii="Times New Roman" w:hAnsi="Times New Roman" w:cs="Times New Roman"/>
          <w:sz w:val="28"/>
          <w:szCs w:val="28"/>
        </w:rPr>
        <w:t>2045</w:t>
      </w:r>
      <w:r w:rsidRPr="000068A6">
        <w:rPr>
          <w:rFonts w:ascii="Times New Roman" w:hAnsi="Times New Roman" w:cs="Times New Roman"/>
          <w:sz w:val="28"/>
          <w:szCs w:val="28"/>
        </w:rPr>
        <w:t xml:space="preserve"> года с учетом демографической ситуации рынок труда Александровского </w:t>
      </w:r>
      <w:r w:rsidR="0094746C" w:rsidRPr="000068A6">
        <w:rPr>
          <w:rFonts w:ascii="Times New Roman" w:hAnsi="Times New Roman" w:cs="Times New Roman"/>
          <w:sz w:val="28"/>
          <w:szCs w:val="28"/>
        </w:rPr>
        <w:t>муниципального округа</w:t>
      </w:r>
      <w:r w:rsidRPr="000068A6">
        <w:rPr>
          <w:rFonts w:ascii="Times New Roman" w:hAnsi="Times New Roman" w:cs="Times New Roman"/>
          <w:sz w:val="28"/>
          <w:szCs w:val="28"/>
        </w:rPr>
        <w:t xml:space="preserve"> будет испытывать потребность в дополнительных профессиональных трудовых ресурсах, величина которой будет определяться темпами и направлениями развития экономики. Средствами компенсации складывающегося дефицита трудовых ресурсов должен служить рост квалификации трудовых ресурсов и производительности труда.</w:t>
      </w:r>
    </w:p>
    <w:p w:rsidR="00DB1BDA"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 xml:space="preserve">Дефицит труда будет иметь именно качественные проявления (это дефицит квалифицированных специалистов, предприимчивых людей и </w:t>
      </w:r>
      <w:proofErr w:type="spellStart"/>
      <w:r w:rsidRPr="000068A6">
        <w:rPr>
          <w:rFonts w:ascii="Times New Roman" w:hAnsi="Times New Roman" w:cs="Times New Roman"/>
          <w:sz w:val="28"/>
          <w:szCs w:val="28"/>
        </w:rPr>
        <w:t>инновационно</w:t>
      </w:r>
      <w:proofErr w:type="spellEnd"/>
      <w:r w:rsidRPr="000068A6">
        <w:rPr>
          <w:rFonts w:ascii="Times New Roman" w:hAnsi="Times New Roman" w:cs="Times New Roman"/>
          <w:sz w:val="28"/>
          <w:szCs w:val="28"/>
        </w:rPr>
        <w:t>-ориентированной молодежи).</w:t>
      </w:r>
    </w:p>
    <w:p w:rsidR="0032411B" w:rsidRPr="000068A6" w:rsidRDefault="00DB1BDA" w:rsidP="00C26779">
      <w:pPr>
        <w:ind w:firstLine="709"/>
        <w:jc w:val="both"/>
        <w:rPr>
          <w:rFonts w:ascii="Times New Roman" w:hAnsi="Times New Roman" w:cs="Times New Roman"/>
          <w:sz w:val="28"/>
          <w:szCs w:val="28"/>
        </w:rPr>
      </w:pPr>
      <w:r w:rsidRPr="000068A6">
        <w:rPr>
          <w:rFonts w:ascii="Times New Roman" w:hAnsi="Times New Roman" w:cs="Times New Roman"/>
          <w:sz w:val="28"/>
          <w:szCs w:val="28"/>
        </w:rPr>
        <w:t>Совокупность мер демографической, миграционной, образовательной, семейной политики, политики в сфере здравоохранения, пенсионного обеспечения и развития социальной инфраструктуры и социальных услуг, направленных на более полное использование трудового потенциала округа, может обеспечить к 204</w:t>
      </w:r>
      <w:r w:rsidR="0094746C" w:rsidRPr="000068A6">
        <w:rPr>
          <w:rFonts w:ascii="Times New Roman" w:hAnsi="Times New Roman" w:cs="Times New Roman"/>
          <w:sz w:val="28"/>
          <w:szCs w:val="28"/>
        </w:rPr>
        <w:t>5</w:t>
      </w:r>
      <w:r w:rsidRPr="000068A6">
        <w:rPr>
          <w:rFonts w:ascii="Times New Roman" w:hAnsi="Times New Roman" w:cs="Times New Roman"/>
          <w:sz w:val="28"/>
          <w:szCs w:val="28"/>
        </w:rPr>
        <w:t xml:space="preserve"> году решение вышеописанных проблем на рынке труда.</w:t>
      </w:r>
    </w:p>
    <w:p w:rsidR="0032411B" w:rsidRPr="000068A6" w:rsidRDefault="0032411B" w:rsidP="00376596">
      <w:pPr>
        <w:spacing w:line="240" w:lineRule="auto"/>
        <w:ind w:firstLine="709"/>
        <w:jc w:val="both"/>
        <w:rPr>
          <w:rFonts w:ascii="Times New Roman" w:eastAsia="Times New Roman" w:hAnsi="Times New Roman" w:cs="Times New Roman"/>
          <w:sz w:val="28"/>
          <w:szCs w:val="28"/>
        </w:rPr>
      </w:pPr>
    </w:p>
    <w:p w:rsidR="00E966CF" w:rsidRDefault="00E966CF" w:rsidP="0094746C">
      <w:pPr>
        <w:rPr>
          <w:rFonts w:ascii="Times New Roman" w:hAnsi="Times New Roman" w:cs="Times New Roman"/>
          <w:b/>
          <w:sz w:val="28"/>
          <w:szCs w:val="28"/>
        </w:rPr>
      </w:pPr>
      <w:bookmarkStart w:id="16" w:name="_Toc94647071"/>
    </w:p>
    <w:p w:rsidR="000149DC" w:rsidRPr="000068A6" w:rsidRDefault="009C2274" w:rsidP="0094746C">
      <w:pPr>
        <w:rPr>
          <w:rFonts w:ascii="Times New Roman" w:hAnsi="Times New Roman" w:cs="Times New Roman"/>
          <w:b/>
          <w:sz w:val="28"/>
          <w:szCs w:val="28"/>
        </w:rPr>
      </w:pPr>
      <w:r w:rsidRPr="000068A6">
        <w:rPr>
          <w:rFonts w:ascii="Times New Roman" w:hAnsi="Times New Roman" w:cs="Times New Roman"/>
          <w:b/>
          <w:sz w:val="28"/>
          <w:szCs w:val="28"/>
        </w:rPr>
        <w:lastRenderedPageBreak/>
        <w:t>2.3</w:t>
      </w:r>
      <w:r w:rsidR="000149DC" w:rsidRPr="000068A6">
        <w:rPr>
          <w:rFonts w:ascii="Times New Roman" w:hAnsi="Times New Roman" w:cs="Times New Roman"/>
          <w:b/>
          <w:sz w:val="28"/>
          <w:szCs w:val="28"/>
        </w:rPr>
        <w:t xml:space="preserve"> </w:t>
      </w:r>
      <w:bookmarkStart w:id="17" w:name="_Toc447102808"/>
      <w:r w:rsidR="00B6276B" w:rsidRPr="000068A6">
        <w:rPr>
          <w:rFonts w:ascii="Times New Roman" w:hAnsi="Times New Roman" w:cs="Times New Roman"/>
          <w:b/>
          <w:sz w:val="28"/>
          <w:szCs w:val="28"/>
        </w:rPr>
        <w:t>Оценка нормативно-правовой базы, необходимой для функционирования и развития социальной инфраструктуры</w:t>
      </w:r>
      <w:bookmarkEnd w:id="16"/>
      <w:bookmarkEnd w:id="17"/>
    </w:p>
    <w:p w:rsidR="003B2B05" w:rsidRPr="000068A6" w:rsidRDefault="003B2B05" w:rsidP="006814A7">
      <w:pPr>
        <w:pStyle w:val="af4"/>
        <w:ind w:firstLine="709"/>
        <w:jc w:val="both"/>
        <w:rPr>
          <w:sz w:val="28"/>
          <w:szCs w:val="28"/>
        </w:rPr>
      </w:pPr>
    </w:p>
    <w:p w:rsidR="00CC2258" w:rsidRPr="000068A6" w:rsidRDefault="00CC2258" w:rsidP="006814A7">
      <w:pPr>
        <w:pStyle w:val="af4"/>
        <w:ind w:firstLine="709"/>
        <w:jc w:val="both"/>
        <w:rPr>
          <w:sz w:val="28"/>
          <w:szCs w:val="28"/>
        </w:rPr>
      </w:pPr>
      <w:r w:rsidRPr="000068A6">
        <w:rPr>
          <w:sz w:val="28"/>
          <w:szCs w:val="28"/>
        </w:rPr>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w:t>
      </w:r>
      <w:r w:rsidR="00187C82" w:rsidRPr="000068A6">
        <w:rPr>
          <w:sz w:val="28"/>
          <w:szCs w:val="28"/>
        </w:rPr>
        <w:t>о</w:t>
      </w:r>
      <w:r w:rsidRPr="000068A6">
        <w:rPr>
          <w:sz w:val="28"/>
          <w:szCs w:val="28"/>
        </w:rPr>
        <w:t>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CC2258" w:rsidRPr="000068A6" w:rsidRDefault="00CC2258" w:rsidP="006814A7">
      <w:pPr>
        <w:pStyle w:val="af4"/>
        <w:ind w:firstLine="709"/>
        <w:jc w:val="both"/>
        <w:rPr>
          <w:sz w:val="28"/>
          <w:szCs w:val="28"/>
        </w:rPr>
      </w:pPr>
      <w:r w:rsidRPr="000068A6">
        <w:rPr>
          <w:sz w:val="28"/>
          <w:szCs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rsidR="00CC2258" w:rsidRPr="000068A6" w:rsidRDefault="00CC2258" w:rsidP="006814A7">
      <w:pPr>
        <w:pStyle w:val="af4"/>
        <w:ind w:firstLine="709"/>
        <w:jc w:val="both"/>
        <w:rPr>
          <w:sz w:val="28"/>
          <w:szCs w:val="28"/>
        </w:rPr>
      </w:pPr>
      <w:r w:rsidRPr="000068A6">
        <w:rPr>
          <w:sz w:val="28"/>
          <w:szCs w:val="28"/>
        </w:rPr>
        <w:t>Принятые в развитие Конституции Российской Федерации Федеральный закон от 06</w:t>
      </w:r>
      <w:r w:rsidR="00D56A2E" w:rsidRPr="000068A6">
        <w:rPr>
          <w:sz w:val="28"/>
          <w:szCs w:val="28"/>
        </w:rPr>
        <w:t xml:space="preserve"> октября </w:t>
      </w:r>
      <w:r w:rsidRPr="000068A6">
        <w:rPr>
          <w:sz w:val="28"/>
          <w:szCs w:val="28"/>
        </w:rPr>
        <w:t>1999</w:t>
      </w:r>
      <w:r w:rsidR="00664649" w:rsidRPr="000068A6">
        <w:rPr>
          <w:sz w:val="28"/>
          <w:szCs w:val="28"/>
        </w:rPr>
        <w:t xml:space="preserve"> г.</w:t>
      </w:r>
      <w:r w:rsidRPr="000068A6">
        <w:rPr>
          <w:sz w:val="28"/>
          <w:szCs w:val="28"/>
        </w:rPr>
        <w:t xml:space="preserve">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D63EAF" w:rsidRPr="000068A6">
        <w:rPr>
          <w:sz w:val="28"/>
          <w:szCs w:val="28"/>
        </w:rPr>
        <w:t xml:space="preserve"> </w:t>
      </w:r>
      <w:r w:rsidRPr="000068A6">
        <w:rPr>
          <w:sz w:val="28"/>
          <w:szCs w:val="28"/>
        </w:rPr>
        <w:t>(далее – Закон №</w:t>
      </w:r>
      <w:r w:rsidR="00ED641C" w:rsidRPr="000068A6">
        <w:rPr>
          <w:sz w:val="28"/>
          <w:szCs w:val="28"/>
        </w:rPr>
        <w:t> </w:t>
      </w:r>
      <w:r w:rsidRPr="000068A6">
        <w:rPr>
          <w:sz w:val="28"/>
          <w:szCs w:val="28"/>
        </w:rPr>
        <w:t>184-ФЗ) и Федеральный закон от 06</w:t>
      </w:r>
      <w:r w:rsidR="00D56A2E" w:rsidRPr="000068A6">
        <w:rPr>
          <w:sz w:val="28"/>
          <w:szCs w:val="28"/>
        </w:rPr>
        <w:t xml:space="preserve"> октября </w:t>
      </w:r>
      <w:r w:rsidRPr="000068A6">
        <w:rPr>
          <w:sz w:val="28"/>
          <w:szCs w:val="28"/>
        </w:rPr>
        <w:t>2003</w:t>
      </w:r>
      <w:r w:rsidR="00D56A2E" w:rsidRPr="000068A6">
        <w:rPr>
          <w:sz w:val="28"/>
          <w:szCs w:val="28"/>
        </w:rPr>
        <w:t xml:space="preserve"> г.</w:t>
      </w:r>
      <w:r w:rsidRPr="000068A6">
        <w:rPr>
          <w:sz w:val="28"/>
          <w:szCs w:val="28"/>
        </w:rPr>
        <w:t xml:space="preserve"> № 131-ФЗ «Об общих принципах организации местного самоуправления в Российской Федерации»</w:t>
      </w:r>
      <w:r w:rsidR="00D63EAF" w:rsidRPr="000068A6">
        <w:rPr>
          <w:sz w:val="28"/>
          <w:szCs w:val="28"/>
        </w:rPr>
        <w:t xml:space="preserve"> </w:t>
      </w:r>
      <w:r w:rsidRPr="000068A6">
        <w:rPr>
          <w:sz w:val="28"/>
          <w:szCs w:val="28"/>
        </w:rPr>
        <w:t>(далее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rsidR="00CC2258" w:rsidRPr="000068A6" w:rsidRDefault="00CC2258" w:rsidP="006814A7">
      <w:pPr>
        <w:pStyle w:val="af4"/>
        <w:ind w:firstLine="709"/>
        <w:jc w:val="both"/>
        <w:rPr>
          <w:sz w:val="28"/>
          <w:szCs w:val="28"/>
        </w:rPr>
      </w:pPr>
      <w:r w:rsidRPr="000068A6">
        <w:rPr>
          <w:sz w:val="28"/>
          <w:szCs w:val="28"/>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CC2258" w:rsidRPr="000068A6" w:rsidRDefault="00CC2258" w:rsidP="00EE147A">
      <w:pPr>
        <w:pStyle w:val="af4"/>
        <w:tabs>
          <w:tab w:val="left" w:pos="851"/>
        </w:tabs>
        <w:ind w:firstLine="709"/>
        <w:jc w:val="both"/>
        <w:rPr>
          <w:sz w:val="28"/>
          <w:szCs w:val="28"/>
        </w:rPr>
      </w:pPr>
      <w:r w:rsidRPr="000068A6">
        <w:rPr>
          <w:sz w:val="28"/>
          <w:szCs w:val="28"/>
        </w:rPr>
        <w:t xml:space="preserve">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w:t>
      </w:r>
      <w:r w:rsidRPr="000068A6">
        <w:rPr>
          <w:sz w:val="28"/>
          <w:szCs w:val="28"/>
        </w:rPr>
        <w:lastRenderedPageBreak/>
        <w:t>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CC2258" w:rsidRPr="000068A6" w:rsidRDefault="00CC2258" w:rsidP="00EE147A">
      <w:pPr>
        <w:pStyle w:val="af4"/>
        <w:tabs>
          <w:tab w:val="left" w:pos="851"/>
        </w:tabs>
        <w:ind w:firstLine="709"/>
        <w:jc w:val="both"/>
        <w:rPr>
          <w:sz w:val="28"/>
          <w:szCs w:val="28"/>
        </w:rPr>
      </w:pPr>
      <w:r w:rsidRPr="000068A6">
        <w:rPr>
          <w:sz w:val="28"/>
          <w:szCs w:val="28"/>
        </w:rPr>
        <w:t>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CC2258" w:rsidRPr="000068A6" w:rsidRDefault="00CC2258" w:rsidP="00EE147A">
      <w:pPr>
        <w:pStyle w:val="af4"/>
        <w:tabs>
          <w:tab w:val="left" w:pos="851"/>
        </w:tabs>
        <w:ind w:firstLine="709"/>
        <w:jc w:val="both"/>
        <w:rPr>
          <w:sz w:val="28"/>
          <w:szCs w:val="28"/>
        </w:rPr>
      </w:pPr>
      <w:r w:rsidRPr="000068A6">
        <w:rPr>
          <w:sz w:val="28"/>
          <w:szCs w:val="28"/>
        </w:rPr>
        <w:t xml:space="preserve">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w:t>
      </w:r>
      <w:r w:rsidR="00D4455D" w:rsidRPr="000068A6">
        <w:rPr>
          <w:sz w:val="28"/>
          <w:szCs w:val="28"/>
        </w:rPr>
        <w:t>–</w:t>
      </w:r>
      <w:r w:rsidRPr="000068A6">
        <w:rPr>
          <w:sz w:val="28"/>
          <w:szCs w:val="28"/>
        </w:rPr>
        <w:t xml:space="preserve"> 1945 годов, семей, имеющих детей (в том числе многодетных семей, одиноких родителей), жертв политических репрессий, малоимущих граждан;</w:t>
      </w:r>
    </w:p>
    <w:p w:rsidR="00CC2258" w:rsidRPr="000068A6" w:rsidRDefault="00CC2258" w:rsidP="00EE147A">
      <w:pPr>
        <w:pStyle w:val="af4"/>
        <w:tabs>
          <w:tab w:val="left" w:pos="851"/>
        </w:tabs>
        <w:ind w:firstLine="709"/>
        <w:jc w:val="both"/>
        <w:rPr>
          <w:sz w:val="28"/>
          <w:szCs w:val="28"/>
        </w:rPr>
      </w:pPr>
      <w:r w:rsidRPr="000068A6">
        <w:rPr>
          <w:sz w:val="28"/>
          <w:szCs w:val="28"/>
        </w:rPr>
        <w:t>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rsidR="00CC2258" w:rsidRPr="000068A6" w:rsidRDefault="00CC2258" w:rsidP="00EE147A">
      <w:pPr>
        <w:pStyle w:val="af4"/>
        <w:tabs>
          <w:tab w:val="left" w:pos="851"/>
        </w:tabs>
        <w:ind w:firstLine="709"/>
        <w:jc w:val="both"/>
        <w:rPr>
          <w:sz w:val="28"/>
          <w:szCs w:val="28"/>
        </w:rPr>
      </w:pPr>
      <w:r w:rsidRPr="000068A6">
        <w:rPr>
          <w:sz w:val="28"/>
          <w:szCs w:val="28"/>
        </w:rPr>
        <w:t xml:space="preserve">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w:t>
      </w:r>
      <w:r w:rsidRPr="000068A6">
        <w:rPr>
          <w:sz w:val="28"/>
          <w:szCs w:val="28"/>
        </w:rPr>
        <w:lastRenderedPageBreak/>
        <w:t>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
    <w:p w:rsidR="00CC2258" w:rsidRPr="000068A6" w:rsidRDefault="00CC2258" w:rsidP="006814A7">
      <w:pPr>
        <w:pStyle w:val="af4"/>
        <w:ind w:firstLine="709"/>
        <w:jc w:val="both"/>
        <w:rPr>
          <w:sz w:val="28"/>
          <w:szCs w:val="28"/>
        </w:rPr>
      </w:pPr>
      <w:r w:rsidRPr="000068A6">
        <w:rPr>
          <w:sz w:val="28"/>
          <w:szCs w:val="28"/>
        </w:rPr>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w:t>
      </w:r>
    </w:p>
    <w:p w:rsidR="00CC2258" w:rsidRPr="000068A6" w:rsidRDefault="00CC2258" w:rsidP="00EE147A">
      <w:pPr>
        <w:pStyle w:val="af4"/>
        <w:tabs>
          <w:tab w:val="left" w:pos="851"/>
        </w:tabs>
        <w:ind w:firstLine="709"/>
        <w:jc w:val="both"/>
        <w:rPr>
          <w:sz w:val="28"/>
          <w:szCs w:val="28"/>
        </w:rPr>
      </w:pPr>
      <w:r w:rsidRPr="000068A6">
        <w:rPr>
          <w:sz w:val="28"/>
          <w:szCs w:val="28"/>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CC2258" w:rsidRPr="000068A6" w:rsidRDefault="00CC2258" w:rsidP="00EE147A">
      <w:pPr>
        <w:pStyle w:val="af4"/>
        <w:tabs>
          <w:tab w:val="left" w:pos="851"/>
        </w:tabs>
        <w:ind w:firstLine="709"/>
        <w:jc w:val="both"/>
        <w:rPr>
          <w:sz w:val="28"/>
          <w:szCs w:val="28"/>
        </w:rPr>
      </w:pPr>
      <w:r w:rsidRPr="000068A6">
        <w:rPr>
          <w:sz w:val="28"/>
          <w:szCs w:val="28"/>
        </w:rPr>
        <w:t>организация библиотечного обслуживания населения, комплектование и обеспечение сохранности библиотечных фондов библиотек поселения;</w:t>
      </w:r>
    </w:p>
    <w:p w:rsidR="00CC2258" w:rsidRPr="000068A6" w:rsidRDefault="00CC2258" w:rsidP="00EE147A">
      <w:pPr>
        <w:pStyle w:val="af4"/>
        <w:tabs>
          <w:tab w:val="left" w:pos="851"/>
        </w:tabs>
        <w:ind w:firstLine="709"/>
        <w:jc w:val="both"/>
        <w:rPr>
          <w:sz w:val="28"/>
          <w:szCs w:val="28"/>
        </w:rPr>
      </w:pPr>
      <w:r w:rsidRPr="000068A6">
        <w:rPr>
          <w:sz w:val="28"/>
          <w:szCs w:val="28"/>
        </w:rPr>
        <w:t>создание условий для организации досуга и обеспечения жителей поселения услугами организаций культуры;</w:t>
      </w:r>
    </w:p>
    <w:p w:rsidR="00CC2258" w:rsidRPr="000068A6" w:rsidRDefault="00CC2258" w:rsidP="00EE147A">
      <w:pPr>
        <w:pStyle w:val="af4"/>
        <w:tabs>
          <w:tab w:val="left" w:pos="851"/>
        </w:tabs>
        <w:ind w:firstLine="709"/>
        <w:jc w:val="both"/>
        <w:rPr>
          <w:sz w:val="28"/>
          <w:szCs w:val="28"/>
        </w:rPr>
      </w:pPr>
      <w:r w:rsidRPr="000068A6">
        <w:rPr>
          <w:sz w:val="28"/>
          <w:szCs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CC2258" w:rsidRPr="000068A6" w:rsidRDefault="00CC2258" w:rsidP="003F3D29">
      <w:pPr>
        <w:pStyle w:val="af4"/>
        <w:ind w:firstLine="709"/>
        <w:jc w:val="both"/>
        <w:rPr>
          <w:sz w:val="28"/>
          <w:szCs w:val="28"/>
        </w:rPr>
      </w:pPr>
      <w:r w:rsidRPr="000068A6">
        <w:rPr>
          <w:sz w:val="28"/>
          <w:szCs w:val="28"/>
        </w:rPr>
        <w:t xml:space="preserve">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 131-ФЗ к вопросам местного значения </w:t>
      </w:r>
      <w:r w:rsidR="00271499" w:rsidRPr="000068A6">
        <w:rPr>
          <w:sz w:val="28"/>
          <w:szCs w:val="28"/>
        </w:rPr>
        <w:t>муниципального</w:t>
      </w:r>
      <w:r w:rsidR="00664649" w:rsidRPr="000068A6">
        <w:rPr>
          <w:sz w:val="28"/>
          <w:szCs w:val="28"/>
        </w:rPr>
        <w:t xml:space="preserve"> округа</w:t>
      </w:r>
      <w:r w:rsidRPr="000068A6">
        <w:rPr>
          <w:sz w:val="28"/>
          <w:szCs w:val="28"/>
        </w:rPr>
        <w:t>, так же как и создание условий для оказания медицинской помощи населению.</w:t>
      </w:r>
    </w:p>
    <w:p w:rsidR="00CC2258" w:rsidRPr="000068A6" w:rsidRDefault="00CC2258" w:rsidP="003F3D29">
      <w:pPr>
        <w:pStyle w:val="af4"/>
        <w:ind w:firstLine="709"/>
        <w:jc w:val="both"/>
        <w:rPr>
          <w:sz w:val="28"/>
          <w:szCs w:val="28"/>
        </w:rPr>
      </w:pPr>
      <w:r w:rsidRPr="000068A6">
        <w:rPr>
          <w:sz w:val="28"/>
          <w:szCs w:val="28"/>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CC2258" w:rsidRPr="000068A6" w:rsidRDefault="00CC2258" w:rsidP="003F3D29">
      <w:pPr>
        <w:pStyle w:val="af4"/>
        <w:tabs>
          <w:tab w:val="left" w:pos="851"/>
        </w:tabs>
        <w:ind w:firstLine="709"/>
        <w:jc w:val="both"/>
        <w:rPr>
          <w:sz w:val="28"/>
          <w:szCs w:val="28"/>
        </w:rPr>
      </w:pPr>
      <w:r w:rsidRPr="000068A6">
        <w:rPr>
          <w:sz w:val="28"/>
          <w:szCs w:val="28"/>
        </w:rPr>
        <w:t>Федеральный закон от 04</w:t>
      </w:r>
      <w:r w:rsidR="00DE0DE6" w:rsidRPr="000068A6">
        <w:rPr>
          <w:sz w:val="28"/>
          <w:szCs w:val="28"/>
        </w:rPr>
        <w:t xml:space="preserve"> декабря </w:t>
      </w:r>
      <w:r w:rsidRPr="000068A6">
        <w:rPr>
          <w:sz w:val="28"/>
          <w:szCs w:val="28"/>
        </w:rPr>
        <w:t>2007</w:t>
      </w:r>
      <w:r w:rsidR="00D92776" w:rsidRPr="000068A6">
        <w:rPr>
          <w:sz w:val="28"/>
          <w:szCs w:val="28"/>
        </w:rPr>
        <w:t xml:space="preserve"> г.</w:t>
      </w:r>
      <w:r w:rsidRPr="000068A6">
        <w:rPr>
          <w:sz w:val="28"/>
          <w:szCs w:val="28"/>
        </w:rPr>
        <w:t xml:space="preserve"> № 329-ФЗ «О физической культуре и спорте в Российской Федерации»;</w:t>
      </w:r>
    </w:p>
    <w:p w:rsidR="00CC2258" w:rsidRPr="000068A6" w:rsidRDefault="00CC2258" w:rsidP="003F3D29">
      <w:pPr>
        <w:pStyle w:val="af4"/>
        <w:tabs>
          <w:tab w:val="left" w:pos="851"/>
        </w:tabs>
        <w:ind w:firstLine="709"/>
        <w:jc w:val="both"/>
        <w:rPr>
          <w:sz w:val="28"/>
          <w:szCs w:val="28"/>
        </w:rPr>
      </w:pPr>
      <w:r w:rsidRPr="000068A6">
        <w:rPr>
          <w:sz w:val="28"/>
          <w:szCs w:val="28"/>
        </w:rPr>
        <w:t>Федеральный закон от 21</w:t>
      </w:r>
      <w:r w:rsidR="00DE0DE6" w:rsidRPr="000068A6">
        <w:rPr>
          <w:sz w:val="28"/>
          <w:szCs w:val="28"/>
        </w:rPr>
        <w:t xml:space="preserve"> ноября </w:t>
      </w:r>
      <w:r w:rsidRPr="000068A6">
        <w:rPr>
          <w:sz w:val="28"/>
          <w:szCs w:val="28"/>
        </w:rPr>
        <w:t>2011</w:t>
      </w:r>
      <w:r w:rsidR="00D92776" w:rsidRPr="000068A6">
        <w:rPr>
          <w:sz w:val="28"/>
          <w:szCs w:val="28"/>
        </w:rPr>
        <w:t xml:space="preserve"> г.</w:t>
      </w:r>
      <w:r w:rsidRPr="000068A6">
        <w:rPr>
          <w:sz w:val="28"/>
          <w:szCs w:val="28"/>
        </w:rPr>
        <w:t xml:space="preserve"> № 323-ФЗ «Об основах охраны здоровья граждан в Российской Федерации»;</w:t>
      </w:r>
    </w:p>
    <w:p w:rsidR="00D63EAF" w:rsidRPr="000068A6" w:rsidRDefault="00CC2258" w:rsidP="003F3D29">
      <w:pPr>
        <w:pStyle w:val="af4"/>
        <w:shd w:val="clear" w:color="auto" w:fill="FFFFFF"/>
        <w:tabs>
          <w:tab w:val="left" w:pos="851"/>
        </w:tabs>
        <w:ind w:firstLine="709"/>
        <w:jc w:val="both"/>
        <w:textAlignment w:val="baseline"/>
        <w:rPr>
          <w:sz w:val="28"/>
          <w:szCs w:val="28"/>
        </w:rPr>
      </w:pPr>
      <w:r w:rsidRPr="000068A6">
        <w:rPr>
          <w:sz w:val="28"/>
          <w:szCs w:val="28"/>
        </w:rPr>
        <w:t>Федеральный закон от 29</w:t>
      </w:r>
      <w:r w:rsidR="00DE0DE6" w:rsidRPr="000068A6">
        <w:rPr>
          <w:sz w:val="28"/>
          <w:szCs w:val="28"/>
        </w:rPr>
        <w:t xml:space="preserve"> декабря </w:t>
      </w:r>
      <w:r w:rsidRPr="000068A6">
        <w:rPr>
          <w:sz w:val="28"/>
          <w:szCs w:val="28"/>
        </w:rPr>
        <w:t>2012</w:t>
      </w:r>
      <w:r w:rsidR="00D92776" w:rsidRPr="000068A6">
        <w:rPr>
          <w:sz w:val="28"/>
          <w:szCs w:val="28"/>
        </w:rPr>
        <w:t xml:space="preserve"> г.</w:t>
      </w:r>
      <w:r w:rsidRPr="000068A6">
        <w:rPr>
          <w:sz w:val="28"/>
          <w:szCs w:val="28"/>
        </w:rPr>
        <w:t xml:space="preserve"> № 273-ФЗ «Об образовании в Российской Федерации»;</w:t>
      </w:r>
    </w:p>
    <w:p w:rsidR="00CC2258" w:rsidRPr="000068A6" w:rsidRDefault="00CC2258" w:rsidP="003F3D29">
      <w:pPr>
        <w:pStyle w:val="af4"/>
        <w:shd w:val="clear" w:color="auto" w:fill="FFFFFF"/>
        <w:tabs>
          <w:tab w:val="left" w:pos="851"/>
        </w:tabs>
        <w:ind w:firstLine="709"/>
        <w:jc w:val="both"/>
        <w:textAlignment w:val="baseline"/>
        <w:rPr>
          <w:sz w:val="28"/>
          <w:szCs w:val="28"/>
        </w:rPr>
      </w:pPr>
      <w:r w:rsidRPr="000068A6">
        <w:rPr>
          <w:sz w:val="28"/>
          <w:szCs w:val="28"/>
        </w:rPr>
        <w:t>Федеральный закон от 17</w:t>
      </w:r>
      <w:r w:rsidR="00DE0DE6" w:rsidRPr="000068A6">
        <w:rPr>
          <w:sz w:val="28"/>
          <w:szCs w:val="28"/>
        </w:rPr>
        <w:t xml:space="preserve"> июля </w:t>
      </w:r>
      <w:r w:rsidRPr="000068A6">
        <w:rPr>
          <w:sz w:val="28"/>
          <w:szCs w:val="28"/>
        </w:rPr>
        <w:t>1999</w:t>
      </w:r>
      <w:r w:rsidR="00D92776" w:rsidRPr="000068A6">
        <w:rPr>
          <w:sz w:val="28"/>
          <w:szCs w:val="28"/>
        </w:rPr>
        <w:t xml:space="preserve"> г.</w:t>
      </w:r>
      <w:r w:rsidRPr="000068A6">
        <w:rPr>
          <w:sz w:val="28"/>
          <w:szCs w:val="28"/>
        </w:rPr>
        <w:t xml:space="preserve"> № 178-ФЗ «О государственной социальной помощи»</w:t>
      </w:r>
      <w:r w:rsidR="00D92776" w:rsidRPr="000068A6">
        <w:rPr>
          <w:sz w:val="28"/>
          <w:szCs w:val="28"/>
        </w:rPr>
        <w:t>;</w:t>
      </w:r>
    </w:p>
    <w:p w:rsidR="00CC2258" w:rsidRPr="000068A6" w:rsidRDefault="00CC2258" w:rsidP="003F3D29">
      <w:pPr>
        <w:pStyle w:val="af4"/>
        <w:tabs>
          <w:tab w:val="left" w:pos="851"/>
        </w:tabs>
        <w:ind w:firstLine="709"/>
        <w:jc w:val="both"/>
        <w:rPr>
          <w:sz w:val="28"/>
          <w:szCs w:val="28"/>
        </w:rPr>
      </w:pPr>
      <w:r w:rsidRPr="000068A6">
        <w:rPr>
          <w:sz w:val="28"/>
          <w:szCs w:val="28"/>
        </w:rPr>
        <w:t>Закон Российской Федерации от 09</w:t>
      </w:r>
      <w:r w:rsidR="00DE0DE6" w:rsidRPr="000068A6">
        <w:rPr>
          <w:sz w:val="28"/>
          <w:szCs w:val="28"/>
        </w:rPr>
        <w:t xml:space="preserve"> октября </w:t>
      </w:r>
      <w:r w:rsidRPr="000068A6">
        <w:rPr>
          <w:sz w:val="28"/>
          <w:szCs w:val="28"/>
        </w:rPr>
        <w:t>1992</w:t>
      </w:r>
      <w:r w:rsidR="00D92776" w:rsidRPr="000068A6">
        <w:rPr>
          <w:sz w:val="28"/>
          <w:szCs w:val="28"/>
        </w:rPr>
        <w:t xml:space="preserve"> г.</w:t>
      </w:r>
      <w:r w:rsidRPr="000068A6">
        <w:rPr>
          <w:sz w:val="28"/>
          <w:szCs w:val="28"/>
        </w:rPr>
        <w:t xml:space="preserve"> № 3612-1 «Основы законодательства Российской Федерации о культуре».</w:t>
      </w:r>
    </w:p>
    <w:p w:rsidR="00CC2258" w:rsidRPr="000068A6" w:rsidRDefault="00CC2258" w:rsidP="003F3D29">
      <w:pPr>
        <w:pStyle w:val="af4"/>
        <w:ind w:firstLine="709"/>
        <w:jc w:val="both"/>
        <w:rPr>
          <w:sz w:val="28"/>
          <w:szCs w:val="28"/>
        </w:rPr>
      </w:pPr>
      <w:r w:rsidRPr="000068A6">
        <w:rPr>
          <w:sz w:val="28"/>
          <w:szCs w:val="28"/>
        </w:rPr>
        <w:t xml:space="preserve">Указанные нормативные правовые акты регулируют общественные отношения, возникающие в связи с реализацией гражданами их прав на </w:t>
      </w:r>
      <w:r w:rsidRPr="000068A6">
        <w:rPr>
          <w:sz w:val="28"/>
          <w:szCs w:val="28"/>
        </w:rPr>
        <w:lastRenderedPageBreak/>
        <w:t>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CC2258" w:rsidRPr="000068A6" w:rsidRDefault="00CC2258" w:rsidP="003F3D29">
      <w:pPr>
        <w:pStyle w:val="af4"/>
        <w:ind w:firstLine="709"/>
        <w:jc w:val="both"/>
        <w:rPr>
          <w:sz w:val="28"/>
          <w:szCs w:val="28"/>
        </w:rPr>
      </w:pPr>
      <w:r w:rsidRPr="000068A6">
        <w:rPr>
          <w:sz w:val="28"/>
          <w:szCs w:val="28"/>
        </w:rPr>
        <w:t xml:space="preserve">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 </w:t>
      </w:r>
    </w:p>
    <w:p w:rsidR="00CC2258" w:rsidRPr="000068A6" w:rsidRDefault="00CC2258" w:rsidP="003F3D29">
      <w:pPr>
        <w:pStyle w:val="af4"/>
        <w:ind w:firstLine="709"/>
        <w:jc w:val="both"/>
        <w:rPr>
          <w:sz w:val="28"/>
          <w:szCs w:val="28"/>
        </w:rPr>
      </w:pPr>
      <w:r w:rsidRPr="000068A6">
        <w:rPr>
          <w:sz w:val="28"/>
          <w:szCs w:val="28"/>
        </w:rPr>
        <w:t xml:space="preserve">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w:t>
      </w:r>
      <w:r w:rsidR="009E3FA3" w:rsidRPr="000068A6">
        <w:rPr>
          <w:sz w:val="28"/>
          <w:szCs w:val="28"/>
        </w:rPr>
        <w:t>–</w:t>
      </w:r>
      <w:r w:rsidRPr="000068A6">
        <w:rPr>
          <w:sz w:val="28"/>
          <w:szCs w:val="28"/>
        </w:rPr>
        <w:t xml:space="preserve">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rsidR="00CC2258" w:rsidRPr="000068A6" w:rsidRDefault="00CC2258" w:rsidP="003F3D29">
      <w:pPr>
        <w:pStyle w:val="af4"/>
        <w:ind w:firstLine="709"/>
        <w:jc w:val="both"/>
        <w:rPr>
          <w:sz w:val="28"/>
          <w:szCs w:val="28"/>
        </w:rPr>
      </w:pPr>
      <w:r w:rsidRPr="000068A6">
        <w:rPr>
          <w:sz w:val="28"/>
          <w:szCs w:val="28"/>
        </w:rPr>
        <w:t>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w:t>
      </w:r>
      <w:r w:rsidR="00DE0DE6" w:rsidRPr="000068A6">
        <w:rPr>
          <w:sz w:val="28"/>
          <w:szCs w:val="28"/>
        </w:rPr>
        <w:t xml:space="preserve"> февраля </w:t>
      </w:r>
      <w:r w:rsidRPr="000068A6">
        <w:rPr>
          <w:sz w:val="28"/>
          <w:szCs w:val="28"/>
        </w:rPr>
        <w:t>1999</w:t>
      </w:r>
      <w:r w:rsidR="009E3FA3" w:rsidRPr="000068A6">
        <w:rPr>
          <w:sz w:val="28"/>
          <w:szCs w:val="28"/>
        </w:rPr>
        <w:t xml:space="preserve"> г.</w:t>
      </w:r>
      <w:r w:rsidRPr="000068A6">
        <w:rPr>
          <w:sz w:val="28"/>
          <w:szCs w:val="28"/>
        </w:rPr>
        <w:t xml:space="preserve"> №</w:t>
      </w:r>
      <w:r w:rsidR="00DE0DE6" w:rsidRPr="000068A6">
        <w:rPr>
          <w:sz w:val="28"/>
          <w:szCs w:val="28"/>
        </w:rPr>
        <w:t> </w:t>
      </w:r>
      <w:r w:rsidRPr="000068A6">
        <w:rPr>
          <w:sz w:val="28"/>
          <w:szCs w:val="28"/>
        </w:rPr>
        <w:t>39-ФЗ «Об инвестиционной деятельности в Российской Федерации, осуществляемой в форме капитальных вложений», Федеральный закон от 09</w:t>
      </w:r>
      <w:r w:rsidR="00DE0DE6" w:rsidRPr="000068A6">
        <w:rPr>
          <w:sz w:val="28"/>
          <w:szCs w:val="28"/>
        </w:rPr>
        <w:t xml:space="preserve"> июля </w:t>
      </w:r>
      <w:r w:rsidRPr="000068A6">
        <w:rPr>
          <w:sz w:val="28"/>
          <w:szCs w:val="28"/>
        </w:rPr>
        <w:t xml:space="preserve">1999 </w:t>
      </w:r>
      <w:r w:rsidR="00DE0DE6" w:rsidRPr="000068A6">
        <w:rPr>
          <w:sz w:val="28"/>
          <w:szCs w:val="28"/>
        </w:rPr>
        <w:t xml:space="preserve">г. </w:t>
      </w:r>
      <w:r w:rsidRPr="000068A6">
        <w:rPr>
          <w:sz w:val="28"/>
          <w:szCs w:val="28"/>
        </w:rPr>
        <w:t>№ 160-ФЗ «Об иностранных инвестициях в Российской Федерации».</w:t>
      </w:r>
    </w:p>
    <w:p w:rsidR="00CC2258" w:rsidRPr="000068A6" w:rsidRDefault="00CC2258" w:rsidP="003F3D29">
      <w:pPr>
        <w:pStyle w:val="af4"/>
        <w:ind w:firstLine="709"/>
        <w:jc w:val="both"/>
        <w:rPr>
          <w:sz w:val="28"/>
          <w:szCs w:val="28"/>
        </w:rPr>
      </w:pPr>
      <w:r w:rsidRPr="000068A6">
        <w:rPr>
          <w:sz w:val="28"/>
          <w:szCs w:val="28"/>
        </w:rPr>
        <w:t>Федеральный закон от 25</w:t>
      </w:r>
      <w:r w:rsidR="00DE0DE6" w:rsidRPr="000068A6">
        <w:rPr>
          <w:sz w:val="28"/>
          <w:szCs w:val="28"/>
        </w:rPr>
        <w:t xml:space="preserve"> февраля </w:t>
      </w:r>
      <w:r w:rsidRPr="000068A6">
        <w:rPr>
          <w:sz w:val="28"/>
          <w:szCs w:val="28"/>
        </w:rPr>
        <w:t>1999</w:t>
      </w:r>
      <w:r w:rsidR="00DE0DE6" w:rsidRPr="000068A6">
        <w:rPr>
          <w:sz w:val="28"/>
          <w:szCs w:val="28"/>
        </w:rPr>
        <w:t xml:space="preserve"> г.</w:t>
      </w:r>
      <w:r w:rsidRPr="000068A6">
        <w:rPr>
          <w:sz w:val="28"/>
          <w:szCs w:val="28"/>
        </w:rPr>
        <w:t xml:space="preserve">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CC2258" w:rsidRPr="000068A6" w:rsidRDefault="00CC2258" w:rsidP="003F3D29">
      <w:pPr>
        <w:pStyle w:val="af4"/>
        <w:ind w:firstLine="709"/>
        <w:jc w:val="both"/>
        <w:rPr>
          <w:sz w:val="28"/>
          <w:szCs w:val="28"/>
        </w:rPr>
      </w:pPr>
      <w:r w:rsidRPr="000068A6">
        <w:rPr>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rsidR="00CC2258" w:rsidRPr="000068A6" w:rsidRDefault="00CC2258" w:rsidP="003F3D29">
      <w:pPr>
        <w:pStyle w:val="af4"/>
        <w:ind w:firstLine="709"/>
        <w:jc w:val="both"/>
        <w:rPr>
          <w:sz w:val="28"/>
          <w:szCs w:val="28"/>
        </w:rPr>
      </w:pPr>
      <w:r w:rsidRPr="000068A6">
        <w:rPr>
          <w:sz w:val="28"/>
          <w:szCs w:val="28"/>
        </w:rPr>
        <w:t xml:space="preserve">В целях создания благоприятных условий для привлечения частных инвестиций в экономику в </w:t>
      </w:r>
      <w:r w:rsidR="00221B6F" w:rsidRPr="000068A6">
        <w:rPr>
          <w:sz w:val="28"/>
          <w:szCs w:val="28"/>
        </w:rPr>
        <w:t xml:space="preserve">Ставропольском крае </w:t>
      </w:r>
      <w:r w:rsidRPr="000068A6">
        <w:rPr>
          <w:sz w:val="28"/>
          <w:szCs w:val="28"/>
        </w:rPr>
        <w:t xml:space="preserve">принят </w:t>
      </w:r>
      <w:r w:rsidR="00221B6F" w:rsidRPr="000068A6">
        <w:rPr>
          <w:sz w:val="28"/>
          <w:szCs w:val="28"/>
        </w:rPr>
        <w:t>Закон «Об инвестиционной деятельности в Ставропольском крае»</w:t>
      </w:r>
      <w:r w:rsidR="00ED2826" w:rsidRPr="000068A6">
        <w:rPr>
          <w:sz w:val="28"/>
          <w:szCs w:val="28"/>
        </w:rPr>
        <w:t xml:space="preserve"> </w:t>
      </w:r>
      <w:r w:rsidR="00221B6F" w:rsidRPr="000068A6">
        <w:rPr>
          <w:sz w:val="28"/>
          <w:szCs w:val="28"/>
        </w:rPr>
        <w:t>от 01 октября 2007 г</w:t>
      </w:r>
      <w:r w:rsidR="009E3FA3" w:rsidRPr="000068A6">
        <w:rPr>
          <w:sz w:val="28"/>
          <w:szCs w:val="28"/>
        </w:rPr>
        <w:t>.</w:t>
      </w:r>
      <w:r w:rsidR="00221B6F" w:rsidRPr="000068A6">
        <w:rPr>
          <w:sz w:val="28"/>
          <w:szCs w:val="28"/>
        </w:rPr>
        <w:t xml:space="preserve"> №</w:t>
      </w:r>
      <w:r w:rsidR="009E3FA3" w:rsidRPr="000068A6">
        <w:rPr>
          <w:sz w:val="28"/>
          <w:szCs w:val="28"/>
        </w:rPr>
        <w:t> </w:t>
      </w:r>
      <w:r w:rsidR="00221B6F" w:rsidRPr="000068A6">
        <w:rPr>
          <w:sz w:val="28"/>
          <w:szCs w:val="28"/>
        </w:rPr>
        <w:t>55-кз</w:t>
      </w:r>
      <w:r w:rsidRPr="000068A6">
        <w:rPr>
          <w:sz w:val="28"/>
          <w:szCs w:val="28"/>
        </w:rPr>
        <w:t>, который определяет общие принципы, формы государственной поддержки инвестиционной деятельности органами государственной власти</w:t>
      </w:r>
      <w:r w:rsidR="00517231" w:rsidRPr="000068A6">
        <w:rPr>
          <w:sz w:val="28"/>
          <w:szCs w:val="28"/>
        </w:rPr>
        <w:t xml:space="preserve"> </w:t>
      </w:r>
      <w:r w:rsidR="00517231" w:rsidRPr="000068A6">
        <w:rPr>
          <w:sz w:val="28"/>
          <w:szCs w:val="28"/>
        </w:rPr>
        <w:lastRenderedPageBreak/>
        <w:t xml:space="preserve">Ставропольского </w:t>
      </w:r>
      <w:r w:rsidR="00221B6F" w:rsidRPr="000068A6">
        <w:rPr>
          <w:sz w:val="28"/>
          <w:szCs w:val="28"/>
        </w:rPr>
        <w:t>края</w:t>
      </w:r>
      <w:r w:rsidRPr="000068A6">
        <w:rPr>
          <w:sz w:val="28"/>
          <w:szCs w:val="28"/>
        </w:rPr>
        <w:t xml:space="preserve">, полномочия органов государственной власти </w:t>
      </w:r>
      <w:r w:rsidR="00517231" w:rsidRPr="000068A6">
        <w:rPr>
          <w:sz w:val="28"/>
          <w:szCs w:val="28"/>
        </w:rPr>
        <w:t xml:space="preserve">Ставропольского </w:t>
      </w:r>
      <w:r w:rsidR="00221B6F" w:rsidRPr="000068A6">
        <w:rPr>
          <w:sz w:val="28"/>
          <w:szCs w:val="28"/>
        </w:rPr>
        <w:t>края</w:t>
      </w:r>
      <w:r w:rsidRPr="000068A6">
        <w:rPr>
          <w:sz w:val="28"/>
          <w:szCs w:val="28"/>
        </w:rPr>
        <w:t xml:space="preserve"> в сфере инвестиционной деятельности.</w:t>
      </w:r>
    </w:p>
    <w:p w:rsidR="00CC2258" w:rsidRPr="000068A6" w:rsidRDefault="00CC2258" w:rsidP="003F3D29">
      <w:pPr>
        <w:pStyle w:val="af4"/>
        <w:ind w:firstLine="709"/>
        <w:jc w:val="both"/>
        <w:rPr>
          <w:sz w:val="28"/>
          <w:szCs w:val="28"/>
        </w:rPr>
      </w:pPr>
      <w:r w:rsidRPr="000068A6">
        <w:rPr>
          <w:sz w:val="28"/>
          <w:szCs w:val="28"/>
        </w:rPr>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1A6432" w:rsidRPr="000068A6" w:rsidRDefault="001A6432" w:rsidP="003F3D29">
      <w:pPr>
        <w:spacing w:line="240" w:lineRule="auto"/>
        <w:ind w:firstLine="709"/>
        <w:jc w:val="both"/>
        <w:rPr>
          <w:rFonts w:ascii="Times New Roman" w:hAnsi="Times New Roman" w:cs="Times New Roman"/>
          <w:sz w:val="28"/>
          <w:szCs w:val="28"/>
        </w:rPr>
      </w:pPr>
      <w:r w:rsidRPr="000068A6">
        <w:rPr>
          <w:rFonts w:ascii="Times New Roman" w:hAnsi="Times New Roman" w:cs="Times New Roman"/>
          <w:sz w:val="28"/>
          <w:szCs w:val="28"/>
        </w:rPr>
        <w:t>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w:t>
      </w:r>
    </w:p>
    <w:p w:rsidR="001B4968" w:rsidRPr="000068A6" w:rsidRDefault="001B4968" w:rsidP="001B4968">
      <w:pPr>
        <w:autoSpaceDE w:val="0"/>
        <w:autoSpaceDN w:val="0"/>
        <w:adjustRightInd w:val="0"/>
        <w:ind w:firstLine="567"/>
        <w:jc w:val="both"/>
        <w:rPr>
          <w:rFonts w:ascii="Times New Roman" w:hAnsi="Times New Roman" w:cs="Times New Roman"/>
          <w:color w:val="000000"/>
          <w:sz w:val="28"/>
          <w:szCs w:val="28"/>
        </w:rPr>
      </w:pPr>
      <w:r w:rsidRPr="000068A6">
        <w:rPr>
          <w:rFonts w:ascii="Times New Roman" w:hAnsi="Times New Roman" w:cs="Times New Roman"/>
          <w:color w:val="000000"/>
          <w:sz w:val="28"/>
          <w:szCs w:val="28"/>
        </w:rPr>
        <w:t xml:space="preserve">На региональном и местном уровнях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1B4968" w:rsidRPr="000068A6" w:rsidRDefault="001B4968" w:rsidP="001B4968">
      <w:pPr>
        <w:autoSpaceDE w:val="0"/>
        <w:autoSpaceDN w:val="0"/>
        <w:adjustRightInd w:val="0"/>
        <w:ind w:firstLine="567"/>
        <w:jc w:val="both"/>
        <w:rPr>
          <w:rFonts w:ascii="Times New Roman" w:hAnsi="Times New Roman" w:cs="Times New Roman"/>
          <w:color w:val="000000"/>
          <w:sz w:val="28"/>
          <w:szCs w:val="28"/>
        </w:rPr>
      </w:pPr>
      <w:r w:rsidRPr="000068A6">
        <w:rPr>
          <w:rFonts w:ascii="Times New Roman" w:hAnsi="Times New Roman" w:cs="Times New Roman"/>
          <w:color w:val="000000"/>
          <w:sz w:val="28"/>
          <w:szCs w:val="28"/>
        </w:rPr>
        <w:t xml:space="preserve">В связи с этим, Программа обеспечивает сбалансированное, перспективное развитие социальной инфраструктуры </w:t>
      </w:r>
      <w:r w:rsidRPr="000068A6">
        <w:rPr>
          <w:rFonts w:ascii="Times New Roman" w:hAnsi="Times New Roman" w:cs="Times New Roman"/>
          <w:sz w:val="28"/>
          <w:szCs w:val="28"/>
        </w:rPr>
        <w:t xml:space="preserve">Советского городского округа </w:t>
      </w:r>
      <w:r w:rsidRPr="000068A6">
        <w:rPr>
          <w:rFonts w:ascii="Times New Roman" w:hAnsi="Times New Roman" w:cs="Times New Roman"/>
          <w:color w:val="000000"/>
          <w:sz w:val="28"/>
          <w:szCs w:val="28"/>
        </w:rPr>
        <w:t>в соответствии с потребностями в строительстве объектов социальной инфраструктуры местного значения.</w:t>
      </w:r>
    </w:p>
    <w:p w:rsidR="00301F8B" w:rsidRDefault="00301F8B" w:rsidP="003F3D29">
      <w:pPr>
        <w:spacing w:line="240" w:lineRule="auto"/>
        <w:jc w:val="left"/>
        <w:rPr>
          <w:rFonts w:ascii="Times New Roman" w:hAnsi="Times New Roman" w:cs="Times New Roman"/>
          <w:b/>
          <w:sz w:val="28"/>
          <w:szCs w:val="28"/>
        </w:rPr>
      </w:pPr>
    </w:p>
    <w:p w:rsidR="001E6086" w:rsidRDefault="001E6086" w:rsidP="003F3D29">
      <w:pPr>
        <w:spacing w:line="240" w:lineRule="auto"/>
        <w:jc w:val="left"/>
        <w:rPr>
          <w:rFonts w:ascii="Times New Roman" w:hAnsi="Times New Roman" w:cs="Times New Roman"/>
          <w:b/>
          <w:sz w:val="28"/>
          <w:szCs w:val="28"/>
        </w:rPr>
      </w:pPr>
    </w:p>
    <w:p w:rsidR="00112F7D" w:rsidRDefault="00112F7D">
      <w:pPr>
        <w:rPr>
          <w:rFonts w:ascii="Times New Roman" w:hAnsi="Times New Roman" w:cs="Times New Roman"/>
          <w:b/>
          <w:sz w:val="28"/>
          <w:szCs w:val="28"/>
        </w:rPr>
      </w:pPr>
      <w:r>
        <w:rPr>
          <w:rFonts w:ascii="Times New Roman" w:hAnsi="Times New Roman" w:cs="Times New Roman"/>
          <w:b/>
          <w:sz w:val="28"/>
          <w:szCs w:val="28"/>
        </w:rPr>
        <w:br w:type="page"/>
      </w:r>
    </w:p>
    <w:p w:rsidR="00112F7D" w:rsidRDefault="00112F7D" w:rsidP="00112F7D">
      <w:pPr>
        <w:pStyle w:val="20"/>
        <w:keepNext w:val="0"/>
        <w:widowControl w:val="0"/>
        <w:rPr>
          <w:b w:val="0"/>
          <w:sz w:val="28"/>
          <w:szCs w:val="28"/>
        </w:rPr>
      </w:pPr>
      <w:r w:rsidRPr="00112F7D">
        <w:rPr>
          <w:b w:val="0"/>
          <w:sz w:val="28"/>
          <w:szCs w:val="28"/>
        </w:rPr>
        <w:lastRenderedPageBreak/>
        <w:t>СПИСОК ПРИГЛАШЕННЫХ</w:t>
      </w:r>
    </w:p>
    <w:p w:rsidR="00FD5360" w:rsidRPr="00FD5360" w:rsidRDefault="00FD5360" w:rsidP="00FD5360">
      <w:pPr>
        <w:rPr>
          <w:lang w:eastAsia="ru-RU"/>
        </w:rPr>
      </w:pPr>
    </w:p>
    <w:p w:rsidR="00112F7D" w:rsidRPr="00112F7D" w:rsidRDefault="00112F7D" w:rsidP="00112F7D">
      <w:pPr>
        <w:widowControl w:val="0"/>
        <w:jc w:val="both"/>
        <w:rPr>
          <w:rFonts w:ascii="Times New Roman" w:hAnsi="Times New Roman" w:cs="Times New Roman"/>
          <w:sz w:val="28"/>
          <w:szCs w:val="28"/>
        </w:rPr>
      </w:pPr>
      <w:r w:rsidRPr="00112F7D">
        <w:rPr>
          <w:rFonts w:ascii="Times New Roman" w:hAnsi="Times New Roman" w:cs="Times New Roman"/>
          <w:sz w:val="28"/>
          <w:szCs w:val="28"/>
        </w:rPr>
        <w:t>на очередное заседание Совета депутатов Александровского муниципального округа Ставропольского края по вопросу «</w:t>
      </w:r>
      <w:r w:rsidR="0067387E">
        <w:rPr>
          <w:rFonts w:ascii="Times New Roman" w:hAnsi="Times New Roman"/>
          <w:sz w:val="28"/>
        </w:rPr>
        <w:t xml:space="preserve">Об утверждении программы </w:t>
      </w:r>
      <w:r w:rsidR="0067387E" w:rsidRPr="00E74943">
        <w:rPr>
          <w:rFonts w:ascii="Times New Roman" w:eastAsia="Calibri" w:hAnsi="Times New Roman"/>
          <w:sz w:val="28"/>
          <w:szCs w:val="28"/>
        </w:rPr>
        <w:t>«Комплексное развитие социальной инфраструктуры Александровского муниципального округа Ставропольского края на 2025-2035 годы»</w:t>
      </w:r>
      <w:r w:rsidRPr="00112F7D">
        <w:rPr>
          <w:rFonts w:ascii="Times New Roman" w:hAnsi="Times New Roman" w:cs="Times New Roman"/>
          <w:sz w:val="28"/>
          <w:szCs w:val="28"/>
        </w:rPr>
        <w:t>.</w:t>
      </w:r>
    </w:p>
    <w:p w:rsidR="00112F7D" w:rsidRPr="00112F7D" w:rsidRDefault="00112F7D" w:rsidP="00112F7D">
      <w:pPr>
        <w:jc w:val="both"/>
        <w:rPr>
          <w:rFonts w:ascii="Times New Roman" w:hAnsi="Times New Roman" w:cs="Times New Roman"/>
          <w:sz w:val="28"/>
          <w:szCs w:val="28"/>
        </w:rPr>
      </w:pPr>
    </w:p>
    <w:p w:rsidR="00112F7D" w:rsidRPr="00112F7D" w:rsidRDefault="00112F7D" w:rsidP="00112F7D">
      <w:pPr>
        <w:jc w:val="both"/>
        <w:rPr>
          <w:rFonts w:ascii="Times New Roman" w:hAnsi="Times New Roman" w:cs="Times New Roman"/>
          <w:sz w:val="28"/>
          <w:szCs w:val="28"/>
        </w:rPr>
      </w:pPr>
    </w:p>
    <w:p w:rsidR="00112F7D" w:rsidRPr="00112F7D" w:rsidRDefault="00112F7D" w:rsidP="00112F7D">
      <w:pPr>
        <w:ind w:firstLine="709"/>
        <w:jc w:val="both"/>
        <w:rPr>
          <w:rFonts w:ascii="Times New Roman" w:hAnsi="Times New Roman" w:cs="Times New Roman"/>
          <w:sz w:val="28"/>
          <w:szCs w:val="28"/>
        </w:rPr>
      </w:pPr>
      <w:r w:rsidRPr="00112F7D">
        <w:rPr>
          <w:rFonts w:ascii="Times New Roman" w:hAnsi="Times New Roman" w:cs="Times New Roman"/>
          <w:sz w:val="28"/>
          <w:szCs w:val="28"/>
        </w:rPr>
        <w:t>1. Руководители управлений, отделов администрации округа с правом юридического лица.</w:t>
      </w:r>
    </w:p>
    <w:p w:rsidR="00112F7D" w:rsidRPr="00112F7D" w:rsidRDefault="00112F7D" w:rsidP="00112F7D">
      <w:pPr>
        <w:tabs>
          <w:tab w:val="left" w:pos="1290"/>
        </w:tabs>
        <w:ind w:left="1290"/>
        <w:jc w:val="both"/>
        <w:rPr>
          <w:rFonts w:ascii="Times New Roman" w:hAnsi="Times New Roman" w:cs="Times New Roman"/>
          <w:sz w:val="28"/>
          <w:szCs w:val="28"/>
        </w:rPr>
      </w:pPr>
    </w:p>
    <w:p w:rsidR="00112F7D" w:rsidRPr="00112F7D" w:rsidRDefault="00112F7D" w:rsidP="00112F7D">
      <w:pPr>
        <w:tabs>
          <w:tab w:val="left" w:pos="2100"/>
        </w:tabs>
        <w:jc w:val="both"/>
        <w:rPr>
          <w:rFonts w:ascii="Times New Roman" w:hAnsi="Times New Roman" w:cs="Times New Roman"/>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
          <w:bCs/>
          <w:sz w:val="28"/>
          <w:szCs w:val="28"/>
        </w:rPr>
      </w:pPr>
    </w:p>
    <w:p w:rsidR="00112F7D" w:rsidRPr="00112F7D" w:rsidRDefault="00112F7D" w:rsidP="00112F7D">
      <w:pPr>
        <w:rPr>
          <w:rFonts w:ascii="Times New Roman" w:hAnsi="Times New Roman" w:cs="Times New Roman"/>
          <w:bCs/>
          <w:sz w:val="28"/>
          <w:szCs w:val="28"/>
        </w:rPr>
      </w:pPr>
      <w:r w:rsidRPr="00112F7D">
        <w:rPr>
          <w:rFonts w:ascii="Times New Roman" w:hAnsi="Times New Roman" w:cs="Times New Roman"/>
          <w:bCs/>
          <w:sz w:val="28"/>
          <w:szCs w:val="28"/>
        </w:rPr>
        <w:t>ПЕРЕЧЕНЬ</w:t>
      </w:r>
    </w:p>
    <w:p w:rsidR="00112F7D" w:rsidRPr="00112F7D" w:rsidRDefault="00112F7D" w:rsidP="0067387E">
      <w:pPr>
        <w:jc w:val="both"/>
        <w:rPr>
          <w:rFonts w:ascii="Times New Roman" w:hAnsi="Times New Roman" w:cs="Times New Roman"/>
          <w:b/>
          <w:bCs/>
          <w:sz w:val="28"/>
          <w:szCs w:val="28"/>
        </w:rPr>
      </w:pPr>
      <w:r w:rsidRPr="00112F7D">
        <w:rPr>
          <w:rFonts w:ascii="Times New Roman" w:hAnsi="Times New Roman" w:cs="Times New Roman"/>
          <w:bCs/>
          <w:sz w:val="28"/>
          <w:szCs w:val="28"/>
        </w:rPr>
        <w:t>учреждений, которым необходимо направить решение Совета депутатов Александровского муниципального округа Ставропольского края</w:t>
      </w:r>
      <w:r w:rsidRPr="00112F7D">
        <w:rPr>
          <w:rFonts w:ascii="Times New Roman" w:hAnsi="Times New Roman" w:cs="Times New Roman"/>
          <w:sz w:val="28"/>
          <w:szCs w:val="28"/>
        </w:rPr>
        <w:t xml:space="preserve"> </w:t>
      </w:r>
      <w:r w:rsidRPr="00112F7D">
        <w:rPr>
          <w:rFonts w:ascii="Times New Roman" w:hAnsi="Times New Roman" w:cs="Times New Roman"/>
          <w:bCs/>
          <w:sz w:val="28"/>
          <w:szCs w:val="28"/>
        </w:rPr>
        <w:t>«</w:t>
      </w:r>
      <w:r w:rsidR="0067387E">
        <w:rPr>
          <w:rFonts w:ascii="Times New Roman" w:hAnsi="Times New Roman"/>
          <w:sz w:val="28"/>
        </w:rPr>
        <w:t xml:space="preserve">Об утверждении программы </w:t>
      </w:r>
      <w:r w:rsidR="0067387E" w:rsidRPr="00E74943">
        <w:rPr>
          <w:rFonts w:ascii="Times New Roman" w:eastAsia="Calibri" w:hAnsi="Times New Roman"/>
          <w:sz w:val="28"/>
          <w:szCs w:val="28"/>
        </w:rPr>
        <w:t>«Комплексное развитие социальной инфраструктуры Александровского муниципального округа Ставропольского края на 2025-2035 годы»</w:t>
      </w:r>
    </w:p>
    <w:p w:rsidR="00112F7D" w:rsidRPr="00112F7D" w:rsidRDefault="00112F7D" w:rsidP="00112F7D">
      <w:pPr>
        <w:rPr>
          <w:rFonts w:ascii="Times New Roman" w:hAnsi="Times New Roman" w:cs="Times New Roman"/>
          <w:sz w:val="28"/>
          <w:szCs w:val="28"/>
        </w:rPr>
      </w:pPr>
    </w:p>
    <w:p w:rsidR="00112F7D" w:rsidRPr="00112F7D" w:rsidRDefault="00112F7D" w:rsidP="00112F7D">
      <w:pPr>
        <w:ind w:firstLine="709"/>
        <w:jc w:val="both"/>
        <w:rPr>
          <w:rFonts w:ascii="Times New Roman" w:hAnsi="Times New Roman" w:cs="Times New Roman"/>
          <w:sz w:val="28"/>
          <w:szCs w:val="28"/>
        </w:rPr>
      </w:pPr>
      <w:r w:rsidRPr="00112F7D">
        <w:rPr>
          <w:rFonts w:ascii="Times New Roman" w:hAnsi="Times New Roman" w:cs="Times New Roman"/>
          <w:sz w:val="28"/>
          <w:szCs w:val="28"/>
        </w:rPr>
        <w:t>1. Администрация Александровского муниципального округа Ставропольского края;</w:t>
      </w:r>
    </w:p>
    <w:p w:rsidR="00112F7D" w:rsidRPr="00112F7D" w:rsidRDefault="00112F7D" w:rsidP="00112F7D">
      <w:pPr>
        <w:rPr>
          <w:rFonts w:ascii="Times New Roman" w:hAnsi="Times New Roman" w:cs="Times New Roman"/>
          <w:sz w:val="28"/>
          <w:szCs w:val="28"/>
        </w:rPr>
      </w:pPr>
    </w:p>
    <w:p w:rsidR="00112F7D" w:rsidRDefault="00112F7D" w:rsidP="00112F7D">
      <w:pPr>
        <w:ind w:firstLine="709"/>
        <w:jc w:val="both"/>
        <w:rPr>
          <w:rFonts w:ascii="Times New Roman" w:hAnsi="Times New Roman" w:cs="Times New Roman"/>
          <w:sz w:val="28"/>
          <w:szCs w:val="28"/>
        </w:rPr>
      </w:pPr>
      <w:r w:rsidRPr="00112F7D">
        <w:rPr>
          <w:rFonts w:ascii="Times New Roman" w:hAnsi="Times New Roman" w:cs="Times New Roman"/>
          <w:sz w:val="28"/>
          <w:szCs w:val="28"/>
        </w:rPr>
        <w:t xml:space="preserve">2. </w:t>
      </w:r>
      <w:r w:rsidR="0067387E">
        <w:rPr>
          <w:rFonts w:ascii="Times New Roman" w:hAnsi="Times New Roman" w:cs="Times New Roman"/>
          <w:sz w:val="28"/>
          <w:szCs w:val="28"/>
        </w:rPr>
        <w:t>Отдел по социальным вопросам</w:t>
      </w:r>
      <w:r w:rsidRPr="00112F7D">
        <w:rPr>
          <w:rFonts w:ascii="Times New Roman" w:hAnsi="Times New Roman" w:cs="Times New Roman"/>
          <w:sz w:val="28"/>
          <w:szCs w:val="28"/>
        </w:rPr>
        <w:t xml:space="preserve"> администрации Александровского муниципального округа Ставропольского края.</w:t>
      </w:r>
    </w:p>
    <w:p w:rsidR="0067387E" w:rsidRDefault="0067387E" w:rsidP="00112F7D">
      <w:pPr>
        <w:ind w:firstLine="709"/>
        <w:jc w:val="both"/>
        <w:rPr>
          <w:rFonts w:ascii="Times New Roman" w:hAnsi="Times New Roman" w:cs="Times New Roman"/>
          <w:sz w:val="28"/>
          <w:szCs w:val="28"/>
        </w:rPr>
      </w:pPr>
    </w:p>
    <w:p w:rsidR="0067387E" w:rsidRPr="0067387E" w:rsidRDefault="0067387E" w:rsidP="00112F7D">
      <w:pPr>
        <w:ind w:firstLine="709"/>
        <w:jc w:val="both"/>
        <w:rPr>
          <w:rFonts w:ascii="Times New Roman" w:hAnsi="Times New Roman" w:cs="Times New Roman"/>
          <w:sz w:val="28"/>
          <w:szCs w:val="28"/>
        </w:rPr>
      </w:pPr>
      <w:r w:rsidRPr="0067387E">
        <w:rPr>
          <w:rFonts w:ascii="Times New Roman" w:hAnsi="Times New Roman" w:cs="Times New Roman"/>
          <w:sz w:val="28"/>
          <w:szCs w:val="28"/>
        </w:rPr>
        <w:t>3. Отдел архитектуры, градостроительства, капитального строительства</w:t>
      </w:r>
      <w:r>
        <w:rPr>
          <w:rFonts w:ascii="Times New Roman" w:hAnsi="Times New Roman" w:cs="Times New Roman"/>
          <w:sz w:val="28"/>
          <w:szCs w:val="28"/>
        </w:rPr>
        <w:t xml:space="preserve"> </w:t>
      </w:r>
      <w:r w:rsidRPr="00112F7D">
        <w:rPr>
          <w:rFonts w:ascii="Times New Roman" w:hAnsi="Times New Roman" w:cs="Times New Roman"/>
          <w:sz w:val="28"/>
          <w:szCs w:val="28"/>
        </w:rPr>
        <w:t>администрации Александровского муниципального округа Ставропольского края.</w:t>
      </w:r>
    </w:p>
    <w:p w:rsidR="00112F7D" w:rsidRDefault="00112F7D" w:rsidP="00112F7D">
      <w:pPr>
        <w:jc w:val="both"/>
      </w:pPr>
    </w:p>
    <w:p w:rsidR="001E6086" w:rsidRDefault="001E6086" w:rsidP="003F3D29">
      <w:pPr>
        <w:spacing w:line="240" w:lineRule="auto"/>
        <w:jc w:val="left"/>
        <w:rPr>
          <w:rFonts w:ascii="Times New Roman" w:hAnsi="Times New Roman" w:cs="Times New Roman"/>
          <w:b/>
          <w:sz w:val="28"/>
          <w:szCs w:val="28"/>
        </w:rPr>
      </w:pPr>
    </w:p>
    <w:p w:rsidR="001E6086" w:rsidRDefault="001E6086" w:rsidP="003F3D29">
      <w:pPr>
        <w:spacing w:line="240" w:lineRule="auto"/>
        <w:jc w:val="left"/>
        <w:rPr>
          <w:rFonts w:ascii="Times New Roman" w:hAnsi="Times New Roman" w:cs="Times New Roman"/>
          <w:b/>
          <w:sz w:val="28"/>
          <w:szCs w:val="28"/>
        </w:rPr>
      </w:pPr>
    </w:p>
    <w:p w:rsidR="001E6086" w:rsidRDefault="001E6086" w:rsidP="003F3D29">
      <w:pPr>
        <w:spacing w:line="240" w:lineRule="auto"/>
        <w:jc w:val="left"/>
        <w:rPr>
          <w:rFonts w:ascii="Times New Roman" w:hAnsi="Times New Roman" w:cs="Times New Roman"/>
          <w:b/>
          <w:sz w:val="28"/>
          <w:szCs w:val="28"/>
        </w:rPr>
      </w:pPr>
    </w:p>
    <w:sectPr w:rsidR="001E6086" w:rsidSect="009C2274">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702" w:rsidRDefault="00196702" w:rsidP="00DA1719">
      <w:pPr>
        <w:spacing w:line="240" w:lineRule="auto"/>
      </w:pPr>
      <w:r>
        <w:separator/>
      </w:r>
    </w:p>
  </w:endnote>
  <w:endnote w:type="continuationSeparator" w:id="0">
    <w:p w:rsidR="00196702" w:rsidRDefault="00196702" w:rsidP="00DA1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DejaVu Sans">
    <w:altName w:val="Times New Roman"/>
    <w:panose1 w:val="00000000000000000000"/>
    <w:charset w:val="80"/>
    <w:family w:val="auto"/>
    <w:notTrueType/>
    <w:pitch w:val="variable"/>
    <w:sig w:usb0="00000000" w:usb1="08070000" w:usb2="00000010" w:usb3="00000000" w:csb0="00020000" w:csb1="00000000"/>
  </w:font>
  <w:font w:name="Lohit Hindi">
    <w:altName w:val="MS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001" w:usb1="0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Liberation Sans">
    <w:altName w:val="Arial"/>
    <w:charset w:val="CC"/>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855542"/>
      <w:docPartObj>
        <w:docPartGallery w:val="Page Numbers (Bottom of Page)"/>
        <w:docPartUnique/>
      </w:docPartObj>
    </w:sdtPr>
    <w:sdtEndPr/>
    <w:sdtContent>
      <w:p w:rsidR="00A3571A" w:rsidRDefault="00196702">
        <w:pPr>
          <w:pStyle w:val="a9"/>
          <w:jc w:val="right"/>
        </w:pPr>
      </w:p>
    </w:sdtContent>
  </w:sdt>
  <w:p w:rsidR="00A3571A" w:rsidRDefault="00A3571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702" w:rsidRDefault="00196702" w:rsidP="00DA1719">
      <w:pPr>
        <w:spacing w:line="240" w:lineRule="auto"/>
      </w:pPr>
      <w:r>
        <w:separator/>
      </w:r>
    </w:p>
  </w:footnote>
  <w:footnote w:type="continuationSeparator" w:id="0">
    <w:p w:rsidR="00196702" w:rsidRDefault="00196702" w:rsidP="00DA17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5"/>
    <w:multiLevelType w:val="singleLevel"/>
    <w:tmpl w:val="00000025"/>
    <w:name w:val="WW8Num37"/>
    <w:lvl w:ilvl="0">
      <w:start w:val="1"/>
      <w:numFmt w:val="decimal"/>
      <w:lvlText w:val="%1."/>
      <w:lvlJc w:val="left"/>
      <w:pPr>
        <w:tabs>
          <w:tab w:val="num" w:pos="1776"/>
        </w:tabs>
        <w:ind w:left="1776" w:hanging="360"/>
      </w:pPr>
    </w:lvl>
  </w:abstractNum>
  <w:abstractNum w:abstractNumId="1" w15:restartNumberingAfterBreak="0">
    <w:nsid w:val="01A71492"/>
    <w:multiLevelType w:val="hybridMultilevel"/>
    <w:tmpl w:val="9E4A2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3048E1"/>
    <w:multiLevelType w:val="hybridMultilevel"/>
    <w:tmpl w:val="53823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E11F1C"/>
    <w:multiLevelType w:val="multilevel"/>
    <w:tmpl w:val="90B01976"/>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D581520"/>
    <w:multiLevelType w:val="hybridMultilevel"/>
    <w:tmpl w:val="2D3C9A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E13440"/>
    <w:multiLevelType w:val="hybridMultilevel"/>
    <w:tmpl w:val="64185326"/>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D37027"/>
    <w:multiLevelType w:val="hybridMultilevel"/>
    <w:tmpl w:val="0D200008"/>
    <w:lvl w:ilvl="0" w:tplc="A59CE372">
      <w:start w:val="1"/>
      <w:numFmt w:val="decimal"/>
      <w:lvlText w:val="%1)"/>
      <w:lvlJc w:val="left"/>
      <w:pPr>
        <w:ind w:left="1069" w:hanging="360"/>
      </w:pPr>
      <w:rPr>
        <w:rFonts w:ascii="Times New Roman" w:eastAsiaTheme="minorHAnsi" w:hAnsi="Times New Roman" w:cs="Times New Roman"/>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93B245B"/>
    <w:multiLevelType w:val="hybridMultilevel"/>
    <w:tmpl w:val="F880E6E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B638AE"/>
    <w:multiLevelType w:val="hybridMultilevel"/>
    <w:tmpl w:val="489C20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26390303"/>
    <w:multiLevelType w:val="hybridMultilevel"/>
    <w:tmpl w:val="BA9CA0C8"/>
    <w:lvl w:ilvl="0" w:tplc="8416A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9F4271"/>
    <w:multiLevelType w:val="hybridMultilevel"/>
    <w:tmpl w:val="6B8E8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62617A"/>
    <w:multiLevelType w:val="hybridMultilevel"/>
    <w:tmpl w:val="8744ACD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36A339FF"/>
    <w:multiLevelType w:val="hybridMultilevel"/>
    <w:tmpl w:val="B35426AC"/>
    <w:lvl w:ilvl="0" w:tplc="21008876">
      <w:start w:val="1"/>
      <w:numFmt w:val="bullet"/>
      <w:pStyle w:val="a"/>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15:restartNumberingAfterBreak="0">
    <w:nsid w:val="37FC7527"/>
    <w:multiLevelType w:val="hybridMultilevel"/>
    <w:tmpl w:val="5D1C965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64B7642"/>
    <w:multiLevelType w:val="hybridMultilevel"/>
    <w:tmpl w:val="0BD433DE"/>
    <w:lvl w:ilvl="0" w:tplc="3BDCDC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8C27E75"/>
    <w:multiLevelType w:val="hybridMultilevel"/>
    <w:tmpl w:val="1FDEF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B3A3A97"/>
    <w:multiLevelType w:val="hybridMultilevel"/>
    <w:tmpl w:val="E12CD30A"/>
    <w:lvl w:ilvl="0" w:tplc="9AF2CA36">
      <w:start w:val="1"/>
      <w:numFmt w:val="decimal"/>
      <w:suff w:val="nothing"/>
      <w:lvlText w:val="%1"/>
      <w:lvlJc w:val="center"/>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397C20"/>
    <w:multiLevelType w:val="hybridMultilevel"/>
    <w:tmpl w:val="3BD85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6D300E"/>
    <w:multiLevelType w:val="hybridMultilevel"/>
    <w:tmpl w:val="75800FB6"/>
    <w:lvl w:ilvl="0" w:tplc="6A34D300">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15:restartNumberingAfterBreak="0">
    <w:nsid w:val="4D6902AB"/>
    <w:multiLevelType w:val="hybridMultilevel"/>
    <w:tmpl w:val="98CC4240"/>
    <w:lvl w:ilvl="0" w:tplc="04190011">
      <w:start w:val="1"/>
      <w:numFmt w:val="decimal"/>
      <w:lvlText w:val="%1)"/>
      <w:lvlJc w:val="left"/>
      <w:pPr>
        <w:ind w:left="3054" w:hanging="360"/>
      </w:pPr>
      <w:rPr>
        <w:rFonts w:hint="default"/>
      </w:rPr>
    </w:lvl>
    <w:lvl w:ilvl="1" w:tplc="E71241CA">
      <w:start w:val="2018"/>
      <w:numFmt w:val="decimal"/>
      <w:lvlText w:val="(%2"/>
      <w:lvlJc w:val="left"/>
      <w:pPr>
        <w:ind w:left="1836" w:hanging="69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1E33371"/>
    <w:multiLevelType w:val="hybridMultilevel"/>
    <w:tmpl w:val="66343868"/>
    <w:lvl w:ilvl="0" w:tplc="7338B2F6">
      <w:start w:val="1"/>
      <w:numFmt w:val="bullet"/>
      <w:pStyle w:val="2"/>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22" w15:restartNumberingAfterBreak="0">
    <w:nsid w:val="56746821"/>
    <w:multiLevelType w:val="hybridMultilevel"/>
    <w:tmpl w:val="00FE4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F5088C"/>
    <w:multiLevelType w:val="hybridMultilevel"/>
    <w:tmpl w:val="391674D0"/>
    <w:styleLink w:val="36"/>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4F30DE8"/>
    <w:multiLevelType w:val="hybridMultilevel"/>
    <w:tmpl w:val="6FFC9C8A"/>
    <w:lvl w:ilvl="0" w:tplc="18B645A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54F4E1A"/>
    <w:multiLevelType w:val="hybridMultilevel"/>
    <w:tmpl w:val="98CC4240"/>
    <w:lvl w:ilvl="0" w:tplc="04190011">
      <w:start w:val="1"/>
      <w:numFmt w:val="decimal"/>
      <w:lvlText w:val="%1)"/>
      <w:lvlJc w:val="left"/>
      <w:pPr>
        <w:ind w:left="3054" w:hanging="360"/>
      </w:pPr>
      <w:rPr>
        <w:rFonts w:hint="default"/>
      </w:rPr>
    </w:lvl>
    <w:lvl w:ilvl="1" w:tplc="E71241CA">
      <w:start w:val="2018"/>
      <w:numFmt w:val="decimal"/>
      <w:lvlText w:val="(%2"/>
      <w:lvlJc w:val="left"/>
      <w:pPr>
        <w:ind w:left="1836" w:hanging="69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65913E8B"/>
    <w:multiLevelType w:val="hybridMultilevel"/>
    <w:tmpl w:val="33D00D7C"/>
    <w:lvl w:ilvl="0" w:tplc="418625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B042D71"/>
    <w:multiLevelType w:val="multilevel"/>
    <w:tmpl w:val="13142F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1"/>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1"/>
  </w:num>
  <w:num w:numId="2">
    <w:abstractNumId w:val="13"/>
  </w:num>
  <w:num w:numId="3">
    <w:abstractNumId w:val="9"/>
  </w:num>
  <w:num w:numId="4">
    <w:abstractNumId w:val="6"/>
  </w:num>
  <w:num w:numId="5">
    <w:abstractNumId w:val="3"/>
  </w:num>
  <w:num w:numId="6">
    <w:abstractNumId w:val="8"/>
  </w:num>
  <w:num w:numId="7">
    <w:abstractNumId w:val="18"/>
  </w:num>
  <w:num w:numId="8">
    <w:abstractNumId w:val="27"/>
  </w:num>
  <w:num w:numId="9">
    <w:abstractNumId w:val="25"/>
  </w:num>
  <w:num w:numId="10">
    <w:abstractNumId w:val="11"/>
  </w:num>
  <w:num w:numId="11">
    <w:abstractNumId w:val="1"/>
  </w:num>
  <w:num w:numId="12">
    <w:abstractNumId w:val="20"/>
  </w:num>
  <w:num w:numId="13">
    <w:abstractNumId w:val="5"/>
  </w:num>
  <w:num w:numId="14">
    <w:abstractNumId w:val="16"/>
  </w:num>
  <w:num w:numId="15">
    <w:abstractNumId w:val="7"/>
  </w:num>
  <w:num w:numId="16">
    <w:abstractNumId w:val="24"/>
  </w:num>
  <w:num w:numId="17">
    <w:abstractNumId w:val="14"/>
  </w:num>
  <w:num w:numId="18">
    <w:abstractNumId w:val="22"/>
  </w:num>
  <w:num w:numId="19">
    <w:abstractNumId w:val="2"/>
  </w:num>
  <w:num w:numId="20">
    <w:abstractNumId w:val="17"/>
  </w:num>
  <w:num w:numId="21">
    <w:abstractNumId w:val="15"/>
  </w:num>
  <w:num w:numId="22">
    <w:abstractNumId w:val="23"/>
  </w:num>
  <w:num w:numId="23">
    <w:abstractNumId w:val="26"/>
  </w:num>
  <w:num w:numId="24">
    <w:abstractNumId w:val="10"/>
  </w:num>
  <w:num w:numId="25">
    <w:abstractNumId w:val="4"/>
  </w:num>
  <w:num w:numId="26">
    <w:abstractNumId w:val="19"/>
  </w:num>
  <w:num w:numId="2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93D"/>
    <w:rsid w:val="00001514"/>
    <w:rsid w:val="000020E9"/>
    <w:rsid w:val="0000281F"/>
    <w:rsid w:val="00002BBA"/>
    <w:rsid w:val="00002D63"/>
    <w:rsid w:val="000035A4"/>
    <w:rsid w:val="000068A6"/>
    <w:rsid w:val="000068B9"/>
    <w:rsid w:val="0000771F"/>
    <w:rsid w:val="00007A18"/>
    <w:rsid w:val="00007A5B"/>
    <w:rsid w:val="00010AF2"/>
    <w:rsid w:val="00011104"/>
    <w:rsid w:val="00012266"/>
    <w:rsid w:val="00012597"/>
    <w:rsid w:val="00012E4F"/>
    <w:rsid w:val="000134E6"/>
    <w:rsid w:val="000149DC"/>
    <w:rsid w:val="00016DE5"/>
    <w:rsid w:val="00017F11"/>
    <w:rsid w:val="000208BA"/>
    <w:rsid w:val="000231C3"/>
    <w:rsid w:val="00023990"/>
    <w:rsid w:val="00024E21"/>
    <w:rsid w:val="000260E3"/>
    <w:rsid w:val="0002703C"/>
    <w:rsid w:val="00027792"/>
    <w:rsid w:val="00027D06"/>
    <w:rsid w:val="00030372"/>
    <w:rsid w:val="0003064F"/>
    <w:rsid w:val="00030C32"/>
    <w:rsid w:val="00031BCF"/>
    <w:rsid w:val="000333F7"/>
    <w:rsid w:val="00033BAD"/>
    <w:rsid w:val="00034370"/>
    <w:rsid w:val="00034781"/>
    <w:rsid w:val="00034A86"/>
    <w:rsid w:val="00034FF8"/>
    <w:rsid w:val="00036798"/>
    <w:rsid w:val="00040385"/>
    <w:rsid w:val="00041DBC"/>
    <w:rsid w:val="00042DF7"/>
    <w:rsid w:val="0004650B"/>
    <w:rsid w:val="00046DEB"/>
    <w:rsid w:val="00047136"/>
    <w:rsid w:val="000474AE"/>
    <w:rsid w:val="00050C26"/>
    <w:rsid w:val="00051865"/>
    <w:rsid w:val="000519A8"/>
    <w:rsid w:val="00051D9B"/>
    <w:rsid w:val="00052906"/>
    <w:rsid w:val="00053732"/>
    <w:rsid w:val="000546F6"/>
    <w:rsid w:val="0005484A"/>
    <w:rsid w:val="000559A5"/>
    <w:rsid w:val="00055CB3"/>
    <w:rsid w:val="00055FB9"/>
    <w:rsid w:val="000563B2"/>
    <w:rsid w:val="00056516"/>
    <w:rsid w:val="0006112A"/>
    <w:rsid w:val="0006348C"/>
    <w:rsid w:val="000634EF"/>
    <w:rsid w:val="0006505C"/>
    <w:rsid w:val="000653F1"/>
    <w:rsid w:val="000664B9"/>
    <w:rsid w:val="00067A63"/>
    <w:rsid w:val="00070FF0"/>
    <w:rsid w:val="0007136C"/>
    <w:rsid w:val="0007177F"/>
    <w:rsid w:val="00071EC5"/>
    <w:rsid w:val="000727E4"/>
    <w:rsid w:val="00072A72"/>
    <w:rsid w:val="00073465"/>
    <w:rsid w:val="000736F7"/>
    <w:rsid w:val="000738E0"/>
    <w:rsid w:val="000746E9"/>
    <w:rsid w:val="00076310"/>
    <w:rsid w:val="00076A5F"/>
    <w:rsid w:val="00076CD0"/>
    <w:rsid w:val="00080273"/>
    <w:rsid w:val="000809AA"/>
    <w:rsid w:val="000812BD"/>
    <w:rsid w:val="00081F37"/>
    <w:rsid w:val="000820FB"/>
    <w:rsid w:val="00082926"/>
    <w:rsid w:val="000834C3"/>
    <w:rsid w:val="00084510"/>
    <w:rsid w:val="00084CCA"/>
    <w:rsid w:val="00090904"/>
    <w:rsid w:val="00090C73"/>
    <w:rsid w:val="000916FB"/>
    <w:rsid w:val="00091EB0"/>
    <w:rsid w:val="0009279C"/>
    <w:rsid w:val="000957CF"/>
    <w:rsid w:val="000963EA"/>
    <w:rsid w:val="0009659B"/>
    <w:rsid w:val="00096C44"/>
    <w:rsid w:val="000972DA"/>
    <w:rsid w:val="000973F6"/>
    <w:rsid w:val="00097ACB"/>
    <w:rsid w:val="000A1C2D"/>
    <w:rsid w:val="000A22B4"/>
    <w:rsid w:val="000A2CE3"/>
    <w:rsid w:val="000A32BD"/>
    <w:rsid w:val="000A36F3"/>
    <w:rsid w:val="000A3C1D"/>
    <w:rsid w:val="000A4DCD"/>
    <w:rsid w:val="000A5EE6"/>
    <w:rsid w:val="000B1568"/>
    <w:rsid w:val="000B2226"/>
    <w:rsid w:val="000B3706"/>
    <w:rsid w:val="000B374D"/>
    <w:rsid w:val="000B4BFE"/>
    <w:rsid w:val="000C0359"/>
    <w:rsid w:val="000C04B6"/>
    <w:rsid w:val="000C194D"/>
    <w:rsid w:val="000C2896"/>
    <w:rsid w:val="000C2AEA"/>
    <w:rsid w:val="000C3926"/>
    <w:rsid w:val="000C56D0"/>
    <w:rsid w:val="000C63F0"/>
    <w:rsid w:val="000C7001"/>
    <w:rsid w:val="000C765C"/>
    <w:rsid w:val="000D1C4C"/>
    <w:rsid w:val="000D2ADE"/>
    <w:rsid w:val="000D306D"/>
    <w:rsid w:val="000D3D79"/>
    <w:rsid w:val="000D4028"/>
    <w:rsid w:val="000D50F4"/>
    <w:rsid w:val="000D5CD8"/>
    <w:rsid w:val="000D5D4F"/>
    <w:rsid w:val="000D5E81"/>
    <w:rsid w:val="000E2C98"/>
    <w:rsid w:val="000E2E42"/>
    <w:rsid w:val="000E2FDA"/>
    <w:rsid w:val="000E3285"/>
    <w:rsid w:val="000E4376"/>
    <w:rsid w:val="000E457C"/>
    <w:rsid w:val="000E4AD0"/>
    <w:rsid w:val="000E6645"/>
    <w:rsid w:val="000E6BE7"/>
    <w:rsid w:val="000E70F5"/>
    <w:rsid w:val="000E7171"/>
    <w:rsid w:val="000E7A53"/>
    <w:rsid w:val="000F0CBF"/>
    <w:rsid w:val="000F12D7"/>
    <w:rsid w:val="000F21A5"/>
    <w:rsid w:val="000F2358"/>
    <w:rsid w:val="000F4758"/>
    <w:rsid w:val="000F5851"/>
    <w:rsid w:val="000F59D4"/>
    <w:rsid w:val="000F5B21"/>
    <w:rsid w:val="000F7626"/>
    <w:rsid w:val="000F7E51"/>
    <w:rsid w:val="0010234A"/>
    <w:rsid w:val="00102CBE"/>
    <w:rsid w:val="00103246"/>
    <w:rsid w:val="00103DDE"/>
    <w:rsid w:val="00103F41"/>
    <w:rsid w:val="00103FF8"/>
    <w:rsid w:val="00104BEF"/>
    <w:rsid w:val="00104CBF"/>
    <w:rsid w:val="0010508F"/>
    <w:rsid w:val="0010735E"/>
    <w:rsid w:val="001102AF"/>
    <w:rsid w:val="0011115A"/>
    <w:rsid w:val="001116BA"/>
    <w:rsid w:val="00112F7D"/>
    <w:rsid w:val="00113CBA"/>
    <w:rsid w:val="0011483C"/>
    <w:rsid w:val="00115FEE"/>
    <w:rsid w:val="00116D05"/>
    <w:rsid w:val="00117A38"/>
    <w:rsid w:val="00117C2A"/>
    <w:rsid w:val="00117E1C"/>
    <w:rsid w:val="00120A03"/>
    <w:rsid w:val="001217EC"/>
    <w:rsid w:val="001223A1"/>
    <w:rsid w:val="001228B6"/>
    <w:rsid w:val="001234C8"/>
    <w:rsid w:val="001247E1"/>
    <w:rsid w:val="00125686"/>
    <w:rsid w:val="00125FCF"/>
    <w:rsid w:val="00126931"/>
    <w:rsid w:val="00127B59"/>
    <w:rsid w:val="00127F3C"/>
    <w:rsid w:val="00130E0B"/>
    <w:rsid w:val="00132057"/>
    <w:rsid w:val="001321A2"/>
    <w:rsid w:val="00132CA8"/>
    <w:rsid w:val="001335B9"/>
    <w:rsid w:val="001359E9"/>
    <w:rsid w:val="00135EB1"/>
    <w:rsid w:val="001364B2"/>
    <w:rsid w:val="0013762C"/>
    <w:rsid w:val="001377A4"/>
    <w:rsid w:val="001401DC"/>
    <w:rsid w:val="00140CD9"/>
    <w:rsid w:val="00141B9E"/>
    <w:rsid w:val="0014257B"/>
    <w:rsid w:val="00142C6A"/>
    <w:rsid w:val="001438D1"/>
    <w:rsid w:val="00144848"/>
    <w:rsid w:val="001455D6"/>
    <w:rsid w:val="0014769A"/>
    <w:rsid w:val="0015100D"/>
    <w:rsid w:val="00151018"/>
    <w:rsid w:val="00152754"/>
    <w:rsid w:val="00153481"/>
    <w:rsid w:val="00153C4B"/>
    <w:rsid w:val="00154A26"/>
    <w:rsid w:val="00157579"/>
    <w:rsid w:val="001613AC"/>
    <w:rsid w:val="00161503"/>
    <w:rsid w:val="00161A6E"/>
    <w:rsid w:val="00161F02"/>
    <w:rsid w:val="00162CFA"/>
    <w:rsid w:val="00162F7E"/>
    <w:rsid w:val="00163A09"/>
    <w:rsid w:val="00163B7B"/>
    <w:rsid w:val="0016456F"/>
    <w:rsid w:val="00164BEB"/>
    <w:rsid w:val="00165633"/>
    <w:rsid w:val="00165AE0"/>
    <w:rsid w:val="00165D8C"/>
    <w:rsid w:val="00166D34"/>
    <w:rsid w:val="00166ED8"/>
    <w:rsid w:val="001702E5"/>
    <w:rsid w:val="00170F55"/>
    <w:rsid w:val="00171398"/>
    <w:rsid w:val="001718CE"/>
    <w:rsid w:val="00171963"/>
    <w:rsid w:val="001724EC"/>
    <w:rsid w:val="00173405"/>
    <w:rsid w:val="001743F5"/>
    <w:rsid w:val="00177D54"/>
    <w:rsid w:val="00181A96"/>
    <w:rsid w:val="00181F3E"/>
    <w:rsid w:val="00182EB2"/>
    <w:rsid w:val="0018324E"/>
    <w:rsid w:val="00183D01"/>
    <w:rsid w:val="00187366"/>
    <w:rsid w:val="00187C82"/>
    <w:rsid w:val="001906C9"/>
    <w:rsid w:val="00191092"/>
    <w:rsid w:val="00191EDA"/>
    <w:rsid w:val="00192934"/>
    <w:rsid w:val="001948CF"/>
    <w:rsid w:val="00194DF8"/>
    <w:rsid w:val="00196702"/>
    <w:rsid w:val="00196F77"/>
    <w:rsid w:val="001A0AA8"/>
    <w:rsid w:val="001A150A"/>
    <w:rsid w:val="001A16F2"/>
    <w:rsid w:val="001A1874"/>
    <w:rsid w:val="001A2D82"/>
    <w:rsid w:val="001A3E8A"/>
    <w:rsid w:val="001A48B6"/>
    <w:rsid w:val="001A5813"/>
    <w:rsid w:val="001A5A98"/>
    <w:rsid w:val="001A6432"/>
    <w:rsid w:val="001A6C60"/>
    <w:rsid w:val="001A719E"/>
    <w:rsid w:val="001A742A"/>
    <w:rsid w:val="001B03D4"/>
    <w:rsid w:val="001B0A52"/>
    <w:rsid w:val="001B14AA"/>
    <w:rsid w:val="001B25DF"/>
    <w:rsid w:val="001B3677"/>
    <w:rsid w:val="001B386A"/>
    <w:rsid w:val="001B3C47"/>
    <w:rsid w:val="001B4968"/>
    <w:rsid w:val="001B55A6"/>
    <w:rsid w:val="001B5F3C"/>
    <w:rsid w:val="001C0174"/>
    <w:rsid w:val="001C025E"/>
    <w:rsid w:val="001C0830"/>
    <w:rsid w:val="001C1332"/>
    <w:rsid w:val="001C1371"/>
    <w:rsid w:val="001C13CE"/>
    <w:rsid w:val="001C2206"/>
    <w:rsid w:val="001C41B1"/>
    <w:rsid w:val="001C4406"/>
    <w:rsid w:val="001C607A"/>
    <w:rsid w:val="001C6364"/>
    <w:rsid w:val="001D0668"/>
    <w:rsid w:val="001D0BEC"/>
    <w:rsid w:val="001D15B3"/>
    <w:rsid w:val="001D2849"/>
    <w:rsid w:val="001D3D9A"/>
    <w:rsid w:val="001D3FCA"/>
    <w:rsid w:val="001D4A54"/>
    <w:rsid w:val="001D5095"/>
    <w:rsid w:val="001D6544"/>
    <w:rsid w:val="001D6959"/>
    <w:rsid w:val="001E1A02"/>
    <w:rsid w:val="001E27BA"/>
    <w:rsid w:val="001E2C51"/>
    <w:rsid w:val="001E2DCB"/>
    <w:rsid w:val="001E425D"/>
    <w:rsid w:val="001E6086"/>
    <w:rsid w:val="001E7CA5"/>
    <w:rsid w:val="001F0306"/>
    <w:rsid w:val="001F1D6D"/>
    <w:rsid w:val="001F2CBD"/>
    <w:rsid w:val="001F3A1D"/>
    <w:rsid w:val="001F5A61"/>
    <w:rsid w:val="001F7972"/>
    <w:rsid w:val="002013A0"/>
    <w:rsid w:val="00202056"/>
    <w:rsid w:val="00202B51"/>
    <w:rsid w:val="00203105"/>
    <w:rsid w:val="00203796"/>
    <w:rsid w:val="0020414A"/>
    <w:rsid w:val="00206B70"/>
    <w:rsid w:val="00206E24"/>
    <w:rsid w:val="00206F62"/>
    <w:rsid w:val="00207296"/>
    <w:rsid w:val="00207812"/>
    <w:rsid w:val="00210CCB"/>
    <w:rsid w:val="00211E80"/>
    <w:rsid w:val="00214381"/>
    <w:rsid w:val="00214ECF"/>
    <w:rsid w:val="002156AD"/>
    <w:rsid w:val="00217F53"/>
    <w:rsid w:val="002203F7"/>
    <w:rsid w:val="00220D83"/>
    <w:rsid w:val="00221B6F"/>
    <w:rsid w:val="00222F61"/>
    <w:rsid w:val="00223438"/>
    <w:rsid w:val="002236C4"/>
    <w:rsid w:val="00224967"/>
    <w:rsid w:val="00225082"/>
    <w:rsid w:val="00225C90"/>
    <w:rsid w:val="00231029"/>
    <w:rsid w:val="00233724"/>
    <w:rsid w:val="00234ACC"/>
    <w:rsid w:val="002351F0"/>
    <w:rsid w:val="002359DC"/>
    <w:rsid w:val="002365A9"/>
    <w:rsid w:val="00241C03"/>
    <w:rsid w:val="002424F3"/>
    <w:rsid w:val="00244260"/>
    <w:rsid w:val="00244F77"/>
    <w:rsid w:val="0024578C"/>
    <w:rsid w:val="0024598E"/>
    <w:rsid w:val="00245E8B"/>
    <w:rsid w:val="00245FCE"/>
    <w:rsid w:val="00246FCB"/>
    <w:rsid w:val="002471D2"/>
    <w:rsid w:val="00251C55"/>
    <w:rsid w:val="0025203B"/>
    <w:rsid w:val="00252316"/>
    <w:rsid w:val="0025272F"/>
    <w:rsid w:val="00252B16"/>
    <w:rsid w:val="002541DC"/>
    <w:rsid w:val="00260F88"/>
    <w:rsid w:val="00261C55"/>
    <w:rsid w:val="00262B86"/>
    <w:rsid w:val="00262CB9"/>
    <w:rsid w:val="00262FDA"/>
    <w:rsid w:val="00263426"/>
    <w:rsid w:val="00264973"/>
    <w:rsid w:val="00265137"/>
    <w:rsid w:val="00267151"/>
    <w:rsid w:val="00267738"/>
    <w:rsid w:val="00267FAE"/>
    <w:rsid w:val="00271499"/>
    <w:rsid w:val="002719F1"/>
    <w:rsid w:val="00271BB8"/>
    <w:rsid w:val="00272869"/>
    <w:rsid w:val="00273C0B"/>
    <w:rsid w:val="00273FC4"/>
    <w:rsid w:val="00274730"/>
    <w:rsid w:val="00275A61"/>
    <w:rsid w:val="00275A68"/>
    <w:rsid w:val="00276AA6"/>
    <w:rsid w:val="0027765D"/>
    <w:rsid w:val="00277E36"/>
    <w:rsid w:val="00281099"/>
    <w:rsid w:val="002816B3"/>
    <w:rsid w:val="00281D97"/>
    <w:rsid w:val="00281F87"/>
    <w:rsid w:val="00281FDD"/>
    <w:rsid w:val="002834F6"/>
    <w:rsid w:val="002858E8"/>
    <w:rsid w:val="00286987"/>
    <w:rsid w:val="00286DDB"/>
    <w:rsid w:val="00290E0D"/>
    <w:rsid w:val="00291304"/>
    <w:rsid w:val="002915CE"/>
    <w:rsid w:val="002941B0"/>
    <w:rsid w:val="00295422"/>
    <w:rsid w:val="00295879"/>
    <w:rsid w:val="00296C13"/>
    <w:rsid w:val="002A03A0"/>
    <w:rsid w:val="002A1291"/>
    <w:rsid w:val="002A2C88"/>
    <w:rsid w:val="002A349C"/>
    <w:rsid w:val="002A359B"/>
    <w:rsid w:val="002A6179"/>
    <w:rsid w:val="002A673A"/>
    <w:rsid w:val="002A710A"/>
    <w:rsid w:val="002A74C4"/>
    <w:rsid w:val="002A7678"/>
    <w:rsid w:val="002A7C77"/>
    <w:rsid w:val="002A7E9B"/>
    <w:rsid w:val="002B07A2"/>
    <w:rsid w:val="002B0C8F"/>
    <w:rsid w:val="002B2D87"/>
    <w:rsid w:val="002B3FCC"/>
    <w:rsid w:val="002B500F"/>
    <w:rsid w:val="002C09C4"/>
    <w:rsid w:val="002C0C7B"/>
    <w:rsid w:val="002C3244"/>
    <w:rsid w:val="002C3FB7"/>
    <w:rsid w:val="002C46D0"/>
    <w:rsid w:val="002C52A5"/>
    <w:rsid w:val="002C56DB"/>
    <w:rsid w:val="002C58EA"/>
    <w:rsid w:val="002C6588"/>
    <w:rsid w:val="002C70CD"/>
    <w:rsid w:val="002C7D89"/>
    <w:rsid w:val="002D0262"/>
    <w:rsid w:val="002D1909"/>
    <w:rsid w:val="002D1E4A"/>
    <w:rsid w:val="002D2653"/>
    <w:rsid w:val="002D3311"/>
    <w:rsid w:val="002D44F5"/>
    <w:rsid w:val="002D54D3"/>
    <w:rsid w:val="002D5F63"/>
    <w:rsid w:val="002D6FCC"/>
    <w:rsid w:val="002E0318"/>
    <w:rsid w:val="002E1758"/>
    <w:rsid w:val="002E2463"/>
    <w:rsid w:val="002E35CF"/>
    <w:rsid w:val="002E3DC3"/>
    <w:rsid w:val="002E3EFA"/>
    <w:rsid w:val="002E4154"/>
    <w:rsid w:val="002E5196"/>
    <w:rsid w:val="002E528D"/>
    <w:rsid w:val="002E57DC"/>
    <w:rsid w:val="002F1A05"/>
    <w:rsid w:val="002F3A41"/>
    <w:rsid w:val="002F3EB7"/>
    <w:rsid w:val="002F4CEE"/>
    <w:rsid w:val="002F5540"/>
    <w:rsid w:val="002F5FE7"/>
    <w:rsid w:val="00300FBF"/>
    <w:rsid w:val="003011B2"/>
    <w:rsid w:val="00301E7D"/>
    <w:rsid w:val="00301F8B"/>
    <w:rsid w:val="003048B1"/>
    <w:rsid w:val="00305D5C"/>
    <w:rsid w:val="00305FA1"/>
    <w:rsid w:val="00306F2D"/>
    <w:rsid w:val="003102CE"/>
    <w:rsid w:val="00310B9B"/>
    <w:rsid w:val="00310CCF"/>
    <w:rsid w:val="0031329D"/>
    <w:rsid w:val="00313FDC"/>
    <w:rsid w:val="00314312"/>
    <w:rsid w:val="003151A4"/>
    <w:rsid w:val="00315E92"/>
    <w:rsid w:val="00316549"/>
    <w:rsid w:val="00316F05"/>
    <w:rsid w:val="003170F0"/>
    <w:rsid w:val="00317479"/>
    <w:rsid w:val="003179DE"/>
    <w:rsid w:val="0032015D"/>
    <w:rsid w:val="00320465"/>
    <w:rsid w:val="003207BA"/>
    <w:rsid w:val="0032411B"/>
    <w:rsid w:val="003248DD"/>
    <w:rsid w:val="00326250"/>
    <w:rsid w:val="00327101"/>
    <w:rsid w:val="00327980"/>
    <w:rsid w:val="00327C11"/>
    <w:rsid w:val="003301B4"/>
    <w:rsid w:val="0033051D"/>
    <w:rsid w:val="00331135"/>
    <w:rsid w:val="003311B6"/>
    <w:rsid w:val="0033192E"/>
    <w:rsid w:val="0033230B"/>
    <w:rsid w:val="0033350F"/>
    <w:rsid w:val="00333857"/>
    <w:rsid w:val="00333BF9"/>
    <w:rsid w:val="003345CF"/>
    <w:rsid w:val="00334AC8"/>
    <w:rsid w:val="0033556B"/>
    <w:rsid w:val="00336145"/>
    <w:rsid w:val="00336BEB"/>
    <w:rsid w:val="00337614"/>
    <w:rsid w:val="00337623"/>
    <w:rsid w:val="00340FC6"/>
    <w:rsid w:val="0034102F"/>
    <w:rsid w:val="00341EC0"/>
    <w:rsid w:val="00342926"/>
    <w:rsid w:val="00342D62"/>
    <w:rsid w:val="003430FC"/>
    <w:rsid w:val="00344762"/>
    <w:rsid w:val="00345B8E"/>
    <w:rsid w:val="003469AE"/>
    <w:rsid w:val="00347118"/>
    <w:rsid w:val="00350C91"/>
    <w:rsid w:val="003529D3"/>
    <w:rsid w:val="003549E2"/>
    <w:rsid w:val="00356478"/>
    <w:rsid w:val="003566E7"/>
    <w:rsid w:val="0035763E"/>
    <w:rsid w:val="00357F28"/>
    <w:rsid w:val="00360327"/>
    <w:rsid w:val="00360BCA"/>
    <w:rsid w:val="00362239"/>
    <w:rsid w:val="0036307D"/>
    <w:rsid w:val="00363EB1"/>
    <w:rsid w:val="00364812"/>
    <w:rsid w:val="00366DB1"/>
    <w:rsid w:val="00367304"/>
    <w:rsid w:val="003679BD"/>
    <w:rsid w:val="003679DC"/>
    <w:rsid w:val="00370908"/>
    <w:rsid w:val="003720EE"/>
    <w:rsid w:val="003756F4"/>
    <w:rsid w:val="0037611B"/>
    <w:rsid w:val="00376596"/>
    <w:rsid w:val="00376D6A"/>
    <w:rsid w:val="00380C03"/>
    <w:rsid w:val="00380CB6"/>
    <w:rsid w:val="0038225E"/>
    <w:rsid w:val="00382B11"/>
    <w:rsid w:val="003831AB"/>
    <w:rsid w:val="0038346E"/>
    <w:rsid w:val="003838E8"/>
    <w:rsid w:val="003845D7"/>
    <w:rsid w:val="0038474A"/>
    <w:rsid w:val="00385D5C"/>
    <w:rsid w:val="0038624C"/>
    <w:rsid w:val="00387DB7"/>
    <w:rsid w:val="003905C9"/>
    <w:rsid w:val="00390E05"/>
    <w:rsid w:val="00391694"/>
    <w:rsid w:val="00391C35"/>
    <w:rsid w:val="00392E11"/>
    <w:rsid w:val="0039335F"/>
    <w:rsid w:val="00393FB7"/>
    <w:rsid w:val="00394415"/>
    <w:rsid w:val="00394866"/>
    <w:rsid w:val="0039642C"/>
    <w:rsid w:val="0039746D"/>
    <w:rsid w:val="003A150E"/>
    <w:rsid w:val="003A2DBD"/>
    <w:rsid w:val="003A36C9"/>
    <w:rsid w:val="003A6097"/>
    <w:rsid w:val="003A74BF"/>
    <w:rsid w:val="003B09C2"/>
    <w:rsid w:val="003B180A"/>
    <w:rsid w:val="003B2B05"/>
    <w:rsid w:val="003B2BF3"/>
    <w:rsid w:val="003B3720"/>
    <w:rsid w:val="003C12F9"/>
    <w:rsid w:val="003C17BC"/>
    <w:rsid w:val="003C23D0"/>
    <w:rsid w:val="003C2496"/>
    <w:rsid w:val="003C3017"/>
    <w:rsid w:val="003C44EE"/>
    <w:rsid w:val="003C4765"/>
    <w:rsid w:val="003C6510"/>
    <w:rsid w:val="003D0F50"/>
    <w:rsid w:val="003D2315"/>
    <w:rsid w:val="003D28B8"/>
    <w:rsid w:val="003D3B9D"/>
    <w:rsid w:val="003D3C08"/>
    <w:rsid w:val="003D42E9"/>
    <w:rsid w:val="003D57DF"/>
    <w:rsid w:val="003D5E09"/>
    <w:rsid w:val="003E12A6"/>
    <w:rsid w:val="003E13AC"/>
    <w:rsid w:val="003E14FE"/>
    <w:rsid w:val="003E1EDF"/>
    <w:rsid w:val="003E2D1B"/>
    <w:rsid w:val="003E42C7"/>
    <w:rsid w:val="003E4673"/>
    <w:rsid w:val="003E4698"/>
    <w:rsid w:val="003E55F0"/>
    <w:rsid w:val="003F17C7"/>
    <w:rsid w:val="003F196C"/>
    <w:rsid w:val="003F2829"/>
    <w:rsid w:val="003F2F7A"/>
    <w:rsid w:val="003F37B6"/>
    <w:rsid w:val="003F3D29"/>
    <w:rsid w:val="003F58FF"/>
    <w:rsid w:val="003F5AF7"/>
    <w:rsid w:val="003F605B"/>
    <w:rsid w:val="003F6F62"/>
    <w:rsid w:val="003F77AE"/>
    <w:rsid w:val="0040008D"/>
    <w:rsid w:val="00400883"/>
    <w:rsid w:val="00401349"/>
    <w:rsid w:val="0040286A"/>
    <w:rsid w:val="0040312F"/>
    <w:rsid w:val="004032D8"/>
    <w:rsid w:val="00403B5C"/>
    <w:rsid w:val="00403F46"/>
    <w:rsid w:val="00404535"/>
    <w:rsid w:val="004045F9"/>
    <w:rsid w:val="00404B22"/>
    <w:rsid w:val="00404B25"/>
    <w:rsid w:val="00405B07"/>
    <w:rsid w:val="00406CB3"/>
    <w:rsid w:val="004075E8"/>
    <w:rsid w:val="00407CDA"/>
    <w:rsid w:val="00410D63"/>
    <w:rsid w:val="0041162E"/>
    <w:rsid w:val="00411CCB"/>
    <w:rsid w:val="004129E4"/>
    <w:rsid w:val="00412CE7"/>
    <w:rsid w:val="00412F9E"/>
    <w:rsid w:val="00413ADF"/>
    <w:rsid w:val="004153AF"/>
    <w:rsid w:val="0041626D"/>
    <w:rsid w:val="00420F39"/>
    <w:rsid w:val="00421352"/>
    <w:rsid w:val="00422F7B"/>
    <w:rsid w:val="00423AE6"/>
    <w:rsid w:val="00424DED"/>
    <w:rsid w:val="00425382"/>
    <w:rsid w:val="004313CD"/>
    <w:rsid w:val="004316B1"/>
    <w:rsid w:val="0043268A"/>
    <w:rsid w:val="00433031"/>
    <w:rsid w:val="004334F7"/>
    <w:rsid w:val="00433602"/>
    <w:rsid w:val="00434D2A"/>
    <w:rsid w:val="00435007"/>
    <w:rsid w:val="00435197"/>
    <w:rsid w:val="004353EB"/>
    <w:rsid w:val="00435DB9"/>
    <w:rsid w:val="00436AD5"/>
    <w:rsid w:val="00436B1D"/>
    <w:rsid w:val="00437221"/>
    <w:rsid w:val="0043731D"/>
    <w:rsid w:val="00437AF6"/>
    <w:rsid w:val="00440BF4"/>
    <w:rsid w:val="004411A9"/>
    <w:rsid w:val="004448A8"/>
    <w:rsid w:val="004470A3"/>
    <w:rsid w:val="00447B2D"/>
    <w:rsid w:val="00447E45"/>
    <w:rsid w:val="00450AB0"/>
    <w:rsid w:val="00451646"/>
    <w:rsid w:val="00452059"/>
    <w:rsid w:val="00455636"/>
    <w:rsid w:val="00455757"/>
    <w:rsid w:val="00455D5E"/>
    <w:rsid w:val="004565BF"/>
    <w:rsid w:val="00456DA8"/>
    <w:rsid w:val="00457B29"/>
    <w:rsid w:val="00460DD2"/>
    <w:rsid w:val="004616E7"/>
    <w:rsid w:val="00462D3E"/>
    <w:rsid w:val="004631C2"/>
    <w:rsid w:val="00463720"/>
    <w:rsid w:val="00464257"/>
    <w:rsid w:val="00464585"/>
    <w:rsid w:val="00465FB2"/>
    <w:rsid w:val="0046644C"/>
    <w:rsid w:val="00466834"/>
    <w:rsid w:val="00467527"/>
    <w:rsid w:val="00470B16"/>
    <w:rsid w:val="00470D38"/>
    <w:rsid w:val="00470DAD"/>
    <w:rsid w:val="004710C0"/>
    <w:rsid w:val="004713B8"/>
    <w:rsid w:val="004714C9"/>
    <w:rsid w:val="004715BD"/>
    <w:rsid w:val="004728B1"/>
    <w:rsid w:val="004728F0"/>
    <w:rsid w:val="00472B7E"/>
    <w:rsid w:val="00472D8D"/>
    <w:rsid w:val="00472DAE"/>
    <w:rsid w:val="00472FB3"/>
    <w:rsid w:val="004733CE"/>
    <w:rsid w:val="004736C1"/>
    <w:rsid w:val="00475324"/>
    <w:rsid w:val="00475882"/>
    <w:rsid w:val="004762A3"/>
    <w:rsid w:val="004769E1"/>
    <w:rsid w:val="00476F4E"/>
    <w:rsid w:val="00480F25"/>
    <w:rsid w:val="00481675"/>
    <w:rsid w:val="004830F7"/>
    <w:rsid w:val="00483690"/>
    <w:rsid w:val="00486409"/>
    <w:rsid w:val="00486926"/>
    <w:rsid w:val="00486BED"/>
    <w:rsid w:val="00486E78"/>
    <w:rsid w:val="00490A0A"/>
    <w:rsid w:val="00490A9F"/>
    <w:rsid w:val="00490E5D"/>
    <w:rsid w:val="004913C3"/>
    <w:rsid w:val="00492CF8"/>
    <w:rsid w:val="00493D44"/>
    <w:rsid w:val="00494AD5"/>
    <w:rsid w:val="00495FE5"/>
    <w:rsid w:val="00497795"/>
    <w:rsid w:val="00497A1B"/>
    <w:rsid w:val="004A08D4"/>
    <w:rsid w:val="004A1084"/>
    <w:rsid w:val="004A1D0B"/>
    <w:rsid w:val="004A324B"/>
    <w:rsid w:val="004A3418"/>
    <w:rsid w:val="004A369D"/>
    <w:rsid w:val="004A4A5E"/>
    <w:rsid w:val="004A5212"/>
    <w:rsid w:val="004A64B8"/>
    <w:rsid w:val="004A64EB"/>
    <w:rsid w:val="004A6DBC"/>
    <w:rsid w:val="004A6E1D"/>
    <w:rsid w:val="004B019A"/>
    <w:rsid w:val="004B0777"/>
    <w:rsid w:val="004B0B69"/>
    <w:rsid w:val="004B1E34"/>
    <w:rsid w:val="004B202E"/>
    <w:rsid w:val="004B4FBD"/>
    <w:rsid w:val="004B6581"/>
    <w:rsid w:val="004C008A"/>
    <w:rsid w:val="004C0B0D"/>
    <w:rsid w:val="004C26DC"/>
    <w:rsid w:val="004C277F"/>
    <w:rsid w:val="004C334F"/>
    <w:rsid w:val="004C3693"/>
    <w:rsid w:val="004C3C68"/>
    <w:rsid w:val="004C4231"/>
    <w:rsid w:val="004C4E3A"/>
    <w:rsid w:val="004C7744"/>
    <w:rsid w:val="004C777F"/>
    <w:rsid w:val="004D1AF7"/>
    <w:rsid w:val="004D1B14"/>
    <w:rsid w:val="004D23A2"/>
    <w:rsid w:val="004D2613"/>
    <w:rsid w:val="004D3160"/>
    <w:rsid w:val="004D4014"/>
    <w:rsid w:val="004D7472"/>
    <w:rsid w:val="004D7CEB"/>
    <w:rsid w:val="004E091C"/>
    <w:rsid w:val="004E09A3"/>
    <w:rsid w:val="004E0D30"/>
    <w:rsid w:val="004E0EDA"/>
    <w:rsid w:val="004E40D4"/>
    <w:rsid w:val="004E457D"/>
    <w:rsid w:val="004E4962"/>
    <w:rsid w:val="004E4EAA"/>
    <w:rsid w:val="004E586B"/>
    <w:rsid w:val="004E5BC0"/>
    <w:rsid w:val="004E5E4B"/>
    <w:rsid w:val="004E7611"/>
    <w:rsid w:val="004F0499"/>
    <w:rsid w:val="004F058F"/>
    <w:rsid w:val="004F1A43"/>
    <w:rsid w:val="004F1A5C"/>
    <w:rsid w:val="004F23AB"/>
    <w:rsid w:val="004F35EE"/>
    <w:rsid w:val="004F4E88"/>
    <w:rsid w:val="004F5056"/>
    <w:rsid w:val="004F6F07"/>
    <w:rsid w:val="004F72EE"/>
    <w:rsid w:val="005009CE"/>
    <w:rsid w:val="005019DE"/>
    <w:rsid w:val="00502A89"/>
    <w:rsid w:val="00502F8D"/>
    <w:rsid w:val="00503981"/>
    <w:rsid w:val="00504920"/>
    <w:rsid w:val="00504D05"/>
    <w:rsid w:val="005058FE"/>
    <w:rsid w:val="00505F3C"/>
    <w:rsid w:val="005074E3"/>
    <w:rsid w:val="00507804"/>
    <w:rsid w:val="00507A9C"/>
    <w:rsid w:val="00507F63"/>
    <w:rsid w:val="00510ACB"/>
    <w:rsid w:val="00517231"/>
    <w:rsid w:val="00517378"/>
    <w:rsid w:val="005226D4"/>
    <w:rsid w:val="00522811"/>
    <w:rsid w:val="005229B7"/>
    <w:rsid w:val="005232C9"/>
    <w:rsid w:val="0052346F"/>
    <w:rsid w:val="00524D12"/>
    <w:rsid w:val="0052511B"/>
    <w:rsid w:val="00525742"/>
    <w:rsid w:val="00525C46"/>
    <w:rsid w:val="00526535"/>
    <w:rsid w:val="0052671B"/>
    <w:rsid w:val="00526FD7"/>
    <w:rsid w:val="00527891"/>
    <w:rsid w:val="005303BC"/>
    <w:rsid w:val="0053084A"/>
    <w:rsid w:val="005334E1"/>
    <w:rsid w:val="00534FC5"/>
    <w:rsid w:val="00536128"/>
    <w:rsid w:val="00536143"/>
    <w:rsid w:val="005370CD"/>
    <w:rsid w:val="0054011F"/>
    <w:rsid w:val="00541148"/>
    <w:rsid w:val="00541399"/>
    <w:rsid w:val="00541EB9"/>
    <w:rsid w:val="005423DB"/>
    <w:rsid w:val="00542933"/>
    <w:rsid w:val="005450BA"/>
    <w:rsid w:val="0054732C"/>
    <w:rsid w:val="00547490"/>
    <w:rsid w:val="00547C3A"/>
    <w:rsid w:val="00550AEB"/>
    <w:rsid w:val="00551A24"/>
    <w:rsid w:val="00552B93"/>
    <w:rsid w:val="00552EF0"/>
    <w:rsid w:val="00555718"/>
    <w:rsid w:val="00555873"/>
    <w:rsid w:val="00556B63"/>
    <w:rsid w:val="0055710B"/>
    <w:rsid w:val="0055761F"/>
    <w:rsid w:val="00560936"/>
    <w:rsid w:val="00561EB1"/>
    <w:rsid w:val="005634A1"/>
    <w:rsid w:val="0056489C"/>
    <w:rsid w:val="00565369"/>
    <w:rsid w:val="00566C0A"/>
    <w:rsid w:val="0057040A"/>
    <w:rsid w:val="00570559"/>
    <w:rsid w:val="00572F98"/>
    <w:rsid w:val="00574239"/>
    <w:rsid w:val="00574534"/>
    <w:rsid w:val="0057491F"/>
    <w:rsid w:val="005756A5"/>
    <w:rsid w:val="00576625"/>
    <w:rsid w:val="00577A3B"/>
    <w:rsid w:val="00580190"/>
    <w:rsid w:val="005808E7"/>
    <w:rsid w:val="00583E0F"/>
    <w:rsid w:val="00584CA1"/>
    <w:rsid w:val="00586033"/>
    <w:rsid w:val="005909CB"/>
    <w:rsid w:val="00590F96"/>
    <w:rsid w:val="00592185"/>
    <w:rsid w:val="005933A8"/>
    <w:rsid w:val="005A0BAD"/>
    <w:rsid w:val="005A10BE"/>
    <w:rsid w:val="005A15D7"/>
    <w:rsid w:val="005A2D1D"/>
    <w:rsid w:val="005A2E98"/>
    <w:rsid w:val="005A31BB"/>
    <w:rsid w:val="005A56B9"/>
    <w:rsid w:val="005A59D4"/>
    <w:rsid w:val="005A6486"/>
    <w:rsid w:val="005A6D1B"/>
    <w:rsid w:val="005A7666"/>
    <w:rsid w:val="005A7801"/>
    <w:rsid w:val="005B104B"/>
    <w:rsid w:val="005B10F0"/>
    <w:rsid w:val="005B11DB"/>
    <w:rsid w:val="005B1A07"/>
    <w:rsid w:val="005B2384"/>
    <w:rsid w:val="005B3349"/>
    <w:rsid w:val="005B37FE"/>
    <w:rsid w:val="005B3B1D"/>
    <w:rsid w:val="005B43D4"/>
    <w:rsid w:val="005B4AB8"/>
    <w:rsid w:val="005B50DE"/>
    <w:rsid w:val="005B613B"/>
    <w:rsid w:val="005B6ABA"/>
    <w:rsid w:val="005C09A6"/>
    <w:rsid w:val="005C1A23"/>
    <w:rsid w:val="005C259E"/>
    <w:rsid w:val="005C3B33"/>
    <w:rsid w:val="005C425D"/>
    <w:rsid w:val="005C4B65"/>
    <w:rsid w:val="005C4D6E"/>
    <w:rsid w:val="005C561B"/>
    <w:rsid w:val="005C60E7"/>
    <w:rsid w:val="005C689A"/>
    <w:rsid w:val="005C7667"/>
    <w:rsid w:val="005C7BC8"/>
    <w:rsid w:val="005D1506"/>
    <w:rsid w:val="005D2D92"/>
    <w:rsid w:val="005D2FCA"/>
    <w:rsid w:val="005D3F03"/>
    <w:rsid w:val="005D4E1B"/>
    <w:rsid w:val="005D5ACC"/>
    <w:rsid w:val="005D6257"/>
    <w:rsid w:val="005E0483"/>
    <w:rsid w:val="005E0B32"/>
    <w:rsid w:val="005E1629"/>
    <w:rsid w:val="005E1665"/>
    <w:rsid w:val="005E18B1"/>
    <w:rsid w:val="005E5EBB"/>
    <w:rsid w:val="005E6193"/>
    <w:rsid w:val="005E673B"/>
    <w:rsid w:val="005E6BC6"/>
    <w:rsid w:val="005F026F"/>
    <w:rsid w:val="005F0319"/>
    <w:rsid w:val="005F0333"/>
    <w:rsid w:val="005F0BE5"/>
    <w:rsid w:val="005F1164"/>
    <w:rsid w:val="005F150F"/>
    <w:rsid w:val="005F17EB"/>
    <w:rsid w:val="005F189A"/>
    <w:rsid w:val="005F2547"/>
    <w:rsid w:val="005F27FA"/>
    <w:rsid w:val="005F2C3F"/>
    <w:rsid w:val="005F68E1"/>
    <w:rsid w:val="00600513"/>
    <w:rsid w:val="00603229"/>
    <w:rsid w:val="00605013"/>
    <w:rsid w:val="0060653B"/>
    <w:rsid w:val="00607A81"/>
    <w:rsid w:val="00607C5C"/>
    <w:rsid w:val="00607CF1"/>
    <w:rsid w:val="00611562"/>
    <w:rsid w:val="00611EE0"/>
    <w:rsid w:val="00614756"/>
    <w:rsid w:val="006153F4"/>
    <w:rsid w:val="00616114"/>
    <w:rsid w:val="0062001D"/>
    <w:rsid w:val="00620242"/>
    <w:rsid w:val="00620EC2"/>
    <w:rsid w:val="00620F5C"/>
    <w:rsid w:val="00623345"/>
    <w:rsid w:val="00624BBA"/>
    <w:rsid w:val="00626697"/>
    <w:rsid w:val="0062700C"/>
    <w:rsid w:val="0062765D"/>
    <w:rsid w:val="0063190C"/>
    <w:rsid w:val="00631E7C"/>
    <w:rsid w:val="0063201C"/>
    <w:rsid w:val="00634946"/>
    <w:rsid w:val="00635BD2"/>
    <w:rsid w:val="006404E3"/>
    <w:rsid w:val="00641825"/>
    <w:rsid w:val="00642037"/>
    <w:rsid w:val="006426C8"/>
    <w:rsid w:val="00642945"/>
    <w:rsid w:val="006462EC"/>
    <w:rsid w:val="00646689"/>
    <w:rsid w:val="00646CEA"/>
    <w:rsid w:val="00646D1F"/>
    <w:rsid w:val="00646F77"/>
    <w:rsid w:val="00647554"/>
    <w:rsid w:val="00647776"/>
    <w:rsid w:val="00647E30"/>
    <w:rsid w:val="00653180"/>
    <w:rsid w:val="00655941"/>
    <w:rsid w:val="00656468"/>
    <w:rsid w:val="006569E8"/>
    <w:rsid w:val="00656AF6"/>
    <w:rsid w:val="00656D6F"/>
    <w:rsid w:val="006576BC"/>
    <w:rsid w:val="00660221"/>
    <w:rsid w:val="00661D83"/>
    <w:rsid w:val="0066405B"/>
    <w:rsid w:val="00664649"/>
    <w:rsid w:val="00665CF1"/>
    <w:rsid w:val="0066600D"/>
    <w:rsid w:val="00670589"/>
    <w:rsid w:val="00670B89"/>
    <w:rsid w:val="00671480"/>
    <w:rsid w:val="006714BF"/>
    <w:rsid w:val="00673169"/>
    <w:rsid w:val="0067387E"/>
    <w:rsid w:val="00673BD1"/>
    <w:rsid w:val="0067459E"/>
    <w:rsid w:val="006748F5"/>
    <w:rsid w:val="00674E99"/>
    <w:rsid w:val="00675103"/>
    <w:rsid w:val="00676230"/>
    <w:rsid w:val="00676754"/>
    <w:rsid w:val="00676849"/>
    <w:rsid w:val="006768F0"/>
    <w:rsid w:val="006769FA"/>
    <w:rsid w:val="00677A0D"/>
    <w:rsid w:val="00677D6C"/>
    <w:rsid w:val="006813D1"/>
    <w:rsid w:val="006814A7"/>
    <w:rsid w:val="00684CBE"/>
    <w:rsid w:val="00684DF8"/>
    <w:rsid w:val="006852D2"/>
    <w:rsid w:val="006867A4"/>
    <w:rsid w:val="006867EB"/>
    <w:rsid w:val="006870F8"/>
    <w:rsid w:val="0068728E"/>
    <w:rsid w:val="0068785F"/>
    <w:rsid w:val="00690350"/>
    <w:rsid w:val="00690488"/>
    <w:rsid w:val="00691CF2"/>
    <w:rsid w:val="00691DD7"/>
    <w:rsid w:val="006923D9"/>
    <w:rsid w:val="006A0172"/>
    <w:rsid w:val="006A0E6A"/>
    <w:rsid w:val="006A25D2"/>
    <w:rsid w:val="006A28E8"/>
    <w:rsid w:val="006A2F57"/>
    <w:rsid w:val="006A3183"/>
    <w:rsid w:val="006A49C6"/>
    <w:rsid w:val="006A57C6"/>
    <w:rsid w:val="006A6BD1"/>
    <w:rsid w:val="006A7FCF"/>
    <w:rsid w:val="006B313B"/>
    <w:rsid w:val="006B433C"/>
    <w:rsid w:val="006B5B6D"/>
    <w:rsid w:val="006C0C1D"/>
    <w:rsid w:val="006C1392"/>
    <w:rsid w:val="006C2621"/>
    <w:rsid w:val="006C3734"/>
    <w:rsid w:val="006C3760"/>
    <w:rsid w:val="006C38E1"/>
    <w:rsid w:val="006C451E"/>
    <w:rsid w:val="006C4F7A"/>
    <w:rsid w:val="006C4FFE"/>
    <w:rsid w:val="006C53F4"/>
    <w:rsid w:val="006C66DC"/>
    <w:rsid w:val="006C76F1"/>
    <w:rsid w:val="006D208D"/>
    <w:rsid w:val="006D3E37"/>
    <w:rsid w:val="006D3EFD"/>
    <w:rsid w:val="006D42F7"/>
    <w:rsid w:val="006D49B8"/>
    <w:rsid w:val="006D58E7"/>
    <w:rsid w:val="006D5A28"/>
    <w:rsid w:val="006D5FDA"/>
    <w:rsid w:val="006D6500"/>
    <w:rsid w:val="006D7EC1"/>
    <w:rsid w:val="006E0D3D"/>
    <w:rsid w:val="006E1509"/>
    <w:rsid w:val="006E19DF"/>
    <w:rsid w:val="006E1BFF"/>
    <w:rsid w:val="006E2089"/>
    <w:rsid w:val="006E2788"/>
    <w:rsid w:val="006E2831"/>
    <w:rsid w:val="006E2866"/>
    <w:rsid w:val="006E3A99"/>
    <w:rsid w:val="006E6FBB"/>
    <w:rsid w:val="006F0B78"/>
    <w:rsid w:val="006F0D60"/>
    <w:rsid w:val="006F0F1B"/>
    <w:rsid w:val="006F1B4E"/>
    <w:rsid w:val="006F1D19"/>
    <w:rsid w:val="006F2AAA"/>
    <w:rsid w:val="006F2E42"/>
    <w:rsid w:val="006F37E4"/>
    <w:rsid w:val="006F3B4E"/>
    <w:rsid w:val="006F47DE"/>
    <w:rsid w:val="006F55EB"/>
    <w:rsid w:val="006F5AA3"/>
    <w:rsid w:val="006F63D1"/>
    <w:rsid w:val="006F6507"/>
    <w:rsid w:val="006F66D6"/>
    <w:rsid w:val="006F6864"/>
    <w:rsid w:val="006F6B9A"/>
    <w:rsid w:val="006F76EF"/>
    <w:rsid w:val="00700BCE"/>
    <w:rsid w:val="0070132E"/>
    <w:rsid w:val="00701B85"/>
    <w:rsid w:val="00702521"/>
    <w:rsid w:val="00704D0F"/>
    <w:rsid w:val="00705F1F"/>
    <w:rsid w:val="00707FB4"/>
    <w:rsid w:val="007115A4"/>
    <w:rsid w:val="00711CA1"/>
    <w:rsid w:val="00712F40"/>
    <w:rsid w:val="00713633"/>
    <w:rsid w:val="00713CF5"/>
    <w:rsid w:val="0071445E"/>
    <w:rsid w:val="00714B6B"/>
    <w:rsid w:val="00715496"/>
    <w:rsid w:val="007210BC"/>
    <w:rsid w:val="00721B43"/>
    <w:rsid w:val="00722062"/>
    <w:rsid w:val="00723296"/>
    <w:rsid w:val="00724B13"/>
    <w:rsid w:val="0072554A"/>
    <w:rsid w:val="00725B7C"/>
    <w:rsid w:val="00726BD3"/>
    <w:rsid w:val="00726F9A"/>
    <w:rsid w:val="007303F7"/>
    <w:rsid w:val="00731E7B"/>
    <w:rsid w:val="00732062"/>
    <w:rsid w:val="00733180"/>
    <w:rsid w:val="00733731"/>
    <w:rsid w:val="007350E1"/>
    <w:rsid w:val="00737537"/>
    <w:rsid w:val="0073799D"/>
    <w:rsid w:val="00740915"/>
    <w:rsid w:val="007415C4"/>
    <w:rsid w:val="00742236"/>
    <w:rsid w:val="007444CF"/>
    <w:rsid w:val="0074594F"/>
    <w:rsid w:val="00746E32"/>
    <w:rsid w:val="00746FE9"/>
    <w:rsid w:val="007501B4"/>
    <w:rsid w:val="00752C12"/>
    <w:rsid w:val="007534AA"/>
    <w:rsid w:val="007535E7"/>
    <w:rsid w:val="007538AD"/>
    <w:rsid w:val="00754693"/>
    <w:rsid w:val="00755A9F"/>
    <w:rsid w:val="00756056"/>
    <w:rsid w:val="00757979"/>
    <w:rsid w:val="00760425"/>
    <w:rsid w:val="0076135D"/>
    <w:rsid w:val="00763254"/>
    <w:rsid w:val="0076331E"/>
    <w:rsid w:val="0076437E"/>
    <w:rsid w:val="007710BD"/>
    <w:rsid w:val="0077159E"/>
    <w:rsid w:val="00771B73"/>
    <w:rsid w:val="0077208D"/>
    <w:rsid w:val="00772222"/>
    <w:rsid w:val="00772B9C"/>
    <w:rsid w:val="00773190"/>
    <w:rsid w:val="007734BD"/>
    <w:rsid w:val="00775599"/>
    <w:rsid w:val="00776CB5"/>
    <w:rsid w:val="0077756D"/>
    <w:rsid w:val="00777F98"/>
    <w:rsid w:val="00780DF7"/>
    <w:rsid w:val="00781CA0"/>
    <w:rsid w:val="007820E6"/>
    <w:rsid w:val="00782105"/>
    <w:rsid w:val="00782786"/>
    <w:rsid w:val="007845A8"/>
    <w:rsid w:val="00784CE6"/>
    <w:rsid w:val="00784D3B"/>
    <w:rsid w:val="00785315"/>
    <w:rsid w:val="00786B60"/>
    <w:rsid w:val="007872A4"/>
    <w:rsid w:val="0078731C"/>
    <w:rsid w:val="00787436"/>
    <w:rsid w:val="0078761B"/>
    <w:rsid w:val="0078793F"/>
    <w:rsid w:val="00787E24"/>
    <w:rsid w:val="0079099D"/>
    <w:rsid w:val="00790D8D"/>
    <w:rsid w:val="00791CF2"/>
    <w:rsid w:val="00792B99"/>
    <w:rsid w:val="007931BB"/>
    <w:rsid w:val="007939C3"/>
    <w:rsid w:val="007942E2"/>
    <w:rsid w:val="00794EE1"/>
    <w:rsid w:val="007952E6"/>
    <w:rsid w:val="007958EB"/>
    <w:rsid w:val="00795FA9"/>
    <w:rsid w:val="007966DA"/>
    <w:rsid w:val="00796708"/>
    <w:rsid w:val="007974BB"/>
    <w:rsid w:val="00797BB5"/>
    <w:rsid w:val="007A0E0E"/>
    <w:rsid w:val="007A11B4"/>
    <w:rsid w:val="007A14F8"/>
    <w:rsid w:val="007A15C0"/>
    <w:rsid w:val="007A2C08"/>
    <w:rsid w:val="007A3F90"/>
    <w:rsid w:val="007A5B95"/>
    <w:rsid w:val="007A6518"/>
    <w:rsid w:val="007A73C3"/>
    <w:rsid w:val="007A7A9B"/>
    <w:rsid w:val="007A7DA1"/>
    <w:rsid w:val="007B14FE"/>
    <w:rsid w:val="007B1CA7"/>
    <w:rsid w:val="007B1D0E"/>
    <w:rsid w:val="007B2345"/>
    <w:rsid w:val="007B2710"/>
    <w:rsid w:val="007B304A"/>
    <w:rsid w:val="007B55AF"/>
    <w:rsid w:val="007B5AA5"/>
    <w:rsid w:val="007B5E9D"/>
    <w:rsid w:val="007B648D"/>
    <w:rsid w:val="007B6878"/>
    <w:rsid w:val="007C1C2C"/>
    <w:rsid w:val="007C2608"/>
    <w:rsid w:val="007C2CF5"/>
    <w:rsid w:val="007C5C11"/>
    <w:rsid w:val="007C5DC9"/>
    <w:rsid w:val="007C6501"/>
    <w:rsid w:val="007D0ABE"/>
    <w:rsid w:val="007D1CA9"/>
    <w:rsid w:val="007D23DD"/>
    <w:rsid w:val="007D2E14"/>
    <w:rsid w:val="007D3EA4"/>
    <w:rsid w:val="007D44FA"/>
    <w:rsid w:val="007D527C"/>
    <w:rsid w:val="007E03BF"/>
    <w:rsid w:val="007E0627"/>
    <w:rsid w:val="007E0F47"/>
    <w:rsid w:val="007E1495"/>
    <w:rsid w:val="007E1C7A"/>
    <w:rsid w:val="007E25C3"/>
    <w:rsid w:val="007E5377"/>
    <w:rsid w:val="007E75AF"/>
    <w:rsid w:val="007E7687"/>
    <w:rsid w:val="007E79FB"/>
    <w:rsid w:val="007F257A"/>
    <w:rsid w:val="007F2F69"/>
    <w:rsid w:val="007F4D70"/>
    <w:rsid w:val="007F573D"/>
    <w:rsid w:val="007F5FB8"/>
    <w:rsid w:val="007F657C"/>
    <w:rsid w:val="007F6EEF"/>
    <w:rsid w:val="008004CF"/>
    <w:rsid w:val="00800863"/>
    <w:rsid w:val="0080115F"/>
    <w:rsid w:val="008017FA"/>
    <w:rsid w:val="00802579"/>
    <w:rsid w:val="008025E0"/>
    <w:rsid w:val="00802A21"/>
    <w:rsid w:val="00804CC6"/>
    <w:rsid w:val="008054D2"/>
    <w:rsid w:val="00805A90"/>
    <w:rsid w:val="0080761B"/>
    <w:rsid w:val="008076E7"/>
    <w:rsid w:val="00810354"/>
    <w:rsid w:val="008108AA"/>
    <w:rsid w:val="00811F67"/>
    <w:rsid w:val="008122AA"/>
    <w:rsid w:val="00813022"/>
    <w:rsid w:val="00813C93"/>
    <w:rsid w:val="00814009"/>
    <w:rsid w:val="00815D49"/>
    <w:rsid w:val="00816147"/>
    <w:rsid w:val="00816451"/>
    <w:rsid w:val="00817337"/>
    <w:rsid w:val="00817D7A"/>
    <w:rsid w:val="008211A1"/>
    <w:rsid w:val="008215F0"/>
    <w:rsid w:val="008237DE"/>
    <w:rsid w:val="008244D7"/>
    <w:rsid w:val="00825136"/>
    <w:rsid w:val="00825E62"/>
    <w:rsid w:val="00826334"/>
    <w:rsid w:val="00826BC1"/>
    <w:rsid w:val="00827015"/>
    <w:rsid w:val="00832054"/>
    <w:rsid w:val="008322FF"/>
    <w:rsid w:val="00832DB1"/>
    <w:rsid w:val="0083608A"/>
    <w:rsid w:val="008364D1"/>
    <w:rsid w:val="008373CD"/>
    <w:rsid w:val="0083756A"/>
    <w:rsid w:val="00840161"/>
    <w:rsid w:val="00841182"/>
    <w:rsid w:val="00842E7B"/>
    <w:rsid w:val="008431A0"/>
    <w:rsid w:val="008435B3"/>
    <w:rsid w:val="0084370C"/>
    <w:rsid w:val="00844511"/>
    <w:rsid w:val="00844B2D"/>
    <w:rsid w:val="00844C63"/>
    <w:rsid w:val="00845DED"/>
    <w:rsid w:val="008508DD"/>
    <w:rsid w:val="00851873"/>
    <w:rsid w:val="00851B6A"/>
    <w:rsid w:val="008557E9"/>
    <w:rsid w:val="0085668D"/>
    <w:rsid w:val="00856770"/>
    <w:rsid w:val="00856A85"/>
    <w:rsid w:val="0085760D"/>
    <w:rsid w:val="008621E0"/>
    <w:rsid w:val="00862A53"/>
    <w:rsid w:val="00862D64"/>
    <w:rsid w:val="00862FEC"/>
    <w:rsid w:val="0086317C"/>
    <w:rsid w:val="00864742"/>
    <w:rsid w:val="0086498B"/>
    <w:rsid w:val="008656AD"/>
    <w:rsid w:val="008658E4"/>
    <w:rsid w:val="008661A5"/>
    <w:rsid w:val="0086686D"/>
    <w:rsid w:val="00866E53"/>
    <w:rsid w:val="00867594"/>
    <w:rsid w:val="008720FC"/>
    <w:rsid w:val="0087419C"/>
    <w:rsid w:val="00874B0E"/>
    <w:rsid w:val="00875BB0"/>
    <w:rsid w:val="008766B9"/>
    <w:rsid w:val="0088022E"/>
    <w:rsid w:val="008804AA"/>
    <w:rsid w:val="0088068E"/>
    <w:rsid w:val="00880D72"/>
    <w:rsid w:val="00880E7B"/>
    <w:rsid w:val="0088197F"/>
    <w:rsid w:val="008824D9"/>
    <w:rsid w:val="00882AB1"/>
    <w:rsid w:val="00882F6D"/>
    <w:rsid w:val="00884657"/>
    <w:rsid w:val="00884A98"/>
    <w:rsid w:val="00887D0B"/>
    <w:rsid w:val="0089042A"/>
    <w:rsid w:val="008904D2"/>
    <w:rsid w:val="008916AD"/>
    <w:rsid w:val="0089206F"/>
    <w:rsid w:val="00892CEB"/>
    <w:rsid w:val="008945F1"/>
    <w:rsid w:val="00894BDA"/>
    <w:rsid w:val="00895FF4"/>
    <w:rsid w:val="00896BB4"/>
    <w:rsid w:val="00897D35"/>
    <w:rsid w:val="008A16C5"/>
    <w:rsid w:val="008A17B0"/>
    <w:rsid w:val="008A6451"/>
    <w:rsid w:val="008A6601"/>
    <w:rsid w:val="008A7255"/>
    <w:rsid w:val="008B02DB"/>
    <w:rsid w:val="008B0735"/>
    <w:rsid w:val="008B28DF"/>
    <w:rsid w:val="008B2B71"/>
    <w:rsid w:val="008B3574"/>
    <w:rsid w:val="008B4048"/>
    <w:rsid w:val="008B4A13"/>
    <w:rsid w:val="008B4F6D"/>
    <w:rsid w:val="008B6C1E"/>
    <w:rsid w:val="008B6DA5"/>
    <w:rsid w:val="008C099C"/>
    <w:rsid w:val="008C09A2"/>
    <w:rsid w:val="008C1EF1"/>
    <w:rsid w:val="008C251A"/>
    <w:rsid w:val="008C4327"/>
    <w:rsid w:val="008C4954"/>
    <w:rsid w:val="008C5227"/>
    <w:rsid w:val="008C64E3"/>
    <w:rsid w:val="008C674C"/>
    <w:rsid w:val="008C6756"/>
    <w:rsid w:val="008D0499"/>
    <w:rsid w:val="008D5B53"/>
    <w:rsid w:val="008D5C90"/>
    <w:rsid w:val="008D6325"/>
    <w:rsid w:val="008D6E2C"/>
    <w:rsid w:val="008D71EF"/>
    <w:rsid w:val="008D7AB2"/>
    <w:rsid w:val="008E0A57"/>
    <w:rsid w:val="008E0CDE"/>
    <w:rsid w:val="008E0FE9"/>
    <w:rsid w:val="008E1496"/>
    <w:rsid w:val="008E2236"/>
    <w:rsid w:val="008E2469"/>
    <w:rsid w:val="008E3FDA"/>
    <w:rsid w:val="008E446A"/>
    <w:rsid w:val="008E4F10"/>
    <w:rsid w:val="008E511E"/>
    <w:rsid w:val="008E5B98"/>
    <w:rsid w:val="008E614E"/>
    <w:rsid w:val="008E681E"/>
    <w:rsid w:val="008F3428"/>
    <w:rsid w:val="008F3883"/>
    <w:rsid w:val="008F52E1"/>
    <w:rsid w:val="008F53F5"/>
    <w:rsid w:val="008F5606"/>
    <w:rsid w:val="008F723C"/>
    <w:rsid w:val="00901132"/>
    <w:rsid w:val="00901153"/>
    <w:rsid w:val="00901FB5"/>
    <w:rsid w:val="009026A5"/>
    <w:rsid w:val="00902D69"/>
    <w:rsid w:val="00903A7B"/>
    <w:rsid w:val="0090402D"/>
    <w:rsid w:val="00904236"/>
    <w:rsid w:val="009049AD"/>
    <w:rsid w:val="00904D94"/>
    <w:rsid w:val="0091015A"/>
    <w:rsid w:val="00911C4A"/>
    <w:rsid w:val="00912092"/>
    <w:rsid w:val="00912BCC"/>
    <w:rsid w:val="009145DE"/>
    <w:rsid w:val="00914F77"/>
    <w:rsid w:val="0091596A"/>
    <w:rsid w:val="00916014"/>
    <w:rsid w:val="00916505"/>
    <w:rsid w:val="009165A4"/>
    <w:rsid w:val="0091693D"/>
    <w:rsid w:val="00917292"/>
    <w:rsid w:val="009205B5"/>
    <w:rsid w:val="00920C52"/>
    <w:rsid w:val="00920F40"/>
    <w:rsid w:val="009215F2"/>
    <w:rsid w:val="00921B7D"/>
    <w:rsid w:val="00922DBF"/>
    <w:rsid w:val="00922F6B"/>
    <w:rsid w:val="0092307A"/>
    <w:rsid w:val="00923941"/>
    <w:rsid w:val="009240A2"/>
    <w:rsid w:val="009241E7"/>
    <w:rsid w:val="00930750"/>
    <w:rsid w:val="009331D8"/>
    <w:rsid w:val="009353AF"/>
    <w:rsid w:val="00937491"/>
    <w:rsid w:val="00941E12"/>
    <w:rsid w:val="00943F6A"/>
    <w:rsid w:val="0094403D"/>
    <w:rsid w:val="00944470"/>
    <w:rsid w:val="009444B8"/>
    <w:rsid w:val="00944719"/>
    <w:rsid w:val="0094493A"/>
    <w:rsid w:val="00944BE3"/>
    <w:rsid w:val="00945873"/>
    <w:rsid w:val="009458D4"/>
    <w:rsid w:val="009466C7"/>
    <w:rsid w:val="0094746C"/>
    <w:rsid w:val="00947E42"/>
    <w:rsid w:val="0095000A"/>
    <w:rsid w:val="0095217F"/>
    <w:rsid w:val="009522A3"/>
    <w:rsid w:val="00952FC4"/>
    <w:rsid w:val="009536D5"/>
    <w:rsid w:val="00953D4E"/>
    <w:rsid w:val="009552A1"/>
    <w:rsid w:val="00956026"/>
    <w:rsid w:val="009567EA"/>
    <w:rsid w:val="00956C49"/>
    <w:rsid w:val="00957322"/>
    <w:rsid w:val="00957858"/>
    <w:rsid w:val="009603F7"/>
    <w:rsid w:val="00960993"/>
    <w:rsid w:val="009633A7"/>
    <w:rsid w:val="00963444"/>
    <w:rsid w:val="0096366A"/>
    <w:rsid w:val="00963FF8"/>
    <w:rsid w:val="009644A2"/>
    <w:rsid w:val="00964F9F"/>
    <w:rsid w:val="0096507E"/>
    <w:rsid w:val="00965C34"/>
    <w:rsid w:val="00965C75"/>
    <w:rsid w:val="0096677B"/>
    <w:rsid w:val="00967597"/>
    <w:rsid w:val="00970D5F"/>
    <w:rsid w:val="009717A5"/>
    <w:rsid w:val="009731EB"/>
    <w:rsid w:val="00973B38"/>
    <w:rsid w:val="00974282"/>
    <w:rsid w:val="00974BBF"/>
    <w:rsid w:val="00975017"/>
    <w:rsid w:val="00975FB2"/>
    <w:rsid w:val="0097724E"/>
    <w:rsid w:val="00977B3E"/>
    <w:rsid w:val="00980457"/>
    <w:rsid w:val="00981B4D"/>
    <w:rsid w:val="00983877"/>
    <w:rsid w:val="00984026"/>
    <w:rsid w:val="00984418"/>
    <w:rsid w:val="00984AAC"/>
    <w:rsid w:val="00985703"/>
    <w:rsid w:val="00986E9E"/>
    <w:rsid w:val="009873AD"/>
    <w:rsid w:val="009879F1"/>
    <w:rsid w:val="00987CCE"/>
    <w:rsid w:val="0099026D"/>
    <w:rsid w:val="009906B0"/>
    <w:rsid w:val="00990A42"/>
    <w:rsid w:val="00992825"/>
    <w:rsid w:val="009930DC"/>
    <w:rsid w:val="009951B4"/>
    <w:rsid w:val="00997465"/>
    <w:rsid w:val="009A022F"/>
    <w:rsid w:val="009A056A"/>
    <w:rsid w:val="009A08ED"/>
    <w:rsid w:val="009A1DE7"/>
    <w:rsid w:val="009A41F6"/>
    <w:rsid w:val="009A466E"/>
    <w:rsid w:val="009A4810"/>
    <w:rsid w:val="009A4AB7"/>
    <w:rsid w:val="009A4C6B"/>
    <w:rsid w:val="009A4C87"/>
    <w:rsid w:val="009A4E30"/>
    <w:rsid w:val="009A503E"/>
    <w:rsid w:val="009A683C"/>
    <w:rsid w:val="009A6A5E"/>
    <w:rsid w:val="009A722E"/>
    <w:rsid w:val="009A7CDF"/>
    <w:rsid w:val="009B009B"/>
    <w:rsid w:val="009B13AD"/>
    <w:rsid w:val="009B23FB"/>
    <w:rsid w:val="009B4577"/>
    <w:rsid w:val="009B4BCA"/>
    <w:rsid w:val="009B4F7E"/>
    <w:rsid w:val="009B51A3"/>
    <w:rsid w:val="009B544A"/>
    <w:rsid w:val="009B69BF"/>
    <w:rsid w:val="009C0523"/>
    <w:rsid w:val="009C097A"/>
    <w:rsid w:val="009C0DDF"/>
    <w:rsid w:val="009C2035"/>
    <w:rsid w:val="009C2274"/>
    <w:rsid w:val="009C29B7"/>
    <w:rsid w:val="009C4AA1"/>
    <w:rsid w:val="009C580C"/>
    <w:rsid w:val="009C5B14"/>
    <w:rsid w:val="009D0448"/>
    <w:rsid w:val="009D05F4"/>
    <w:rsid w:val="009D181B"/>
    <w:rsid w:val="009D1C24"/>
    <w:rsid w:val="009D22CB"/>
    <w:rsid w:val="009D3D76"/>
    <w:rsid w:val="009D6140"/>
    <w:rsid w:val="009D7549"/>
    <w:rsid w:val="009E08E0"/>
    <w:rsid w:val="009E33C9"/>
    <w:rsid w:val="009E3FA3"/>
    <w:rsid w:val="009E42AC"/>
    <w:rsid w:val="009E4BAC"/>
    <w:rsid w:val="009E54E0"/>
    <w:rsid w:val="009F00A2"/>
    <w:rsid w:val="009F1181"/>
    <w:rsid w:val="009F248D"/>
    <w:rsid w:val="009F34CA"/>
    <w:rsid w:val="009F3DC4"/>
    <w:rsid w:val="009F56D1"/>
    <w:rsid w:val="009F582D"/>
    <w:rsid w:val="009F5A2C"/>
    <w:rsid w:val="009F5E1A"/>
    <w:rsid w:val="009F6610"/>
    <w:rsid w:val="009F727C"/>
    <w:rsid w:val="00A00D90"/>
    <w:rsid w:val="00A011FD"/>
    <w:rsid w:val="00A01846"/>
    <w:rsid w:val="00A0211D"/>
    <w:rsid w:val="00A02977"/>
    <w:rsid w:val="00A034BB"/>
    <w:rsid w:val="00A037AA"/>
    <w:rsid w:val="00A04F97"/>
    <w:rsid w:val="00A06549"/>
    <w:rsid w:val="00A06656"/>
    <w:rsid w:val="00A07585"/>
    <w:rsid w:val="00A104B9"/>
    <w:rsid w:val="00A11A15"/>
    <w:rsid w:val="00A1221C"/>
    <w:rsid w:val="00A1284B"/>
    <w:rsid w:val="00A13086"/>
    <w:rsid w:val="00A1374A"/>
    <w:rsid w:val="00A13FB9"/>
    <w:rsid w:val="00A17617"/>
    <w:rsid w:val="00A230B3"/>
    <w:rsid w:val="00A231A4"/>
    <w:rsid w:val="00A241A1"/>
    <w:rsid w:val="00A25D28"/>
    <w:rsid w:val="00A25E28"/>
    <w:rsid w:val="00A27149"/>
    <w:rsid w:val="00A2715B"/>
    <w:rsid w:val="00A275A4"/>
    <w:rsid w:val="00A3197C"/>
    <w:rsid w:val="00A327C8"/>
    <w:rsid w:val="00A32A46"/>
    <w:rsid w:val="00A32D20"/>
    <w:rsid w:val="00A336FB"/>
    <w:rsid w:val="00A33BFC"/>
    <w:rsid w:val="00A351DD"/>
    <w:rsid w:val="00A35659"/>
    <w:rsid w:val="00A3571A"/>
    <w:rsid w:val="00A40356"/>
    <w:rsid w:val="00A41B34"/>
    <w:rsid w:val="00A41FCA"/>
    <w:rsid w:val="00A437BF"/>
    <w:rsid w:val="00A46529"/>
    <w:rsid w:val="00A47EA0"/>
    <w:rsid w:val="00A50E4F"/>
    <w:rsid w:val="00A50E6E"/>
    <w:rsid w:val="00A52B4C"/>
    <w:rsid w:val="00A5307E"/>
    <w:rsid w:val="00A54193"/>
    <w:rsid w:val="00A5427B"/>
    <w:rsid w:val="00A55725"/>
    <w:rsid w:val="00A5648E"/>
    <w:rsid w:val="00A56717"/>
    <w:rsid w:val="00A56BF4"/>
    <w:rsid w:val="00A60737"/>
    <w:rsid w:val="00A61163"/>
    <w:rsid w:val="00A611B2"/>
    <w:rsid w:val="00A61C22"/>
    <w:rsid w:val="00A6287E"/>
    <w:rsid w:val="00A630A3"/>
    <w:rsid w:val="00A64E2A"/>
    <w:rsid w:val="00A658D7"/>
    <w:rsid w:val="00A663E1"/>
    <w:rsid w:val="00A702FC"/>
    <w:rsid w:val="00A70537"/>
    <w:rsid w:val="00A712D7"/>
    <w:rsid w:val="00A7154A"/>
    <w:rsid w:val="00A72551"/>
    <w:rsid w:val="00A7295B"/>
    <w:rsid w:val="00A72A9B"/>
    <w:rsid w:val="00A73D1B"/>
    <w:rsid w:val="00A745E3"/>
    <w:rsid w:val="00A75A64"/>
    <w:rsid w:val="00A76370"/>
    <w:rsid w:val="00A76FAA"/>
    <w:rsid w:val="00A80261"/>
    <w:rsid w:val="00A817CF"/>
    <w:rsid w:val="00A823BC"/>
    <w:rsid w:val="00A826C1"/>
    <w:rsid w:val="00A82D20"/>
    <w:rsid w:val="00A835DE"/>
    <w:rsid w:val="00A8539E"/>
    <w:rsid w:val="00A85481"/>
    <w:rsid w:val="00A8629F"/>
    <w:rsid w:val="00A86375"/>
    <w:rsid w:val="00A864E8"/>
    <w:rsid w:val="00A8662E"/>
    <w:rsid w:val="00A869A5"/>
    <w:rsid w:val="00A90D7A"/>
    <w:rsid w:val="00A9157E"/>
    <w:rsid w:val="00A92719"/>
    <w:rsid w:val="00A9400C"/>
    <w:rsid w:val="00A94835"/>
    <w:rsid w:val="00A95D0A"/>
    <w:rsid w:val="00A96455"/>
    <w:rsid w:val="00A96C63"/>
    <w:rsid w:val="00A970CC"/>
    <w:rsid w:val="00A9755E"/>
    <w:rsid w:val="00A97770"/>
    <w:rsid w:val="00AA0625"/>
    <w:rsid w:val="00AA0CE8"/>
    <w:rsid w:val="00AA138A"/>
    <w:rsid w:val="00AA16F5"/>
    <w:rsid w:val="00AA23BA"/>
    <w:rsid w:val="00AA2D5B"/>
    <w:rsid w:val="00AA36DE"/>
    <w:rsid w:val="00AA37B7"/>
    <w:rsid w:val="00AA69E8"/>
    <w:rsid w:val="00AB057B"/>
    <w:rsid w:val="00AB0EFA"/>
    <w:rsid w:val="00AB5F99"/>
    <w:rsid w:val="00AB68B3"/>
    <w:rsid w:val="00AC00DF"/>
    <w:rsid w:val="00AC14C1"/>
    <w:rsid w:val="00AC1980"/>
    <w:rsid w:val="00AC4C2C"/>
    <w:rsid w:val="00AC5ADD"/>
    <w:rsid w:val="00AC7AB5"/>
    <w:rsid w:val="00AD0049"/>
    <w:rsid w:val="00AD0246"/>
    <w:rsid w:val="00AD0756"/>
    <w:rsid w:val="00AD0A80"/>
    <w:rsid w:val="00AD0D43"/>
    <w:rsid w:val="00AD160F"/>
    <w:rsid w:val="00AD240E"/>
    <w:rsid w:val="00AD376B"/>
    <w:rsid w:val="00AD4473"/>
    <w:rsid w:val="00AD587D"/>
    <w:rsid w:val="00AD720A"/>
    <w:rsid w:val="00AD738D"/>
    <w:rsid w:val="00AE04F8"/>
    <w:rsid w:val="00AE0B64"/>
    <w:rsid w:val="00AE0D7E"/>
    <w:rsid w:val="00AE16D7"/>
    <w:rsid w:val="00AE1ACE"/>
    <w:rsid w:val="00AE4343"/>
    <w:rsid w:val="00AE538D"/>
    <w:rsid w:val="00AE676A"/>
    <w:rsid w:val="00AE6AD0"/>
    <w:rsid w:val="00AE6C6E"/>
    <w:rsid w:val="00AE7180"/>
    <w:rsid w:val="00AF001A"/>
    <w:rsid w:val="00AF00BD"/>
    <w:rsid w:val="00AF0A5C"/>
    <w:rsid w:val="00AF29AD"/>
    <w:rsid w:val="00AF4936"/>
    <w:rsid w:val="00AF4B22"/>
    <w:rsid w:val="00AF5C9E"/>
    <w:rsid w:val="00AF6AA3"/>
    <w:rsid w:val="00AF6E2E"/>
    <w:rsid w:val="00AF712D"/>
    <w:rsid w:val="00AF7525"/>
    <w:rsid w:val="00AF7BB4"/>
    <w:rsid w:val="00B012FB"/>
    <w:rsid w:val="00B02EAF"/>
    <w:rsid w:val="00B0326D"/>
    <w:rsid w:val="00B0326E"/>
    <w:rsid w:val="00B04D5D"/>
    <w:rsid w:val="00B04E9C"/>
    <w:rsid w:val="00B0562E"/>
    <w:rsid w:val="00B05F17"/>
    <w:rsid w:val="00B065D6"/>
    <w:rsid w:val="00B074FF"/>
    <w:rsid w:val="00B0787E"/>
    <w:rsid w:val="00B07FE7"/>
    <w:rsid w:val="00B1018A"/>
    <w:rsid w:val="00B11A12"/>
    <w:rsid w:val="00B124EA"/>
    <w:rsid w:val="00B125C1"/>
    <w:rsid w:val="00B131D6"/>
    <w:rsid w:val="00B14FE3"/>
    <w:rsid w:val="00B15B13"/>
    <w:rsid w:val="00B15BC3"/>
    <w:rsid w:val="00B165BB"/>
    <w:rsid w:val="00B16A39"/>
    <w:rsid w:val="00B16AA9"/>
    <w:rsid w:val="00B16EBF"/>
    <w:rsid w:val="00B17201"/>
    <w:rsid w:val="00B17694"/>
    <w:rsid w:val="00B17972"/>
    <w:rsid w:val="00B210B0"/>
    <w:rsid w:val="00B210C5"/>
    <w:rsid w:val="00B22AEF"/>
    <w:rsid w:val="00B22B0D"/>
    <w:rsid w:val="00B22FBA"/>
    <w:rsid w:val="00B23715"/>
    <w:rsid w:val="00B23B54"/>
    <w:rsid w:val="00B23F3F"/>
    <w:rsid w:val="00B25043"/>
    <w:rsid w:val="00B2671C"/>
    <w:rsid w:val="00B267E2"/>
    <w:rsid w:val="00B26AF8"/>
    <w:rsid w:val="00B26B81"/>
    <w:rsid w:val="00B3075A"/>
    <w:rsid w:val="00B312FA"/>
    <w:rsid w:val="00B315C2"/>
    <w:rsid w:val="00B34404"/>
    <w:rsid w:val="00B347C2"/>
    <w:rsid w:val="00B36EC1"/>
    <w:rsid w:val="00B37171"/>
    <w:rsid w:val="00B37699"/>
    <w:rsid w:val="00B379E2"/>
    <w:rsid w:val="00B37A8A"/>
    <w:rsid w:val="00B4005D"/>
    <w:rsid w:val="00B4116E"/>
    <w:rsid w:val="00B4159C"/>
    <w:rsid w:val="00B42593"/>
    <w:rsid w:val="00B42C5B"/>
    <w:rsid w:val="00B43EE0"/>
    <w:rsid w:val="00B4420A"/>
    <w:rsid w:val="00B4564D"/>
    <w:rsid w:val="00B459BB"/>
    <w:rsid w:val="00B45E76"/>
    <w:rsid w:val="00B46066"/>
    <w:rsid w:val="00B46560"/>
    <w:rsid w:val="00B47738"/>
    <w:rsid w:val="00B47C14"/>
    <w:rsid w:val="00B47C47"/>
    <w:rsid w:val="00B50D6A"/>
    <w:rsid w:val="00B50F37"/>
    <w:rsid w:val="00B5212E"/>
    <w:rsid w:val="00B5262C"/>
    <w:rsid w:val="00B53F67"/>
    <w:rsid w:val="00B5409B"/>
    <w:rsid w:val="00B54E20"/>
    <w:rsid w:val="00B567DF"/>
    <w:rsid w:val="00B572F3"/>
    <w:rsid w:val="00B6146E"/>
    <w:rsid w:val="00B6276B"/>
    <w:rsid w:val="00B62898"/>
    <w:rsid w:val="00B6401E"/>
    <w:rsid w:val="00B643DF"/>
    <w:rsid w:val="00B6737C"/>
    <w:rsid w:val="00B70DC3"/>
    <w:rsid w:val="00B71247"/>
    <w:rsid w:val="00B74333"/>
    <w:rsid w:val="00B74824"/>
    <w:rsid w:val="00B76184"/>
    <w:rsid w:val="00B769D3"/>
    <w:rsid w:val="00B81357"/>
    <w:rsid w:val="00B81B36"/>
    <w:rsid w:val="00B8202E"/>
    <w:rsid w:val="00B82B46"/>
    <w:rsid w:val="00B84321"/>
    <w:rsid w:val="00B84519"/>
    <w:rsid w:val="00B86F85"/>
    <w:rsid w:val="00B87327"/>
    <w:rsid w:val="00B87669"/>
    <w:rsid w:val="00B901E4"/>
    <w:rsid w:val="00B909FF"/>
    <w:rsid w:val="00B90F8D"/>
    <w:rsid w:val="00B919DA"/>
    <w:rsid w:val="00B9202C"/>
    <w:rsid w:val="00B92744"/>
    <w:rsid w:val="00B92EB0"/>
    <w:rsid w:val="00B9314A"/>
    <w:rsid w:val="00B9324D"/>
    <w:rsid w:val="00B93A84"/>
    <w:rsid w:val="00B94F57"/>
    <w:rsid w:val="00B96576"/>
    <w:rsid w:val="00B96C93"/>
    <w:rsid w:val="00B96EA8"/>
    <w:rsid w:val="00BA068C"/>
    <w:rsid w:val="00BA0927"/>
    <w:rsid w:val="00BA13F6"/>
    <w:rsid w:val="00BA154A"/>
    <w:rsid w:val="00BA16B5"/>
    <w:rsid w:val="00BA2003"/>
    <w:rsid w:val="00BA2D4F"/>
    <w:rsid w:val="00BA2EDE"/>
    <w:rsid w:val="00BA4CC7"/>
    <w:rsid w:val="00BA5F3E"/>
    <w:rsid w:val="00BA60DD"/>
    <w:rsid w:val="00BB0894"/>
    <w:rsid w:val="00BB31D2"/>
    <w:rsid w:val="00BB454C"/>
    <w:rsid w:val="00BB5EB6"/>
    <w:rsid w:val="00BB752D"/>
    <w:rsid w:val="00BB76C7"/>
    <w:rsid w:val="00BB7A9C"/>
    <w:rsid w:val="00BC1B2F"/>
    <w:rsid w:val="00BC1D79"/>
    <w:rsid w:val="00BC200C"/>
    <w:rsid w:val="00BC2516"/>
    <w:rsid w:val="00BC2AF7"/>
    <w:rsid w:val="00BC48A8"/>
    <w:rsid w:val="00BC4A06"/>
    <w:rsid w:val="00BC57E2"/>
    <w:rsid w:val="00BC79A0"/>
    <w:rsid w:val="00BD0A21"/>
    <w:rsid w:val="00BD0F0F"/>
    <w:rsid w:val="00BD12C4"/>
    <w:rsid w:val="00BD2EFF"/>
    <w:rsid w:val="00BD6353"/>
    <w:rsid w:val="00BE0E0B"/>
    <w:rsid w:val="00BE115A"/>
    <w:rsid w:val="00BE172C"/>
    <w:rsid w:val="00BE186E"/>
    <w:rsid w:val="00BE2B49"/>
    <w:rsid w:val="00BE434C"/>
    <w:rsid w:val="00BE46FF"/>
    <w:rsid w:val="00BE48BF"/>
    <w:rsid w:val="00BE49CC"/>
    <w:rsid w:val="00BE4E42"/>
    <w:rsid w:val="00BE5594"/>
    <w:rsid w:val="00BE6548"/>
    <w:rsid w:val="00BE67A9"/>
    <w:rsid w:val="00BF11D1"/>
    <w:rsid w:val="00BF24FF"/>
    <w:rsid w:val="00BF6DE3"/>
    <w:rsid w:val="00C00421"/>
    <w:rsid w:val="00C00FE2"/>
    <w:rsid w:val="00C013A0"/>
    <w:rsid w:val="00C013BE"/>
    <w:rsid w:val="00C032F0"/>
    <w:rsid w:val="00C03CF4"/>
    <w:rsid w:val="00C040BB"/>
    <w:rsid w:val="00C05D83"/>
    <w:rsid w:val="00C076A0"/>
    <w:rsid w:val="00C10186"/>
    <w:rsid w:val="00C10316"/>
    <w:rsid w:val="00C107BA"/>
    <w:rsid w:val="00C10E8C"/>
    <w:rsid w:val="00C10F4B"/>
    <w:rsid w:val="00C11046"/>
    <w:rsid w:val="00C11D18"/>
    <w:rsid w:val="00C1305B"/>
    <w:rsid w:val="00C1344E"/>
    <w:rsid w:val="00C13B59"/>
    <w:rsid w:val="00C15639"/>
    <w:rsid w:val="00C156D9"/>
    <w:rsid w:val="00C15D80"/>
    <w:rsid w:val="00C16CFF"/>
    <w:rsid w:val="00C20416"/>
    <w:rsid w:val="00C205EB"/>
    <w:rsid w:val="00C2170B"/>
    <w:rsid w:val="00C249B4"/>
    <w:rsid w:val="00C2612A"/>
    <w:rsid w:val="00C26779"/>
    <w:rsid w:val="00C274DB"/>
    <w:rsid w:val="00C2752B"/>
    <w:rsid w:val="00C300BF"/>
    <w:rsid w:val="00C302CF"/>
    <w:rsid w:val="00C30B54"/>
    <w:rsid w:val="00C31B76"/>
    <w:rsid w:val="00C34796"/>
    <w:rsid w:val="00C3643C"/>
    <w:rsid w:val="00C36EE6"/>
    <w:rsid w:val="00C3736D"/>
    <w:rsid w:val="00C37C8B"/>
    <w:rsid w:val="00C4102F"/>
    <w:rsid w:val="00C4145E"/>
    <w:rsid w:val="00C43564"/>
    <w:rsid w:val="00C45C92"/>
    <w:rsid w:val="00C4692D"/>
    <w:rsid w:val="00C5136F"/>
    <w:rsid w:val="00C534DB"/>
    <w:rsid w:val="00C54111"/>
    <w:rsid w:val="00C54D58"/>
    <w:rsid w:val="00C5570B"/>
    <w:rsid w:val="00C57736"/>
    <w:rsid w:val="00C60BAF"/>
    <w:rsid w:val="00C61DA6"/>
    <w:rsid w:val="00C65908"/>
    <w:rsid w:val="00C6695A"/>
    <w:rsid w:val="00C66C6B"/>
    <w:rsid w:val="00C670D3"/>
    <w:rsid w:val="00C67C43"/>
    <w:rsid w:val="00C703F7"/>
    <w:rsid w:val="00C70605"/>
    <w:rsid w:val="00C731BA"/>
    <w:rsid w:val="00C741E5"/>
    <w:rsid w:val="00C75627"/>
    <w:rsid w:val="00C75A84"/>
    <w:rsid w:val="00C75C22"/>
    <w:rsid w:val="00C76B37"/>
    <w:rsid w:val="00C76CD8"/>
    <w:rsid w:val="00C76D16"/>
    <w:rsid w:val="00C77188"/>
    <w:rsid w:val="00C773BE"/>
    <w:rsid w:val="00C8011F"/>
    <w:rsid w:val="00C8041C"/>
    <w:rsid w:val="00C8098D"/>
    <w:rsid w:val="00C80B3B"/>
    <w:rsid w:val="00C80DE8"/>
    <w:rsid w:val="00C81254"/>
    <w:rsid w:val="00C826C3"/>
    <w:rsid w:val="00C830DA"/>
    <w:rsid w:val="00C83CF5"/>
    <w:rsid w:val="00C84D30"/>
    <w:rsid w:val="00C86723"/>
    <w:rsid w:val="00C86803"/>
    <w:rsid w:val="00C9102E"/>
    <w:rsid w:val="00C9265B"/>
    <w:rsid w:val="00C9266E"/>
    <w:rsid w:val="00C93410"/>
    <w:rsid w:val="00C9425B"/>
    <w:rsid w:val="00C94A3B"/>
    <w:rsid w:val="00C9523E"/>
    <w:rsid w:val="00C9597D"/>
    <w:rsid w:val="00C9646C"/>
    <w:rsid w:val="00C967C6"/>
    <w:rsid w:val="00C96C88"/>
    <w:rsid w:val="00C973C2"/>
    <w:rsid w:val="00C97664"/>
    <w:rsid w:val="00CA0C1E"/>
    <w:rsid w:val="00CA25DC"/>
    <w:rsid w:val="00CA4021"/>
    <w:rsid w:val="00CA4100"/>
    <w:rsid w:val="00CA662A"/>
    <w:rsid w:val="00CA67A2"/>
    <w:rsid w:val="00CB28ED"/>
    <w:rsid w:val="00CB343A"/>
    <w:rsid w:val="00CB3DD6"/>
    <w:rsid w:val="00CB5834"/>
    <w:rsid w:val="00CB62CE"/>
    <w:rsid w:val="00CB66F3"/>
    <w:rsid w:val="00CB6960"/>
    <w:rsid w:val="00CB767B"/>
    <w:rsid w:val="00CC072E"/>
    <w:rsid w:val="00CC1980"/>
    <w:rsid w:val="00CC2258"/>
    <w:rsid w:val="00CC2F9F"/>
    <w:rsid w:val="00CC3013"/>
    <w:rsid w:val="00CC451B"/>
    <w:rsid w:val="00CC4666"/>
    <w:rsid w:val="00CC4721"/>
    <w:rsid w:val="00CC4999"/>
    <w:rsid w:val="00CC5379"/>
    <w:rsid w:val="00CC5592"/>
    <w:rsid w:val="00CC5840"/>
    <w:rsid w:val="00CC7366"/>
    <w:rsid w:val="00CC7C2D"/>
    <w:rsid w:val="00CD1300"/>
    <w:rsid w:val="00CD3F91"/>
    <w:rsid w:val="00CD41C2"/>
    <w:rsid w:val="00CD43A3"/>
    <w:rsid w:val="00CD554E"/>
    <w:rsid w:val="00CD6A17"/>
    <w:rsid w:val="00CD6D27"/>
    <w:rsid w:val="00CD78BD"/>
    <w:rsid w:val="00CD7EEB"/>
    <w:rsid w:val="00CE00E3"/>
    <w:rsid w:val="00CE0AD1"/>
    <w:rsid w:val="00CE1F10"/>
    <w:rsid w:val="00CE2147"/>
    <w:rsid w:val="00CE25B2"/>
    <w:rsid w:val="00CE411F"/>
    <w:rsid w:val="00CE45F6"/>
    <w:rsid w:val="00CE5ECB"/>
    <w:rsid w:val="00CE5F9A"/>
    <w:rsid w:val="00CE635F"/>
    <w:rsid w:val="00CE7F3B"/>
    <w:rsid w:val="00CE7FE7"/>
    <w:rsid w:val="00CF09C9"/>
    <w:rsid w:val="00CF15E3"/>
    <w:rsid w:val="00CF3CED"/>
    <w:rsid w:val="00CF3E7C"/>
    <w:rsid w:val="00CF4ADD"/>
    <w:rsid w:val="00CF4E4B"/>
    <w:rsid w:val="00CF504F"/>
    <w:rsid w:val="00CF53D4"/>
    <w:rsid w:val="00D00874"/>
    <w:rsid w:val="00D01CF6"/>
    <w:rsid w:val="00D0291A"/>
    <w:rsid w:val="00D02CE5"/>
    <w:rsid w:val="00D02CEF"/>
    <w:rsid w:val="00D03059"/>
    <w:rsid w:val="00D04469"/>
    <w:rsid w:val="00D04667"/>
    <w:rsid w:val="00D04EED"/>
    <w:rsid w:val="00D05E36"/>
    <w:rsid w:val="00D06790"/>
    <w:rsid w:val="00D0741B"/>
    <w:rsid w:val="00D076DD"/>
    <w:rsid w:val="00D11247"/>
    <w:rsid w:val="00D121AC"/>
    <w:rsid w:val="00D13093"/>
    <w:rsid w:val="00D15183"/>
    <w:rsid w:val="00D15395"/>
    <w:rsid w:val="00D15706"/>
    <w:rsid w:val="00D16622"/>
    <w:rsid w:val="00D17D47"/>
    <w:rsid w:val="00D2088E"/>
    <w:rsid w:val="00D213F8"/>
    <w:rsid w:val="00D222B4"/>
    <w:rsid w:val="00D22E2C"/>
    <w:rsid w:val="00D243E8"/>
    <w:rsid w:val="00D25143"/>
    <w:rsid w:val="00D25C96"/>
    <w:rsid w:val="00D26457"/>
    <w:rsid w:val="00D26522"/>
    <w:rsid w:val="00D2734E"/>
    <w:rsid w:val="00D27432"/>
    <w:rsid w:val="00D277E9"/>
    <w:rsid w:val="00D30287"/>
    <w:rsid w:val="00D311BD"/>
    <w:rsid w:val="00D31A69"/>
    <w:rsid w:val="00D3204D"/>
    <w:rsid w:val="00D3220D"/>
    <w:rsid w:val="00D32495"/>
    <w:rsid w:val="00D32CB5"/>
    <w:rsid w:val="00D33D95"/>
    <w:rsid w:val="00D345C9"/>
    <w:rsid w:val="00D35DD0"/>
    <w:rsid w:val="00D36773"/>
    <w:rsid w:val="00D367C7"/>
    <w:rsid w:val="00D37029"/>
    <w:rsid w:val="00D37F72"/>
    <w:rsid w:val="00D4003E"/>
    <w:rsid w:val="00D40ACC"/>
    <w:rsid w:val="00D425C2"/>
    <w:rsid w:val="00D43156"/>
    <w:rsid w:val="00D43E25"/>
    <w:rsid w:val="00D43F4C"/>
    <w:rsid w:val="00D4455D"/>
    <w:rsid w:val="00D446E0"/>
    <w:rsid w:val="00D44C23"/>
    <w:rsid w:val="00D46494"/>
    <w:rsid w:val="00D46FAD"/>
    <w:rsid w:val="00D50463"/>
    <w:rsid w:val="00D508A2"/>
    <w:rsid w:val="00D53EB3"/>
    <w:rsid w:val="00D54B65"/>
    <w:rsid w:val="00D55C65"/>
    <w:rsid w:val="00D56A2E"/>
    <w:rsid w:val="00D5716A"/>
    <w:rsid w:val="00D57974"/>
    <w:rsid w:val="00D63EAF"/>
    <w:rsid w:val="00D64647"/>
    <w:rsid w:val="00D6497B"/>
    <w:rsid w:val="00D64FEF"/>
    <w:rsid w:val="00D6561A"/>
    <w:rsid w:val="00D67ECD"/>
    <w:rsid w:val="00D71571"/>
    <w:rsid w:val="00D72100"/>
    <w:rsid w:val="00D72B12"/>
    <w:rsid w:val="00D72E7C"/>
    <w:rsid w:val="00D73C88"/>
    <w:rsid w:val="00D73F43"/>
    <w:rsid w:val="00D74165"/>
    <w:rsid w:val="00D74EAA"/>
    <w:rsid w:val="00D764D9"/>
    <w:rsid w:val="00D76B35"/>
    <w:rsid w:val="00D77593"/>
    <w:rsid w:val="00D77F70"/>
    <w:rsid w:val="00D802E8"/>
    <w:rsid w:val="00D81521"/>
    <w:rsid w:val="00D81C2F"/>
    <w:rsid w:val="00D8271C"/>
    <w:rsid w:val="00D82BFC"/>
    <w:rsid w:val="00D83909"/>
    <w:rsid w:val="00D84947"/>
    <w:rsid w:val="00D84D8E"/>
    <w:rsid w:val="00D84E46"/>
    <w:rsid w:val="00D84FA7"/>
    <w:rsid w:val="00D85E2A"/>
    <w:rsid w:val="00D8661A"/>
    <w:rsid w:val="00D86CBA"/>
    <w:rsid w:val="00D87109"/>
    <w:rsid w:val="00D87116"/>
    <w:rsid w:val="00D87177"/>
    <w:rsid w:val="00D87E8C"/>
    <w:rsid w:val="00D90F91"/>
    <w:rsid w:val="00D92089"/>
    <w:rsid w:val="00D92776"/>
    <w:rsid w:val="00D92837"/>
    <w:rsid w:val="00D92DBC"/>
    <w:rsid w:val="00D97B00"/>
    <w:rsid w:val="00DA05D5"/>
    <w:rsid w:val="00DA0BDC"/>
    <w:rsid w:val="00DA123D"/>
    <w:rsid w:val="00DA1719"/>
    <w:rsid w:val="00DA18B3"/>
    <w:rsid w:val="00DA1FAF"/>
    <w:rsid w:val="00DA28C9"/>
    <w:rsid w:val="00DA3ECB"/>
    <w:rsid w:val="00DA4D63"/>
    <w:rsid w:val="00DA55D3"/>
    <w:rsid w:val="00DA5D62"/>
    <w:rsid w:val="00DA6E2F"/>
    <w:rsid w:val="00DA7CC4"/>
    <w:rsid w:val="00DA7E30"/>
    <w:rsid w:val="00DB0E3D"/>
    <w:rsid w:val="00DB1BDA"/>
    <w:rsid w:val="00DB3176"/>
    <w:rsid w:val="00DB31D8"/>
    <w:rsid w:val="00DB47D3"/>
    <w:rsid w:val="00DB5657"/>
    <w:rsid w:val="00DB7A24"/>
    <w:rsid w:val="00DB7AA0"/>
    <w:rsid w:val="00DB7E7F"/>
    <w:rsid w:val="00DC1D4A"/>
    <w:rsid w:val="00DC2428"/>
    <w:rsid w:val="00DC27A4"/>
    <w:rsid w:val="00DC28CF"/>
    <w:rsid w:val="00DC2AEE"/>
    <w:rsid w:val="00DC31C9"/>
    <w:rsid w:val="00DC4AA1"/>
    <w:rsid w:val="00DC4F76"/>
    <w:rsid w:val="00DC5985"/>
    <w:rsid w:val="00DC5E07"/>
    <w:rsid w:val="00DC7311"/>
    <w:rsid w:val="00DC7526"/>
    <w:rsid w:val="00DD001F"/>
    <w:rsid w:val="00DD0C9C"/>
    <w:rsid w:val="00DD0D5F"/>
    <w:rsid w:val="00DD433C"/>
    <w:rsid w:val="00DD4CC7"/>
    <w:rsid w:val="00DD617B"/>
    <w:rsid w:val="00DD787C"/>
    <w:rsid w:val="00DE08A3"/>
    <w:rsid w:val="00DE0BED"/>
    <w:rsid w:val="00DE0DE6"/>
    <w:rsid w:val="00DE1E38"/>
    <w:rsid w:val="00DE2455"/>
    <w:rsid w:val="00DE54C9"/>
    <w:rsid w:val="00DE5BCC"/>
    <w:rsid w:val="00DE6064"/>
    <w:rsid w:val="00DE6342"/>
    <w:rsid w:val="00DE7405"/>
    <w:rsid w:val="00DE79E6"/>
    <w:rsid w:val="00DE7E51"/>
    <w:rsid w:val="00DE7F61"/>
    <w:rsid w:val="00DF087A"/>
    <w:rsid w:val="00DF0DA5"/>
    <w:rsid w:val="00DF2427"/>
    <w:rsid w:val="00DF2729"/>
    <w:rsid w:val="00DF2F9D"/>
    <w:rsid w:val="00DF4F82"/>
    <w:rsid w:val="00DF59EB"/>
    <w:rsid w:val="00DF59F5"/>
    <w:rsid w:val="00DF6077"/>
    <w:rsid w:val="00DF79AA"/>
    <w:rsid w:val="00E00998"/>
    <w:rsid w:val="00E01AEA"/>
    <w:rsid w:val="00E01C7C"/>
    <w:rsid w:val="00E01DEE"/>
    <w:rsid w:val="00E02922"/>
    <w:rsid w:val="00E03C7B"/>
    <w:rsid w:val="00E03DA2"/>
    <w:rsid w:val="00E03ED0"/>
    <w:rsid w:val="00E03F70"/>
    <w:rsid w:val="00E041D6"/>
    <w:rsid w:val="00E04A86"/>
    <w:rsid w:val="00E04AAE"/>
    <w:rsid w:val="00E059C3"/>
    <w:rsid w:val="00E06CA8"/>
    <w:rsid w:val="00E07EED"/>
    <w:rsid w:val="00E10788"/>
    <w:rsid w:val="00E107E9"/>
    <w:rsid w:val="00E12FBB"/>
    <w:rsid w:val="00E13199"/>
    <w:rsid w:val="00E132DA"/>
    <w:rsid w:val="00E1438E"/>
    <w:rsid w:val="00E16B85"/>
    <w:rsid w:val="00E201C6"/>
    <w:rsid w:val="00E20364"/>
    <w:rsid w:val="00E225F0"/>
    <w:rsid w:val="00E22A25"/>
    <w:rsid w:val="00E27CAF"/>
    <w:rsid w:val="00E30D91"/>
    <w:rsid w:val="00E31D5D"/>
    <w:rsid w:val="00E32439"/>
    <w:rsid w:val="00E32481"/>
    <w:rsid w:val="00E329DD"/>
    <w:rsid w:val="00E32C0B"/>
    <w:rsid w:val="00E33231"/>
    <w:rsid w:val="00E3328B"/>
    <w:rsid w:val="00E33326"/>
    <w:rsid w:val="00E33395"/>
    <w:rsid w:val="00E33871"/>
    <w:rsid w:val="00E341F9"/>
    <w:rsid w:val="00E346DD"/>
    <w:rsid w:val="00E360BC"/>
    <w:rsid w:val="00E40AA7"/>
    <w:rsid w:val="00E40D10"/>
    <w:rsid w:val="00E43A22"/>
    <w:rsid w:val="00E445AD"/>
    <w:rsid w:val="00E44B75"/>
    <w:rsid w:val="00E455AD"/>
    <w:rsid w:val="00E469CF"/>
    <w:rsid w:val="00E46F91"/>
    <w:rsid w:val="00E5038E"/>
    <w:rsid w:val="00E50539"/>
    <w:rsid w:val="00E51FA3"/>
    <w:rsid w:val="00E52B42"/>
    <w:rsid w:val="00E53686"/>
    <w:rsid w:val="00E53DF3"/>
    <w:rsid w:val="00E5408B"/>
    <w:rsid w:val="00E547E3"/>
    <w:rsid w:val="00E56410"/>
    <w:rsid w:val="00E5735B"/>
    <w:rsid w:val="00E574F2"/>
    <w:rsid w:val="00E579C8"/>
    <w:rsid w:val="00E602C3"/>
    <w:rsid w:val="00E60E9B"/>
    <w:rsid w:val="00E6102F"/>
    <w:rsid w:val="00E61B9A"/>
    <w:rsid w:val="00E62594"/>
    <w:rsid w:val="00E63FCA"/>
    <w:rsid w:val="00E644AC"/>
    <w:rsid w:val="00E64A76"/>
    <w:rsid w:val="00E64C76"/>
    <w:rsid w:val="00E67124"/>
    <w:rsid w:val="00E67D13"/>
    <w:rsid w:val="00E70C02"/>
    <w:rsid w:val="00E711B5"/>
    <w:rsid w:val="00E712D4"/>
    <w:rsid w:val="00E7347B"/>
    <w:rsid w:val="00E7399E"/>
    <w:rsid w:val="00E747D3"/>
    <w:rsid w:val="00E74943"/>
    <w:rsid w:val="00E76A5B"/>
    <w:rsid w:val="00E76F05"/>
    <w:rsid w:val="00E77655"/>
    <w:rsid w:val="00E8103C"/>
    <w:rsid w:val="00E82089"/>
    <w:rsid w:val="00E82B7A"/>
    <w:rsid w:val="00E83333"/>
    <w:rsid w:val="00E8504E"/>
    <w:rsid w:val="00E85AD0"/>
    <w:rsid w:val="00E87BE1"/>
    <w:rsid w:val="00E90B7A"/>
    <w:rsid w:val="00E95262"/>
    <w:rsid w:val="00E96105"/>
    <w:rsid w:val="00E966CF"/>
    <w:rsid w:val="00E96FE2"/>
    <w:rsid w:val="00E9706C"/>
    <w:rsid w:val="00E97F74"/>
    <w:rsid w:val="00EA1C43"/>
    <w:rsid w:val="00EA2530"/>
    <w:rsid w:val="00EA4DE2"/>
    <w:rsid w:val="00EA64BD"/>
    <w:rsid w:val="00EA7672"/>
    <w:rsid w:val="00EB1072"/>
    <w:rsid w:val="00EB13DA"/>
    <w:rsid w:val="00EB2EEF"/>
    <w:rsid w:val="00EB3322"/>
    <w:rsid w:val="00EB52F7"/>
    <w:rsid w:val="00EB6942"/>
    <w:rsid w:val="00EB77E2"/>
    <w:rsid w:val="00EB7D4F"/>
    <w:rsid w:val="00EC1788"/>
    <w:rsid w:val="00EC25A0"/>
    <w:rsid w:val="00EC3010"/>
    <w:rsid w:val="00EC4505"/>
    <w:rsid w:val="00EC54F9"/>
    <w:rsid w:val="00EC589B"/>
    <w:rsid w:val="00EC5C6E"/>
    <w:rsid w:val="00EC5D7C"/>
    <w:rsid w:val="00EC6169"/>
    <w:rsid w:val="00EC6CC7"/>
    <w:rsid w:val="00EC7027"/>
    <w:rsid w:val="00EC726A"/>
    <w:rsid w:val="00ED0196"/>
    <w:rsid w:val="00ED193B"/>
    <w:rsid w:val="00ED2826"/>
    <w:rsid w:val="00ED2E63"/>
    <w:rsid w:val="00ED4B27"/>
    <w:rsid w:val="00ED4DCB"/>
    <w:rsid w:val="00ED56DD"/>
    <w:rsid w:val="00ED6054"/>
    <w:rsid w:val="00ED6129"/>
    <w:rsid w:val="00ED641C"/>
    <w:rsid w:val="00EE013C"/>
    <w:rsid w:val="00EE0649"/>
    <w:rsid w:val="00EE087A"/>
    <w:rsid w:val="00EE147A"/>
    <w:rsid w:val="00EE2EC8"/>
    <w:rsid w:val="00EE3952"/>
    <w:rsid w:val="00EE3B84"/>
    <w:rsid w:val="00EE48FC"/>
    <w:rsid w:val="00EE5DDC"/>
    <w:rsid w:val="00EF0562"/>
    <w:rsid w:val="00EF2400"/>
    <w:rsid w:val="00EF2B78"/>
    <w:rsid w:val="00EF2BBF"/>
    <w:rsid w:val="00EF3374"/>
    <w:rsid w:val="00EF37C0"/>
    <w:rsid w:val="00EF4939"/>
    <w:rsid w:val="00EF5647"/>
    <w:rsid w:val="00EF585D"/>
    <w:rsid w:val="00EF5930"/>
    <w:rsid w:val="00EF6664"/>
    <w:rsid w:val="00F026AC"/>
    <w:rsid w:val="00F04007"/>
    <w:rsid w:val="00F04A3A"/>
    <w:rsid w:val="00F05380"/>
    <w:rsid w:val="00F05896"/>
    <w:rsid w:val="00F076B7"/>
    <w:rsid w:val="00F101B8"/>
    <w:rsid w:val="00F10E35"/>
    <w:rsid w:val="00F10F98"/>
    <w:rsid w:val="00F1101E"/>
    <w:rsid w:val="00F12A89"/>
    <w:rsid w:val="00F13E1A"/>
    <w:rsid w:val="00F145C5"/>
    <w:rsid w:val="00F14CEF"/>
    <w:rsid w:val="00F15E28"/>
    <w:rsid w:val="00F16CC0"/>
    <w:rsid w:val="00F16FC4"/>
    <w:rsid w:val="00F21831"/>
    <w:rsid w:val="00F22164"/>
    <w:rsid w:val="00F22BF5"/>
    <w:rsid w:val="00F22CF5"/>
    <w:rsid w:val="00F22DD8"/>
    <w:rsid w:val="00F22F38"/>
    <w:rsid w:val="00F23A0D"/>
    <w:rsid w:val="00F24228"/>
    <w:rsid w:val="00F25B5C"/>
    <w:rsid w:val="00F263C8"/>
    <w:rsid w:val="00F30229"/>
    <w:rsid w:val="00F308E0"/>
    <w:rsid w:val="00F30F48"/>
    <w:rsid w:val="00F32BD8"/>
    <w:rsid w:val="00F35343"/>
    <w:rsid w:val="00F3625D"/>
    <w:rsid w:val="00F403B6"/>
    <w:rsid w:val="00F40AB2"/>
    <w:rsid w:val="00F4144A"/>
    <w:rsid w:val="00F41D4F"/>
    <w:rsid w:val="00F4341A"/>
    <w:rsid w:val="00F44D44"/>
    <w:rsid w:val="00F45203"/>
    <w:rsid w:val="00F454A4"/>
    <w:rsid w:val="00F45E59"/>
    <w:rsid w:val="00F46D8E"/>
    <w:rsid w:val="00F46F23"/>
    <w:rsid w:val="00F4719F"/>
    <w:rsid w:val="00F47AF8"/>
    <w:rsid w:val="00F50A28"/>
    <w:rsid w:val="00F50D31"/>
    <w:rsid w:val="00F5235A"/>
    <w:rsid w:val="00F52667"/>
    <w:rsid w:val="00F52882"/>
    <w:rsid w:val="00F542E1"/>
    <w:rsid w:val="00F54DF1"/>
    <w:rsid w:val="00F55A4C"/>
    <w:rsid w:val="00F56072"/>
    <w:rsid w:val="00F61914"/>
    <w:rsid w:val="00F61E44"/>
    <w:rsid w:val="00F634CC"/>
    <w:rsid w:val="00F63A15"/>
    <w:rsid w:val="00F641CC"/>
    <w:rsid w:val="00F658E4"/>
    <w:rsid w:val="00F65A5A"/>
    <w:rsid w:val="00F664D7"/>
    <w:rsid w:val="00F6651C"/>
    <w:rsid w:val="00F66C61"/>
    <w:rsid w:val="00F66CE9"/>
    <w:rsid w:val="00F67373"/>
    <w:rsid w:val="00F6767C"/>
    <w:rsid w:val="00F70589"/>
    <w:rsid w:val="00F716A7"/>
    <w:rsid w:val="00F721FE"/>
    <w:rsid w:val="00F72355"/>
    <w:rsid w:val="00F729FE"/>
    <w:rsid w:val="00F733A4"/>
    <w:rsid w:val="00F73B97"/>
    <w:rsid w:val="00F75D06"/>
    <w:rsid w:val="00F762C0"/>
    <w:rsid w:val="00F76F52"/>
    <w:rsid w:val="00F82A11"/>
    <w:rsid w:val="00F84242"/>
    <w:rsid w:val="00F85C44"/>
    <w:rsid w:val="00F85CD9"/>
    <w:rsid w:val="00F86AE3"/>
    <w:rsid w:val="00F87171"/>
    <w:rsid w:val="00F87AE6"/>
    <w:rsid w:val="00F91CFA"/>
    <w:rsid w:val="00F94CFD"/>
    <w:rsid w:val="00F95BA0"/>
    <w:rsid w:val="00F96153"/>
    <w:rsid w:val="00FA0D18"/>
    <w:rsid w:val="00FA11AD"/>
    <w:rsid w:val="00FA2057"/>
    <w:rsid w:val="00FA2498"/>
    <w:rsid w:val="00FA50EF"/>
    <w:rsid w:val="00FA7AB8"/>
    <w:rsid w:val="00FA7EEA"/>
    <w:rsid w:val="00FB0189"/>
    <w:rsid w:val="00FB086A"/>
    <w:rsid w:val="00FB0AF2"/>
    <w:rsid w:val="00FB14B4"/>
    <w:rsid w:val="00FB1DB6"/>
    <w:rsid w:val="00FB30E1"/>
    <w:rsid w:val="00FB3B67"/>
    <w:rsid w:val="00FB4702"/>
    <w:rsid w:val="00FB532D"/>
    <w:rsid w:val="00FB6F8E"/>
    <w:rsid w:val="00FC1897"/>
    <w:rsid w:val="00FC1C43"/>
    <w:rsid w:val="00FC21FD"/>
    <w:rsid w:val="00FC243A"/>
    <w:rsid w:val="00FC5FA0"/>
    <w:rsid w:val="00FD0C72"/>
    <w:rsid w:val="00FD109D"/>
    <w:rsid w:val="00FD20A6"/>
    <w:rsid w:val="00FD2262"/>
    <w:rsid w:val="00FD27BB"/>
    <w:rsid w:val="00FD3036"/>
    <w:rsid w:val="00FD39CB"/>
    <w:rsid w:val="00FD3D8E"/>
    <w:rsid w:val="00FD5064"/>
    <w:rsid w:val="00FD5360"/>
    <w:rsid w:val="00FD57BD"/>
    <w:rsid w:val="00FD5B99"/>
    <w:rsid w:val="00FD6209"/>
    <w:rsid w:val="00FD6724"/>
    <w:rsid w:val="00FE04E4"/>
    <w:rsid w:val="00FE1377"/>
    <w:rsid w:val="00FE1931"/>
    <w:rsid w:val="00FE28B8"/>
    <w:rsid w:val="00FE3BF6"/>
    <w:rsid w:val="00FE5B16"/>
    <w:rsid w:val="00FE76AA"/>
    <w:rsid w:val="00FF0A8F"/>
    <w:rsid w:val="00FF0F61"/>
    <w:rsid w:val="00FF1008"/>
    <w:rsid w:val="00FF1B1E"/>
    <w:rsid w:val="00FF1E77"/>
    <w:rsid w:val="00FF1F1C"/>
    <w:rsid w:val="00FF3E30"/>
    <w:rsid w:val="00FF4555"/>
    <w:rsid w:val="00FF5D41"/>
    <w:rsid w:val="00FF64A6"/>
    <w:rsid w:val="00FF68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162A8C-4700-4480-8C81-2AB57084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C5FA0"/>
  </w:style>
  <w:style w:type="paragraph" w:styleId="10">
    <w:name w:val="heading 1"/>
    <w:aliases w:val="Знак"/>
    <w:basedOn w:val="a0"/>
    <w:next w:val="a0"/>
    <w:link w:val="12"/>
    <w:uiPriority w:val="9"/>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1"/>
    <w:uiPriority w:val="9"/>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
    <w:name w:val="heading 3"/>
    <w:basedOn w:val="a0"/>
    <w:next w:val="a0"/>
    <w:link w:val="30"/>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0"/>
    <w:next w:val="a0"/>
    <w:link w:val="50"/>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0"/>
    <w:next w:val="a0"/>
    <w:link w:val="60"/>
    <w:uiPriority w:val="9"/>
    <w:semiHidden/>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0"/>
    <w:next w:val="a0"/>
    <w:link w:val="80"/>
    <w:qFormat/>
    <w:rsid w:val="009B69BF"/>
    <w:pPr>
      <w:spacing w:before="240" w:after="60" w:line="240" w:lineRule="auto"/>
      <w:jc w:val="left"/>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9B69BF"/>
    <w:pPr>
      <w:spacing w:before="240" w:after="60" w:line="240" w:lineRule="auto"/>
      <w:jc w:val="left"/>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le Grid Report"/>
    <w:basedOn w:val="a2"/>
    <w:uiPriority w:val="39"/>
    <w:rsid w:val="00772B9C"/>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Знак Знак"/>
    <w:basedOn w:val="a1"/>
    <w:link w:val="10"/>
    <w:uiPriority w:val="9"/>
    <w:rsid w:val="006A57C6"/>
    <w:rPr>
      <w:rFonts w:asciiTheme="majorHAnsi" w:eastAsiaTheme="majorEastAsia" w:hAnsiTheme="majorHAnsi" w:cstheme="majorBidi"/>
      <w:color w:val="2E74B5" w:themeColor="accent1" w:themeShade="BF"/>
      <w:sz w:val="32"/>
      <w:szCs w:val="32"/>
    </w:rPr>
  </w:style>
  <w:style w:type="paragraph" w:styleId="a5">
    <w:name w:val="TOC Heading"/>
    <w:basedOn w:val="10"/>
    <w:next w:val="a0"/>
    <w:uiPriority w:val="39"/>
    <w:unhideWhenUsed/>
    <w:qFormat/>
    <w:rsid w:val="006A57C6"/>
    <w:pPr>
      <w:spacing w:line="259" w:lineRule="auto"/>
      <w:jc w:val="left"/>
      <w:outlineLvl w:val="9"/>
    </w:pPr>
    <w:rPr>
      <w:lang w:eastAsia="ru-RU"/>
    </w:rPr>
  </w:style>
  <w:style w:type="paragraph" w:styleId="13">
    <w:name w:val="toc 1"/>
    <w:basedOn w:val="a0"/>
    <w:next w:val="a0"/>
    <w:autoRedefine/>
    <w:uiPriority w:val="39"/>
    <w:unhideWhenUsed/>
    <w:rsid w:val="00CC5840"/>
    <w:pPr>
      <w:tabs>
        <w:tab w:val="left" w:pos="284"/>
        <w:tab w:val="right" w:leader="dot" w:pos="9628"/>
      </w:tabs>
      <w:spacing w:line="360" w:lineRule="auto"/>
      <w:jc w:val="both"/>
    </w:pPr>
  </w:style>
  <w:style w:type="paragraph" w:styleId="22">
    <w:name w:val="toc 2"/>
    <w:basedOn w:val="a0"/>
    <w:next w:val="a0"/>
    <w:autoRedefine/>
    <w:uiPriority w:val="39"/>
    <w:unhideWhenUsed/>
    <w:rsid w:val="00B17201"/>
    <w:pPr>
      <w:tabs>
        <w:tab w:val="left" w:pos="880"/>
        <w:tab w:val="right" w:leader="dot" w:pos="9628"/>
      </w:tabs>
      <w:jc w:val="both"/>
    </w:pPr>
    <w:rPr>
      <w:rFonts w:ascii="Arial Narrow" w:hAnsi="Arial Narrow" w:cs="Arial"/>
      <w:b/>
      <w:noProof/>
      <w:color w:val="1F3864" w:themeColor="accent5" w:themeShade="80"/>
      <w:sz w:val="28"/>
      <w:szCs w:val="28"/>
    </w:rPr>
  </w:style>
  <w:style w:type="paragraph" w:styleId="31">
    <w:name w:val="toc 3"/>
    <w:basedOn w:val="a0"/>
    <w:next w:val="a0"/>
    <w:autoRedefine/>
    <w:uiPriority w:val="39"/>
    <w:unhideWhenUsed/>
    <w:rsid w:val="009E42AC"/>
    <w:pPr>
      <w:tabs>
        <w:tab w:val="left" w:pos="1418"/>
        <w:tab w:val="right" w:leader="dot" w:pos="9345"/>
      </w:tabs>
      <w:spacing w:after="100"/>
      <w:ind w:left="851"/>
      <w:jc w:val="both"/>
    </w:pPr>
  </w:style>
  <w:style w:type="paragraph" w:styleId="41">
    <w:name w:val="toc 4"/>
    <w:basedOn w:val="a0"/>
    <w:next w:val="a0"/>
    <w:autoRedefine/>
    <w:uiPriority w:val="39"/>
    <w:unhideWhenUsed/>
    <w:rsid w:val="006A57C6"/>
    <w:pPr>
      <w:spacing w:after="100" w:line="259" w:lineRule="auto"/>
      <w:ind w:left="660"/>
      <w:jc w:val="left"/>
    </w:pPr>
    <w:rPr>
      <w:rFonts w:eastAsiaTheme="minorEastAsia"/>
      <w:lang w:eastAsia="ru-RU"/>
    </w:rPr>
  </w:style>
  <w:style w:type="paragraph" w:styleId="52">
    <w:name w:val="toc 5"/>
    <w:basedOn w:val="a0"/>
    <w:next w:val="a0"/>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0"/>
    <w:next w:val="a0"/>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0"/>
    <w:next w:val="a0"/>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0"/>
    <w:next w:val="a0"/>
    <w:autoRedefine/>
    <w:uiPriority w:val="39"/>
    <w:unhideWhenUsed/>
    <w:rsid w:val="006A57C6"/>
    <w:pPr>
      <w:spacing w:after="100" w:line="259" w:lineRule="auto"/>
      <w:ind w:left="1540"/>
      <w:jc w:val="left"/>
    </w:pPr>
    <w:rPr>
      <w:rFonts w:eastAsiaTheme="minorEastAsia"/>
      <w:lang w:eastAsia="ru-RU"/>
    </w:rPr>
  </w:style>
  <w:style w:type="paragraph" w:styleId="91">
    <w:name w:val="toc 9"/>
    <w:basedOn w:val="a0"/>
    <w:next w:val="a0"/>
    <w:autoRedefine/>
    <w:uiPriority w:val="39"/>
    <w:unhideWhenUsed/>
    <w:rsid w:val="006A57C6"/>
    <w:pPr>
      <w:spacing w:after="100" w:line="259" w:lineRule="auto"/>
      <w:ind w:left="1760"/>
      <w:jc w:val="left"/>
    </w:pPr>
    <w:rPr>
      <w:rFonts w:eastAsiaTheme="minorEastAsia"/>
      <w:lang w:eastAsia="ru-RU"/>
    </w:rPr>
  </w:style>
  <w:style w:type="character" w:styleId="a6">
    <w:name w:val="Hyperlink"/>
    <w:basedOn w:val="a1"/>
    <w:uiPriority w:val="99"/>
    <w:unhideWhenUsed/>
    <w:rsid w:val="006A57C6"/>
    <w:rPr>
      <w:color w:val="0563C1" w:themeColor="hyperlink"/>
      <w:u w:val="single"/>
    </w:rPr>
  </w:style>
  <w:style w:type="paragraph" w:styleId="a7">
    <w:name w:val="header"/>
    <w:basedOn w:val="a0"/>
    <w:link w:val="a8"/>
    <w:unhideWhenUsed/>
    <w:rsid w:val="00DA1719"/>
    <w:pPr>
      <w:tabs>
        <w:tab w:val="center" w:pos="4677"/>
        <w:tab w:val="right" w:pos="9355"/>
      </w:tabs>
      <w:spacing w:line="240" w:lineRule="auto"/>
    </w:pPr>
  </w:style>
  <w:style w:type="character" w:customStyle="1" w:styleId="a8">
    <w:name w:val="Верхний колонтитул Знак"/>
    <w:basedOn w:val="a1"/>
    <w:link w:val="a7"/>
    <w:rsid w:val="00DA1719"/>
  </w:style>
  <w:style w:type="paragraph" w:styleId="a9">
    <w:name w:val="footer"/>
    <w:basedOn w:val="a0"/>
    <w:link w:val="aa"/>
    <w:uiPriority w:val="99"/>
    <w:unhideWhenUsed/>
    <w:rsid w:val="00DA1719"/>
    <w:pPr>
      <w:tabs>
        <w:tab w:val="center" w:pos="4677"/>
        <w:tab w:val="right" w:pos="9355"/>
      </w:tabs>
      <w:spacing w:line="240" w:lineRule="auto"/>
    </w:pPr>
  </w:style>
  <w:style w:type="character" w:customStyle="1" w:styleId="aa">
    <w:name w:val="Нижний колонтитул Знак"/>
    <w:basedOn w:val="a1"/>
    <w:link w:val="a9"/>
    <w:uiPriority w:val="99"/>
    <w:rsid w:val="00DA1719"/>
  </w:style>
  <w:style w:type="paragraph" w:styleId="ab">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А"/>
    <w:basedOn w:val="a0"/>
    <w:link w:val="ac"/>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0"/>
    <w:link w:val="ae"/>
    <w:uiPriority w:val="99"/>
    <w:unhideWhenUsed/>
    <w:qFormat/>
    <w:rsid w:val="00E07EED"/>
    <w:pPr>
      <w:spacing w:line="240" w:lineRule="auto"/>
      <w:ind w:firstLine="660"/>
      <w:jc w:val="both"/>
    </w:pPr>
    <w:rPr>
      <w:rFonts w:ascii="Arial" w:eastAsia="Times New Roman" w:hAnsi="Arial" w:cs="Arial"/>
      <w:sz w:val="20"/>
      <w:szCs w:val="20"/>
      <w:lang w:eastAsia="ru-RU"/>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1"/>
    <w:link w:val="ad"/>
    <w:uiPriority w:val="99"/>
    <w:rsid w:val="00E07EED"/>
    <w:rPr>
      <w:rFonts w:ascii="Arial" w:eastAsia="Times New Roman" w:hAnsi="Arial" w:cs="Arial"/>
      <w:sz w:val="20"/>
      <w:szCs w:val="20"/>
      <w:lang w:eastAsia="ru-RU"/>
    </w:rPr>
  </w:style>
  <w:style w:type="character" w:styleId="af">
    <w:name w:val="footnote reference"/>
    <w:aliases w:val="Знак сноски 1,Знак сноски-FN,Ciae niinee-FN,Referencia nota al pie,Ссылка на сноску 45,Appel note de bas de page,SUPERS,fr,Used by Word for Help footnote symbols,Ciae niinee 1,16 Point,Superscript 6 Point,Footnote Reference Number"/>
    <w:basedOn w:val="a1"/>
    <w:uiPriority w:val="99"/>
    <w:unhideWhenUsed/>
    <w:rsid w:val="00E07EED"/>
    <w:rPr>
      <w:vertAlign w:val="superscript"/>
    </w:rPr>
  </w:style>
  <w:style w:type="paragraph" w:customStyle="1" w:styleId="0">
    <w:name w:val="0_ТЕКСТ"/>
    <w:basedOn w:val="a0"/>
    <w:link w:val="00"/>
    <w:uiPriority w:val="99"/>
    <w:qFormat/>
    <w:rsid w:val="00C076A0"/>
    <w:pPr>
      <w:widowControl w:val="0"/>
      <w:spacing w:after="240" w:line="360" w:lineRule="auto"/>
      <w:ind w:left="1418"/>
      <w:jc w:val="both"/>
    </w:pPr>
    <w:rPr>
      <w:rFonts w:ascii="Arial" w:eastAsia="Times New Roman" w:hAnsi="Arial" w:cs="Times New Roman"/>
      <w:sz w:val="24"/>
      <w:szCs w:val="28"/>
    </w:rPr>
  </w:style>
  <w:style w:type="character" w:customStyle="1" w:styleId="00">
    <w:name w:val="0_ТЕКСТ Знак"/>
    <w:link w:val="0"/>
    <w:uiPriority w:val="99"/>
    <w:rsid w:val="00C076A0"/>
    <w:rPr>
      <w:rFonts w:ascii="Arial" w:eastAsia="Times New Roman" w:hAnsi="Arial" w:cs="Times New Roman"/>
      <w:sz w:val="24"/>
      <w:szCs w:val="28"/>
    </w:rPr>
  </w:style>
  <w:style w:type="paragraph" w:customStyle="1" w:styleId="01">
    <w:name w:val="0.Текст"/>
    <w:basedOn w:val="a0"/>
    <w:link w:val="02"/>
    <w:qFormat/>
    <w:rsid w:val="003170F0"/>
    <w:pPr>
      <w:widowControl w:val="0"/>
      <w:spacing w:after="240" w:line="360" w:lineRule="auto"/>
      <w:ind w:left="1418"/>
      <w:jc w:val="both"/>
    </w:pPr>
    <w:rPr>
      <w:rFonts w:ascii="Arial" w:eastAsia="Times New Roman" w:hAnsi="Arial" w:cs="Arial"/>
      <w:sz w:val="24"/>
      <w:szCs w:val="28"/>
    </w:rPr>
  </w:style>
  <w:style w:type="character" w:customStyle="1" w:styleId="02">
    <w:name w:val="0.Текст Знак"/>
    <w:link w:val="01"/>
    <w:rsid w:val="003170F0"/>
    <w:rPr>
      <w:rFonts w:ascii="Arial" w:eastAsia="Times New Roman" w:hAnsi="Arial" w:cs="Arial"/>
      <w:sz w:val="24"/>
      <w:szCs w:val="28"/>
    </w:rPr>
  </w:style>
  <w:style w:type="table" w:customStyle="1" w:styleId="14">
    <w:name w:val="Сетка таблицы1"/>
    <w:basedOn w:val="a2"/>
    <w:next w:val="a4"/>
    <w:rsid w:val="005F026F"/>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ис"/>
    <w:basedOn w:val="01"/>
    <w:rsid w:val="005F026F"/>
    <w:pPr>
      <w:numPr>
        <w:numId w:val="2"/>
      </w:numPr>
      <w:spacing w:after="120"/>
    </w:pPr>
  </w:style>
  <w:style w:type="paragraph" w:customStyle="1" w:styleId="-">
    <w:name w:val="- Перечислеие"/>
    <w:basedOn w:val="a"/>
    <w:link w:val="-0"/>
    <w:qFormat/>
    <w:rsid w:val="005F026F"/>
    <w:pPr>
      <w:ind w:left="1418" w:hanging="709"/>
    </w:pPr>
  </w:style>
  <w:style w:type="character" w:customStyle="1" w:styleId="-0">
    <w:name w:val="- Перечислеие Знак"/>
    <w:link w:val="-"/>
    <w:rsid w:val="005F026F"/>
    <w:rPr>
      <w:rFonts w:ascii="Arial" w:eastAsia="Times New Roman" w:hAnsi="Arial" w:cs="Arial"/>
      <w:sz w:val="24"/>
      <w:szCs w:val="28"/>
    </w:rPr>
  </w:style>
  <w:style w:type="paragraph" w:styleId="af0">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0"/>
    <w:next w:val="a0"/>
    <w:link w:val="af1"/>
    <w:uiPriority w:val="35"/>
    <w:qFormat/>
    <w:rsid w:val="00570559"/>
    <w:pPr>
      <w:spacing w:line="240" w:lineRule="auto"/>
      <w:jc w:val="left"/>
    </w:pPr>
    <w:rPr>
      <w:rFonts w:ascii="Times New Roman" w:eastAsia="Times New Roman" w:hAnsi="Times New Roman" w:cs="Times New Roman"/>
      <w:b/>
      <w:bCs/>
      <w:i/>
      <w:sz w:val="20"/>
      <w:szCs w:val="20"/>
      <w:lang w:eastAsia="ru-RU"/>
    </w:rPr>
  </w:style>
  <w:style w:type="character" w:customStyle="1" w:styleId="af1">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0"/>
    <w:uiPriority w:val="35"/>
    <w:rsid w:val="00570559"/>
    <w:rPr>
      <w:rFonts w:ascii="Times New Roman" w:eastAsia="Times New Roman" w:hAnsi="Times New Roman" w:cs="Times New Roman"/>
      <w:b/>
      <w:bCs/>
      <w:i/>
      <w:sz w:val="20"/>
      <w:szCs w:val="20"/>
      <w:lang w:eastAsia="ru-RU"/>
    </w:rPr>
  </w:style>
  <w:style w:type="table" w:styleId="-4">
    <w:name w:val="Light List Accent 4"/>
    <w:basedOn w:val="a2"/>
    <w:uiPriority w:val="61"/>
    <w:rsid w:val="00265137"/>
    <w:pPr>
      <w:spacing w:line="240" w:lineRule="auto"/>
      <w:jc w:val="left"/>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c">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b"/>
    <w:uiPriority w:val="34"/>
    <w:qFormat/>
    <w:locked/>
    <w:rsid w:val="00472FB3"/>
    <w:rPr>
      <w:rFonts w:ascii="Arial" w:eastAsia="Times New Roman" w:hAnsi="Arial" w:cs="Arial"/>
      <w:sz w:val="24"/>
      <w:szCs w:val="24"/>
      <w:lang w:eastAsia="ru-RU"/>
    </w:rPr>
  </w:style>
  <w:style w:type="character" w:customStyle="1" w:styleId="af2">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3"/>
    <w:uiPriority w:val="99"/>
    <w:locked/>
    <w:rsid w:val="001438D1"/>
    <w:rPr>
      <w:rFonts w:ascii="Times New Roman" w:eastAsia="Times New Roman" w:hAnsi="Times New Roman" w:cs="Times New Roman"/>
      <w:sz w:val="24"/>
      <w:szCs w:val="24"/>
    </w:rPr>
  </w:style>
  <w:style w:type="paragraph" w:styleId="af3">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2"/>
    <w:uiPriority w:val="99"/>
    <w:unhideWhenUsed/>
    <w:qFormat/>
    <w:rsid w:val="001438D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
    <w:name w:val="S_Обычный Знак"/>
    <w:link w:val="S0"/>
    <w:locked/>
    <w:rsid w:val="001438D1"/>
    <w:rPr>
      <w:rFonts w:ascii="Arial" w:eastAsia="Times New Roman" w:hAnsi="Arial" w:cs="Times New Roman"/>
      <w:w w:val="109"/>
      <w:sz w:val="24"/>
      <w:szCs w:val="20"/>
    </w:rPr>
  </w:style>
  <w:style w:type="paragraph" w:customStyle="1" w:styleId="S0">
    <w:name w:val="S_Обычный"/>
    <w:basedOn w:val="a0"/>
    <w:link w:val="S"/>
    <w:qFormat/>
    <w:rsid w:val="001438D1"/>
    <w:pPr>
      <w:tabs>
        <w:tab w:val="num" w:pos="1080"/>
      </w:tabs>
      <w:spacing w:line="360" w:lineRule="auto"/>
      <w:ind w:left="2268" w:firstLine="567"/>
      <w:jc w:val="both"/>
    </w:pPr>
    <w:rPr>
      <w:rFonts w:ascii="Arial" w:eastAsia="Times New Roman" w:hAnsi="Arial" w:cs="Times New Roman"/>
      <w:w w:val="109"/>
      <w:sz w:val="24"/>
      <w:szCs w:val="20"/>
    </w:rPr>
  </w:style>
  <w:style w:type="character" w:customStyle="1" w:styleId="30">
    <w:name w:val="Заголовок 3 Знак"/>
    <w:basedOn w:val="a1"/>
    <w:link w:val="3"/>
    <w:rsid w:val="00952FC4"/>
    <w:rPr>
      <w:rFonts w:asciiTheme="majorHAnsi" w:eastAsiaTheme="majorEastAsia" w:hAnsiTheme="majorHAnsi" w:cstheme="majorBidi"/>
      <w:color w:val="1F4D78" w:themeColor="accent1" w:themeShade="7F"/>
      <w:sz w:val="24"/>
      <w:szCs w:val="24"/>
    </w:rPr>
  </w:style>
  <w:style w:type="paragraph" w:customStyle="1" w:styleId="Default">
    <w:name w:val="Default"/>
    <w:rsid w:val="00952FC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headertext">
    <w:name w:val="headertext"/>
    <w:basedOn w:val="a0"/>
    <w:rsid w:val="00C54D5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C54D58"/>
  </w:style>
  <w:style w:type="paragraph" w:styleId="HTML">
    <w:name w:val="HTML Preformatted"/>
    <w:basedOn w:val="a0"/>
    <w:link w:val="HTML0"/>
    <w:unhideWhenUsed/>
    <w:rsid w:val="00027792"/>
    <w:pPr>
      <w:spacing w:line="240" w:lineRule="auto"/>
    </w:pPr>
    <w:rPr>
      <w:rFonts w:ascii="Consolas" w:hAnsi="Consolas" w:cs="Consolas"/>
      <w:sz w:val="20"/>
      <w:szCs w:val="20"/>
    </w:rPr>
  </w:style>
  <w:style w:type="character" w:customStyle="1" w:styleId="HTML0">
    <w:name w:val="Стандартный HTML Знак"/>
    <w:basedOn w:val="a1"/>
    <w:link w:val="HTML"/>
    <w:rsid w:val="00027792"/>
    <w:rPr>
      <w:rFonts w:ascii="Consolas" w:hAnsi="Consolas" w:cs="Consolas"/>
      <w:sz w:val="20"/>
      <w:szCs w:val="20"/>
    </w:rPr>
  </w:style>
  <w:style w:type="paragraph" w:styleId="af4">
    <w:name w:val="No Spacing"/>
    <w:aliases w:val="С интервалом и отступом,Стратегия,No Spacing,с интервалом"/>
    <w:link w:val="af5"/>
    <w:uiPriority w:val="99"/>
    <w:qFormat/>
    <w:rsid w:val="00D92837"/>
    <w:pPr>
      <w:spacing w:line="240" w:lineRule="auto"/>
      <w:jc w:val="left"/>
    </w:pPr>
    <w:rPr>
      <w:rFonts w:ascii="Times New Roman" w:eastAsia="Times New Roman" w:hAnsi="Times New Roman" w:cs="Times New Roman"/>
      <w:sz w:val="20"/>
      <w:szCs w:val="20"/>
      <w:lang w:eastAsia="ru-RU"/>
    </w:rPr>
  </w:style>
  <w:style w:type="paragraph" w:customStyle="1" w:styleId="ConsPlusCell">
    <w:name w:val="ConsPlusCell"/>
    <w:rsid w:val="00D92837"/>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60">
    <w:name w:val="Заголовок 6 Знак"/>
    <w:basedOn w:val="a1"/>
    <w:link w:val="6"/>
    <w:uiPriority w:val="9"/>
    <w:semiHidden/>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1"/>
    <w:link w:val="8"/>
    <w:rsid w:val="009B69BF"/>
    <w:rPr>
      <w:rFonts w:ascii="Times New Roman" w:eastAsia="Times New Roman" w:hAnsi="Times New Roman" w:cs="Times New Roman"/>
      <w:i/>
      <w:iCs/>
      <w:sz w:val="24"/>
      <w:szCs w:val="24"/>
    </w:rPr>
  </w:style>
  <w:style w:type="character" w:customStyle="1" w:styleId="90">
    <w:name w:val="Заголовок 9 Знак"/>
    <w:basedOn w:val="a1"/>
    <w:link w:val="9"/>
    <w:rsid w:val="009B69BF"/>
    <w:rPr>
      <w:rFonts w:ascii="Arial" w:eastAsia="Times New Roman" w:hAnsi="Arial" w:cs="Times New Roman"/>
    </w:rPr>
  </w:style>
  <w:style w:type="paragraph" w:styleId="af6">
    <w:name w:val="Body Text"/>
    <w:basedOn w:val="a0"/>
    <w:link w:val="af7"/>
    <w:qFormat/>
    <w:rsid w:val="009B69BF"/>
    <w:pPr>
      <w:spacing w:before="120" w:line="240" w:lineRule="auto"/>
      <w:ind w:firstLine="709"/>
      <w:jc w:val="both"/>
    </w:pPr>
    <w:rPr>
      <w:rFonts w:ascii="Times New Roman" w:eastAsia="Times New Roman" w:hAnsi="Times New Roman" w:cs="Times New Roman"/>
      <w:sz w:val="26"/>
    </w:rPr>
  </w:style>
  <w:style w:type="character" w:customStyle="1" w:styleId="af7">
    <w:name w:val="Основной текст Знак"/>
    <w:basedOn w:val="a1"/>
    <w:link w:val="af6"/>
    <w:rsid w:val="009B69BF"/>
    <w:rPr>
      <w:rFonts w:ascii="Times New Roman" w:eastAsia="Times New Roman" w:hAnsi="Times New Roman" w:cs="Times New Roman"/>
      <w:sz w:val="26"/>
    </w:rPr>
  </w:style>
  <w:style w:type="paragraph" w:styleId="af8">
    <w:name w:val="Body Text First Indent"/>
    <w:basedOn w:val="af6"/>
    <w:link w:val="af9"/>
    <w:rsid w:val="009B69BF"/>
    <w:pPr>
      <w:spacing w:before="0" w:after="120"/>
      <w:ind w:firstLine="210"/>
      <w:jc w:val="left"/>
    </w:pPr>
    <w:rPr>
      <w:sz w:val="24"/>
      <w:szCs w:val="24"/>
    </w:rPr>
  </w:style>
  <w:style w:type="character" w:customStyle="1" w:styleId="af9">
    <w:name w:val="Красная строка Знак"/>
    <w:basedOn w:val="af7"/>
    <w:link w:val="af8"/>
    <w:rsid w:val="009B69BF"/>
    <w:rPr>
      <w:rFonts w:ascii="Times New Roman" w:eastAsia="Times New Roman" w:hAnsi="Times New Roman" w:cs="Times New Roman"/>
      <w:sz w:val="24"/>
      <w:szCs w:val="24"/>
    </w:rPr>
  </w:style>
  <w:style w:type="paragraph" w:styleId="afa">
    <w:name w:val="Body Text Indent"/>
    <w:basedOn w:val="a0"/>
    <w:link w:val="afb"/>
    <w:rsid w:val="009B69BF"/>
    <w:pPr>
      <w:spacing w:after="120" w:line="240" w:lineRule="auto"/>
      <w:ind w:left="283"/>
      <w:jc w:val="left"/>
    </w:pPr>
    <w:rPr>
      <w:rFonts w:ascii="Times New Roman" w:eastAsia="Times New Roman" w:hAnsi="Times New Roman" w:cs="Times New Roman"/>
      <w:sz w:val="24"/>
      <w:szCs w:val="24"/>
    </w:rPr>
  </w:style>
  <w:style w:type="character" w:customStyle="1" w:styleId="afb">
    <w:name w:val="Основной текст с отступом Знак"/>
    <w:basedOn w:val="a1"/>
    <w:link w:val="afa"/>
    <w:rsid w:val="009B69BF"/>
    <w:rPr>
      <w:rFonts w:ascii="Times New Roman" w:eastAsia="Times New Roman" w:hAnsi="Times New Roman" w:cs="Times New Roman"/>
      <w:sz w:val="24"/>
      <w:szCs w:val="24"/>
    </w:rPr>
  </w:style>
  <w:style w:type="paragraph" w:customStyle="1" w:styleId="ConsPlusTitle">
    <w:name w:val="ConsPlusTitle"/>
    <w:uiPriority w:val="99"/>
    <w:rsid w:val="009B69BF"/>
    <w:pPr>
      <w:widowControl w:val="0"/>
      <w:autoSpaceDE w:val="0"/>
      <w:autoSpaceDN w:val="0"/>
      <w:adjustRightInd w:val="0"/>
      <w:spacing w:after="120" w:line="240" w:lineRule="auto"/>
      <w:ind w:left="-57" w:right="-57"/>
      <w:jc w:val="left"/>
    </w:pPr>
    <w:rPr>
      <w:rFonts w:ascii="Arial" w:eastAsia="Times New Roman" w:hAnsi="Arial" w:cs="Arial"/>
      <w:b/>
      <w:bCs/>
      <w:sz w:val="20"/>
      <w:szCs w:val="20"/>
      <w:lang w:eastAsia="ru-RU"/>
    </w:rPr>
  </w:style>
  <w:style w:type="paragraph" w:styleId="23">
    <w:name w:val="List 2"/>
    <w:basedOn w:val="a0"/>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4">
    <w:name w:val="Body Text First Indent 2"/>
    <w:basedOn w:val="afa"/>
    <w:link w:val="25"/>
    <w:rsid w:val="009B69BF"/>
    <w:pPr>
      <w:ind w:firstLine="210"/>
    </w:pPr>
  </w:style>
  <w:style w:type="character" w:customStyle="1" w:styleId="25">
    <w:name w:val="Красная строка 2 Знак"/>
    <w:basedOn w:val="afb"/>
    <w:link w:val="24"/>
    <w:rsid w:val="009B69BF"/>
    <w:rPr>
      <w:rFonts w:ascii="Times New Roman" w:eastAsia="Times New Roman" w:hAnsi="Times New Roman" w:cs="Times New Roman"/>
      <w:sz w:val="24"/>
      <w:szCs w:val="24"/>
    </w:rPr>
  </w:style>
  <w:style w:type="paragraph" w:customStyle="1" w:styleId="310">
    <w:name w:val="Основной текст с отступом 31"/>
    <w:basedOn w:val="a0"/>
    <w:rsid w:val="009B69B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c">
    <w:name w:val="Шапка табл"/>
    <w:basedOn w:val="a0"/>
    <w:link w:val="afd"/>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e">
    <w:name w:val="Строка табл"/>
    <w:basedOn w:val="a0"/>
    <w:link w:val="aff"/>
    <w:qFormat/>
    <w:rsid w:val="009B69BF"/>
    <w:pPr>
      <w:spacing w:before="60" w:after="120" w:line="360" w:lineRule="auto"/>
      <w:ind w:left="-113"/>
      <w:jc w:val="left"/>
    </w:pPr>
    <w:rPr>
      <w:rFonts w:ascii="Arial" w:eastAsia="Times New Roman" w:hAnsi="Arial" w:cs="Arial"/>
      <w:color w:val="000000"/>
      <w:sz w:val="20"/>
      <w:szCs w:val="20"/>
      <w:lang w:eastAsia="ru-RU"/>
    </w:rPr>
  </w:style>
  <w:style w:type="character" w:customStyle="1" w:styleId="afd">
    <w:name w:val="Шапка табл Знак"/>
    <w:link w:val="afc"/>
    <w:rsid w:val="009B69BF"/>
    <w:rPr>
      <w:rFonts w:ascii="Arial" w:eastAsia="Times New Roman" w:hAnsi="Arial" w:cs="Arial"/>
      <w:color w:val="000000"/>
      <w:sz w:val="16"/>
      <w:szCs w:val="20"/>
      <w:lang w:eastAsia="ru-RU"/>
    </w:rPr>
  </w:style>
  <w:style w:type="character" w:customStyle="1" w:styleId="aff">
    <w:name w:val="Строка табл Знак"/>
    <w:link w:val="afe"/>
    <w:rsid w:val="009B69BF"/>
    <w:rPr>
      <w:rFonts w:ascii="Arial" w:eastAsia="Times New Roman" w:hAnsi="Arial" w:cs="Arial"/>
      <w:color w:val="000000"/>
      <w:sz w:val="20"/>
      <w:szCs w:val="20"/>
      <w:lang w:eastAsia="ru-RU"/>
    </w:rPr>
  </w:style>
  <w:style w:type="character" w:styleId="aff0">
    <w:name w:val="Strong"/>
    <w:basedOn w:val="a1"/>
    <w:uiPriority w:val="22"/>
    <w:qFormat/>
    <w:rsid w:val="009B69BF"/>
    <w:rPr>
      <w:b/>
      <w:bCs/>
    </w:rPr>
  </w:style>
  <w:style w:type="paragraph" w:styleId="aff1">
    <w:name w:val="Balloon Text"/>
    <w:basedOn w:val="a0"/>
    <w:link w:val="aff2"/>
    <w:uiPriority w:val="99"/>
    <w:unhideWhenUsed/>
    <w:rsid w:val="009B69BF"/>
    <w:pPr>
      <w:spacing w:line="240" w:lineRule="auto"/>
      <w:jc w:val="left"/>
    </w:pPr>
    <w:rPr>
      <w:rFonts w:ascii="Tahoma" w:eastAsia="Calibri" w:hAnsi="Tahoma" w:cs="Tahoma"/>
      <w:sz w:val="16"/>
      <w:szCs w:val="16"/>
    </w:rPr>
  </w:style>
  <w:style w:type="character" w:customStyle="1" w:styleId="aff2">
    <w:name w:val="Текст выноски Знак"/>
    <w:basedOn w:val="a1"/>
    <w:link w:val="aff1"/>
    <w:uiPriority w:val="99"/>
    <w:rsid w:val="009B69BF"/>
    <w:rPr>
      <w:rFonts w:ascii="Tahoma" w:eastAsia="Calibri" w:hAnsi="Tahoma" w:cs="Tahoma"/>
      <w:sz w:val="16"/>
      <w:szCs w:val="16"/>
    </w:rPr>
  </w:style>
  <w:style w:type="paragraph" w:customStyle="1" w:styleId="aff3">
    <w:name w:val="Текст в заданном формате"/>
    <w:basedOn w:val="a0"/>
    <w:rsid w:val="009B69BF"/>
    <w:pPr>
      <w:widowControl w:val="0"/>
      <w:suppressAutoHyphens/>
      <w:spacing w:line="240" w:lineRule="auto"/>
      <w:jc w:val="left"/>
    </w:pPr>
    <w:rPr>
      <w:rFonts w:ascii="Liberation Serif" w:eastAsia="Liberation Serif" w:hAnsi="Liberation Serif" w:cs="Liberation Serif"/>
      <w:sz w:val="20"/>
      <w:szCs w:val="20"/>
      <w:lang w:eastAsia="ru-RU" w:bidi="ru-RU"/>
    </w:rPr>
  </w:style>
  <w:style w:type="paragraph" w:customStyle="1" w:styleId="aff4">
    <w:name w:val="Содержимое таблицы"/>
    <w:basedOn w:val="a0"/>
    <w:rsid w:val="009B69BF"/>
    <w:pPr>
      <w:widowControl w:val="0"/>
      <w:suppressLineNumbers/>
      <w:suppressAutoHyphens/>
      <w:spacing w:line="240" w:lineRule="auto"/>
      <w:jc w:val="left"/>
    </w:pPr>
    <w:rPr>
      <w:rFonts w:ascii="Liberation Serif" w:eastAsia="DejaVu Sans" w:hAnsi="Liberation Serif" w:cs="Lohit Hindi"/>
      <w:sz w:val="24"/>
      <w:szCs w:val="24"/>
      <w:lang w:eastAsia="ru-RU" w:bidi="ru-RU"/>
    </w:rPr>
  </w:style>
  <w:style w:type="character" w:customStyle="1" w:styleId="13pt">
    <w:name w:val="Основной текст + 13 pt"/>
    <w:aliases w:val="Курсив"/>
    <w:basedOn w:val="a1"/>
    <w:rsid w:val="009B69BF"/>
    <w:rPr>
      <w:rFonts w:ascii="Times New Roman" w:hAnsi="Times New Roman" w:cs="Times New Roman"/>
      <w:i/>
      <w:iCs/>
      <w:spacing w:val="0"/>
      <w:sz w:val="26"/>
      <w:szCs w:val="26"/>
    </w:rPr>
  </w:style>
  <w:style w:type="paragraph" w:customStyle="1" w:styleId="ConsPlusNormal">
    <w:name w:val="ConsPlusNormal"/>
    <w:link w:val="ConsPlusNormal0"/>
    <w:rsid w:val="009B69BF"/>
    <w:pPr>
      <w:suppressAutoHyphens/>
      <w:spacing w:line="100" w:lineRule="atLeast"/>
      <w:jc w:val="left"/>
    </w:pPr>
    <w:rPr>
      <w:rFonts w:ascii="Arial" w:eastAsia="SimSun" w:hAnsi="Arial" w:cs="Arial"/>
      <w:kern w:val="1"/>
      <w:sz w:val="20"/>
      <w:szCs w:val="20"/>
      <w:lang w:eastAsia="hi-IN" w:bidi="hi-IN"/>
    </w:rPr>
  </w:style>
  <w:style w:type="paragraph" w:customStyle="1" w:styleId="formattext">
    <w:name w:val="formattext"/>
    <w:basedOn w:val="a0"/>
    <w:rsid w:val="00684DF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26">
    <w:name w:val="Body Text 2"/>
    <w:basedOn w:val="a0"/>
    <w:link w:val="27"/>
    <w:unhideWhenUsed/>
    <w:rsid w:val="00A1221C"/>
    <w:pPr>
      <w:spacing w:after="120" w:line="480" w:lineRule="auto"/>
    </w:pPr>
  </w:style>
  <w:style w:type="character" w:customStyle="1" w:styleId="27">
    <w:name w:val="Основной текст 2 Знак"/>
    <w:basedOn w:val="a1"/>
    <w:link w:val="26"/>
    <w:rsid w:val="00A1221C"/>
  </w:style>
  <w:style w:type="character" w:customStyle="1" w:styleId="21">
    <w:name w:val="Заголовок 2 Знак"/>
    <w:basedOn w:val="a1"/>
    <w:link w:val="20"/>
    <w:uiPriority w:val="9"/>
    <w:rsid w:val="00583E0F"/>
    <w:rPr>
      <w:rFonts w:ascii="Times New Roman" w:eastAsia="Times New Roman" w:hAnsi="Times New Roman" w:cs="Times New Roman"/>
      <w:b/>
      <w:caps/>
      <w:sz w:val="36"/>
      <w:szCs w:val="20"/>
      <w:lang w:eastAsia="ru-RU"/>
    </w:rPr>
  </w:style>
  <w:style w:type="character" w:customStyle="1" w:styleId="aff5">
    <w:name w:val="Основной текст_"/>
    <w:basedOn w:val="a1"/>
    <w:link w:val="53"/>
    <w:rsid w:val="00583E0F"/>
    <w:rPr>
      <w:rFonts w:ascii="Times New Roman" w:eastAsia="Times New Roman" w:hAnsi="Times New Roman" w:cs="Times New Roman"/>
      <w:sz w:val="26"/>
      <w:szCs w:val="26"/>
      <w:shd w:val="clear" w:color="auto" w:fill="FFFFFF"/>
    </w:rPr>
  </w:style>
  <w:style w:type="character" w:customStyle="1" w:styleId="15">
    <w:name w:val="Основной текст1"/>
    <w:basedOn w:val="aff5"/>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8">
    <w:name w:val="Основной текст2"/>
    <w:basedOn w:val="aff5"/>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5"/>
    <w:rsid w:val="00583E0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6">
    <w:name w:val="Основной текст + Полужирный"/>
    <w:basedOn w:val="aff5"/>
    <w:rsid w:val="00583E0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3">
    <w:name w:val="Основной текст5"/>
    <w:basedOn w:val="a0"/>
    <w:link w:val="aff5"/>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numbering" w:customStyle="1" w:styleId="16">
    <w:name w:val="Нет списка1"/>
    <w:next w:val="a3"/>
    <w:semiHidden/>
    <w:rsid w:val="00583E0F"/>
  </w:style>
  <w:style w:type="paragraph" w:styleId="29">
    <w:name w:val="Body Text Indent 2"/>
    <w:basedOn w:val="a0"/>
    <w:link w:val="2a"/>
    <w:rsid w:val="00583E0F"/>
    <w:pPr>
      <w:spacing w:line="240" w:lineRule="auto"/>
      <w:ind w:firstLine="720"/>
      <w:jc w:val="both"/>
    </w:pPr>
    <w:rPr>
      <w:rFonts w:ascii="Times New Roman" w:eastAsia="Times New Roman" w:hAnsi="Times New Roman" w:cs="Times New Roman"/>
      <w:sz w:val="28"/>
      <w:szCs w:val="24"/>
      <w:lang w:eastAsia="ru-RU"/>
    </w:rPr>
  </w:style>
  <w:style w:type="character" w:customStyle="1" w:styleId="2a">
    <w:name w:val="Основной текст с отступом 2 Знак"/>
    <w:basedOn w:val="a1"/>
    <w:link w:val="29"/>
    <w:rsid w:val="00583E0F"/>
    <w:rPr>
      <w:rFonts w:ascii="Times New Roman" w:eastAsia="Times New Roman" w:hAnsi="Times New Roman" w:cs="Times New Roman"/>
      <w:sz w:val="28"/>
      <w:szCs w:val="24"/>
      <w:lang w:eastAsia="ru-RU"/>
    </w:rPr>
  </w:style>
  <w:style w:type="paragraph" w:styleId="aff7">
    <w:name w:val="Title"/>
    <w:basedOn w:val="a0"/>
    <w:link w:val="aff8"/>
    <w:qFormat/>
    <w:rsid w:val="00583E0F"/>
    <w:pPr>
      <w:spacing w:line="240" w:lineRule="auto"/>
    </w:pPr>
    <w:rPr>
      <w:rFonts w:ascii="Times New Roman" w:eastAsia="Times New Roman" w:hAnsi="Times New Roman" w:cs="Times New Roman"/>
      <w:b/>
      <w:sz w:val="28"/>
      <w:szCs w:val="24"/>
      <w:lang w:eastAsia="ru-RU"/>
    </w:rPr>
  </w:style>
  <w:style w:type="character" w:customStyle="1" w:styleId="aff8">
    <w:name w:val="Заголовок Знак"/>
    <w:basedOn w:val="a1"/>
    <w:link w:val="aff7"/>
    <w:rsid w:val="00583E0F"/>
    <w:rPr>
      <w:rFonts w:ascii="Times New Roman" w:eastAsia="Times New Roman" w:hAnsi="Times New Roman" w:cs="Times New Roman"/>
      <w:b/>
      <w:sz w:val="28"/>
      <w:szCs w:val="24"/>
      <w:lang w:eastAsia="ru-RU"/>
    </w:rPr>
  </w:style>
  <w:style w:type="paragraph" w:customStyle="1" w:styleId="17">
    <w:name w:val="заголовок 1"/>
    <w:basedOn w:val="a0"/>
    <w:next w:val="a0"/>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2">
    <w:name w:val="Body Text Indent 3"/>
    <w:basedOn w:val="a0"/>
    <w:link w:val="33"/>
    <w:rsid w:val="00583E0F"/>
    <w:pPr>
      <w:tabs>
        <w:tab w:val="num" w:pos="900"/>
      </w:tabs>
      <w:spacing w:line="240" w:lineRule="auto"/>
      <w:ind w:firstLine="709"/>
      <w:jc w:val="left"/>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1"/>
    <w:link w:val="32"/>
    <w:rsid w:val="00583E0F"/>
    <w:rPr>
      <w:rFonts w:ascii="Times New Roman" w:eastAsia="Times New Roman" w:hAnsi="Times New Roman" w:cs="Times New Roman"/>
      <w:sz w:val="28"/>
      <w:szCs w:val="28"/>
      <w:lang w:eastAsia="ru-RU"/>
    </w:rPr>
  </w:style>
  <w:style w:type="paragraph" w:styleId="34">
    <w:name w:val="Body Text 3"/>
    <w:basedOn w:val="a0"/>
    <w:link w:val="35"/>
    <w:rsid w:val="00583E0F"/>
    <w:pPr>
      <w:spacing w:line="240" w:lineRule="auto"/>
    </w:pPr>
    <w:rPr>
      <w:rFonts w:ascii="Times New Roman" w:eastAsia="Times New Roman" w:hAnsi="Times New Roman" w:cs="Times New Roman"/>
      <w:b/>
      <w:bCs/>
      <w:sz w:val="24"/>
      <w:szCs w:val="20"/>
      <w:lang w:eastAsia="ru-RU"/>
    </w:rPr>
  </w:style>
  <w:style w:type="character" w:customStyle="1" w:styleId="35">
    <w:name w:val="Основной текст 3 Знак"/>
    <w:basedOn w:val="a1"/>
    <w:link w:val="34"/>
    <w:rsid w:val="00583E0F"/>
    <w:rPr>
      <w:rFonts w:ascii="Times New Roman" w:eastAsia="Times New Roman" w:hAnsi="Times New Roman" w:cs="Times New Roman"/>
      <w:b/>
      <w:bCs/>
      <w:sz w:val="24"/>
      <w:szCs w:val="20"/>
      <w:lang w:eastAsia="ru-RU"/>
    </w:rPr>
  </w:style>
  <w:style w:type="paragraph" w:customStyle="1" w:styleId="18">
    <w:name w:val="Обычный1"/>
    <w:link w:val="aff9"/>
    <w:qFormat/>
    <w:rsid w:val="00583E0F"/>
    <w:pPr>
      <w:spacing w:line="240" w:lineRule="auto"/>
      <w:jc w:val="left"/>
    </w:pPr>
    <w:rPr>
      <w:rFonts w:ascii="Times New Roman" w:eastAsia="Times New Roman" w:hAnsi="Times New Roman" w:cs="Times New Roman"/>
      <w:sz w:val="24"/>
      <w:szCs w:val="20"/>
      <w:lang w:eastAsia="ru-RU"/>
    </w:rPr>
  </w:style>
  <w:style w:type="paragraph" w:customStyle="1" w:styleId="37">
    <w:name w:val="заголовок 3"/>
    <w:basedOn w:val="a0"/>
    <w:next w:val="a0"/>
    <w:rsid w:val="00583E0F"/>
    <w:pPr>
      <w:keepNext/>
      <w:spacing w:line="240" w:lineRule="auto"/>
      <w:jc w:val="left"/>
    </w:pPr>
    <w:rPr>
      <w:rFonts w:ascii="Times New Roman" w:eastAsia="Times New Roman" w:hAnsi="Times New Roman" w:cs="Times New Roman"/>
      <w:sz w:val="24"/>
      <w:szCs w:val="20"/>
      <w:lang w:eastAsia="ru-RU"/>
    </w:rPr>
  </w:style>
  <w:style w:type="character" w:styleId="affa">
    <w:name w:val="page number"/>
    <w:basedOn w:val="a1"/>
    <w:rsid w:val="00583E0F"/>
  </w:style>
  <w:style w:type="character" w:customStyle="1" w:styleId="FontStyle23">
    <w:name w:val="Font Style23"/>
    <w:basedOn w:val="a1"/>
    <w:rsid w:val="00583E0F"/>
    <w:rPr>
      <w:rFonts w:ascii="Times New Roman" w:hAnsi="Times New Roman" w:cs="Times New Roman"/>
      <w:sz w:val="26"/>
      <w:szCs w:val="26"/>
    </w:rPr>
  </w:style>
  <w:style w:type="character" w:customStyle="1" w:styleId="40">
    <w:name w:val="Заголовок 4 Знак"/>
    <w:basedOn w:val="a1"/>
    <w:link w:val="4"/>
    <w:rsid w:val="00C13B59"/>
    <w:rPr>
      <w:rFonts w:asciiTheme="majorHAnsi" w:eastAsiaTheme="majorEastAsia" w:hAnsiTheme="majorHAnsi"/>
      <w:i/>
      <w:iCs/>
    </w:rPr>
  </w:style>
  <w:style w:type="character" w:customStyle="1" w:styleId="50">
    <w:name w:val="Заголовок 5 Знак"/>
    <w:basedOn w:val="a1"/>
    <w:link w:val="5"/>
    <w:rsid w:val="00C13B59"/>
    <w:rPr>
      <w:rFonts w:asciiTheme="majorHAnsi" w:eastAsiaTheme="majorEastAsia" w:hAnsiTheme="majorHAnsi"/>
      <w:szCs w:val="24"/>
    </w:rPr>
  </w:style>
  <w:style w:type="character" w:customStyle="1" w:styleId="70">
    <w:name w:val="Заголовок 7 Знак"/>
    <w:basedOn w:val="a1"/>
    <w:link w:val="7"/>
    <w:rsid w:val="00C13B59"/>
    <w:rPr>
      <w:rFonts w:asciiTheme="majorHAnsi" w:eastAsiaTheme="majorEastAsia" w:hAnsiTheme="majorHAnsi"/>
      <w:color w:val="595959" w:themeColor="text1" w:themeTint="A6"/>
      <w:szCs w:val="24"/>
    </w:rPr>
  </w:style>
  <w:style w:type="paragraph" w:styleId="affb">
    <w:name w:val="Subtitle"/>
    <w:basedOn w:val="a0"/>
    <w:next w:val="a0"/>
    <w:link w:val="affc"/>
    <w:qFormat/>
    <w:rsid w:val="00C13B59"/>
    <w:pPr>
      <w:numPr>
        <w:ilvl w:val="1"/>
      </w:numPr>
      <w:spacing w:after="240"/>
      <w:jc w:val="left"/>
    </w:pPr>
    <w:rPr>
      <w:color w:val="000000" w:themeColor="text1"/>
      <w:szCs w:val="24"/>
    </w:rPr>
  </w:style>
  <w:style w:type="character" w:customStyle="1" w:styleId="affc">
    <w:name w:val="Подзаголовок Знак"/>
    <w:basedOn w:val="a1"/>
    <w:link w:val="affb"/>
    <w:rsid w:val="00C13B59"/>
    <w:rPr>
      <w:color w:val="000000" w:themeColor="text1"/>
      <w:szCs w:val="24"/>
    </w:rPr>
  </w:style>
  <w:style w:type="character" w:styleId="affd">
    <w:name w:val="Emphasis"/>
    <w:basedOn w:val="a1"/>
    <w:uiPriority w:val="20"/>
    <w:qFormat/>
    <w:rsid w:val="00C13B59"/>
    <w:rPr>
      <w:rFonts w:asciiTheme="minorHAnsi" w:eastAsiaTheme="minorEastAsia" w:hAnsiTheme="minorHAnsi" w:cstheme="minorBidi"/>
      <w:i/>
      <w:iCs/>
      <w:color w:val="C45911" w:themeColor="accent2" w:themeShade="BF"/>
      <w:sz w:val="20"/>
      <w:szCs w:val="20"/>
    </w:rPr>
  </w:style>
  <w:style w:type="paragraph" w:styleId="2b">
    <w:name w:val="Quote"/>
    <w:basedOn w:val="a0"/>
    <w:next w:val="a0"/>
    <w:link w:val="2c"/>
    <w:uiPriority w:val="29"/>
    <w:qFormat/>
    <w:rsid w:val="00C13B59"/>
    <w:pPr>
      <w:spacing w:before="160" w:after="200"/>
      <w:ind w:left="720"/>
      <w:jc w:val="left"/>
    </w:pPr>
    <w:rPr>
      <w:rFonts w:asciiTheme="majorHAnsi" w:eastAsiaTheme="majorEastAsia" w:hAnsiTheme="majorHAnsi"/>
      <w:szCs w:val="24"/>
    </w:rPr>
  </w:style>
  <w:style w:type="character" w:customStyle="1" w:styleId="2c">
    <w:name w:val="Цитата 2 Знак"/>
    <w:basedOn w:val="a1"/>
    <w:link w:val="2b"/>
    <w:uiPriority w:val="29"/>
    <w:rsid w:val="00C13B59"/>
    <w:rPr>
      <w:rFonts w:asciiTheme="majorHAnsi" w:eastAsiaTheme="majorEastAsia" w:hAnsiTheme="majorHAnsi"/>
      <w:szCs w:val="24"/>
    </w:rPr>
  </w:style>
  <w:style w:type="paragraph" w:styleId="affe">
    <w:name w:val="Intense Quote"/>
    <w:basedOn w:val="a0"/>
    <w:next w:val="a0"/>
    <w:link w:val="afff"/>
    <w:uiPriority w:val="30"/>
    <w:qFormat/>
    <w:rsid w:val="00C13B59"/>
    <w:pPr>
      <w:spacing w:before="100" w:beforeAutospacing="1" w:after="240"/>
      <w:ind w:left="936" w:right="936"/>
    </w:pPr>
    <w:rPr>
      <w:rFonts w:asciiTheme="majorHAnsi" w:eastAsiaTheme="majorEastAsia" w:hAnsiTheme="majorHAnsi"/>
      <w:caps/>
      <w:color w:val="C45911" w:themeColor="accent2" w:themeShade="BF"/>
      <w:spacing w:val="10"/>
    </w:rPr>
  </w:style>
  <w:style w:type="character" w:customStyle="1" w:styleId="afff">
    <w:name w:val="Выделенная цитата Знак"/>
    <w:basedOn w:val="a1"/>
    <w:link w:val="affe"/>
    <w:uiPriority w:val="30"/>
    <w:rsid w:val="00C13B59"/>
    <w:rPr>
      <w:rFonts w:asciiTheme="majorHAnsi" w:eastAsiaTheme="majorEastAsia" w:hAnsiTheme="majorHAnsi"/>
      <w:caps/>
      <w:color w:val="C45911" w:themeColor="accent2" w:themeShade="BF"/>
      <w:spacing w:val="10"/>
    </w:rPr>
  </w:style>
  <w:style w:type="character" w:styleId="afff0">
    <w:name w:val="Subtle Emphasis"/>
    <w:basedOn w:val="a1"/>
    <w:uiPriority w:val="19"/>
    <w:qFormat/>
    <w:rsid w:val="00C13B59"/>
    <w:rPr>
      <w:i/>
      <w:iCs/>
      <w:color w:val="auto"/>
    </w:rPr>
  </w:style>
  <w:style w:type="character" w:styleId="afff1">
    <w:name w:val="Intense Emphasis"/>
    <w:basedOn w:val="a1"/>
    <w:uiPriority w:val="21"/>
    <w:qFormat/>
    <w:rsid w:val="00C13B59"/>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2">
    <w:name w:val="Subtle Reference"/>
    <w:basedOn w:val="a1"/>
    <w:uiPriority w:val="31"/>
    <w:qFormat/>
    <w:rsid w:val="00C13B5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3">
    <w:name w:val="Intense Reference"/>
    <w:basedOn w:val="a1"/>
    <w:uiPriority w:val="32"/>
    <w:qFormat/>
    <w:rsid w:val="00C13B5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4">
    <w:name w:val="Book Title"/>
    <w:basedOn w:val="a1"/>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paragraph" w:customStyle="1" w:styleId="afff5">
    <w:name w:val="Подзаг"/>
    <w:basedOn w:val="a0"/>
    <w:link w:val="afff6"/>
    <w:qFormat/>
    <w:rsid w:val="00C13B59"/>
    <w:pPr>
      <w:widowControl w:val="0"/>
      <w:spacing w:before="100" w:beforeAutospacing="1" w:after="100" w:afterAutospacing="1" w:line="360" w:lineRule="auto"/>
      <w:ind w:left="-284" w:firstLine="1701"/>
      <w:jc w:val="left"/>
      <w:outlineLvl w:val="2"/>
    </w:pPr>
    <w:rPr>
      <w:rFonts w:ascii="Arial" w:eastAsia="Times New Roman" w:hAnsi="Arial" w:cs="Arial"/>
      <w:b/>
      <w:bCs/>
      <w:sz w:val="28"/>
      <w:szCs w:val="24"/>
      <w:lang w:eastAsia="ru-RU"/>
    </w:rPr>
  </w:style>
  <w:style w:type="character" w:customStyle="1" w:styleId="afff6">
    <w:name w:val="Подзаг Знак"/>
    <w:link w:val="afff5"/>
    <w:locked/>
    <w:rsid w:val="00C13B59"/>
    <w:rPr>
      <w:rFonts w:ascii="Arial" w:eastAsia="Times New Roman" w:hAnsi="Arial" w:cs="Arial"/>
      <w:b/>
      <w:bCs/>
      <w:sz w:val="28"/>
      <w:szCs w:val="24"/>
      <w:lang w:eastAsia="ru-RU"/>
    </w:rPr>
  </w:style>
  <w:style w:type="paragraph" w:customStyle="1" w:styleId="afff7">
    <w:name w:val="Рис"/>
    <w:basedOn w:val="af0"/>
    <w:link w:val="afff8"/>
    <w:qFormat/>
    <w:rsid w:val="00C13B59"/>
    <w:pPr>
      <w:spacing w:before="120" w:line="360" w:lineRule="auto"/>
      <w:ind w:left="1418" w:hanging="1418"/>
    </w:pPr>
    <w:rPr>
      <w:rFonts w:ascii="Arial" w:hAnsi="Arial"/>
      <w:bCs w:val="0"/>
      <w:i w:val="0"/>
      <w:lang w:eastAsia="en-US"/>
    </w:rPr>
  </w:style>
  <w:style w:type="character" w:customStyle="1" w:styleId="afff8">
    <w:name w:val="Рис Знак"/>
    <w:link w:val="afff7"/>
    <w:locked/>
    <w:rsid w:val="00C13B59"/>
    <w:rPr>
      <w:rFonts w:ascii="Arial" w:eastAsia="Times New Roman" w:hAnsi="Arial" w:cs="Times New Roman"/>
      <w:b/>
      <w:sz w:val="20"/>
      <w:szCs w:val="20"/>
    </w:rPr>
  </w:style>
  <w:style w:type="paragraph" w:styleId="afff9">
    <w:name w:val="Plain Text"/>
    <w:basedOn w:val="a0"/>
    <w:link w:val="afffa"/>
    <w:unhideWhenUsed/>
    <w:rsid w:val="00C13B59"/>
    <w:pPr>
      <w:spacing w:line="240" w:lineRule="auto"/>
      <w:jc w:val="left"/>
    </w:pPr>
    <w:rPr>
      <w:rFonts w:ascii="Consolas" w:hAnsi="Consolas" w:cs="Consolas"/>
      <w:sz w:val="21"/>
      <w:szCs w:val="21"/>
    </w:rPr>
  </w:style>
  <w:style w:type="character" w:customStyle="1" w:styleId="afffa">
    <w:name w:val="Текст Знак"/>
    <w:basedOn w:val="a1"/>
    <w:link w:val="afff9"/>
    <w:rsid w:val="00C13B59"/>
    <w:rPr>
      <w:rFonts w:ascii="Consolas" w:hAnsi="Consolas" w:cs="Consolas"/>
      <w:sz w:val="21"/>
      <w:szCs w:val="21"/>
    </w:rPr>
  </w:style>
  <w:style w:type="character" w:styleId="afffb">
    <w:name w:val="annotation reference"/>
    <w:basedOn w:val="a1"/>
    <w:uiPriority w:val="99"/>
    <w:unhideWhenUsed/>
    <w:rsid w:val="00C13B59"/>
    <w:rPr>
      <w:sz w:val="16"/>
      <w:szCs w:val="16"/>
    </w:rPr>
  </w:style>
  <w:style w:type="paragraph" w:styleId="afffc">
    <w:name w:val="annotation text"/>
    <w:basedOn w:val="a0"/>
    <w:link w:val="afffd"/>
    <w:unhideWhenUsed/>
    <w:rsid w:val="00C13B59"/>
    <w:pPr>
      <w:spacing w:after="200" w:line="240" w:lineRule="auto"/>
      <w:jc w:val="left"/>
    </w:pPr>
    <w:rPr>
      <w:sz w:val="20"/>
      <w:szCs w:val="20"/>
    </w:rPr>
  </w:style>
  <w:style w:type="character" w:customStyle="1" w:styleId="afffd">
    <w:name w:val="Текст примечания Знак"/>
    <w:basedOn w:val="a1"/>
    <w:link w:val="afffc"/>
    <w:rsid w:val="00C13B59"/>
    <w:rPr>
      <w:sz w:val="20"/>
      <w:szCs w:val="20"/>
    </w:rPr>
  </w:style>
  <w:style w:type="paragraph" w:styleId="afffe">
    <w:name w:val="annotation subject"/>
    <w:basedOn w:val="afffc"/>
    <w:next w:val="afffc"/>
    <w:link w:val="affff"/>
    <w:unhideWhenUsed/>
    <w:rsid w:val="00C13B59"/>
    <w:rPr>
      <w:b/>
      <w:bCs/>
    </w:rPr>
  </w:style>
  <w:style w:type="character" w:customStyle="1" w:styleId="affff">
    <w:name w:val="Тема примечания Знак"/>
    <w:basedOn w:val="afffd"/>
    <w:link w:val="afffe"/>
    <w:rsid w:val="00C13B59"/>
    <w:rPr>
      <w:b/>
      <w:bCs/>
      <w:sz w:val="20"/>
      <w:szCs w:val="20"/>
    </w:rPr>
  </w:style>
  <w:style w:type="paragraph" w:customStyle="1" w:styleId="xl40">
    <w:name w:val="xl40"/>
    <w:basedOn w:val="a0"/>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f0">
    <w:name w:val="текст"/>
    <w:basedOn w:val="a0"/>
    <w:link w:val="affff1"/>
    <w:uiPriority w:val="99"/>
    <w:qFormat/>
    <w:rsid w:val="00DA28C9"/>
    <w:pPr>
      <w:spacing w:line="360" w:lineRule="auto"/>
      <w:ind w:left="2268" w:firstLine="426"/>
      <w:jc w:val="both"/>
    </w:pPr>
    <w:rPr>
      <w:rFonts w:ascii="Azbuka04" w:eastAsia="Times New Roman" w:hAnsi="Azbuka04" w:cs="Times New Roman"/>
      <w:noProof/>
      <w:sz w:val="28"/>
      <w:szCs w:val="20"/>
    </w:rPr>
  </w:style>
  <w:style w:type="character" w:customStyle="1" w:styleId="affff1">
    <w:name w:val="текст Знак"/>
    <w:link w:val="affff0"/>
    <w:uiPriority w:val="99"/>
    <w:locked/>
    <w:rsid w:val="00DA28C9"/>
    <w:rPr>
      <w:rFonts w:ascii="Azbuka04" w:eastAsia="Times New Roman" w:hAnsi="Azbuka04" w:cs="Times New Roman"/>
      <w:noProof/>
      <w:sz w:val="28"/>
      <w:szCs w:val="20"/>
    </w:rPr>
  </w:style>
  <w:style w:type="paragraph" w:styleId="affff2">
    <w:name w:val="List"/>
    <w:basedOn w:val="a0"/>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BB0894"/>
    <w:pPr>
      <w:suppressAutoHyphens/>
      <w:spacing w:after="120" w:line="360" w:lineRule="auto"/>
    </w:pPr>
    <w:rPr>
      <w:rFonts w:ascii="Arial" w:eastAsia="Times New Roman" w:hAnsi="Arial" w:cs="Times New Roman"/>
      <w:color w:val="0000FF"/>
      <w:sz w:val="32"/>
      <w:szCs w:val="24"/>
      <w:lang w:eastAsia="ar-SA"/>
    </w:rPr>
  </w:style>
  <w:style w:type="paragraph" w:customStyle="1" w:styleId="19">
    <w:name w:val="Абзац списка1"/>
    <w:basedOn w:val="a0"/>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3">
    <w:name w:val="Знак Знак Знак Знак Знак Знак Знак Знак Знак Знак Знак Знак Знак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BB0894"/>
    <w:rPr>
      <w:rFonts w:cs="Times New Roman"/>
      <w:i/>
      <w:iCs/>
      <w:sz w:val="22"/>
      <w:szCs w:val="22"/>
    </w:rPr>
  </w:style>
  <w:style w:type="paragraph" w:customStyle="1" w:styleId="affff4">
    <w:name w:val="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9"/>
    <w:rsid w:val="00BB0894"/>
    <w:pPr>
      <w:numPr>
        <w:numId w:val="3"/>
      </w:numPr>
      <w:tabs>
        <w:tab w:val="clear" w:pos="360"/>
        <w:tab w:val="num" w:pos="1429"/>
      </w:tabs>
      <w:spacing w:before="120" w:after="20" w:line="264" w:lineRule="auto"/>
      <w:ind w:left="1429"/>
    </w:pPr>
    <w:rPr>
      <w:b/>
      <w:bCs/>
      <w:sz w:val="24"/>
    </w:rPr>
  </w:style>
  <w:style w:type="character" w:customStyle="1" w:styleId="v121">
    <w:name w:val="v121"/>
    <w:rsid w:val="00BB0894"/>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a">
    <w:name w:val="Знак Знак Знак1 Знак"/>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affff5">
    <w:name w:val="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0"/>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rsid w:val="00BB0894"/>
    <w:pPr>
      <w:widowControl w:val="0"/>
      <w:autoSpaceDE w:val="0"/>
      <w:autoSpaceDN w:val="0"/>
      <w:adjustRightInd w:val="0"/>
      <w:spacing w:line="240" w:lineRule="auto"/>
      <w:ind w:firstLine="720"/>
      <w:jc w:val="left"/>
    </w:pPr>
    <w:rPr>
      <w:rFonts w:ascii="Arial" w:eastAsia="Times New Roman" w:hAnsi="Arial" w:cs="Arial"/>
      <w:sz w:val="28"/>
      <w:szCs w:val="28"/>
      <w:lang w:eastAsia="ru-RU"/>
    </w:rPr>
  </w:style>
  <w:style w:type="paragraph" w:customStyle="1" w:styleId="2e">
    <w:name w:val="Абзац списка2"/>
    <w:basedOn w:val="a0"/>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affff6">
    <w:name w:val="Таблица"/>
    <w:basedOn w:val="a0"/>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7">
    <w:name w:val="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character" w:styleId="affff8">
    <w:name w:val="FollowedHyperlink"/>
    <w:uiPriority w:val="99"/>
    <w:rsid w:val="00BB0894"/>
    <w:rPr>
      <w:color w:val="800080"/>
      <w:u w:val="single"/>
    </w:rPr>
  </w:style>
  <w:style w:type="paragraph" w:customStyle="1" w:styleId="1b">
    <w:name w:val="1"/>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rsid w:val="00BB0894"/>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fff9">
    <w:name w:val="Block Text"/>
    <w:basedOn w:val="a0"/>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0"/>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a">
    <w:name w:val="Название таблицы"/>
    <w:basedOn w:val="3"/>
    <w:rsid w:val="00BB0894"/>
    <w:pPr>
      <w:keepLines w:val="0"/>
      <w:tabs>
        <w:tab w:val="num" w:pos="926"/>
      </w:tabs>
      <w:spacing w:before="360" w:after="60" w:line="312" w:lineRule="auto"/>
      <w:ind w:left="926" w:hanging="360"/>
      <w:jc w:val="both"/>
    </w:pPr>
    <w:rPr>
      <w:rFonts w:ascii="Arial" w:eastAsia="Times New Roman" w:hAnsi="Arial" w:cs="Times New Roman"/>
      <w:b/>
      <w:bCs/>
      <w:color w:val="auto"/>
      <w:szCs w:val="26"/>
    </w:rPr>
  </w:style>
  <w:style w:type="paragraph" w:customStyle="1" w:styleId="affffb">
    <w:name w:val="Табличный текст"/>
    <w:basedOn w:val="a0"/>
    <w:rsid w:val="00BB0894"/>
    <w:pPr>
      <w:spacing w:before="120" w:after="120" w:line="312" w:lineRule="auto"/>
      <w:ind w:left="112"/>
      <w:jc w:val="both"/>
    </w:pPr>
    <w:rPr>
      <w:rFonts w:ascii="Arial" w:eastAsia="Times New Roman" w:hAnsi="Arial" w:cs="Times New Roman"/>
      <w:lang w:eastAsia="ru-RU"/>
    </w:rPr>
  </w:style>
  <w:style w:type="paragraph" w:styleId="affffc">
    <w:name w:val="endnote text"/>
    <w:basedOn w:val="a0"/>
    <w:link w:val="affffd"/>
    <w:rsid w:val="00BB0894"/>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d">
    <w:name w:val="Текст концевой сноски Знак"/>
    <w:basedOn w:val="a1"/>
    <w:link w:val="affffc"/>
    <w:rsid w:val="00BB0894"/>
    <w:rPr>
      <w:rFonts w:ascii="Times New Roman" w:eastAsia="Times New Roman" w:hAnsi="Times New Roman" w:cs="Times New Roman"/>
      <w:sz w:val="20"/>
      <w:szCs w:val="20"/>
    </w:rPr>
  </w:style>
  <w:style w:type="paragraph" w:customStyle="1" w:styleId="ConsNonformat">
    <w:name w:val="ConsNonformat"/>
    <w:rsid w:val="00BB0894"/>
    <w:pPr>
      <w:widowControl w:val="0"/>
      <w:spacing w:line="240" w:lineRule="auto"/>
      <w:jc w:val="left"/>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38">
    <w:name w:val="çàãîëîâîê 3"/>
    <w:basedOn w:val="a0"/>
    <w:next w:val="a0"/>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4">
    <w:name w:val="çàãîëîâîê 5"/>
    <w:basedOn w:val="a0"/>
    <w:next w:val="a0"/>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e">
    <w:name w:val="Ос"/>
    <w:rsid w:val="00BB0894"/>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0"/>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0"/>
    <w:rsid w:val="00BB0894"/>
    <w:pPr>
      <w:spacing w:before="100" w:beforeAutospacing="1" w:after="100"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f">
    <w:name w:val="Левый столбец таблицы"/>
    <w:basedOn w:val="a0"/>
    <w:next w:val="affff6"/>
    <w:rsid w:val="00BB0894"/>
    <w:pPr>
      <w:spacing w:line="240" w:lineRule="auto"/>
      <w:jc w:val="left"/>
    </w:pPr>
    <w:rPr>
      <w:rFonts w:ascii="Times New Roman" w:eastAsia="Times New Roman" w:hAnsi="Times New Roman" w:cs="Times New Roman"/>
      <w:sz w:val="24"/>
      <w:szCs w:val="20"/>
      <w:lang w:eastAsia="ru-RU"/>
    </w:rPr>
  </w:style>
  <w:style w:type="paragraph" w:customStyle="1" w:styleId="1c">
    <w:name w:val="Знак1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A10">
    <w:name w:val="A1"/>
    <w:basedOn w:val="a0"/>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f0">
    <w:name w:val="Заголовок главы"/>
    <w:basedOn w:val="aff7"/>
    <w:rsid w:val="00BB0894"/>
    <w:pPr>
      <w:keepNext/>
      <w:keepLines/>
      <w:spacing w:before="140"/>
    </w:pPr>
    <w:rPr>
      <w:rFonts w:ascii="Garamond" w:hAnsi="Garamond"/>
      <w:b w:val="0"/>
      <w:caps/>
      <w:spacing w:val="60"/>
      <w:kern w:val="20"/>
      <w:sz w:val="44"/>
      <w:szCs w:val="20"/>
      <w:lang w:eastAsia="en-US"/>
    </w:rPr>
  </w:style>
  <w:style w:type="paragraph" w:styleId="afffff1">
    <w:name w:val="Revision"/>
    <w:hidden/>
    <w:semiHidden/>
    <w:rsid w:val="00BB0894"/>
    <w:pPr>
      <w:spacing w:line="240" w:lineRule="auto"/>
      <w:jc w:val="left"/>
    </w:pPr>
    <w:rPr>
      <w:rFonts w:ascii="Times New Roman" w:eastAsia="Times New Roman" w:hAnsi="Times New Roman" w:cs="Times New Roman"/>
      <w:sz w:val="24"/>
      <w:szCs w:val="24"/>
      <w:lang w:eastAsia="ru-RU"/>
    </w:rPr>
  </w:style>
  <w:style w:type="paragraph" w:styleId="afffff2">
    <w:name w:val="Document Map"/>
    <w:basedOn w:val="a0"/>
    <w:link w:val="afffff3"/>
    <w:semiHidden/>
    <w:rsid w:val="00BB0894"/>
    <w:pPr>
      <w:shd w:val="clear" w:color="auto" w:fill="000080"/>
      <w:spacing w:line="240" w:lineRule="auto"/>
      <w:jc w:val="left"/>
    </w:pPr>
    <w:rPr>
      <w:rFonts w:ascii="Tahoma" w:eastAsia="Times New Roman" w:hAnsi="Tahoma" w:cs="Times New Roman"/>
      <w:sz w:val="20"/>
      <w:szCs w:val="20"/>
    </w:rPr>
  </w:style>
  <w:style w:type="character" w:customStyle="1" w:styleId="afffff3">
    <w:name w:val="Схема документа Знак"/>
    <w:basedOn w:val="a1"/>
    <w:link w:val="afffff2"/>
    <w:semiHidden/>
    <w:rsid w:val="00BB0894"/>
    <w:rPr>
      <w:rFonts w:ascii="Tahoma" w:eastAsia="Times New Roman" w:hAnsi="Tahoma" w:cs="Times New Roman"/>
      <w:sz w:val="20"/>
      <w:szCs w:val="20"/>
      <w:shd w:val="clear" w:color="auto" w:fill="000080"/>
    </w:rPr>
  </w:style>
  <w:style w:type="character" w:customStyle="1" w:styleId="200">
    <w:name w:val="Знак Знак20"/>
    <w:locked/>
    <w:rsid w:val="00BB0894"/>
    <w:rPr>
      <w:rFonts w:ascii="Arial" w:hAnsi="Arial" w:cs="Arial"/>
      <w:b/>
      <w:bCs/>
      <w:kern w:val="32"/>
      <w:sz w:val="32"/>
      <w:szCs w:val="32"/>
      <w:lang w:val="ru-RU" w:eastAsia="ru-RU" w:bidi="ar-SA"/>
    </w:rPr>
  </w:style>
  <w:style w:type="paragraph" w:customStyle="1" w:styleId="320">
    <w:name w:val="Основной текст 32"/>
    <w:basedOn w:val="a0"/>
    <w:rsid w:val="00BB0894"/>
    <w:pPr>
      <w:suppressAutoHyphens/>
      <w:spacing w:line="240" w:lineRule="auto"/>
      <w:jc w:val="left"/>
    </w:pPr>
    <w:rPr>
      <w:rFonts w:ascii="Arial" w:eastAsia="Times New Roman" w:hAnsi="Arial" w:cs="Times New Roman"/>
      <w:color w:val="000000"/>
      <w:sz w:val="24"/>
      <w:szCs w:val="24"/>
      <w:lang w:eastAsia="ar-SA"/>
    </w:rPr>
  </w:style>
  <w:style w:type="paragraph" w:customStyle="1" w:styleId="afffff4">
    <w:name w:val="Абзац"/>
    <w:basedOn w:val="a0"/>
    <w:link w:val="afffff5"/>
    <w:qFormat/>
    <w:rsid w:val="00BB0894"/>
    <w:pPr>
      <w:suppressAutoHyphens/>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rsid w:val="00BB0894"/>
    <w:pPr>
      <w:suppressAutoHyphens/>
      <w:spacing w:line="240" w:lineRule="auto"/>
      <w:ind w:left="360"/>
      <w:jc w:val="left"/>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BB0894"/>
  </w:style>
  <w:style w:type="character" w:customStyle="1" w:styleId="geo-dms">
    <w:name w:val="geo-dms"/>
    <w:basedOn w:val="a1"/>
    <w:rsid w:val="00BB0894"/>
  </w:style>
  <w:style w:type="character" w:customStyle="1" w:styleId="geo-lat">
    <w:name w:val="geo-lat"/>
    <w:basedOn w:val="a1"/>
    <w:rsid w:val="00BB0894"/>
  </w:style>
  <w:style w:type="character" w:customStyle="1" w:styleId="geo-lon">
    <w:name w:val="geo-lon"/>
    <w:basedOn w:val="a1"/>
    <w:rsid w:val="00BB0894"/>
  </w:style>
  <w:style w:type="character" w:customStyle="1" w:styleId="coordinatesplainlinksneverexpand">
    <w:name w:val="coordinates plainlinksneverexpand"/>
    <w:basedOn w:val="a1"/>
    <w:rsid w:val="00BB0894"/>
  </w:style>
  <w:style w:type="character" w:customStyle="1" w:styleId="editsection">
    <w:name w:val="editsection"/>
    <w:basedOn w:val="a1"/>
    <w:rsid w:val="00BB0894"/>
  </w:style>
  <w:style w:type="character" w:customStyle="1" w:styleId="mw-headline">
    <w:name w:val="mw-headline"/>
    <w:basedOn w:val="a1"/>
    <w:rsid w:val="00BB0894"/>
  </w:style>
  <w:style w:type="paragraph" w:customStyle="1" w:styleId="1d">
    <w:name w:val="Цитата1"/>
    <w:basedOn w:val="a0"/>
    <w:rsid w:val="00BB0894"/>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BB0894"/>
    <w:rPr>
      <w:rFonts w:ascii="Arial" w:hAnsi="Arial" w:cs="Arial"/>
      <w:sz w:val="20"/>
      <w:szCs w:val="20"/>
    </w:rPr>
  </w:style>
  <w:style w:type="paragraph" w:customStyle="1" w:styleId="Style59">
    <w:name w:val="Style59"/>
    <w:basedOn w:val="a0"/>
    <w:rsid w:val="00BB0894"/>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0"/>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TableContents">
    <w:name w:val="Table Contents"/>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character" w:customStyle="1" w:styleId="bigger1">
    <w:name w:val="bigger1"/>
    <w:rsid w:val="00BB0894"/>
    <w:rPr>
      <w:b w:val="0"/>
      <w:bCs w:val="0"/>
      <w:color w:val="797C80"/>
      <w:sz w:val="21"/>
      <w:szCs w:val="21"/>
    </w:rPr>
  </w:style>
  <w:style w:type="paragraph" w:customStyle="1" w:styleId="220">
    <w:name w:val="Основной текст с отступом 22"/>
    <w:basedOn w:val="a0"/>
    <w:rsid w:val="00BB0894"/>
    <w:pPr>
      <w:suppressAutoHyphens/>
      <w:spacing w:after="120" w:line="480" w:lineRule="auto"/>
      <w:ind w:left="283"/>
      <w:jc w:val="left"/>
    </w:pPr>
    <w:rPr>
      <w:rFonts w:ascii="Times New Roman" w:eastAsia="Times New Roman" w:hAnsi="Times New Roman" w:cs="Times New Roman"/>
      <w:sz w:val="24"/>
      <w:szCs w:val="24"/>
      <w:lang w:eastAsia="ar-SA"/>
    </w:rPr>
  </w:style>
  <w:style w:type="paragraph" w:customStyle="1" w:styleId="2f">
    <w:name w:val="Знак2"/>
    <w:basedOn w:val="a0"/>
    <w:rsid w:val="00BB0894"/>
    <w:pPr>
      <w:spacing w:after="160" w:line="240" w:lineRule="exact"/>
      <w:jc w:val="left"/>
    </w:pPr>
    <w:rPr>
      <w:rFonts w:ascii="Verdana" w:eastAsia="Times New Roman" w:hAnsi="Verdana" w:cs="Times New Roman"/>
      <w:sz w:val="20"/>
      <w:szCs w:val="20"/>
      <w:lang w:val="en-US"/>
    </w:rPr>
  </w:style>
  <w:style w:type="character" w:customStyle="1" w:styleId="120">
    <w:name w:val="Знак Знак12"/>
    <w:locked/>
    <w:rsid w:val="00BB0894"/>
    <w:rPr>
      <w:sz w:val="24"/>
      <w:szCs w:val="24"/>
      <w:lang w:val="ru-RU" w:eastAsia="ru-RU" w:bidi="ar-SA"/>
    </w:rPr>
  </w:style>
  <w:style w:type="paragraph" w:customStyle="1" w:styleId="afffff6">
    <w:name w:val="Таблицы (моноширинный)"/>
    <w:basedOn w:val="a0"/>
    <w:next w:val="a0"/>
    <w:rsid w:val="00BB0894"/>
    <w:pPr>
      <w:widowControl w:val="0"/>
      <w:autoSpaceDE w:val="0"/>
      <w:autoSpaceDN w:val="0"/>
      <w:adjustRightInd w:val="0"/>
      <w:spacing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BB0894"/>
    <w:rPr>
      <w:i/>
      <w:iCs/>
      <w:sz w:val="24"/>
      <w:szCs w:val="24"/>
      <w:lang w:val="ru-RU" w:eastAsia="ru-RU" w:bidi="ar-SA"/>
    </w:rPr>
  </w:style>
  <w:style w:type="character" w:customStyle="1" w:styleId="WW8Num92z0">
    <w:name w:val="WW8Num92z0"/>
    <w:rsid w:val="00BB0894"/>
    <w:rPr>
      <w:b/>
      <w:sz w:val="28"/>
    </w:rPr>
  </w:style>
  <w:style w:type="character" w:customStyle="1" w:styleId="WW8Num92z1">
    <w:name w:val="WW8Num92z1"/>
    <w:rsid w:val="00BB0894"/>
    <w:rPr>
      <w:b w:val="0"/>
      <w:sz w:val="20"/>
      <w:szCs w:val="20"/>
    </w:rPr>
  </w:style>
  <w:style w:type="character" w:customStyle="1" w:styleId="WW8Num13z0">
    <w:name w:val="WW8Num13z0"/>
    <w:rsid w:val="00BB0894"/>
    <w:rPr>
      <w:b w:val="0"/>
      <w:sz w:val="24"/>
      <w:szCs w:val="24"/>
    </w:rPr>
  </w:style>
  <w:style w:type="character" w:customStyle="1" w:styleId="WW8Num63z0">
    <w:name w:val="WW8Num63z0"/>
    <w:rsid w:val="00BB0894"/>
    <w:rPr>
      <w:b w:val="0"/>
      <w:sz w:val="24"/>
      <w:szCs w:val="24"/>
    </w:rPr>
  </w:style>
  <w:style w:type="character" w:customStyle="1" w:styleId="WW8Num82z0">
    <w:name w:val="WW8Num82z0"/>
    <w:rsid w:val="00BB0894"/>
    <w:rPr>
      <w:b w:val="0"/>
      <w:sz w:val="24"/>
      <w:szCs w:val="24"/>
    </w:rPr>
  </w:style>
  <w:style w:type="character" w:customStyle="1" w:styleId="WW8Num15z0">
    <w:name w:val="WW8Num15z0"/>
    <w:rsid w:val="00BB0894"/>
    <w:rPr>
      <w:rFonts w:ascii="Symbol" w:hAnsi="Symbol"/>
    </w:rPr>
  </w:style>
  <w:style w:type="character" w:customStyle="1" w:styleId="WW8Num40z0">
    <w:name w:val="WW8Num40z0"/>
    <w:rsid w:val="00BB0894"/>
    <w:rPr>
      <w:rFonts w:ascii="Symbol" w:hAnsi="Symbol"/>
    </w:rPr>
  </w:style>
  <w:style w:type="character" w:customStyle="1" w:styleId="WW8Num5z0">
    <w:name w:val="WW8Num5z0"/>
    <w:rsid w:val="00BB0894"/>
    <w:rPr>
      <w:b/>
      <w:sz w:val="24"/>
      <w:szCs w:val="24"/>
    </w:rPr>
  </w:style>
  <w:style w:type="character" w:customStyle="1" w:styleId="WW8Num36z0">
    <w:name w:val="WW8Num36z0"/>
    <w:rsid w:val="00BB0894"/>
    <w:rPr>
      <w:rFonts w:ascii="Symbol" w:hAnsi="Symbol"/>
    </w:rPr>
  </w:style>
  <w:style w:type="character" w:customStyle="1" w:styleId="WW8Num66z0">
    <w:name w:val="WW8Num66z0"/>
    <w:rsid w:val="00BB0894"/>
    <w:rPr>
      <w:rFonts w:ascii="Symbol" w:hAnsi="Symbol"/>
    </w:rPr>
  </w:style>
  <w:style w:type="character" w:customStyle="1" w:styleId="WW8Num10z0">
    <w:name w:val="WW8Num10z0"/>
    <w:rsid w:val="00BB0894"/>
    <w:rPr>
      <w:rFonts w:ascii="Symbol" w:hAnsi="Symbol"/>
    </w:rPr>
  </w:style>
  <w:style w:type="character" w:customStyle="1" w:styleId="WW8Num7z0">
    <w:name w:val="WW8Num7z0"/>
    <w:rsid w:val="00BB0894"/>
    <w:rPr>
      <w:rFonts w:cs="Times New Roman"/>
    </w:rPr>
  </w:style>
  <w:style w:type="character" w:customStyle="1" w:styleId="WW8Num25z0">
    <w:name w:val="WW8Num25z0"/>
    <w:rsid w:val="00BB0894"/>
    <w:rPr>
      <w:rFonts w:cs="Times New Roman"/>
    </w:rPr>
  </w:style>
  <w:style w:type="character" w:customStyle="1" w:styleId="WW8Num25z1">
    <w:name w:val="WW8Num25z1"/>
    <w:rsid w:val="00BB0894"/>
    <w:rPr>
      <w:rFonts w:ascii="Symbol" w:hAnsi="Symbol"/>
    </w:rPr>
  </w:style>
  <w:style w:type="character" w:customStyle="1" w:styleId="WW8Num38z0">
    <w:name w:val="WW8Num38z0"/>
    <w:rsid w:val="00BB0894"/>
    <w:rPr>
      <w:rFonts w:ascii="Symbol" w:hAnsi="Symbol"/>
    </w:rPr>
  </w:style>
  <w:style w:type="character" w:customStyle="1" w:styleId="WW8Num18z0">
    <w:name w:val="WW8Num18z0"/>
    <w:rsid w:val="00BB0894"/>
    <w:rPr>
      <w:rFonts w:ascii="Arial" w:hAnsi="Arial" w:cs="Arial"/>
    </w:rPr>
  </w:style>
  <w:style w:type="character" w:customStyle="1" w:styleId="1e">
    <w:name w:val="Основной шрифт абзаца1"/>
    <w:rsid w:val="00BB0894"/>
  </w:style>
  <w:style w:type="character" w:customStyle="1" w:styleId="WW8Num102z0">
    <w:name w:val="WW8Num102z0"/>
    <w:rsid w:val="00BB0894"/>
    <w:rPr>
      <w:rFonts w:ascii="Arial" w:hAnsi="Arial" w:cs="Arial"/>
    </w:rPr>
  </w:style>
  <w:style w:type="character" w:customStyle="1" w:styleId="WW8Num96z0">
    <w:name w:val="WW8Num96z0"/>
    <w:rsid w:val="00BB0894"/>
    <w:rPr>
      <w:rFonts w:ascii="Symbol" w:hAnsi="Symbol"/>
    </w:rPr>
  </w:style>
  <w:style w:type="character" w:customStyle="1" w:styleId="WW8Num34z0">
    <w:name w:val="WW8Num34z0"/>
    <w:rsid w:val="00BB0894"/>
    <w:rPr>
      <w:rFonts w:ascii="Symbol" w:hAnsi="Symbol"/>
      <w:b/>
    </w:rPr>
  </w:style>
  <w:style w:type="character" w:customStyle="1" w:styleId="WW8Num24z0">
    <w:name w:val="WW8Num24z0"/>
    <w:rsid w:val="00BB0894"/>
    <w:rPr>
      <w:rFonts w:ascii="Symbol" w:hAnsi="Symbol"/>
    </w:rPr>
  </w:style>
  <w:style w:type="character" w:customStyle="1" w:styleId="WW8Num3z0">
    <w:name w:val="WW8Num3z0"/>
    <w:rsid w:val="00BB0894"/>
    <w:rPr>
      <w:rFonts w:ascii="Symbol" w:hAnsi="Symbol" w:cs="Times New Roman"/>
    </w:rPr>
  </w:style>
  <w:style w:type="character" w:customStyle="1" w:styleId="WW8Num83z0">
    <w:name w:val="WW8Num83z0"/>
    <w:rsid w:val="00BB0894"/>
    <w:rPr>
      <w:rFonts w:ascii="Symbol" w:hAnsi="Symbol"/>
    </w:rPr>
  </w:style>
  <w:style w:type="character" w:customStyle="1" w:styleId="WW8Num60z0">
    <w:name w:val="WW8Num60z0"/>
    <w:rsid w:val="00BB0894"/>
    <w:rPr>
      <w:rFonts w:ascii="Symbol" w:hAnsi="Symbol"/>
    </w:rPr>
  </w:style>
  <w:style w:type="character" w:customStyle="1" w:styleId="WW8Num78z0">
    <w:name w:val="WW8Num78z0"/>
    <w:rsid w:val="00BB0894"/>
    <w:rPr>
      <w:rFonts w:ascii="Times New Roman CYR" w:hAnsi="Times New Roman CYR" w:cs="Times New Roman CYR"/>
    </w:rPr>
  </w:style>
  <w:style w:type="character" w:customStyle="1" w:styleId="WW8Num80z0">
    <w:name w:val="WW8Num80z0"/>
    <w:rsid w:val="00BB0894"/>
    <w:rPr>
      <w:b/>
    </w:rPr>
  </w:style>
  <w:style w:type="character" w:customStyle="1" w:styleId="WW8Num89z0">
    <w:name w:val="WW8Num89z0"/>
    <w:rsid w:val="00BB0894"/>
    <w:rPr>
      <w:rFonts w:ascii="Symbol" w:hAnsi="Symbol"/>
    </w:rPr>
  </w:style>
  <w:style w:type="character" w:customStyle="1" w:styleId="WW8Num45z0">
    <w:name w:val="WW8Num45z0"/>
    <w:rsid w:val="00BB0894"/>
    <w:rPr>
      <w:rFonts w:ascii="Symbol" w:hAnsi="Symbol"/>
    </w:rPr>
  </w:style>
  <w:style w:type="character" w:customStyle="1" w:styleId="WW8Num46z0">
    <w:name w:val="WW8Num46z0"/>
    <w:rsid w:val="00BB0894"/>
    <w:rPr>
      <w:rFonts w:ascii="Symbol" w:hAnsi="Symbol"/>
    </w:rPr>
  </w:style>
  <w:style w:type="character" w:customStyle="1" w:styleId="WW8Num9z0">
    <w:name w:val="WW8Num9z0"/>
    <w:rsid w:val="00BB0894"/>
    <w:rPr>
      <w:rFonts w:ascii="Times New Roman CYR" w:hAnsi="Times New Roman CYR" w:cs="Times New Roman CYR"/>
    </w:rPr>
  </w:style>
  <w:style w:type="character" w:customStyle="1" w:styleId="WW8Num88z0">
    <w:name w:val="WW8Num88z0"/>
    <w:rsid w:val="00BB0894"/>
    <w:rPr>
      <w:rFonts w:ascii="Symbol" w:hAnsi="Symbol"/>
    </w:rPr>
  </w:style>
  <w:style w:type="character" w:customStyle="1" w:styleId="WW8Num68z0">
    <w:name w:val="WW8Num68z0"/>
    <w:rsid w:val="00BB0894"/>
    <w:rPr>
      <w:rFonts w:ascii="Arial" w:hAnsi="Arial" w:cs="Arial"/>
    </w:rPr>
  </w:style>
  <w:style w:type="character" w:customStyle="1" w:styleId="WW8Num85z0">
    <w:name w:val="WW8Num85z0"/>
    <w:rsid w:val="00BB0894"/>
    <w:rPr>
      <w:rFonts w:ascii="Arial" w:hAnsi="Arial" w:cs="Arial"/>
    </w:rPr>
  </w:style>
  <w:style w:type="character" w:customStyle="1" w:styleId="WW8Num21z0">
    <w:name w:val="WW8Num21z0"/>
    <w:rsid w:val="00BB0894"/>
    <w:rPr>
      <w:rFonts w:ascii="Arial" w:hAnsi="Arial" w:cs="Arial"/>
    </w:rPr>
  </w:style>
  <w:style w:type="character" w:customStyle="1" w:styleId="WW8Num81z0">
    <w:name w:val="WW8Num81z0"/>
    <w:rsid w:val="00BB0894"/>
    <w:rPr>
      <w:rFonts w:ascii="Arial" w:hAnsi="Arial" w:cs="Arial"/>
    </w:rPr>
  </w:style>
  <w:style w:type="character" w:customStyle="1" w:styleId="WW8Num39z0">
    <w:name w:val="WW8Num39z0"/>
    <w:rsid w:val="00BB0894"/>
    <w:rPr>
      <w:rFonts w:ascii="Symbol" w:hAnsi="Symbol"/>
    </w:rPr>
  </w:style>
  <w:style w:type="character" w:customStyle="1" w:styleId="WW8Num41z0">
    <w:name w:val="WW8Num41z0"/>
    <w:rsid w:val="00BB0894"/>
    <w:rPr>
      <w:rFonts w:ascii="Symbol" w:hAnsi="Symbol"/>
    </w:rPr>
  </w:style>
  <w:style w:type="character" w:customStyle="1" w:styleId="WW8Num71z0">
    <w:name w:val="WW8Num71z0"/>
    <w:rsid w:val="00BB0894"/>
    <w:rPr>
      <w:rFonts w:ascii="Wingdings" w:hAnsi="Wingdings"/>
    </w:rPr>
  </w:style>
  <w:style w:type="character" w:customStyle="1" w:styleId="WW8Num65z0">
    <w:name w:val="WW8Num65z0"/>
    <w:rsid w:val="00BB0894"/>
    <w:rPr>
      <w:rFonts w:ascii="Wingdings" w:hAnsi="Wingdings"/>
    </w:rPr>
  </w:style>
  <w:style w:type="character" w:customStyle="1" w:styleId="WW8Num61z0">
    <w:name w:val="WW8Num61z0"/>
    <w:rsid w:val="00BB0894"/>
    <w:rPr>
      <w:rFonts w:ascii="Wingdings" w:hAnsi="Wingdings"/>
    </w:rPr>
  </w:style>
  <w:style w:type="character" w:customStyle="1" w:styleId="WW8Num98z0">
    <w:name w:val="WW8Num98z0"/>
    <w:rsid w:val="00BB0894"/>
    <w:rPr>
      <w:rFonts w:ascii="Arial" w:hAnsi="Arial" w:cs="Arial"/>
    </w:rPr>
  </w:style>
  <w:style w:type="character" w:customStyle="1" w:styleId="WW8Num50z0">
    <w:name w:val="WW8Num50z0"/>
    <w:rsid w:val="00BB0894"/>
    <w:rPr>
      <w:rFonts w:ascii="Symbol" w:hAnsi="Symbol"/>
    </w:rPr>
  </w:style>
  <w:style w:type="character" w:customStyle="1" w:styleId="WW8Num16z0">
    <w:name w:val="WW8Num16z0"/>
    <w:rsid w:val="00BB0894"/>
    <w:rPr>
      <w:rFonts w:ascii="Symbol" w:hAnsi="Symbol"/>
    </w:rPr>
  </w:style>
  <w:style w:type="character" w:customStyle="1" w:styleId="WW8Num27z0">
    <w:name w:val="WW8Num27z0"/>
    <w:rsid w:val="00BB0894"/>
    <w:rPr>
      <w:rFonts w:ascii="Symbol" w:hAnsi="Symbol"/>
    </w:rPr>
  </w:style>
  <w:style w:type="character" w:customStyle="1" w:styleId="WW8Num75z0">
    <w:name w:val="WW8Num75z0"/>
    <w:rsid w:val="00BB0894"/>
    <w:rPr>
      <w:rFonts w:ascii="Symbol" w:hAnsi="Symbol"/>
    </w:rPr>
  </w:style>
  <w:style w:type="character" w:customStyle="1" w:styleId="WW8Num8z1">
    <w:name w:val="WW8Num8z1"/>
    <w:uiPriority w:val="99"/>
    <w:qFormat/>
    <w:rsid w:val="00BB0894"/>
    <w:rPr>
      <w:rFonts w:ascii="Symbol" w:hAnsi="Symbol"/>
    </w:rPr>
  </w:style>
  <w:style w:type="character" w:customStyle="1" w:styleId="WW8Num70z0">
    <w:name w:val="WW8Num70z0"/>
    <w:rsid w:val="00BB0894"/>
    <w:rPr>
      <w:rFonts w:ascii="Times New Roman CYR" w:hAnsi="Times New Roman CYR" w:cs="Times New Roman CYR"/>
    </w:rPr>
  </w:style>
  <w:style w:type="character" w:customStyle="1" w:styleId="WW8Num53z0">
    <w:name w:val="WW8Num53z0"/>
    <w:rsid w:val="00BB0894"/>
    <w:rPr>
      <w:rFonts w:ascii="Symbol" w:hAnsi="Symbol"/>
    </w:rPr>
  </w:style>
  <w:style w:type="character" w:customStyle="1" w:styleId="WW8Num43z0">
    <w:name w:val="WW8Num43z0"/>
    <w:rsid w:val="00BB0894"/>
    <w:rPr>
      <w:rFonts w:ascii="Symbol" w:hAnsi="Symbol"/>
    </w:rPr>
  </w:style>
  <w:style w:type="character" w:customStyle="1" w:styleId="WW8Num31z0">
    <w:name w:val="WW8Num31z0"/>
    <w:rsid w:val="00BB0894"/>
    <w:rPr>
      <w:rFonts w:ascii="Symbol" w:hAnsi="Symbol"/>
    </w:rPr>
  </w:style>
  <w:style w:type="character" w:customStyle="1" w:styleId="WW8Num48z0">
    <w:name w:val="WW8Num48z0"/>
    <w:rsid w:val="00BB0894"/>
    <w:rPr>
      <w:rFonts w:ascii="Symbol" w:hAnsi="Symbol"/>
    </w:rPr>
  </w:style>
  <w:style w:type="character" w:customStyle="1" w:styleId="WW8Num57z0">
    <w:name w:val="WW8Num57z0"/>
    <w:rsid w:val="00BB0894"/>
    <w:rPr>
      <w:rFonts w:ascii="Times New Roman CYR" w:hAnsi="Times New Roman CYR" w:cs="Times New Roman CYR"/>
    </w:rPr>
  </w:style>
  <w:style w:type="character" w:customStyle="1" w:styleId="WW8Num32z0">
    <w:name w:val="WW8Num32z0"/>
    <w:rsid w:val="00BB0894"/>
    <w:rPr>
      <w:rFonts w:ascii="Symbol" w:hAnsi="Symbol"/>
    </w:rPr>
  </w:style>
  <w:style w:type="character" w:customStyle="1" w:styleId="WW8Num74z0">
    <w:name w:val="WW8Num74z0"/>
    <w:rsid w:val="00BB0894"/>
    <w:rPr>
      <w:rFonts w:ascii="Symbol" w:hAnsi="Symbol"/>
    </w:rPr>
  </w:style>
  <w:style w:type="character" w:customStyle="1" w:styleId="WW8Num91z0">
    <w:name w:val="WW8Num91z0"/>
    <w:rsid w:val="00BB0894"/>
    <w:rPr>
      <w:rFonts w:ascii="Symbol" w:hAnsi="Symbol"/>
    </w:rPr>
  </w:style>
  <w:style w:type="character" w:customStyle="1" w:styleId="WW8Num77z0">
    <w:name w:val="WW8Num77z0"/>
    <w:rsid w:val="00BB0894"/>
    <w:rPr>
      <w:rFonts w:ascii="Symbol" w:hAnsi="Symbol"/>
    </w:rPr>
  </w:style>
  <w:style w:type="character" w:customStyle="1" w:styleId="WW8Num103z0">
    <w:name w:val="WW8Num103z0"/>
    <w:rsid w:val="00BB0894"/>
    <w:rPr>
      <w:rFonts w:ascii="Arial" w:hAnsi="Arial" w:cs="Arial"/>
    </w:rPr>
  </w:style>
  <w:style w:type="character" w:customStyle="1" w:styleId="WW8Num35z0">
    <w:name w:val="WW8Num35z0"/>
    <w:rsid w:val="00BB0894"/>
    <w:rPr>
      <w:rFonts w:ascii="Symbol" w:hAnsi="Symbol"/>
    </w:rPr>
  </w:style>
  <w:style w:type="character" w:customStyle="1" w:styleId="WW8Num19z0">
    <w:name w:val="WW8Num19z0"/>
    <w:rsid w:val="00BB0894"/>
    <w:rPr>
      <w:rFonts w:ascii="Arial" w:hAnsi="Arial" w:cs="Arial"/>
    </w:rPr>
  </w:style>
  <w:style w:type="character" w:customStyle="1" w:styleId="WW8Num99z0">
    <w:name w:val="WW8Num99z0"/>
    <w:rsid w:val="00BB0894"/>
    <w:rPr>
      <w:rFonts w:ascii="Arial" w:hAnsi="Arial" w:cs="Arial"/>
    </w:rPr>
  </w:style>
  <w:style w:type="character" w:customStyle="1" w:styleId="WW8Num100z0">
    <w:name w:val="WW8Num100z0"/>
    <w:rsid w:val="00BB0894"/>
    <w:rPr>
      <w:rFonts w:ascii="Arial" w:hAnsi="Arial" w:cs="Arial"/>
    </w:rPr>
  </w:style>
  <w:style w:type="character" w:customStyle="1" w:styleId="WW8Num64z0">
    <w:name w:val="WW8Num64z0"/>
    <w:rsid w:val="00BB0894"/>
    <w:rPr>
      <w:rFonts w:ascii="Symbol" w:hAnsi="Symbol"/>
    </w:rPr>
  </w:style>
  <w:style w:type="character" w:customStyle="1" w:styleId="WW8Num95z0">
    <w:name w:val="WW8Num95z0"/>
    <w:rsid w:val="00BB0894"/>
    <w:rPr>
      <w:rFonts w:ascii="Symbol" w:hAnsi="Symbol"/>
    </w:rPr>
  </w:style>
  <w:style w:type="character" w:customStyle="1" w:styleId="WW8Num101z0">
    <w:name w:val="WW8Num101z0"/>
    <w:rsid w:val="00BB0894"/>
    <w:rPr>
      <w:rFonts w:ascii="Arial" w:hAnsi="Arial" w:cs="Arial"/>
    </w:rPr>
  </w:style>
  <w:style w:type="character" w:customStyle="1" w:styleId="WW8Num104z0">
    <w:name w:val="WW8Num104z0"/>
    <w:rsid w:val="00BB0894"/>
    <w:rPr>
      <w:rFonts w:ascii="Arial" w:hAnsi="Arial" w:cs="Arial"/>
    </w:rPr>
  </w:style>
  <w:style w:type="character" w:customStyle="1" w:styleId="WW8Num93z0">
    <w:name w:val="WW8Num93z0"/>
    <w:rsid w:val="00BB0894"/>
    <w:rPr>
      <w:rFonts w:ascii="Symbol" w:hAnsi="Symbol"/>
    </w:rPr>
  </w:style>
  <w:style w:type="character" w:customStyle="1" w:styleId="WW8Num51z0">
    <w:name w:val="WW8Num51z0"/>
    <w:rsid w:val="00BB0894"/>
    <w:rPr>
      <w:rFonts w:cs="Times New Roman"/>
    </w:rPr>
  </w:style>
  <w:style w:type="character" w:customStyle="1" w:styleId="WW8Num23z0">
    <w:name w:val="WW8Num23z0"/>
    <w:rsid w:val="00BB0894"/>
    <w:rPr>
      <w:rFonts w:cs="Times New Roman"/>
    </w:rPr>
  </w:style>
  <w:style w:type="character" w:customStyle="1" w:styleId="WW8Num87z0">
    <w:name w:val="WW8Num87z0"/>
    <w:rsid w:val="00BB0894"/>
    <w:rPr>
      <w:rFonts w:ascii="Symbol" w:hAnsi="Symbol"/>
    </w:rPr>
  </w:style>
  <w:style w:type="character" w:customStyle="1" w:styleId="WW8Num59z0">
    <w:name w:val="WW8Num59z0"/>
    <w:rsid w:val="00BB0894"/>
    <w:rPr>
      <w:rFonts w:cs="Times New Roman"/>
    </w:rPr>
  </w:style>
  <w:style w:type="character" w:customStyle="1" w:styleId="WW8Num59z1">
    <w:name w:val="WW8Num59z1"/>
    <w:rsid w:val="00BB0894"/>
    <w:rPr>
      <w:rFonts w:ascii="Symbol" w:hAnsi="Symbol"/>
    </w:rPr>
  </w:style>
  <w:style w:type="character" w:customStyle="1" w:styleId="WW8Num17z0">
    <w:name w:val="WW8Num17z0"/>
    <w:rsid w:val="00BB0894"/>
    <w:rPr>
      <w:rFonts w:ascii="Symbol" w:hAnsi="Symbol"/>
    </w:rPr>
  </w:style>
  <w:style w:type="character" w:customStyle="1" w:styleId="WW8Num67z0">
    <w:name w:val="WW8Num67z0"/>
    <w:rsid w:val="00BB0894"/>
    <w:rPr>
      <w:rFonts w:ascii="Symbol" w:hAnsi="Symbol"/>
    </w:rPr>
  </w:style>
  <w:style w:type="character" w:customStyle="1" w:styleId="WW8Num12z0">
    <w:name w:val="WW8Num12z0"/>
    <w:rsid w:val="00BB0894"/>
    <w:rPr>
      <w:rFonts w:ascii="Symbol" w:hAnsi="Symbol"/>
    </w:rPr>
  </w:style>
  <w:style w:type="character" w:customStyle="1" w:styleId="WW8Num2z0">
    <w:name w:val="WW8Num2z0"/>
    <w:rsid w:val="00BB0894"/>
    <w:rPr>
      <w:rFonts w:ascii="Symbol" w:hAnsi="Symbol"/>
    </w:rPr>
  </w:style>
  <w:style w:type="character" w:customStyle="1" w:styleId="WW8Num52z0">
    <w:name w:val="WW8Num52z0"/>
    <w:rsid w:val="00BB0894"/>
    <w:rPr>
      <w:rFonts w:ascii="Symbol" w:hAnsi="Symbol"/>
    </w:rPr>
  </w:style>
  <w:style w:type="character" w:customStyle="1" w:styleId="WW8Num55z0">
    <w:name w:val="WW8Num55z0"/>
    <w:rsid w:val="00BB0894"/>
    <w:rPr>
      <w:rFonts w:ascii="Symbol" w:hAnsi="Symbol"/>
    </w:rPr>
  </w:style>
  <w:style w:type="character" w:customStyle="1" w:styleId="WW8Num14z0">
    <w:name w:val="WW8Num14z0"/>
    <w:rsid w:val="00BB0894"/>
    <w:rPr>
      <w:rFonts w:ascii="Symbol" w:hAnsi="Symbol"/>
    </w:rPr>
  </w:style>
  <w:style w:type="paragraph" w:customStyle="1" w:styleId="Heading">
    <w:name w:val="Heading"/>
    <w:basedOn w:val="a0"/>
    <w:next w:val="af6"/>
    <w:rsid w:val="00BB0894"/>
    <w:pPr>
      <w:keepNext/>
      <w:widowControl w:val="0"/>
      <w:suppressAutoHyphens/>
      <w:spacing w:before="240" w:after="120" w:line="240" w:lineRule="auto"/>
      <w:jc w:val="left"/>
    </w:pPr>
    <w:rPr>
      <w:rFonts w:ascii="Arial" w:eastAsia="Microsoft YaHei" w:hAnsi="Arial" w:cs="Mangal"/>
      <w:kern w:val="1"/>
      <w:sz w:val="28"/>
      <w:szCs w:val="28"/>
      <w:lang w:eastAsia="hi-IN" w:bidi="hi-IN"/>
    </w:rPr>
  </w:style>
  <w:style w:type="paragraph" w:customStyle="1" w:styleId="1f">
    <w:name w:val="Название объекта1"/>
    <w:basedOn w:val="a0"/>
    <w:rsid w:val="00BB0894"/>
    <w:pPr>
      <w:widowControl w:val="0"/>
      <w:suppressLineNumbers/>
      <w:suppressAutoHyphens/>
      <w:spacing w:before="120" w:after="120" w:line="240" w:lineRule="auto"/>
      <w:jc w:val="left"/>
    </w:pPr>
    <w:rPr>
      <w:rFonts w:ascii="Times New Roman" w:eastAsia="SimSun" w:hAnsi="Times New Roman" w:cs="Mangal"/>
      <w:i/>
      <w:iCs/>
      <w:kern w:val="1"/>
      <w:sz w:val="24"/>
      <w:szCs w:val="24"/>
      <w:lang w:eastAsia="hi-IN" w:bidi="hi-IN"/>
    </w:rPr>
  </w:style>
  <w:style w:type="paragraph" w:customStyle="1" w:styleId="Index">
    <w:name w:val="Index"/>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paragraph" w:customStyle="1" w:styleId="1f0">
    <w:name w:val="Красная строка1"/>
    <w:basedOn w:val="af6"/>
    <w:rsid w:val="00BB0894"/>
    <w:pPr>
      <w:widowControl w:val="0"/>
      <w:suppressAutoHyphens/>
      <w:spacing w:before="0" w:after="120"/>
      <w:ind w:firstLine="210"/>
      <w:jc w:val="left"/>
    </w:pPr>
    <w:rPr>
      <w:rFonts w:eastAsia="SimSun" w:cs="Mangal"/>
      <w:kern w:val="1"/>
      <w:sz w:val="24"/>
      <w:szCs w:val="24"/>
      <w:lang w:eastAsia="hi-IN" w:bidi="hi-IN"/>
    </w:rPr>
  </w:style>
  <w:style w:type="paragraph" w:customStyle="1" w:styleId="214">
    <w:name w:val="Красная строка 21"/>
    <w:basedOn w:val="afa"/>
    <w:rsid w:val="00BB0894"/>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0"/>
    <w:uiPriority w:val="99"/>
    <w:rsid w:val="00BB0894"/>
    <w:pPr>
      <w:widowControl w:val="0"/>
      <w:suppressAutoHyphens/>
      <w:spacing w:after="120"/>
      <w:ind w:left="283"/>
      <w:jc w:val="left"/>
    </w:pPr>
    <w:rPr>
      <w:rFonts w:ascii="Calibri" w:eastAsia="Calibri" w:hAnsi="Calibri" w:cs="Mangal"/>
      <w:kern w:val="1"/>
      <w:sz w:val="16"/>
      <w:szCs w:val="16"/>
      <w:lang w:eastAsia="hi-IN" w:bidi="hi-IN"/>
    </w:rPr>
  </w:style>
  <w:style w:type="paragraph" w:customStyle="1" w:styleId="215">
    <w:name w:val="Список 21"/>
    <w:basedOn w:val="a0"/>
    <w:rsid w:val="00BB0894"/>
    <w:pPr>
      <w:widowControl w:val="0"/>
      <w:suppressAutoHyphens/>
      <w:spacing w:line="240" w:lineRule="auto"/>
      <w:ind w:left="566" w:hanging="283"/>
      <w:jc w:val="left"/>
    </w:pPr>
    <w:rPr>
      <w:rFonts w:ascii="Times New Roman" w:eastAsia="SimSun" w:hAnsi="Times New Roman" w:cs="Mangal"/>
      <w:kern w:val="1"/>
      <w:sz w:val="24"/>
      <w:szCs w:val="24"/>
      <w:lang w:eastAsia="hi-IN" w:bidi="hi-IN"/>
    </w:rPr>
  </w:style>
  <w:style w:type="paragraph" w:customStyle="1" w:styleId="Style1">
    <w:name w:val="Style1"/>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2">
    <w:name w:val="Style2"/>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3">
    <w:name w:val="Style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9">
    <w:name w:val="Style9"/>
    <w:basedOn w:val="a0"/>
    <w:uiPriority w:val="99"/>
    <w:rsid w:val="00BB0894"/>
    <w:pPr>
      <w:widowControl w:val="0"/>
      <w:autoSpaceDE w:val="0"/>
      <w:autoSpaceDN w:val="0"/>
      <w:adjustRightInd w:val="0"/>
      <w:spacing w:line="222" w:lineRule="exact"/>
    </w:pPr>
    <w:rPr>
      <w:rFonts w:ascii="Arial" w:eastAsia="Times New Roman" w:hAnsi="Arial" w:cs="Arial"/>
      <w:sz w:val="24"/>
      <w:szCs w:val="24"/>
      <w:lang w:eastAsia="ru-RU"/>
    </w:rPr>
  </w:style>
  <w:style w:type="paragraph" w:customStyle="1" w:styleId="Style100">
    <w:name w:val="Style10"/>
    <w:basedOn w:val="a0"/>
    <w:uiPriority w:val="99"/>
    <w:rsid w:val="00BB0894"/>
    <w:pPr>
      <w:widowControl w:val="0"/>
      <w:autoSpaceDE w:val="0"/>
      <w:autoSpaceDN w:val="0"/>
      <w:adjustRightInd w:val="0"/>
      <w:spacing w:line="211" w:lineRule="exact"/>
      <w:jc w:val="left"/>
    </w:pPr>
    <w:rPr>
      <w:rFonts w:ascii="Arial" w:eastAsia="Times New Roman" w:hAnsi="Arial" w:cs="Arial"/>
      <w:sz w:val="24"/>
      <w:szCs w:val="24"/>
      <w:lang w:eastAsia="ru-RU"/>
    </w:rPr>
  </w:style>
  <w:style w:type="paragraph" w:customStyle="1" w:styleId="Style11">
    <w:name w:val="Style11"/>
    <w:basedOn w:val="a0"/>
    <w:uiPriority w:val="99"/>
    <w:rsid w:val="00BB0894"/>
    <w:pPr>
      <w:widowControl w:val="0"/>
      <w:autoSpaceDE w:val="0"/>
      <w:autoSpaceDN w:val="0"/>
      <w:adjustRightInd w:val="0"/>
      <w:spacing w:line="218" w:lineRule="exact"/>
      <w:jc w:val="left"/>
    </w:pPr>
    <w:rPr>
      <w:rFonts w:ascii="Arial" w:eastAsia="Times New Roman" w:hAnsi="Arial" w:cs="Arial"/>
      <w:sz w:val="24"/>
      <w:szCs w:val="24"/>
      <w:lang w:eastAsia="ru-RU"/>
    </w:rPr>
  </w:style>
  <w:style w:type="paragraph" w:customStyle="1" w:styleId="Style12">
    <w:name w:val="Style12"/>
    <w:basedOn w:val="a0"/>
    <w:uiPriority w:val="99"/>
    <w:rsid w:val="00BB0894"/>
    <w:pPr>
      <w:widowControl w:val="0"/>
      <w:autoSpaceDE w:val="0"/>
      <w:autoSpaceDN w:val="0"/>
      <w:adjustRightInd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14">
    <w:name w:val="Style14"/>
    <w:basedOn w:val="a0"/>
    <w:uiPriority w:val="99"/>
    <w:rsid w:val="00BB0894"/>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BB0894"/>
    <w:rPr>
      <w:rFonts w:ascii="Arial" w:hAnsi="Arial" w:cs="Arial"/>
      <w:spacing w:val="10"/>
      <w:sz w:val="8"/>
      <w:szCs w:val="8"/>
    </w:rPr>
  </w:style>
  <w:style w:type="character" w:customStyle="1" w:styleId="FontStyle17">
    <w:name w:val="Font Style17"/>
    <w:uiPriority w:val="99"/>
    <w:rsid w:val="00BB0894"/>
    <w:rPr>
      <w:rFonts w:ascii="Arial" w:hAnsi="Arial" w:cs="Arial"/>
      <w:spacing w:val="-10"/>
      <w:sz w:val="10"/>
      <w:szCs w:val="10"/>
    </w:rPr>
  </w:style>
  <w:style w:type="character" w:customStyle="1" w:styleId="FontStyle18">
    <w:name w:val="Font Style18"/>
    <w:uiPriority w:val="99"/>
    <w:rsid w:val="00BB0894"/>
    <w:rPr>
      <w:rFonts w:ascii="Franklin Gothic Book" w:hAnsi="Franklin Gothic Book" w:cs="Franklin Gothic Book"/>
      <w:b/>
      <w:bCs/>
      <w:spacing w:val="20"/>
      <w:sz w:val="10"/>
      <w:szCs w:val="10"/>
    </w:rPr>
  </w:style>
  <w:style w:type="character" w:customStyle="1" w:styleId="FontStyle19">
    <w:name w:val="Font Style19"/>
    <w:uiPriority w:val="99"/>
    <w:rsid w:val="00BB0894"/>
    <w:rPr>
      <w:rFonts w:ascii="Arial Narrow" w:hAnsi="Arial Narrow" w:cs="Arial Narrow"/>
      <w:sz w:val="12"/>
      <w:szCs w:val="12"/>
    </w:rPr>
  </w:style>
  <w:style w:type="character" w:customStyle="1" w:styleId="FontStyle20">
    <w:name w:val="Font Style20"/>
    <w:uiPriority w:val="99"/>
    <w:rsid w:val="00BB0894"/>
    <w:rPr>
      <w:rFonts w:ascii="Arial" w:hAnsi="Arial" w:cs="Arial"/>
      <w:spacing w:val="10"/>
      <w:sz w:val="12"/>
      <w:szCs w:val="12"/>
    </w:rPr>
  </w:style>
  <w:style w:type="character" w:customStyle="1" w:styleId="FontStyle29">
    <w:name w:val="Font Style29"/>
    <w:uiPriority w:val="99"/>
    <w:rsid w:val="00BB0894"/>
    <w:rPr>
      <w:rFonts w:ascii="Arial" w:hAnsi="Arial" w:cs="Arial"/>
      <w:b/>
      <w:bCs/>
      <w:sz w:val="16"/>
      <w:szCs w:val="16"/>
    </w:rPr>
  </w:style>
  <w:style w:type="character" w:customStyle="1" w:styleId="FontStyle30">
    <w:name w:val="Font Style30"/>
    <w:uiPriority w:val="99"/>
    <w:rsid w:val="00BB0894"/>
    <w:rPr>
      <w:rFonts w:ascii="Arial" w:hAnsi="Arial" w:cs="Arial"/>
      <w:sz w:val="16"/>
      <w:szCs w:val="16"/>
    </w:rPr>
  </w:style>
  <w:style w:type="paragraph" w:customStyle="1" w:styleId="afffff7">
    <w:name w:val="Новый абзац"/>
    <w:basedOn w:val="a0"/>
    <w:link w:val="2f0"/>
    <w:rsid w:val="00BB0894"/>
    <w:pPr>
      <w:spacing w:after="120" w:line="240" w:lineRule="auto"/>
      <w:ind w:firstLine="567"/>
      <w:jc w:val="both"/>
    </w:pPr>
    <w:rPr>
      <w:rFonts w:ascii="Arial" w:eastAsia="Times New Roman" w:hAnsi="Arial" w:cs="Times New Roman"/>
      <w:sz w:val="24"/>
      <w:szCs w:val="20"/>
      <w:lang w:eastAsia="ru-RU"/>
    </w:rPr>
  </w:style>
  <w:style w:type="character" w:customStyle="1" w:styleId="2f0">
    <w:name w:val="Новый абзац Знак2"/>
    <w:link w:val="afffff7"/>
    <w:rsid w:val="00BB0894"/>
    <w:rPr>
      <w:rFonts w:ascii="Arial" w:eastAsia="Times New Roman" w:hAnsi="Arial" w:cs="Times New Roman"/>
      <w:sz w:val="24"/>
      <w:szCs w:val="20"/>
      <w:lang w:eastAsia="ru-RU"/>
    </w:rPr>
  </w:style>
  <w:style w:type="paragraph" w:customStyle="1" w:styleId="1-">
    <w:name w:val="1. Что-то"/>
    <w:basedOn w:val="01"/>
    <w:link w:val="1-0"/>
    <w:qFormat/>
    <w:rsid w:val="00F75D06"/>
    <w:pPr>
      <w:ind w:hanging="851"/>
    </w:pPr>
  </w:style>
  <w:style w:type="character" w:customStyle="1" w:styleId="1-0">
    <w:name w:val="1. Что-то Знак"/>
    <w:link w:val="1-"/>
    <w:rsid w:val="00F75D06"/>
    <w:rPr>
      <w:rFonts w:ascii="Arial" w:eastAsia="Times New Roman" w:hAnsi="Arial" w:cs="Arial"/>
      <w:sz w:val="24"/>
      <w:szCs w:val="28"/>
    </w:rPr>
  </w:style>
  <w:style w:type="paragraph" w:customStyle="1" w:styleId="2">
    <w:name w:val="Переч2"/>
    <w:basedOn w:val="a"/>
    <w:link w:val="2f1"/>
    <w:qFormat/>
    <w:rsid w:val="00F75D06"/>
    <w:pPr>
      <w:numPr>
        <w:numId w:val="1"/>
      </w:numPr>
      <w:ind w:left="1418" w:hanging="851"/>
    </w:pPr>
    <w:rPr>
      <w:lang w:val="en-US"/>
    </w:rPr>
  </w:style>
  <w:style w:type="character" w:customStyle="1" w:styleId="2f1">
    <w:name w:val="Переч2 Знак"/>
    <w:link w:val="2"/>
    <w:rsid w:val="00F75D06"/>
    <w:rPr>
      <w:rFonts w:ascii="Arial" w:eastAsia="Times New Roman" w:hAnsi="Arial" w:cs="Arial"/>
      <w:sz w:val="24"/>
      <w:szCs w:val="28"/>
      <w:lang w:val="en-US"/>
    </w:rPr>
  </w:style>
  <w:style w:type="character" w:customStyle="1" w:styleId="ConsPlusNormal0">
    <w:name w:val="ConsPlusNormal Знак"/>
    <w:link w:val="ConsPlusNormal"/>
    <w:locked/>
    <w:rsid w:val="000A3C1D"/>
    <w:rPr>
      <w:rFonts w:ascii="Arial" w:eastAsia="SimSun" w:hAnsi="Arial" w:cs="Arial"/>
      <w:kern w:val="1"/>
      <w:sz w:val="20"/>
      <w:szCs w:val="20"/>
      <w:lang w:eastAsia="hi-IN" w:bidi="hi-IN"/>
    </w:rPr>
  </w:style>
  <w:style w:type="paragraph" w:customStyle="1" w:styleId="afffff8">
    <w:name w:val="таблица"/>
    <w:basedOn w:val="a0"/>
    <w:link w:val="afffff9"/>
    <w:uiPriority w:val="99"/>
    <w:rsid w:val="00163B7B"/>
    <w:pPr>
      <w:keepLines/>
      <w:spacing w:line="240" w:lineRule="auto"/>
    </w:pPr>
    <w:rPr>
      <w:rFonts w:ascii="Calibri" w:eastAsia="Calibri" w:hAnsi="Calibri" w:cs="Times New Roman"/>
      <w:color w:val="000000"/>
      <w:sz w:val="24"/>
      <w:szCs w:val="20"/>
      <w:lang w:eastAsia="ru-RU"/>
    </w:rPr>
  </w:style>
  <w:style w:type="character" w:customStyle="1" w:styleId="afffff9">
    <w:name w:val="таблица Знак"/>
    <w:link w:val="afffff8"/>
    <w:uiPriority w:val="99"/>
    <w:locked/>
    <w:rsid w:val="00163B7B"/>
    <w:rPr>
      <w:rFonts w:ascii="Calibri" w:eastAsia="Calibri" w:hAnsi="Calibri" w:cs="Times New Roman"/>
      <w:color w:val="000000"/>
      <w:sz w:val="24"/>
      <w:szCs w:val="20"/>
      <w:lang w:eastAsia="ru-RU"/>
    </w:rPr>
  </w:style>
  <w:style w:type="paragraph" w:customStyle="1" w:styleId="afffffa">
    <w:name w:val="моя табл"/>
    <w:basedOn w:val="a0"/>
    <w:link w:val="afffffb"/>
    <w:uiPriority w:val="99"/>
    <w:rsid w:val="00163B7B"/>
    <w:pPr>
      <w:framePr w:hSpace="180" w:wrap="around" w:vAnchor="text" w:hAnchor="margin" w:xAlign="right" w:y="171"/>
    </w:pPr>
    <w:rPr>
      <w:rFonts w:ascii="Calibri" w:eastAsia="Calibri" w:hAnsi="Calibri" w:cs="Calibri"/>
      <w:sz w:val="18"/>
      <w:szCs w:val="13"/>
      <w:lang w:eastAsia="ru-RU" w:bidi="hi-IN"/>
    </w:rPr>
  </w:style>
  <w:style w:type="character" w:customStyle="1" w:styleId="afffffb">
    <w:name w:val="моя табл Знак"/>
    <w:basedOn w:val="a1"/>
    <w:link w:val="afffffa"/>
    <w:uiPriority w:val="99"/>
    <w:locked/>
    <w:rsid w:val="00163B7B"/>
    <w:rPr>
      <w:rFonts w:ascii="Calibri" w:eastAsia="Calibri" w:hAnsi="Calibri" w:cs="Calibri"/>
      <w:sz w:val="18"/>
      <w:szCs w:val="13"/>
      <w:lang w:eastAsia="ru-RU" w:bidi="hi-IN"/>
    </w:rPr>
  </w:style>
  <w:style w:type="paragraph" w:customStyle="1" w:styleId="afffffc">
    <w:name w:val="Табличный_слева"/>
    <w:basedOn w:val="a0"/>
    <w:rsid w:val="00C8041C"/>
    <w:pPr>
      <w:spacing w:line="240" w:lineRule="auto"/>
      <w:jc w:val="left"/>
    </w:pPr>
    <w:rPr>
      <w:rFonts w:ascii="Times New Roman" w:eastAsia="Times New Roman" w:hAnsi="Times New Roman" w:cs="Times New Roman"/>
      <w:lang w:eastAsia="ru-RU"/>
    </w:rPr>
  </w:style>
  <w:style w:type="paragraph" w:customStyle="1" w:styleId="afffffd">
    <w:name w:val="Цифра табл"/>
    <w:basedOn w:val="a0"/>
    <w:link w:val="afffffe"/>
    <w:uiPriority w:val="99"/>
    <w:rsid w:val="009331D8"/>
    <w:pPr>
      <w:spacing w:before="60" w:after="120" w:line="360" w:lineRule="auto"/>
      <w:jc w:val="right"/>
    </w:pPr>
    <w:rPr>
      <w:rFonts w:ascii="Arial" w:eastAsia="Calibri" w:hAnsi="Arial" w:cs="Times New Roman"/>
      <w:color w:val="000000"/>
      <w:sz w:val="20"/>
      <w:szCs w:val="20"/>
      <w:lang w:val="x-none" w:eastAsia="ru-RU"/>
    </w:rPr>
  </w:style>
  <w:style w:type="character" w:customStyle="1" w:styleId="afffffe">
    <w:name w:val="Цифра табл Знак"/>
    <w:link w:val="afffffd"/>
    <w:uiPriority w:val="99"/>
    <w:locked/>
    <w:rsid w:val="009331D8"/>
    <w:rPr>
      <w:rFonts w:ascii="Arial" w:eastAsia="Calibri" w:hAnsi="Arial" w:cs="Times New Roman"/>
      <w:color w:val="000000"/>
      <w:sz w:val="20"/>
      <w:szCs w:val="20"/>
      <w:lang w:val="x-none" w:eastAsia="ru-RU"/>
    </w:rPr>
  </w:style>
  <w:style w:type="paragraph" w:customStyle="1" w:styleId="1f1">
    <w:name w:val="Стиль1"/>
    <w:basedOn w:val="af0"/>
    <w:link w:val="1f2"/>
    <w:rsid w:val="00CE00E3"/>
    <w:rPr>
      <w:rFonts w:ascii="Arial" w:hAnsi="Arial" w:cs="Arial"/>
      <w:bCs w:val="0"/>
      <w:i w:val="0"/>
      <w:color w:val="1F3864" w:themeColor="accent5" w:themeShade="80"/>
      <w:sz w:val="24"/>
      <w:szCs w:val="24"/>
    </w:rPr>
  </w:style>
  <w:style w:type="character" w:customStyle="1" w:styleId="1f2">
    <w:name w:val="Стиль1 Знак"/>
    <w:basedOn w:val="af1"/>
    <w:link w:val="1f1"/>
    <w:rsid w:val="00CE00E3"/>
    <w:rPr>
      <w:rFonts w:ascii="Arial" w:eastAsia="Times New Roman" w:hAnsi="Arial" w:cs="Arial"/>
      <w:b/>
      <w:bCs w:val="0"/>
      <w:i w:val="0"/>
      <w:color w:val="1F3864" w:themeColor="accent5" w:themeShade="80"/>
      <w:sz w:val="24"/>
      <w:szCs w:val="24"/>
      <w:lang w:eastAsia="ru-RU"/>
    </w:rPr>
  </w:style>
  <w:style w:type="character" w:customStyle="1" w:styleId="searchtext">
    <w:name w:val="searchtext"/>
    <w:basedOn w:val="a1"/>
    <w:rsid w:val="006867A4"/>
  </w:style>
  <w:style w:type="paragraph" w:customStyle="1" w:styleId="1">
    <w:name w:val="_1."/>
    <w:basedOn w:val="10"/>
    <w:qFormat/>
    <w:rsid w:val="00FF1008"/>
    <w:pPr>
      <w:pageBreakBefore/>
      <w:numPr>
        <w:numId w:val="5"/>
      </w:numPr>
      <w:tabs>
        <w:tab w:val="left" w:pos="993"/>
      </w:tabs>
      <w:spacing w:before="0" w:after="360" w:line="240" w:lineRule="auto"/>
      <w:ind w:left="993" w:right="680" w:hanging="284"/>
      <w:jc w:val="both"/>
    </w:pPr>
    <w:rPr>
      <w:rFonts w:ascii="Times New Roman" w:hAnsi="Times New Roman" w:cs="Times New Roman"/>
      <w:b/>
      <w:bCs/>
      <w:color w:val="auto"/>
      <w:sz w:val="26"/>
      <w:szCs w:val="26"/>
    </w:rPr>
  </w:style>
  <w:style w:type="paragraph" w:customStyle="1" w:styleId="11">
    <w:name w:val="_1.1."/>
    <w:basedOn w:val="20"/>
    <w:next w:val="a0"/>
    <w:qFormat/>
    <w:rsid w:val="00FF1008"/>
    <w:pPr>
      <w:keepLines/>
      <w:numPr>
        <w:ilvl w:val="1"/>
        <w:numId w:val="5"/>
      </w:numPr>
      <w:tabs>
        <w:tab w:val="num" w:pos="1069"/>
        <w:tab w:val="left" w:pos="1134"/>
      </w:tabs>
      <w:spacing w:before="360" w:after="360"/>
      <w:ind w:left="1069" w:right="424" w:hanging="360"/>
      <w:jc w:val="both"/>
    </w:pPr>
    <w:rPr>
      <w:rFonts w:eastAsiaTheme="majorEastAsia"/>
      <w:bCs/>
      <w:caps w:val="0"/>
      <w:sz w:val="26"/>
      <w:szCs w:val="26"/>
      <w:lang w:eastAsia="en-US"/>
    </w:rPr>
  </w:style>
  <w:style w:type="paragraph" w:customStyle="1" w:styleId="111">
    <w:name w:val="_1.1.1."/>
    <w:basedOn w:val="3"/>
    <w:next w:val="a0"/>
    <w:qFormat/>
    <w:rsid w:val="00FF1008"/>
    <w:pPr>
      <w:numPr>
        <w:ilvl w:val="2"/>
        <w:numId w:val="5"/>
      </w:numPr>
      <w:tabs>
        <w:tab w:val="num" w:pos="360"/>
        <w:tab w:val="num" w:pos="1069"/>
      </w:tabs>
      <w:spacing w:before="360" w:after="360" w:line="240" w:lineRule="auto"/>
      <w:ind w:left="0" w:firstLine="0"/>
      <w:jc w:val="both"/>
    </w:pPr>
    <w:rPr>
      <w:rFonts w:ascii="Times New Roman" w:hAnsi="Times New Roman" w:cs="Times New Roman"/>
      <w:b/>
      <w:bCs/>
      <w:color w:val="auto"/>
      <w:sz w:val="26"/>
      <w:szCs w:val="26"/>
    </w:rPr>
  </w:style>
  <w:style w:type="paragraph" w:customStyle="1" w:styleId="1111">
    <w:name w:val="_1.1.1.1."/>
    <w:basedOn w:val="4"/>
    <w:next w:val="a0"/>
    <w:qFormat/>
    <w:rsid w:val="00FF1008"/>
    <w:pPr>
      <w:numPr>
        <w:ilvl w:val="3"/>
        <w:numId w:val="5"/>
      </w:numPr>
      <w:tabs>
        <w:tab w:val="num" w:pos="360"/>
        <w:tab w:val="num" w:pos="1069"/>
        <w:tab w:val="left" w:pos="1560"/>
      </w:tabs>
      <w:spacing w:before="240" w:after="120"/>
      <w:ind w:left="0" w:firstLine="709"/>
      <w:jc w:val="both"/>
    </w:pPr>
    <w:rPr>
      <w:rFonts w:ascii="Times New Roman" w:hAnsi="Times New Roman" w:cs="Times New Roman"/>
      <w:b/>
      <w:bCs/>
      <w:sz w:val="26"/>
      <w:szCs w:val="26"/>
      <w:lang w:eastAsia="ru-RU"/>
    </w:rPr>
  </w:style>
  <w:style w:type="paragraph" w:customStyle="1" w:styleId="1f3">
    <w:name w:val="Знак1"/>
    <w:basedOn w:val="a0"/>
    <w:rsid w:val="00C8098D"/>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xl65">
    <w:name w:val="xl65"/>
    <w:basedOn w:val="a0"/>
    <w:rsid w:val="001910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6">
    <w:name w:val="xl66"/>
    <w:basedOn w:val="a0"/>
    <w:rsid w:val="001910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67">
    <w:name w:val="xl67"/>
    <w:basedOn w:val="a0"/>
    <w:rsid w:val="001910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68">
    <w:name w:val="xl68"/>
    <w:basedOn w:val="a0"/>
    <w:rsid w:val="001910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69">
    <w:name w:val="xl69"/>
    <w:basedOn w:val="a0"/>
    <w:rsid w:val="001910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0">
    <w:name w:val="xl70"/>
    <w:basedOn w:val="a0"/>
    <w:rsid w:val="001910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1">
    <w:name w:val="xl71"/>
    <w:basedOn w:val="a0"/>
    <w:rsid w:val="001910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2">
    <w:name w:val="xl72"/>
    <w:basedOn w:val="a0"/>
    <w:rsid w:val="00191092"/>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3">
    <w:name w:val="xl73"/>
    <w:basedOn w:val="a0"/>
    <w:rsid w:val="0019109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4">
    <w:name w:val="xl74"/>
    <w:basedOn w:val="a0"/>
    <w:rsid w:val="001910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5">
    <w:name w:val="xl75"/>
    <w:basedOn w:val="a0"/>
    <w:rsid w:val="0019109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6">
    <w:name w:val="xl76"/>
    <w:basedOn w:val="a0"/>
    <w:rsid w:val="0019109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7">
    <w:name w:val="xl77"/>
    <w:basedOn w:val="a0"/>
    <w:rsid w:val="0019109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8">
    <w:name w:val="xl78"/>
    <w:basedOn w:val="a0"/>
    <w:rsid w:val="0019109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9">
    <w:name w:val="xl79"/>
    <w:basedOn w:val="a0"/>
    <w:rsid w:val="0019109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80">
    <w:name w:val="xl80"/>
    <w:basedOn w:val="a0"/>
    <w:rsid w:val="0019109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81">
    <w:name w:val="xl81"/>
    <w:basedOn w:val="a0"/>
    <w:rsid w:val="0019109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82">
    <w:name w:val="xl82"/>
    <w:basedOn w:val="a0"/>
    <w:rsid w:val="0019109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83">
    <w:name w:val="xl83"/>
    <w:basedOn w:val="a0"/>
    <w:rsid w:val="0019109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84">
    <w:name w:val="xl84"/>
    <w:basedOn w:val="a0"/>
    <w:rsid w:val="001910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5">
    <w:name w:val="xl85"/>
    <w:basedOn w:val="a0"/>
    <w:rsid w:val="0019109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6">
    <w:name w:val="xl86"/>
    <w:basedOn w:val="a0"/>
    <w:rsid w:val="0019109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87">
    <w:name w:val="xl87"/>
    <w:basedOn w:val="a0"/>
    <w:rsid w:val="001910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0"/>
    <w:rsid w:val="0019109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9">
    <w:name w:val="xl89"/>
    <w:basedOn w:val="a0"/>
    <w:rsid w:val="0019109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0">
    <w:name w:val="xl90"/>
    <w:basedOn w:val="a0"/>
    <w:rsid w:val="0019109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1">
    <w:name w:val="xl91"/>
    <w:basedOn w:val="a0"/>
    <w:rsid w:val="001910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2">
    <w:name w:val="xl92"/>
    <w:basedOn w:val="a0"/>
    <w:rsid w:val="0019109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3">
    <w:name w:val="xl93"/>
    <w:basedOn w:val="a0"/>
    <w:rsid w:val="001910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4">
    <w:name w:val="xl94"/>
    <w:basedOn w:val="a0"/>
    <w:rsid w:val="0019109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5">
    <w:name w:val="xl95"/>
    <w:basedOn w:val="a0"/>
    <w:rsid w:val="0019109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6">
    <w:name w:val="xl96"/>
    <w:basedOn w:val="a0"/>
    <w:rsid w:val="0019109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western">
    <w:name w:val="western"/>
    <w:basedOn w:val="a0"/>
    <w:rsid w:val="009F34C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4733CE"/>
    <w:pPr>
      <w:pBdr>
        <w:bottom w:val="single" w:sz="6" w:space="1" w:color="auto"/>
      </w:pBdr>
      <w:spacing w:line="240" w:lineRule="auto"/>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4733CE"/>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4733CE"/>
    <w:pPr>
      <w:pBdr>
        <w:top w:val="single" w:sz="6" w:space="1" w:color="auto"/>
      </w:pBdr>
      <w:spacing w:line="240" w:lineRule="auto"/>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4733CE"/>
    <w:rPr>
      <w:rFonts w:ascii="Arial" w:eastAsia="Times New Roman" w:hAnsi="Arial" w:cs="Arial"/>
      <w:vanish/>
      <w:sz w:val="16"/>
      <w:szCs w:val="16"/>
      <w:lang w:eastAsia="ru-RU"/>
    </w:rPr>
  </w:style>
  <w:style w:type="paragraph" w:customStyle="1" w:styleId="xl63">
    <w:name w:val="xl63"/>
    <w:basedOn w:val="a0"/>
    <w:rsid w:val="001743F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4">
    <w:name w:val="xl64"/>
    <w:basedOn w:val="a0"/>
    <w:rsid w:val="00174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character" w:customStyle="1" w:styleId="af5">
    <w:name w:val="Без интервала Знак"/>
    <w:aliases w:val="С интервалом и отступом Знак,Стратегия Знак,No Spacing Знак,с интервалом Знак"/>
    <w:basedOn w:val="a1"/>
    <w:link w:val="af4"/>
    <w:uiPriority w:val="99"/>
    <w:locked/>
    <w:rsid w:val="009E08E0"/>
    <w:rPr>
      <w:rFonts w:ascii="Times New Roman" w:eastAsia="Times New Roman" w:hAnsi="Times New Roman" w:cs="Times New Roman"/>
      <w:sz w:val="20"/>
      <w:szCs w:val="20"/>
      <w:lang w:eastAsia="ru-RU"/>
    </w:rPr>
  </w:style>
  <w:style w:type="character" w:customStyle="1" w:styleId="FontStyle152">
    <w:name w:val="Font Style152"/>
    <w:rsid w:val="00D06790"/>
    <w:rPr>
      <w:rFonts w:ascii="Times New Roman" w:hAnsi="Times New Roman" w:cs="Times New Roman"/>
      <w:sz w:val="20"/>
      <w:szCs w:val="20"/>
    </w:rPr>
  </w:style>
  <w:style w:type="character" w:customStyle="1" w:styleId="Bodytext2">
    <w:name w:val="Body text (2)_"/>
    <w:basedOn w:val="a1"/>
    <w:link w:val="Bodytext20"/>
    <w:rsid w:val="00D06790"/>
    <w:rPr>
      <w:rFonts w:hAnsi="Times New Roman"/>
      <w:sz w:val="28"/>
      <w:szCs w:val="28"/>
      <w:shd w:val="clear" w:color="auto" w:fill="FFFFFF"/>
    </w:rPr>
  </w:style>
  <w:style w:type="character" w:customStyle="1" w:styleId="Bodytext212pt">
    <w:name w:val="Body text (2) + 12 pt"/>
    <w:basedOn w:val="Bodytext2"/>
    <w:rsid w:val="00D06790"/>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0"/>
    <w:link w:val="Bodytext2"/>
    <w:rsid w:val="00D06790"/>
    <w:pPr>
      <w:widowControl w:val="0"/>
      <w:shd w:val="clear" w:color="auto" w:fill="FFFFFF"/>
      <w:spacing w:after="4740" w:line="326" w:lineRule="exact"/>
      <w:jc w:val="right"/>
    </w:pPr>
    <w:rPr>
      <w:rFonts w:hAnsi="Times New Roman"/>
      <w:sz w:val="28"/>
      <w:szCs w:val="28"/>
    </w:rPr>
  </w:style>
  <w:style w:type="paragraph" w:customStyle="1" w:styleId="Style101">
    <w:name w:val="Style101"/>
    <w:basedOn w:val="a0"/>
    <w:rsid w:val="00E67D13"/>
    <w:pPr>
      <w:widowControl w:val="0"/>
      <w:autoSpaceDE w:val="0"/>
      <w:autoSpaceDN w:val="0"/>
      <w:adjustRightInd w:val="0"/>
      <w:spacing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0"/>
    <w:rsid w:val="00CB5834"/>
    <w:pPr>
      <w:widowControl w:val="0"/>
      <w:autoSpaceDE w:val="0"/>
      <w:autoSpaceDN w:val="0"/>
      <w:adjustRightInd w:val="0"/>
      <w:spacing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CB5834"/>
    <w:rPr>
      <w:rFonts w:ascii="Times New Roman" w:hAnsi="Times New Roman" w:cs="Times New Roman"/>
      <w:sz w:val="24"/>
      <w:szCs w:val="24"/>
    </w:rPr>
  </w:style>
  <w:style w:type="character" w:customStyle="1" w:styleId="afffff5">
    <w:name w:val="Абзац Знак"/>
    <w:link w:val="afffff4"/>
    <w:locked/>
    <w:rsid w:val="001C025E"/>
    <w:rPr>
      <w:rFonts w:ascii="Times New Roman" w:eastAsia="Times New Roman" w:hAnsi="Times New Roman" w:cs="Times New Roman"/>
      <w:sz w:val="26"/>
      <w:szCs w:val="20"/>
      <w:lang w:eastAsia="ar-SA"/>
    </w:rPr>
  </w:style>
  <w:style w:type="paragraph" w:customStyle="1" w:styleId="51">
    <w:name w:val="Заголовок 51"/>
    <w:basedOn w:val="a0"/>
    <w:next w:val="af6"/>
    <w:qFormat/>
    <w:rsid w:val="00556B63"/>
    <w:pPr>
      <w:keepNext/>
      <w:numPr>
        <w:ilvl w:val="4"/>
        <w:numId w:val="8"/>
      </w:numPr>
      <w:suppressAutoHyphens/>
      <w:spacing w:before="120" w:after="60"/>
      <w:outlineLvl w:val="4"/>
    </w:pPr>
    <w:rPr>
      <w:rFonts w:ascii="Liberation Sans" w:eastAsia="Microsoft YaHei" w:hAnsi="Liberation Sans" w:cs="Lucida Sans"/>
      <w:b/>
      <w:bCs/>
      <w:sz w:val="24"/>
      <w:szCs w:val="24"/>
    </w:rPr>
  </w:style>
  <w:style w:type="paragraph" w:customStyle="1" w:styleId="1f4">
    <w:name w:val="Указатель1"/>
    <w:basedOn w:val="a0"/>
    <w:rsid w:val="008F5606"/>
    <w:pPr>
      <w:suppressLineNumbers/>
      <w:suppressAutoHyphens/>
      <w:spacing w:line="240" w:lineRule="auto"/>
      <w:jc w:val="left"/>
    </w:pPr>
    <w:rPr>
      <w:rFonts w:ascii="Arial" w:eastAsia="Times New Roman" w:hAnsi="Arial" w:cs="Tahoma"/>
      <w:sz w:val="24"/>
      <w:szCs w:val="24"/>
      <w:lang w:eastAsia="ar-SA"/>
    </w:rPr>
  </w:style>
  <w:style w:type="paragraph" w:customStyle="1" w:styleId="font5">
    <w:name w:val="font5"/>
    <w:basedOn w:val="a0"/>
    <w:rsid w:val="00817D7A"/>
    <w:pPr>
      <w:spacing w:before="100" w:beforeAutospacing="1" w:after="100" w:afterAutospacing="1" w:line="240" w:lineRule="auto"/>
      <w:jc w:val="left"/>
    </w:pPr>
    <w:rPr>
      <w:rFonts w:ascii="Times New Roman" w:eastAsia="Times New Roman" w:hAnsi="Times New Roman" w:cs="Times New Roman"/>
      <w:color w:val="000000"/>
      <w:sz w:val="20"/>
      <w:szCs w:val="20"/>
      <w:lang w:eastAsia="ru-RU"/>
    </w:rPr>
  </w:style>
  <w:style w:type="paragraph" w:customStyle="1" w:styleId="font6">
    <w:name w:val="font6"/>
    <w:basedOn w:val="a0"/>
    <w:rsid w:val="00817D7A"/>
    <w:pPr>
      <w:spacing w:before="100" w:beforeAutospacing="1" w:after="100" w:afterAutospacing="1" w:line="240" w:lineRule="auto"/>
      <w:jc w:val="left"/>
    </w:pPr>
    <w:rPr>
      <w:rFonts w:ascii="Calibri" w:eastAsia="Times New Roman" w:hAnsi="Calibri" w:cs="Calibri"/>
      <w:color w:val="000000"/>
      <w:sz w:val="20"/>
      <w:szCs w:val="20"/>
      <w:lang w:eastAsia="ru-RU"/>
    </w:rPr>
  </w:style>
  <w:style w:type="paragraph" w:customStyle="1" w:styleId="xl97">
    <w:name w:val="xl97"/>
    <w:basedOn w:val="a0"/>
    <w:rsid w:val="00817D7A"/>
    <w:pPr>
      <w:pBdr>
        <w:bottom w:val="single" w:sz="8" w:space="0" w:color="auto"/>
        <w:right w:val="single" w:sz="8" w:space="0" w:color="auto"/>
      </w:pBdr>
      <w:spacing w:before="100" w:beforeAutospacing="1" w:after="100"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98">
    <w:name w:val="xl98"/>
    <w:basedOn w:val="a0"/>
    <w:rsid w:val="00817D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b/>
      <w:bCs/>
      <w:sz w:val="20"/>
      <w:szCs w:val="20"/>
      <w:lang w:eastAsia="ru-RU"/>
    </w:rPr>
  </w:style>
  <w:style w:type="paragraph" w:customStyle="1" w:styleId="xl99">
    <w:name w:val="xl99"/>
    <w:basedOn w:val="a0"/>
    <w:rsid w:val="00817D7A"/>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100">
    <w:name w:val="xl100"/>
    <w:basedOn w:val="a0"/>
    <w:rsid w:val="00817D7A"/>
    <w:pPr>
      <w:pBdr>
        <w:bottom w:val="single" w:sz="8" w:space="0" w:color="auto"/>
        <w:right w:val="single" w:sz="8" w:space="0" w:color="auto"/>
      </w:pBdr>
      <w:spacing w:before="100" w:beforeAutospacing="1" w:after="100"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101">
    <w:name w:val="xl101"/>
    <w:basedOn w:val="a0"/>
    <w:rsid w:val="00817D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ru-RU"/>
    </w:rPr>
  </w:style>
  <w:style w:type="paragraph" w:customStyle="1" w:styleId="font7">
    <w:name w:val="font7"/>
    <w:basedOn w:val="a0"/>
    <w:rsid w:val="0057491F"/>
    <w:pPr>
      <w:spacing w:before="100" w:beforeAutospacing="1" w:after="100" w:afterAutospacing="1" w:line="240" w:lineRule="auto"/>
      <w:jc w:val="left"/>
    </w:pPr>
    <w:rPr>
      <w:rFonts w:ascii="Times New Roman" w:eastAsia="Times New Roman" w:hAnsi="Times New Roman" w:cs="Times New Roman"/>
      <w:color w:val="000000"/>
      <w:sz w:val="18"/>
      <w:szCs w:val="18"/>
      <w:lang w:eastAsia="ru-RU"/>
    </w:rPr>
  </w:style>
  <w:style w:type="paragraph" w:customStyle="1" w:styleId="font8">
    <w:name w:val="font8"/>
    <w:basedOn w:val="a0"/>
    <w:rsid w:val="0057491F"/>
    <w:pPr>
      <w:spacing w:before="100" w:beforeAutospacing="1" w:after="100" w:afterAutospacing="1" w:line="240" w:lineRule="auto"/>
      <w:jc w:val="left"/>
    </w:pPr>
    <w:rPr>
      <w:rFonts w:ascii="Times New Roman" w:eastAsia="Times New Roman" w:hAnsi="Times New Roman" w:cs="Times New Roman"/>
      <w:sz w:val="18"/>
      <w:szCs w:val="18"/>
      <w:lang w:eastAsia="ru-RU"/>
    </w:rPr>
  </w:style>
  <w:style w:type="paragraph" w:customStyle="1" w:styleId="font9">
    <w:name w:val="font9"/>
    <w:basedOn w:val="a0"/>
    <w:rsid w:val="0057491F"/>
    <w:pPr>
      <w:spacing w:before="100" w:beforeAutospacing="1" w:after="100" w:afterAutospacing="1" w:line="240" w:lineRule="auto"/>
      <w:jc w:val="left"/>
    </w:pPr>
    <w:rPr>
      <w:rFonts w:ascii="Calibri" w:eastAsia="Times New Roman" w:hAnsi="Calibri" w:cs="Calibri"/>
      <w:color w:val="000000"/>
      <w:sz w:val="18"/>
      <w:szCs w:val="18"/>
      <w:lang w:eastAsia="ru-RU"/>
    </w:rPr>
  </w:style>
  <w:style w:type="paragraph" w:customStyle="1" w:styleId="TableParagraph">
    <w:name w:val="Table Paragraph"/>
    <w:basedOn w:val="a0"/>
    <w:uiPriority w:val="1"/>
    <w:qFormat/>
    <w:rsid w:val="00EC4505"/>
    <w:pPr>
      <w:widowControl w:val="0"/>
      <w:autoSpaceDE w:val="0"/>
      <w:autoSpaceDN w:val="0"/>
      <w:spacing w:line="240" w:lineRule="auto"/>
      <w:jc w:val="left"/>
    </w:pPr>
    <w:rPr>
      <w:rFonts w:ascii="Arial Narrow" w:eastAsia="Arial Narrow" w:hAnsi="Arial Narrow" w:cs="Arial Narrow"/>
    </w:rPr>
  </w:style>
  <w:style w:type="paragraph" w:customStyle="1" w:styleId="Standard">
    <w:name w:val="Standard"/>
    <w:rsid w:val="00D72100"/>
    <w:pPr>
      <w:widowControl w:val="0"/>
      <w:suppressAutoHyphens/>
      <w:autoSpaceDN w:val="0"/>
      <w:spacing w:line="240" w:lineRule="auto"/>
      <w:jc w:val="left"/>
      <w:textAlignment w:val="baseline"/>
    </w:pPr>
    <w:rPr>
      <w:rFonts w:ascii="Arial" w:eastAsia="Arial Unicode MS" w:hAnsi="Arial" w:cs="Tahoma"/>
      <w:kern w:val="3"/>
      <w:sz w:val="21"/>
      <w:szCs w:val="24"/>
      <w:lang w:eastAsia="ru-RU"/>
    </w:rPr>
  </w:style>
  <w:style w:type="table" w:customStyle="1" w:styleId="TableGridReport2">
    <w:name w:val="Table Grid Report2"/>
    <w:basedOn w:val="a2"/>
    <w:next w:val="a4"/>
    <w:uiPriority w:val="59"/>
    <w:rsid w:val="00EE48FC"/>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1216">
    <w:name w:val="021216Текст"/>
    <w:basedOn w:val="a0"/>
    <w:link w:val="0212160"/>
    <w:autoRedefine/>
    <w:qFormat/>
    <w:rsid w:val="0066600D"/>
    <w:pPr>
      <w:spacing w:line="300" w:lineRule="auto"/>
      <w:ind w:firstLine="709"/>
      <w:jc w:val="right"/>
    </w:pPr>
    <w:rPr>
      <w:rFonts w:ascii="Times New Roman" w:eastAsia="Calibri" w:hAnsi="Times New Roman" w:cs="Times New Roman"/>
      <w:sz w:val="24"/>
    </w:rPr>
  </w:style>
  <w:style w:type="character" w:customStyle="1" w:styleId="0212160">
    <w:name w:val="021216Текст Знак"/>
    <w:basedOn w:val="a1"/>
    <w:link w:val="021216"/>
    <w:qFormat/>
    <w:locked/>
    <w:rsid w:val="0066600D"/>
    <w:rPr>
      <w:rFonts w:ascii="Times New Roman" w:eastAsia="Calibri" w:hAnsi="Times New Roman" w:cs="Times New Roman"/>
      <w:sz w:val="24"/>
    </w:rPr>
  </w:style>
  <w:style w:type="paragraph" w:customStyle="1" w:styleId="S1">
    <w:name w:val="S_Обычный жирный"/>
    <w:basedOn w:val="a0"/>
    <w:link w:val="S2"/>
    <w:qFormat/>
    <w:rsid w:val="0066600D"/>
    <w:pPr>
      <w:spacing w:line="240" w:lineRule="auto"/>
      <w:ind w:firstLine="709"/>
      <w:jc w:val="left"/>
    </w:pPr>
    <w:rPr>
      <w:rFonts w:ascii="Times New Roman" w:eastAsia="Times New Roman" w:hAnsi="Times New Roman" w:cs="Times New Roman"/>
      <w:sz w:val="28"/>
      <w:szCs w:val="24"/>
      <w:lang w:eastAsia="ru-RU"/>
    </w:rPr>
  </w:style>
  <w:style w:type="character" w:customStyle="1" w:styleId="S2">
    <w:name w:val="S_Обычный жирный Знак"/>
    <w:link w:val="S1"/>
    <w:rsid w:val="0066600D"/>
    <w:rPr>
      <w:rFonts w:ascii="Times New Roman" w:eastAsia="Times New Roman" w:hAnsi="Times New Roman" w:cs="Times New Roman"/>
      <w:sz w:val="28"/>
      <w:szCs w:val="24"/>
      <w:lang w:eastAsia="ru-RU"/>
    </w:rPr>
  </w:style>
  <w:style w:type="paragraph" w:customStyle="1" w:styleId="0212161">
    <w:name w:val="021216Пункт"/>
    <w:basedOn w:val="a0"/>
    <w:link w:val="0212162"/>
    <w:autoRedefine/>
    <w:qFormat/>
    <w:rsid w:val="00310CCF"/>
    <w:pPr>
      <w:keepNext/>
      <w:tabs>
        <w:tab w:val="left" w:pos="709"/>
      </w:tabs>
      <w:spacing w:before="120"/>
      <w:ind w:firstLine="709"/>
      <w:jc w:val="both"/>
      <w:outlineLvl w:val="3"/>
    </w:pPr>
    <w:rPr>
      <w:rFonts w:ascii="Times New Roman" w:eastAsia="Times New Roman" w:hAnsi="Times New Roman" w:cs="Times New Roman"/>
      <w:b/>
      <w:sz w:val="24"/>
    </w:rPr>
  </w:style>
  <w:style w:type="character" w:customStyle="1" w:styleId="0212162">
    <w:name w:val="021216Пункт Знак"/>
    <w:basedOn w:val="a1"/>
    <w:link w:val="0212161"/>
    <w:rsid w:val="00310CCF"/>
    <w:rPr>
      <w:rFonts w:ascii="Times New Roman" w:eastAsia="Times New Roman" w:hAnsi="Times New Roman" w:cs="Times New Roman"/>
      <w:b/>
      <w:sz w:val="24"/>
    </w:rPr>
  </w:style>
  <w:style w:type="character" w:customStyle="1" w:styleId="9pt2">
    <w:name w:val="Основной текст + 9 pt2"/>
    <w:aliases w:val="Интервал 0 pt3"/>
    <w:basedOn w:val="a1"/>
    <w:uiPriority w:val="99"/>
    <w:rsid w:val="00FD3D8E"/>
    <w:rPr>
      <w:rFonts w:ascii="Times New Roman" w:hAnsi="Times New Roman" w:cs="Times New Roman" w:hint="default"/>
      <w:sz w:val="18"/>
      <w:szCs w:val="18"/>
      <w:u w:val="none"/>
      <w:shd w:val="clear" w:color="auto" w:fill="FFFFFF"/>
    </w:rPr>
  </w:style>
  <w:style w:type="character" w:customStyle="1" w:styleId="85pt">
    <w:name w:val="Основной текст + 8.5 pt"/>
    <w:aliases w:val="Интервал 0 pt2,Интервал 0 pt5"/>
    <w:basedOn w:val="a1"/>
    <w:uiPriority w:val="99"/>
    <w:rsid w:val="00FD3D8E"/>
    <w:rPr>
      <w:rFonts w:ascii="Times New Roman" w:hAnsi="Times New Roman" w:cs="Times New Roman" w:hint="default"/>
      <w:spacing w:val="10"/>
      <w:sz w:val="17"/>
      <w:szCs w:val="17"/>
      <w:u w:val="none"/>
      <w:shd w:val="clear" w:color="auto" w:fill="FFFFFF"/>
    </w:rPr>
  </w:style>
  <w:style w:type="paragraph" w:customStyle="1" w:styleId="0212163">
    <w:name w:val="021216Глава"/>
    <w:basedOn w:val="20"/>
    <w:next w:val="0212164"/>
    <w:link w:val="0212165"/>
    <w:autoRedefine/>
    <w:qFormat/>
    <w:rsid w:val="0088068E"/>
    <w:pPr>
      <w:keepLines/>
      <w:spacing w:line="276" w:lineRule="auto"/>
      <w:jc w:val="left"/>
    </w:pPr>
    <w:rPr>
      <w:sz w:val="24"/>
      <w:szCs w:val="24"/>
    </w:rPr>
  </w:style>
  <w:style w:type="paragraph" w:customStyle="1" w:styleId="0212164">
    <w:name w:val="021216Подглава"/>
    <w:basedOn w:val="3"/>
    <w:next w:val="a0"/>
    <w:link w:val="0212166"/>
    <w:autoRedefine/>
    <w:qFormat/>
    <w:rsid w:val="0088068E"/>
    <w:pPr>
      <w:keepLines w:val="0"/>
      <w:tabs>
        <w:tab w:val="left" w:pos="709"/>
      </w:tabs>
      <w:spacing w:before="120"/>
      <w:ind w:firstLine="709"/>
      <w:jc w:val="both"/>
    </w:pPr>
    <w:rPr>
      <w:rFonts w:ascii="Times New Roman" w:eastAsia="Times New Roman" w:hAnsi="Times New Roman" w:cs="Times New Roman"/>
      <w:b/>
      <w:color w:val="auto"/>
      <w:szCs w:val="22"/>
    </w:rPr>
  </w:style>
  <w:style w:type="character" w:customStyle="1" w:styleId="0212165">
    <w:name w:val="021216Глава Знак"/>
    <w:link w:val="0212163"/>
    <w:rsid w:val="0088068E"/>
    <w:rPr>
      <w:rFonts w:ascii="Times New Roman" w:eastAsia="Times New Roman" w:hAnsi="Times New Roman" w:cs="Times New Roman"/>
      <w:b/>
      <w:caps/>
      <w:sz w:val="24"/>
      <w:szCs w:val="24"/>
      <w:lang w:eastAsia="ru-RU"/>
    </w:rPr>
  </w:style>
  <w:style w:type="character" w:customStyle="1" w:styleId="0212166">
    <w:name w:val="021216Подглава Знак"/>
    <w:link w:val="0212164"/>
    <w:rsid w:val="0088068E"/>
    <w:rPr>
      <w:rFonts w:ascii="Times New Roman" w:eastAsia="Times New Roman" w:hAnsi="Times New Roman" w:cs="Times New Roman"/>
      <w:b/>
      <w:sz w:val="24"/>
    </w:rPr>
  </w:style>
  <w:style w:type="numbering" w:customStyle="1" w:styleId="36">
    <w:name w:val="Стиль36"/>
    <w:rsid w:val="0088068E"/>
    <w:pPr>
      <w:numPr>
        <w:numId w:val="22"/>
      </w:numPr>
    </w:pPr>
  </w:style>
  <w:style w:type="paragraph" w:customStyle="1" w:styleId="affffff">
    <w:name w:val="Текст доклада"/>
    <w:basedOn w:val="32"/>
    <w:link w:val="affffff0"/>
    <w:uiPriority w:val="99"/>
    <w:qFormat/>
    <w:rsid w:val="00DB1BDA"/>
    <w:pPr>
      <w:tabs>
        <w:tab w:val="clear" w:pos="900"/>
      </w:tabs>
      <w:jc w:val="both"/>
    </w:pPr>
    <w:rPr>
      <w:sz w:val="24"/>
      <w:szCs w:val="24"/>
      <w:lang w:eastAsia="en-US"/>
    </w:rPr>
  </w:style>
  <w:style w:type="character" w:customStyle="1" w:styleId="affffff0">
    <w:name w:val="Текст доклада Знак"/>
    <w:link w:val="affffff"/>
    <w:uiPriority w:val="99"/>
    <w:locked/>
    <w:rsid w:val="00DB1BDA"/>
    <w:rPr>
      <w:rFonts w:ascii="Times New Roman" w:eastAsia="Times New Roman" w:hAnsi="Times New Roman" w:cs="Times New Roman"/>
      <w:sz w:val="24"/>
      <w:szCs w:val="24"/>
    </w:rPr>
  </w:style>
  <w:style w:type="paragraph" w:customStyle="1" w:styleId="affffff1">
    <w:name w:val="Пункт"/>
    <w:basedOn w:val="ab"/>
    <w:link w:val="affffff2"/>
    <w:autoRedefine/>
    <w:qFormat/>
    <w:rsid w:val="00DB1BDA"/>
    <w:pPr>
      <w:widowControl w:val="0"/>
      <w:autoSpaceDE w:val="0"/>
      <w:autoSpaceDN w:val="0"/>
      <w:adjustRightInd w:val="0"/>
      <w:spacing w:before="120" w:line="300" w:lineRule="auto"/>
      <w:ind w:left="0" w:firstLine="0"/>
      <w:contextualSpacing w:val="0"/>
      <w:jc w:val="left"/>
      <w:outlineLvl w:val="2"/>
    </w:pPr>
    <w:rPr>
      <w:rFonts w:ascii="Times New Roman" w:hAnsi="Times New Roman" w:cs="Times New Roman"/>
      <w:b/>
      <w:bCs/>
      <w:color w:val="000000"/>
    </w:rPr>
  </w:style>
  <w:style w:type="character" w:customStyle="1" w:styleId="affffff2">
    <w:name w:val="Пункт Знак"/>
    <w:basedOn w:val="a1"/>
    <w:link w:val="affffff1"/>
    <w:rsid w:val="00DB1BDA"/>
    <w:rPr>
      <w:rFonts w:ascii="Times New Roman" w:eastAsia="Times New Roman" w:hAnsi="Times New Roman" w:cs="Times New Roman"/>
      <w:b/>
      <w:bCs/>
      <w:color w:val="000000"/>
      <w:sz w:val="24"/>
      <w:szCs w:val="24"/>
      <w:lang w:eastAsia="ru-RU"/>
    </w:rPr>
  </w:style>
  <w:style w:type="character" w:customStyle="1" w:styleId="aff9">
    <w:name w:val="Обычный Знак"/>
    <w:link w:val="18"/>
    <w:rsid w:val="00DB1BDA"/>
    <w:rPr>
      <w:rFonts w:ascii="Times New Roman" w:eastAsia="Times New Roman" w:hAnsi="Times New Roman" w:cs="Times New Roman"/>
      <w:sz w:val="24"/>
      <w:szCs w:val="20"/>
      <w:lang w:eastAsia="ru-RU"/>
    </w:rPr>
  </w:style>
  <w:style w:type="paragraph" w:customStyle="1" w:styleId="ConsTitle">
    <w:name w:val="ConsTitle"/>
    <w:rsid w:val="00112F7D"/>
    <w:pPr>
      <w:widowControl w:val="0"/>
      <w:autoSpaceDE w:val="0"/>
      <w:autoSpaceDN w:val="0"/>
      <w:spacing w:line="240" w:lineRule="auto"/>
      <w:ind w:right="19772"/>
      <w:jc w:val="left"/>
    </w:pPr>
    <w:rPr>
      <w:rFonts w:ascii="Arial" w:eastAsia="Times New Roman" w:hAnsi="Arial" w:cs="Arial"/>
      <w:b/>
      <w:bCs/>
      <w:sz w:val="14"/>
      <w:szCs w:val="1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9350">
      <w:bodyDiv w:val="1"/>
      <w:marLeft w:val="0"/>
      <w:marRight w:val="0"/>
      <w:marTop w:val="0"/>
      <w:marBottom w:val="0"/>
      <w:divBdr>
        <w:top w:val="none" w:sz="0" w:space="0" w:color="auto"/>
        <w:left w:val="none" w:sz="0" w:space="0" w:color="auto"/>
        <w:bottom w:val="none" w:sz="0" w:space="0" w:color="auto"/>
        <w:right w:val="none" w:sz="0" w:space="0" w:color="auto"/>
      </w:divBdr>
    </w:div>
    <w:div w:id="27489381">
      <w:bodyDiv w:val="1"/>
      <w:marLeft w:val="0"/>
      <w:marRight w:val="0"/>
      <w:marTop w:val="0"/>
      <w:marBottom w:val="0"/>
      <w:divBdr>
        <w:top w:val="none" w:sz="0" w:space="0" w:color="auto"/>
        <w:left w:val="none" w:sz="0" w:space="0" w:color="auto"/>
        <w:bottom w:val="none" w:sz="0" w:space="0" w:color="auto"/>
        <w:right w:val="none" w:sz="0" w:space="0" w:color="auto"/>
      </w:divBdr>
    </w:div>
    <w:div w:id="28188724">
      <w:bodyDiv w:val="1"/>
      <w:marLeft w:val="0"/>
      <w:marRight w:val="0"/>
      <w:marTop w:val="0"/>
      <w:marBottom w:val="0"/>
      <w:divBdr>
        <w:top w:val="none" w:sz="0" w:space="0" w:color="auto"/>
        <w:left w:val="none" w:sz="0" w:space="0" w:color="auto"/>
        <w:bottom w:val="none" w:sz="0" w:space="0" w:color="auto"/>
        <w:right w:val="none" w:sz="0" w:space="0" w:color="auto"/>
      </w:divBdr>
    </w:div>
    <w:div w:id="43871662">
      <w:bodyDiv w:val="1"/>
      <w:marLeft w:val="0"/>
      <w:marRight w:val="0"/>
      <w:marTop w:val="0"/>
      <w:marBottom w:val="0"/>
      <w:divBdr>
        <w:top w:val="none" w:sz="0" w:space="0" w:color="auto"/>
        <w:left w:val="none" w:sz="0" w:space="0" w:color="auto"/>
        <w:bottom w:val="none" w:sz="0" w:space="0" w:color="auto"/>
        <w:right w:val="none" w:sz="0" w:space="0" w:color="auto"/>
      </w:divBdr>
    </w:div>
    <w:div w:id="50466363">
      <w:bodyDiv w:val="1"/>
      <w:marLeft w:val="0"/>
      <w:marRight w:val="0"/>
      <w:marTop w:val="0"/>
      <w:marBottom w:val="0"/>
      <w:divBdr>
        <w:top w:val="none" w:sz="0" w:space="0" w:color="auto"/>
        <w:left w:val="none" w:sz="0" w:space="0" w:color="auto"/>
        <w:bottom w:val="none" w:sz="0" w:space="0" w:color="auto"/>
        <w:right w:val="none" w:sz="0" w:space="0" w:color="auto"/>
      </w:divBdr>
      <w:divsChild>
        <w:div w:id="883324961">
          <w:marLeft w:val="0"/>
          <w:marRight w:val="0"/>
          <w:marTop w:val="0"/>
          <w:marBottom w:val="0"/>
          <w:divBdr>
            <w:top w:val="none" w:sz="0" w:space="0" w:color="auto"/>
            <w:left w:val="none" w:sz="0" w:space="0" w:color="auto"/>
            <w:bottom w:val="none" w:sz="0" w:space="0" w:color="auto"/>
            <w:right w:val="none" w:sz="0" w:space="0" w:color="auto"/>
          </w:divBdr>
        </w:div>
        <w:div w:id="644555609">
          <w:marLeft w:val="0"/>
          <w:marRight w:val="0"/>
          <w:marTop w:val="0"/>
          <w:marBottom w:val="0"/>
          <w:divBdr>
            <w:top w:val="none" w:sz="0" w:space="0" w:color="auto"/>
            <w:left w:val="none" w:sz="0" w:space="0" w:color="auto"/>
            <w:bottom w:val="none" w:sz="0" w:space="0" w:color="auto"/>
            <w:right w:val="none" w:sz="0" w:space="0" w:color="auto"/>
          </w:divBdr>
        </w:div>
        <w:div w:id="509176912">
          <w:marLeft w:val="0"/>
          <w:marRight w:val="0"/>
          <w:marTop w:val="0"/>
          <w:marBottom w:val="0"/>
          <w:divBdr>
            <w:top w:val="none" w:sz="0" w:space="0" w:color="auto"/>
            <w:left w:val="none" w:sz="0" w:space="0" w:color="auto"/>
            <w:bottom w:val="none" w:sz="0" w:space="0" w:color="auto"/>
            <w:right w:val="none" w:sz="0" w:space="0" w:color="auto"/>
          </w:divBdr>
        </w:div>
        <w:div w:id="1332757605">
          <w:marLeft w:val="0"/>
          <w:marRight w:val="0"/>
          <w:marTop w:val="0"/>
          <w:marBottom w:val="0"/>
          <w:divBdr>
            <w:top w:val="none" w:sz="0" w:space="0" w:color="auto"/>
            <w:left w:val="none" w:sz="0" w:space="0" w:color="auto"/>
            <w:bottom w:val="none" w:sz="0" w:space="0" w:color="auto"/>
            <w:right w:val="none" w:sz="0" w:space="0" w:color="auto"/>
          </w:divBdr>
        </w:div>
      </w:divsChild>
    </w:div>
    <w:div w:id="71204680">
      <w:bodyDiv w:val="1"/>
      <w:marLeft w:val="0"/>
      <w:marRight w:val="0"/>
      <w:marTop w:val="0"/>
      <w:marBottom w:val="0"/>
      <w:divBdr>
        <w:top w:val="none" w:sz="0" w:space="0" w:color="auto"/>
        <w:left w:val="none" w:sz="0" w:space="0" w:color="auto"/>
        <w:bottom w:val="none" w:sz="0" w:space="0" w:color="auto"/>
        <w:right w:val="none" w:sz="0" w:space="0" w:color="auto"/>
      </w:divBdr>
    </w:div>
    <w:div w:id="74787738">
      <w:bodyDiv w:val="1"/>
      <w:marLeft w:val="0"/>
      <w:marRight w:val="0"/>
      <w:marTop w:val="0"/>
      <w:marBottom w:val="0"/>
      <w:divBdr>
        <w:top w:val="none" w:sz="0" w:space="0" w:color="auto"/>
        <w:left w:val="none" w:sz="0" w:space="0" w:color="auto"/>
        <w:bottom w:val="none" w:sz="0" w:space="0" w:color="auto"/>
        <w:right w:val="none" w:sz="0" w:space="0" w:color="auto"/>
      </w:divBdr>
      <w:divsChild>
        <w:div w:id="861283547">
          <w:marLeft w:val="0"/>
          <w:marRight w:val="0"/>
          <w:marTop w:val="0"/>
          <w:marBottom w:val="0"/>
          <w:divBdr>
            <w:top w:val="none" w:sz="0" w:space="0" w:color="auto"/>
            <w:left w:val="none" w:sz="0" w:space="0" w:color="auto"/>
            <w:bottom w:val="none" w:sz="0" w:space="0" w:color="auto"/>
            <w:right w:val="none" w:sz="0" w:space="0" w:color="auto"/>
          </w:divBdr>
        </w:div>
      </w:divsChild>
    </w:div>
    <w:div w:id="94139003">
      <w:bodyDiv w:val="1"/>
      <w:marLeft w:val="0"/>
      <w:marRight w:val="0"/>
      <w:marTop w:val="0"/>
      <w:marBottom w:val="0"/>
      <w:divBdr>
        <w:top w:val="none" w:sz="0" w:space="0" w:color="auto"/>
        <w:left w:val="none" w:sz="0" w:space="0" w:color="auto"/>
        <w:bottom w:val="none" w:sz="0" w:space="0" w:color="auto"/>
        <w:right w:val="none" w:sz="0" w:space="0" w:color="auto"/>
      </w:divBdr>
    </w:div>
    <w:div w:id="96756546">
      <w:bodyDiv w:val="1"/>
      <w:marLeft w:val="0"/>
      <w:marRight w:val="0"/>
      <w:marTop w:val="0"/>
      <w:marBottom w:val="0"/>
      <w:divBdr>
        <w:top w:val="none" w:sz="0" w:space="0" w:color="auto"/>
        <w:left w:val="none" w:sz="0" w:space="0" w:color="auto"/>
        <w:bottom w:val="none" w:sz="0" w:space="0" w:color="auto"/>
        <w:right w:val="none" w:sz="0" w:space="0" w:color="auto"/>
      </w:divBdr>
    </w:div>
    <w:div w:id="98721453">
      <w:bodyDiv w:val="1"/>
      <w:marLeft w:val="0"/>
      <w:marRight w:val="0"/>
      <w:marTop w:val="0"/>
      <w:marBottom w:val="0"/>
      <w:divBdr>
        <w:top w:val="none" w:sz="0" w:space="0" w:color="auto"/>
        <w:left w:val="none" w:sz="0" w:space="0" w:color="auto"/>
        <w:bottom w:val="none" w:sz="0" w:space="0" w:color="auto"/>
        <w:right w:val="none" w:sz="0" w:space="0" w:color="auto"/>
      </w:divBdr>
      <w:divsChild>
        <w:div w:id="15741578">
          <w:marLeft w:val="0"/>
          <w:marRight w:val="0"/>
          <w:marTop w:val="0"/>
          <w:marBottom w:val="0"/>
          <w:divBdr>
            <w:top w:val="none" w:sz="0" w:space="0" w:color="auto"/>
            <w:left w:val="none" w:sz="0" w:space="0" w:color="auto"/>
            <w:bottom w:val="none" w:sz="0" w:space="0" w:color="auto"/>
            <w:right w:val="none" w:sz="0" w:space="0" w:color="auto"/>
          </w:divBdr>
        </w:div>
      </w:divsChild>
    </w:div>
    <w:div w:id="100421926">
      <w:bodyDiv w:val="1"/>
      <w:marLeft w:val="0"/>
      <w:marRight w:val="0"/>
      <w:marTop w:val="0"/>
      <w:marBottom w:val="0"/>
      <w:divBdr>
        <w:top w:val="none" w:sz="0" w:space="0" w:color="auto"/>
        <w:left w:val="none" w:sz="0" w:space="0" w:color="auto"/>
        <w:bottom w:val="none" w:sz="0" w:space="0" w:color="auto"/>
        <w:right w:val="none" w:sz="0" w:space="0" w:color="auto"/>
      </w:divBdr>
    </w:div>
    <w:div w:id="108546438">
      <w:bodyDiv w:val="1"/>
      <w:marLeft w:val="0"/>
      <w:marRight w:val="0"/>
      <w:marTop w:val="0"/>
      <w:marBottom w:val="0"/>
      <w:divBdr>
        <w:top w:val="none" w:sz="0" w:space="0" w:color="auto"/>
        <w:left w:val="none" w:sz="0" w:space="0" w:color="auto"/>
        <w:bottom w:val="none" w:sz="0" w:space="0" w:color="auto"/>
        <w:right w:val="none" w:sz="0" w:space="0" w:color="auto"/>
      </w:divBdr>
    </w:div>
    <w:div w:id="113718410">
      <w:bodyDiv w:val="1"/>
      <w:marLeft w:val="0"/>
      <w:marRight w:val="0"/>
      <w:marTop w:val="0"/>
      <w:marBottom w:val="0"/>
      <w:divBdr>
        <w:top w:val="none" w:sz="0" w:space="0" w:color="auto"/>
        <w:left w:val="none" w:sz="0" w:space="0" w:color="auto"/>
        <w:bottom w:val="none" w:sz="0" w:space="0" w:color="auto"/>
        <w:right w:val="none" w:sz="0" w:space="0" w:color="auto"/>
      </w:divBdr>
    </w:div>
    <w:div w:id="121075824">
      <w:bodyDiv w:val="1"/>
      <w:marLeft w:val="0"/>
      <w:marRight w:val="0"/>
      <w:marTop w:val="0"/>
      <w:marBottom w:val="0"/>
      <w:divBdr>
        <w:top w:val="none" w:sz="0" w:space="0" w:color="auto"/>
        <w:left w:val="none" w:sz="0" w:space="0" w:color="auto"/>
        <w:bottom w:val="none" w:sz="0" w:space="0" w:color="auto"/>
        <w:right w:val="none" w:sz="0" w:space="0" w:color="auto"/>
      </w:divBdr>
      <w:divsChild>
        <w:div w:id="1184439248">
          <w:marLeft w:val="0"/>
          <w:marRight w:val="0"/>
          <w:marTop w:val="0"/>
          <w:marBottom w:val="0"/>
          <w:divBdr>
            <w:top w:val="none" w:sz="0" w:space="0" w:color="auto"/>
            <w:left w:val="none" w:sz="0" w:space="0" w:color="auto"/>
            <w:bottom w:val="none" w:sz="0" w:space="0" w:color="auto"/>
            <w:right w:val="none" w:sz="0" w:space="0" w:color="auto"/>
          </w:divBdr>
        </w:div>
      </w:divsChild>
    </w:div>
    <w:div w:id="124738779">
      <w:bodyDiv w:val="1"/>
      <w:marLeft w:val="0"/>
      <w:marRight w:val="0"/>
      <w:marTop w:val="0"/>
      <w:marBottom w:val="0"/>
      <w:divBdr>
        <w:top w:val="none" w:sz="0" w:space="0" w:color="auto"/>
        <w:left w:val="none" w:sz="0" w:space="0" w:color="auto"/>
        <w:bottom w:val="none" w:sz="0" w:space="0" w:color="auto"/>
        <w:right w:val="none" w:sz="0" w:space="0" w:color="auto"/>
      </w:divBdr>
    </w:div>
    <w:div w:id="129902010">
      <w:bodyDiv w:val="1"/>
      <w:marLeft w:val="0"/>
      <w:marRight w:val="0"/>
      <w:marTop w:val="0"/>
      <w:marBottom w:val="0"/>
      <w:divBdr>
        <w:top w:val="none" w:sz="0" w:space="0" w:color="auto"/>
        <w:left w:val="none" w:sz="0" w:space="0" w:color="auto"/>
        <w:bottom w:val="none" w:sz="0" w:space="0" w:color="auto"/>
        <w:right w:val="none" w:sz="0" w:space="0" w:color="auto"/>
      </w:divBdr>
    </w:div>
    <w:div w:id="161707356">
      <w:bodyDiv w:val="1"/>
      <w:marLeft w:val="0"/>
      <w:marRight w:val="0"/>
      <w:marTop w:val="0"/>
      <w:marBottom w:val="0"/>
      <w:divBdr>
        <w:top w:val="none" w:sz="0" w:space="0" w:color="auto"/>
        <w:left w:val="none" w:sz="0" w:space="0" w:color="auto"/>
        <w:bottom w:val="none" w:sz="0" w:space="0" w:color="auto"/>
        <w:right w:val="none" w:sz="0" w:space="0" w:color="auto"/>
      </w:divBdr>
    </w:div>
    <w:div w:id="168758108">
      <w:bodyDiv w:val="1"/>
      <w:marLeft w:val="0"/>
      <w:marRight w:val="0"/>
      <w:marTop w:val="0"/>
      <w:marBottom w:val="0"/>
      <w:divBdr>
        <w:top w:val="none" w:sz="0" w:space="0" w:color="auto"/>
        <w:left w:val="none" w:sz="0" w:space="0" w:color="auto"/>
        <w:bottom w:val="none" w:sz="0" w:space="0" w:color="auto"/>
        <w:right w:val="none" w:sz="0" w:space="0" w:color="auto"/>
      </w:divBdr>
    </w:div>
    <w:div w:id="175776353">
      <w:bodyDiv w:val="1"/>
      <w:marLeft w:val="0"/>
      <w:marRight w:val="0"/>
      <w:marTop w:val="0"/>
      <w:marBottom w:val="0"/>
      <w:divBdr>
        <w:top w:val="none" w:sz="0" w:space="0" w:color="auto"/>
        <w:left w:val="none" w:sz="0" w:space="0" w:color="auto"/>
        <w:bottom w:val="none" w:sz="0" w:space="0" w:color="auto"/>
        <w:right w:val="none" w:sz="0" w:space="0" w:color="auto"/>
      </w:divBdr>
    </w:div>
    <w:div w:id="180165155">
      <w:bodyDiv w:val="1"/>
      <w:marLeft w:val="0"/>
      <w:marRight w:val="0"/>
      <w:marTop w:val="0"/>
      <w:marBottom w:val="0"/>
      <w:divBdr>
        <w:top w:val="none" w:sz="0" w:space="0" w:color="auto"/>
        <w:left w:val="none" w:sz="0" w:space="0" w:color="auto"/>
        <w:bottom w:val="none" w:sz="0" w:space="0" w:color="auto"/>
        <w:right w:val="none" w:sz="0" w:space="0" w:color="auto"/>
      </w:divBdr>
    </w:div>
    <w:div w:id="190193676">
      <w:bodyDiv w:val="1"/>
      <w:marLeft w:val="0"/>
      <w:marRight w:val="0"/>
      <w:marTop w:val="0"/>
      <w:marBottom w:val="0"/>
      <w:divBdr>
        <w:top w:val="none" w:sz="0" w:space="0" w:color="auto"/>
        <w:left w:val="none" w:sz="0" w:space="0" w:color="auto"/>
        <w:bottom w:val="none" w:sz="0" w:space="0" w:color="auto"/>
        <w:right w:val="none" w:sz="0" w:space="0" w:color="auto"/>
      </w:divBdr>
    </w:div>
    <w:div w:id="199629057">
      <w:bodyDiv w:val="1"/>
      <w:marLeft w:val="0"/>
      <w:marRight w:val="0"/>
      <w:marTop w:val="0"/>
      <w:marBottom w:val="0"/>
      <w:divBdr>
        <w:top w:val="none" w:sz="0" w:space="0" w:color="auto"/>
        <w:left w:val="none" w:sz="0" w:space="0" w:color="auto"/>
        <w:bottom w:val="none" w:sz="0" w:space="0" w:color="auto"/>
        <w:right w:val="none" w:sz="0" w:space="0" w:color="auto"/>
      </w:divBdr>
    </w:div>
    <w:div w:id="203056151">
      <w:bodyDiv w:val="1"/>
      <w:marLeft w:val="0"/>
      <w:marRight w:val="0"/>
      <w:marTop w:val="0"/>
      <w:marBottom w:val="0"/>
      <w:divBdr>
        <w:top w:val="none" w:sz="0" w:space="0" w:color="auto"/>
        <w:left w:val="none" w:sz="0" w:space="0" w:color="auto"/>
        <w:bottom w:val="none" w:sz="0" w:space="0" w:color="auto"/>
        <w:right w:val="none" w:sz="0" w:space="0" w:color="auto"/>
      </w:divBdr>
    </w:div>
    <w:div w:id="229006027">
      <w:bodyDiv w:val="1"/>
      <w:marLeft w:val="0"/>
      <w:marRight w:val="0"/>
      <w:marTop w:val="0"/>
      <w:marBottom w:val="0"/>
      <w:divBdr>
        <w:top w:val="none" w:sz="0" w:space="0" w:color="auto"/>
        <w:left w:val="none" w:sz="0" w:space="0" w:color="auto"/>
        <w:bottom w:val="none" w:sz="0" w:space="0" w:color="auto"/>
        <w:right w:val="none" w:sz="0" w:space="0" w:color="auto"/>
      </w:divBdr>
    </w:div>
    <w:div w:id="233395615">
      <w:bodyDiv w:val="1"/>
      <w:marLeft w:val="0"/>
      <w:marRight w:val="0"/>
      <w:marTop w:val="0"/>
      <w:marBottom w:val="0"/>
      <w:divBdr>
        <w:top w:val="none" w:sz="0" w:space="0" w:color="auto"/>
        <w:left w:val="none" w:sz="0" w:space="0" w:color="auto"/>
        <w:bottom w:val="none" w:sz="0" w:space="0" w:color="auto"/>
        <w:right w:val="none" w:sz="0" w:space="0" w:color="auto"/>
      </w:divBdr>
    </w:div>
    <w:div w:id="236131184">
      <w:bodyDiv w:val="1"/>
      <w:marLeft w:val="0"/>
      <w:marRight w:val="0"/>
      <w:marTop w:val="0"/>
      <w:marBottom w:val="0"/>
      <w:divBdr>
        <w:top w:val="none" w:sz="0" w:space="0" w:color="auto"/>
        <w:left w:val="none" w:sz="0" w:space="0" w:color="auto"/>
        <w:bottom w:val="none" w:sz="0" w:space="0" w:color="auto"/>
        <w:right w:val="none" w:sz="0" w:space="0" w:color="auto"/>
      </w:divBdr>
    </w:div>
    <w:div w:id="237518237">
      <w:bodyDiv w:val="1"/>
      <w:marLeft w:val="0"/>
      <w:marRight w:val="0"/>
      <w:marTop w:val="0"/>
      <w:marBottom w:val="0"/>
      <w:divBdr>
        <w:top w:val="none" w:sz="0" w:space="0" w:color="auto"/>
        <w:left w:val="none" w:sz="0" w:space="0" w:color="auto"/>
        <w:bottom w:val="none" w:sz="0" w:space="0" w:color="auto"/>
        <w:right w:val="none" w:sz="0" w:space="0" w:color="auto"/>
      </w:divBdr>
    </w:div>
    <w:div w:id="240405920">
      <w:bodyDiv w:val="1"/>
      <w:marLeft w:val="0"/>
      <w:marRight w:val="0"/>
      <w:marTop w:val="0"/>
      <w:marBottom w:val="0"/>
      <w:divBdr>
        <w:top w:val="none" w:sz="0" w:space="0" w:color="auto"/>
        <w:left w:val="none" w:sz="0" w:space="0" w:color="auto"/>
        <w:bottom w:val="none" w:sz="0" w:space="0" w:color="auto"/>
        <w:right w:val="none" w:sz="0" w:space="0" w:color="auto"/>
      </w:divBdr>
    </w:div>
    <w:div w:id="249587697">
      <w:bodyDiv w:val="1"/>
      <w:marLeft w:val="0"/>
      <w:marRight w:val="0"/>
      <w:marTop w:val="0"/>
      <w:marBottom w:val="0"/>
      <w:divBdr>
        <w:top w:val="none" w:sz="0" w:space="0" w:color="auto"/>
        <w:left w:val="none" w:sz="0" w:space="0" w:color="auto"/>
        <w:bottom w:val="none" w:sz="0" w:space="0" w:color="auto"/>
        <w:right w:val="none" w:sz="0" w:space="0" w:color="auto"/>
      </w:divBdr>
    </w:div>
    <w:div w:id="250701169">
      <w:bodyDiv w:val="1"/>
      <w:marLeft w:val="0"/>
      <w:marRight w:val="0"/>
      <w:marTop w:val="0"/>
      <w:marBottom w:val="0"/>
      <w:divBdr>
        <w:top w:val="none" w:sz="0" w:space="0" w:color="auto"/>
        <w:left w:val="none" w:sz="0" w:space="0" w:color="auto"/>
        <w:bottom w:val="none" w:sz="0" w:space="0" w:color="auto"/>
        <w:right w:val="none" w:sz="0" w:space="0" w:color="auto"/>
      </w:divBdr>
    </w:div>
    <w:div w:id="288164934">
      <w:bodyDiv w:val="1"/>
      <w:marLeft w:val="0"/>
      <w:marRight w:val="0"/>
      <w:marTop w:val="0"/>
      <w:marBottom w:val="0"/>
      <w:divBdr>
        <w:top w:val="none" w:sz="0" w:space="0" w:color="auto"/>
        <w:left w:val="none" w:sz="0" w:space="0" w:color="auto"/>
        <w:bottom w:val="none" w:sz="0" w:space="0" w:color="auto"/>
        <w:right w:val="none" w:sz="0" w:space="0" w:color="auto"/>
      </w:divBdr>
    </w:div>
    <w:div w:id="299925466">
      <w:bodyDiv w:val="1"/>
      <w:marLeft w:val="0"/>
      <w:marRight w:val="0"/>
      <w:marTop w:val="0"/>
      <w:marBottom w:val="0"/>
      <w:divBdr>
        <w:top w:val="none" w:sz="0" w:space="0" w:color="auto"/>
        <w:left w:val="none" w:sz="0" w:space="0" w:color="auto"/>
        <w:bottom w:val="none" w:sz="0" w:space="0" w:color="auto"/>
        <w:right w:val="none" w:sz="0" w:space="0" w:color="auto"/>
      </w:divBdr>
    </w:div>
    <w:div w:id="321932910">
      <w:bodyDiv w:val="1"/>
      <w:marLeft w:val="0"/>
      <w:marRight w:val="0"/>
      <w:marTop w:val="0"/>
      <w:marBottom w:val="0"/>
      <w:divBdr>
        <w:top w:val="none" w:sz="0" w:space="0" w:color="auto"/>
        <w:left w:val="none" w:sz="0" w:space="0" w:color="auto"/>
        <w:bottom w:val="none" w:sz="0" w:space="0" w:color="auto"/>
        <w:right w:val="none" w:sz="0" w:space="0" w:color="auto"/>
      </w:divBdr>
    </w:div>
    <w:div w:id="323626889">
      <w:bodyDiv w:val="1"/>
      <w:marLeft w:val="0"/>
      <w:marRight w:val="0"/>
      <w:marTop w:val="0"/>
      <w:marBottom w:val="0"/>
      <w:divBdr>
        <w:top w:val="none" w:sz="0" w:space="0" w:color="auto"/>
        <w:left w:val="none" w:sz="0" w:space="0" w:color="auto"/>
        <w:bottom w:val="none" w:sz="0" w:space="0" w:color="auto"/>
        <w:right w:val="none" w:sz="0" w:space="0" w:color="auto"/>
      </w:divBdr>
      <w:divsChild>
        <w:div w:id="1652326379">
          <w:marLeft w:val="0"/>
          <w:marRight w:val="0"/>
          <w:marTop w:val="0"/>
          <w:marBottom w:val="0"/>
          <w:divBdr>
            <w:top w:val="none" w:sz="0" w:space="0" w:color="auto"/>
            <w:left w:val="none" w:sz="0" w:space="0" w:color="auto"/>
            <w:bottom w:val="none" w:sz="0" w:space="0" w:color="auto"/>
            <w:right w:val="none" w:sz="0" w:space="0" w:color="auto"/>
          </w:divBdr>
        </w:div>
      </w:divsChild>
    </w:div>
    <w:div w:id="348219569">
      <w:bodyDiv w:val="1"/>
      <w:marLeft w:val="0"/>
      <w:marRight w:val="0"/>
      <w:marTop w:val="0"/>
      <w:marBottom w:val="0"/>
      <w:divBdr>
        <w:top w:val="none" w:sz="0" w:space="0" w:color="auto"/>
        <w:left w:val="none" w:sz="0" w:space="0" w:color="auto"/>
        <w:bottom w:val="none" w:sz="0" w:space="0" w:color="auto"/>
        <w:right w:val="none" w:sz="0" w:space="0" w:color="auto"/>
      </w:divBdr>
    </w:div>
    <w:div w:id="355429316">
      <w:bodyDiv w:val="1"/>
      <w:marLeft w:val="0"/>
      <w:marRight w:val="0"/>
      <w:marTop w:val="0"/>
      <w:marBottom w:val="0"/>
      <w:divBdr>
        <w:top w:val="none" w:sz="0" w:space="0" w:color="auto"/>
        <w:left w:val="none" w:sz="0" w:space="0" w:color="auto"/>
        <w:bottom w:val="none" w:sz="0" w:space="0" w:color="auto"/>
        <w:right w:val="none" w:sz="0" w:space="0" w:color="auto"/>
      </w:divBdr>
    </w:div>
    <w:div w:id="355814484">
      <w:bodyDiv w:val="1"/>
      <w:marLeft w:val="0"/>
      <w:marRight w:val="0"/>
      <w:marTop w:val="0"/>
      <w:marBottom w:val="0"/>
      <w:divBdr>
        <w:top w:val="none" w:sz="0" w:space="0" w:color="auto"/>
        <w:left w:val="none" w:sz="0" w:space="0" w:color="auto"/>
        <w:bottom w:val="none" w:sz="0" w:space="0" w:color="auto"/>
        <w:right w:val="none" w:sz="0" w:space="0" w:color="auto"/>
      </w:divBdr>
    </w:div>
    <w:div w:id="363753572">
      <w:bodyDiv w:val="1"/>
      <w:marLeft w:val="0"/>
      <w:marRight w:val="0"/>
      <w:marTop w:val="0"/>
      <w:marBottom w:val="0"/>
      <w:divBdr>
        <w:top w:val="none" w:sz="0" w:space="0" w:color="auto"/>
        <w:left w:val="none" w:sz="0" w:space="0" w:color="auto"/>
        <w:bottom w:val="none" w:sz="0" w:space="0" w:color="auto"/>
        <w:right w:val="none" w:sz="0" w:space="0" w:color="auto"/>
      </w:divBdr>
    </w:div>
    <w:div w:id="368191819">
      <w:bodyDiv w:val="1"/>
      <w:marLeft w:val="0"/>
      <w:marRight w:val="0"/>
      <w:marTop w:val="0"/>
      <w:marBottom w:val="0"/>
      <w:divBdr>
        <w:top w:val="none" w:sz="0" w:space="0" w:color="auto"/>
        <w:left w:val="none" w:sz="0" w:space="0" w:color="auto"/>
        <w:bottom w:val="none" w:sz="0" w:space="0" w:color="auto"/>
        <w:right w:val="none" w:sz="0" w:space="0" w:color="auto"/>
      </w:divBdr>
    </w:div>
    <w:div w:id="377054787">
      <w:bodyDiv w:val="1"/>
      <w:marLeft w:val="0"/>
      <w:marRight w:val="0"/>
      <w:marTop w:val="0"/>
      <w:marBottom w:val="0"/>
      <w:divBdr>
        <w:top w:val="none" w:sz="0" w:space="0" w:color="auto"/>
        <w:left w:val="none" w:sz="0" w:space="0" w:color="auto"/>
        <w:bottom w:val="none" w:sz="0" w:space="0" w:color="auto"/>
        <w:right w:val="none" w:sz="0" w:space="0" w:color="auto"/>
      </w:divBdr>
    </w:div>
    <w:div w:id="381905862">
      <w:bodyDiv w:val="1"/>
      <w:marLeft w:val="0"/>
      <w:marRight w:val="0"/>
      <w:marTop w:val="0"/>
      <w:marBottom w:val="0"/>
      <w:divBdr>
        <w:top w:val="none" w:sz="0" w:space="0" w:color="auto"/>
        <w:left w:val="none" w:sz="0" w:space="0" w:color="auto"/>
        <w:bottom w:val="none" w:sz="0" w:space="0" w:color="auto"/>
        <w:right w:val="none" w:sz="0" w:space="0" w:color="auto"/>
      </w:divBdr>
    </w:div>
    <w:div w:id="385027876">
      <w:bodyDiv w:val="1"/>
      <w:marLeft w:val="0"/>
      <w:marRight w:val="0"/>
      <w:marTop w:val="0"/>
      <w:marBottom w:val="0"/>
      <w:divBdr>
        <w:top w:val="none" w:sz="0" w:space="0" w:color="auto"/>
        <w:left w:val="none" w:sz="0" w:space="0" w:color="auto"/>
        <w:bottom w:val="none" w:sz="0" w:space="0" w:color="auto"/>
        <w:right w:val="none" w:sz="0" w:space="0" w:color="auto"/>
      </w:divBdr>
    </w:div>
    <w:div w:id="387538156">
      <w:bodyDiv w:val="1"/>
      <w:marLeft w:val="0"/>
      <w:marRight w:val="0"/>
      <w:marTop w:val="0"/>
      <w:marBottom w:val="0"/>
      <w:divBdr>
        <w:top w:val="none" w:sz="0" w:space="0" w:color="auto"/>
        <w:left w:val="none" w:sz="0" w:space="0" w:color="auto"/>
        <w:bottom w:val="none" w:sz="0" w:space="0" w:color="auto"/>
        <w:right w:val="none" w:sz="0" w:space="0" w:color="auto"/>
      </w:divBdr>
    </w:div>
    <w:div w:id="393937301">
      <w:bodyDiv w:val="1"/>
      <w:marLeft w:val="0"/>
      <w:marRight w:val="0"/>
      <w:marTop w:val="0"/>
      <w:marBottom w:val="0"/>
      <w:divBdr>
        <w:top w:val="none" w:sz="0" w:space="0" w:color="auto"/>
        <w:left w:val="none" w:sz="0" w:space="0" w:color="auto"/>
        <w:bottom w:val="none" w:sz="0" w:space="0" w:color="auto"/>
        <w:right w:val="none" w:sz="0" w:space="0" w:color="auto"/>
      </w:divBdr>
    </w:div>
    <w:div w:id="402458659">
      <w:bodyDiv w:val="1"/>
      <w:marLeft w:val="0"/>
      <w:marRight w:val="0"/>
      <w:marTop w:val="0"/>
      <w:marBottom w:val="0"/>
      <w:divBdr>
        <w:top w:val="none" w:sz="0" w:space="0" w:color="auto"/>
        <w:left w:val="none" w:sz="0" w:space="0" w:color="auto"/>
        <w:bottom w:val="none" w:sz="0" w:space="0" w:color="auto"/>
        <w:right w:val="none" w:sz="0" w:space="0" w:color="auto"/>
      </w:divBdr>
    </w:div>
    <w:div w:id="415178004">
      <w:bodyDiv w:val="1"/>
      <w:marLeft w:val="0"/>
      <w:marRight w:val="0"/>
      <w:marTop w:val="0"/>
      <w:marBottom w:val="0"/>
      <w:divBdr>
        <w:top w:val="none" w:sz="0" w:space="0" w:color="auto"/>
        <w:left w:val="none" w:sz="0" w:space="0" w:color="auto"/>
        <w:bottom w:val="none" w:sz="0" w:space="0" w:color="auto"/>
        <w:right w:val="none" w:sz="0" w:space="0" w:color="auto"/>
      </w:divBdr>
    </w:div>
    <w:div w:id="422409960">
      <w:bodyDiv w:val="1"/>
      <w:marLeft w:val="0"/>
      <w:marRight w:val="0"/>
      <w:marTop w:val="0"/>
      <w:marBottom w:val="0"/>
      <w:divBdr>
        <w:top w:val="none" w:sz="0" w:space="0" w:color="auto"/>
        <w:left w:val="none" w:sz="0" w:space="0" w:color="auto"/>
        <w:bottom w:val="none" w:sz="0" w:space="0" w:color="auto"/>
        <w:right w:val="none" w:sz="0" w:space="0" w:color="auto"/>
      </w:divBdr>
      <w:divsChild>
        <w:div w:id="1682967763">
          <w:marLeft w:val="0"/>
          <w:marRight w:val="0"/>
          <w:marTop w:val="0"/>
          <w:marBottom w:val="0"/>
          <w:divBdr>
            <w:top w:val="none" w:sz="0" w:space="0" w:color="auto"/>
            <w:left w:val="none" w:sz="0" w:space="0" w:color="auto"/>
            <w:bottom w:val="none" w:sz="0" w:space="0" w:color="auto"/>
            <w:right w:val="none" w:sz="0" w:space="0" w:color="auto"/>
          </w:divBdr>
        </w:div>
      </w:divsChild>
    </w:div>
    <w:div w:id="426776530">
      <w:bodyDiv w:val="1"/>
      <w:marLeft w:val="0"/>
      <w:marRight w:val="0"/>
      <w:marTop w:val="0"/>
      <w:marBottom w:val="0"/>
      <w:divBdr>
        <w:top w:val="none" w:sz="0" w:space="0" w:color="auto"/>
        <w:left w:val="none" w:sz="0" w:space="0" w:color="auto"/>
        <w:bottom w:val="none" w:sz="0" w:space="0" w:color="auto"/>
        <w:right w:val="none" w:sz="0" w:space="0" w:color="auto"/>
      </w:divBdr>
    </w:div>
    <w:div w:id="436565424">
      <w:bodyDiv w:val="1"/>
      <w:marLeft w:val="0"/>
      <w:marRight w:val="0"/>
      <w:marTop w:val="0"/>
      <w:marBottom w:val="0"/>
      <w:divBdr>
        <w:top w:val="none" w:sz="0" w:space="0" w:color="auto"/>
        <w:left w:val="none" w:sz="0" w:space="0" w:color="auto"/>
        <w:bottom w:val="none" w:sz="0" w:space="0" w:color="auto"/>
        <w:right w:val="none" w:sz="0" w:space="0" w:color="auto"/>
      </w:divBdr>
    </w:div>
    <w:div w:id="437025434">
      <w:bodyDiv w:val="1"/>
      <w:marLeft w:val="0"/>
      <w:marRight w:val="0"/>
      <w:marTop w:val="0"/>
      <w:marBottom w:val="0"/>
      <w:divBdr>
        <w:top w:val="none" w:sz="0" w:space="0" w:color="auto"/>
        <w:left w:val="none" w:sz="0" w:space="0" w:color="auto"/>
        <w:bottom w:val="none" w:sz="0" w:space="0" w:color="auto"/>
        <w:right w:val="none" w:sz="0" w:space="0" w:color="auto"/>
      </w:divBdr>
    </w:div>
    <w:div w:id="442581585">
      <w:bodyDiv w:val="1"/>
      <w:marLeft w:val="0"/>
      <w:marRight w:val="0"/>
      <w:marTop w:val="0"/>
      <w:marBottom w:val="0"/>
      <w:divBdr>
        <w:top w:val="none" w:sz="0" w:space="0" w:color="auto"/>
        <w:left w:val="none" w:sz="0" w:space="0" w:color="auto"/>
        <w:bottom w:val="none" w:sz="0" w:space="0" w:color="auto"/>
        <w:right w:val="none" w:sz="0" w:space="0" w:color="auto"/>
      </w:divBdr>
    </w:div>
    <w:div w:id="443774607">
      <w:bodyDiv w:val="1"/>
      <w:marLeft w:val="0"/>
      <w:marRight w:val="0"/>
      <w:marTop w:val="0"/>
      <w:marBottom w:val="0"/>
      <w:divBdr>
        <w:top w:val="none" w:sz="0" w:space="0" w:color="auto"/>
        <w:left w:val="none" w:sz="0" w:space="0" w:color="auto"/>
        <w:bottom w:val="none" w:sz="0" w:space="0" w:color="auto"/>
        <w:right w:val="none" w:sz="0" w:space="0" w:color="auto"/>
      </w:divBdr>
    </w:div>
    <w:div w:id="452527449">
      <w:bodyDiv w:val="1"/>
      <w:marLeft w:val="0"/>
      <w:marRight w:val="0"/>
      <w:marTop w:val="0"/>
      <w:marBottom w:val="0"/>
      <w:divBdr>
        <w:top w:val="none" w:sz="0" w:space="0" w:color="auto"/>
        <w:left w:val="none" w:sz="0" w:space="0" w:color="auto"/>
        <w:bottom w:val="none" w:sz="0" w:space="0" w:color="auto"/>
        <w:right w:val="none" w:sz="0" w:space="0" w:color="auto"/>
      </w:divBdr>
    </w:div>
    <w:div w:id="462625316">
      <w:bodyDiv w:val="1"/>
      <w:marLeft w:val="0"/>
      <w:marRight w:val="0"/>
      <w:marTop w:val="0"/>
      <w:marBottom w:val="0"/>
      <w:divBdr>
        <w:top w:val="none" w:sz="0" w:space="0" w:color="auto"/>
        <w:left w:val="none" w:sz="0" w:space="0" w:color="auto"/>
        <w:bottom w:val="none" w:sz="0" w:space="0" w:color="auto"/>
        <w:right w:val="none" w:sz="0" w:space="0" w:color="auto"/>
      </w:divBdr>
    </w:div>
    <w:div w:id="469061523">
      <w:bodyDiv w:val="1"/>
      <w:marLeft w:val="0"/>
      <w:marRight w:val="0"/>
      <w:marTop w:val="0"/>
      <w:marBottom w:val="0"/>
      <w:divBdr>
        <w:top w:val="none" w:sz="0" w:space="0" w:color="auto"/>
        <w:left w:val="none" w:sz="0" w:space="0" w:color="auto"/>
        <w:bottom w:val="none" w:sz="0" w:space="0" w:color="auto"/>
        <w:right w:val="none" w:sz="0" w:space="0" w:color="auto"/>
      </w:divBdr>
    </w:div>
    <w:div w:id="485514773">
      <w:bodyDiv w:val="1"/>
      <w:marLeft w:val="0"/>
      <w:marRight w:val="0"/>
      <w:marTop w:val="0"/>
      <w:marBottom w:val="0"/>
      <w:divBdr>
        <w:top w:val="none" w:sz="0" w:space="0" w:color="auto"/>
        <w:left w:val="none" w:sz="0" w:space="0" w:color="auto"/>
        <w:bottom w:val="none" w:sz="0" w:space="0" w:color="auto"/>
        <w:right w:val="none" w:sz="0" w:space="0" w:color="auto"/>
      </w:divBdr>
    </w:div>
    <w:div w:id="499780081">
      <w:bodyDiv w:val="1"/>
      <w:marLeft w:val="0"/>
      <w:marRight w:val="0"/>
      <w:marTop w:val="0"/>
      <w:marBottom w:val="0"/>
      <w:divBdr>
        <w:top w:val="none" w:sz="0" w:space="0" w:color="auto"/>
        <w:left w:val="none" w:sz="0" w:space="0" w:color="auto"/>
        <w:bottom w:val="none" w:sz="0" w:space="0" w:color="auto"/>
        <w:right w:val="none" w:sz="0" w:space="0" w:color="auto"/>
      </w:divBdr>
    </w:div>
    <w:div w:id="510484785">
      <w:bodyDiv w:val="1"/>
      <w:marLeft w:val="0"/>
      <w:marRight w:val="0"/>
      <w:marTop w:val="0"/>
      <w:marBottom w:val="0"/>
      <w:divBdr>
        <w:top w:val="none" w:sz="0" w:space="0" w:color="auto"/>
        <w:left w:val="none" w:sz="0" w:space="0" w:color="auto"/>
        <w:bottom w:val="none" w:sz="0" w:space="0" w:color="auto"/>
        <w:right w:val="none" w:sz="0" w:space="0" w:color="auto"/>
      </w:divBdr>
    </w:div>
    <w:div w:id="520707381">
      <w:bodyDiv w:val="1"/>
      <w:marLeft w:val="0"/>
      <w:marRight w:val="0"/>
      <w:marTop w:val="0"/>
      <w:marBottom w:val="0"/>
      <w:divBdr>
        <w:top w:val="none" w:sz="0" w:space="0" w:color="auto"/>
        <w:left w:val="none" w:sz="0" w:space="0" w:color="auto"/>
        <w:bottom w:val="none" w:sz="0" w:space="0" w:color="auto"/>
        <w:right w:val="none" w:sz="0" w:space="0" w:color="auto"/>
      </w:divBdr>
    </w:div>
    <w:div w:id="527987401">
      <w:bodyDiv w:val="1"/>
      <w:marLeft w:val="0"/>
      <w:marRight w:val="0"/>
      <w:marTop w:val="0"/>
      <w:marBottom w:val="0"/>
      <w:divBdr>
        <w:top w:val="none" w:sz="0" w:space="0" w:color="auto"/>
        <w:left w:val="none" w:sz="0" w:space="0" w:color="auto"/>
        <w:bottom w:val="none" w:sz="0" w:space="0" w:color="auto"/>
        <w:right w:val="none" w:sz="0" w:space="0" w:color="auto"/>
      </w:divBdr>
      <w:divsChild>
        <w:div w:id="577403710">
          <w:marLeft w:val="0"/>
          <w:marRight w:val="0"/>
          <w:marTop w:val="0"/>
          <w:marBottom w:val="0"/>
          <w:divBdr>
            <w:top w:val="none" w:sz="0" w:space="0" w:color="auto"/>
            <w:left w:val="none" w:sz="0" w:space="0" w:color="auto"/>
            <w:bottom w:val="none" w:sz="0" w:space="0" w:color="auto"/>
            <w:right w:val="none" w:sz="0" w:space="0" w:color="auto"/>
          </w:divBdr>
        </w:div>
        <w:div w:id="1147286406">
          <w:marLeft w:val="0"/>
          <w:marRight w:val="0"/>
          <w:marTop w:val="0"/>
          <w:marBottom w:val="0"/>
          <w:divBdr>
            <w:top w:val="none" w:sz="0" w:space="0" w:color="auto"/>
            <w:left w:val="none" w:sz="0" w:space="0" w:color="auto"/>
            <w:bottom w:val="none" w:sz="0" w:space="0" w:color="auto"/>
            <w:right w:val="none" w:sz="0" w:space="0" w:color="auto"/>
          </w:divBdr>
        </w:div>
      </w:divsChild>
    </w:div>
    <w:div w:id="529799803">
      <w:bodyDiv w:val="1"/>
      <w:marLeft w:val="0"/>
      <w:marRight w:val="0"/>
      <w:marTop w:val="0"/>
      <w:marBottom w:val="0"/>
      <w:divBdr>
        <w:top w:val="none" w:sz="0" w:space="0" w:color="auto"/>
        <w:left w:val="none" w:sz="0" w:space="0" w:color="auto"/>
        <w:bottom w:val="none" w:sz="0" w:space="0" w:color="auto"/>
        <w:right w:val="none" w:sz="0" w:space="0" w:color="auto"/>
      </w:divBdr>
    </w:div>
    <w:div w:id="534270821">
      <w:bodyDiv w:val="1"/>
      <w:marLeft w:val="0"/>
      <w:marRight w:val="0"/>
      <w:marTop w:val="0"/>
      <w:marBottom w:val="0"/>
      <w:divBdr>
        <w:top w:val="none" w:sz="0" w:space="0" w:color="auto"/>
        <w:left w:val="none" w:sz="0" w:space="0" w:color="auto"/>
        <w:bottom w:val="none" w:sz="0" w:space="0" w:color="auto"/>
        <w:right w:val="none" w:sz="0" w:space="0" w:color="auto"/>
      </w:divBdr>
    </w:div>
    <w:div w:id="542861376">
      <w:bodyDiv w:val="1"/>
      <w:marLeft w:val="0"/>
      <w:marRight w:val="0"/>
      <w:marTop w:val="0"/>
      <w:marBottom w:val="0"/>
      <w:divBdr>
        <w:top w:val="none" w:sz="0" w:space="0" w:color="auto"/>
        <w:left w:val="none" w:sz="0" w:space="0" w:color="auto"/>
        <w:bottom w:val="none" w:sz="0" w:space="0" w:color="auto"/>
        <w:right w:val="none" w:sz="0" w:space="0" w:color="auto"/>
      </w:divBdr>
    </w:div>
    <w:div w:id="549609248">
      <w:bodyDiv w:val="1"/>
      <w:marLeft w:val="0"/>
      <w:marRight w:val="0"/>
      <w:marTop w:val="0"/>
      <w:marBottom w:val="0"/>
      <w:divBdr>
        <w:top w:val="none" w:sz="0" w:space="0" w:color="auto"/>
        <w:left w:val="none" w:sz="0" w:space="0" w:color="auto"/>
        <w:bottom w:val="none" w:sz="0" w:space="0" w:color="auto"/>
        <w:right w:val="none" w:sz="0" w:space="0" w:color="auto"/>
      </w:divBdr>
    </w:div>
    <w:div w:id="552620283">
      <w:bodyDiv w:val="1"/>
      <w:marLeft w:val="0"/>
      <w:marRight w:val="0"/>
      <w:marTop w:val="0"/>
      <w:marBottom w:val="0"/>
      <w:divBdr>
        <w:top w:val="none" w:sz="0" w:space="0" w:color="auto"/>
        <w:left w:val="none" w:sz="0" w:space="0" w:color="auto"/>
        <w:bottom w:val="none" w:sz="0" w:space="0" w:color="auto"/>
        <w:right w:val="none" w:sz="0" w:space="0" w:color="auto"/>
      </w:divBdr>
    </w:div>
    <w:div w:id="563687845">
      <w:bodyDiv w:val="1"/>
      <w:marLeft w:val="0"/>
      <w:marRight w:val="0"/>
      <w:marTop w:val="0"/>
      <w:marBottom w:val="0"/>
      <w:divBdr>
        <w:top w:val="none" w:sz="0" w:space="0" w:color="auto"/>
        <w:left w:val="none" w:sz="0" w:space="0" w:color="auto"/>
        <w:bottom w:val="none" w:sz="0" w:space="0" w:color="auto"/>
        <w:right w:val="none" w:sz="0" w:space="0" w:color="auto"/>
      </w:divBdr>
    </w:div>
    <w:div w:id="565993623">
      <w:bodyDiv w:val="1"/>
      <w:marLeft w:val="0"/>
      <w:marRight w:val="0"/>
      <w:marTop w:val="0"/>
      <w:marBottom w:val="0"/>
      <w:divBdr>
        <w:top w:val="none" w:sz="0" w:space="0" w:color="auto"/>
        <w:left w:val="none" w:sz="0" w:space="0" w:color="auto"/>
        <w:bottom w:val="none" w:sz="0" w:space="0" w:color="auto"/>
        <w:right w:val="none" w:sz="0" w:space="0" w:color="auto"/>
      </w:divBdr>
    </w:div>
    <w:div w:id="566384427">
      <w:bodyDiv w:val="1"/>
      <w:marLeft w:val="0"/>
      <w:marRight w:val="0"/>
      <w:marTop w:val="0"/>
      <w:marBottom w:val="0"/>
      <w:divBdr>
        <w:top w:val="none" w:sz="0" w:space="0" w:color="auto"/>
        <w:left w:val="none" w:sz="0" w:space="0" w:color="auto"/>
        <w:bottom w:val="none" w:sz="0" w:space="0" w:color="auto"/>
        <w:right w:val="none" w:sz="0" w:space="0" w:color="auto"/>
      </w:divBdr>
    </w:div>
    <w:div w:id="567498118">
      <w:bodyDiv w:val="1"/>
      <w:marLeft w:val="0"/>
      <w:marRight w:val="0"/>
      <w:marTop w:val="0"/>
      <w:marBottom w:val="0"/>
      <w:divBdr>
        <w:top w:val="none" w:sz="0" w:space="0" w:color="auto"/>
        <w:left w:val="none" w:sz="0" w:space="0" w:color="auto"/>
        <w:bottom w:val="none" w:sz="0" w:space="0" w:color="auto"/>
        <w:right w:val="none" w:sz="0" w:space="0" w:color="auto"/>
      </w:divBdr>
    </w:div>
    <w:div w:id="575554268">
      <w:bodyDiv w:val="1"/>
      <w:marLeft w:val="0"/>
      <w:marRight w:val="0"/>
      <w:marTop w:val="0"/>
      <w:marBottom w:val="0"/>
      <w:divBdr>
        <w:top w:val="none" w:sz="0" w:space="0" w:color="auto"/>
        <w:left w:val="none" w:sz="0" w:space="0" w:color="auto"/>
        <w:bottom w:val="none" w:sz="0" w:space="0" w:color="auto"/>
        <w:right w:val="none" w:sz="0" w:space="0" w:color="auto"/>
      </w:divBdr>
    </w:div>
    <w:div w:id="584801549">
      <w:bodyDiv w:val="1"/>
      <w:marLeft w:val="0"/>
      <w:marRight w:val="0"/>
      <w:marTop w:val="0"/>
      <w:marBottom w:val="0"/>
      <w:divBdr>
        <w:top w:val="none" w:sz="0" w:space="0" w:color="auto"/>
        <w:left w:val="none" w:sz="0" w:space="0" w:color="auto"/>
        <w:bottom w:val="none" w:sz="0" w:space="0" w:color="auto"/>
        <w:right w:val="none" w:sz="0" w:space="0" w:color="auto"/>
      </w:divBdr>
    </w:div>
    <w:div w:id="586889236">
      <w:bodyDiv w:val="1"/>
      <w:marLeft w:val="0"/>
      <w:marRight w:val="0"/>
      <w:marTop w:val="0"/>
      <w:marBottom w:val="0"/>
      <w:divBdr>
        <w:top w:val="none" w:sz="0" w:space="0" w:color="auto"/>
        <w:left w:val="none" w:sz="0" w:space="0" w:color="auto"/>
        <w:bottom w:val="none" w:sz="0" w:space="0" w:color="auto"/>
        <w:right w:val="none" w:sz="0" w:space="0" w:color="auto"/>
      </w:divBdr>
    </w:div>
    <w:div w:id="598367562">
      <w:bodyDiv w:val="1"/>
      <w:marLeft w:val="0"/>
      <w:marRight w:val="0"/>
      <w:marTop w:val="0"/>
      <w:marBottom w:val="0"/>
      <w:divBdr>
        <w:top w:val="none" w:sz="0" w:space="0" w:color="auto"/>
        <w:left w:val="none" w:sz="0" w:space="0" w:color="auto"/>
        <w:bottom w:val="none" w:sz="0" w:space="0" w:color="auto"/>
        <w:right w:val="none" w:sz="0" w:space="0" w:color="auto"/>
      </w:divBdr>
    </w:div>
    <w:div w:id="606890593">
      <w:bodyDiv w:val="1"/>
      <w:marLeft w:val="0"/>
      <w:marRight w:val="0"/>
      <w:marTop w:val="0"/>
      <w:marBottom w:val="0"/>
      <w:divBdr>
        <w:top w:val="none" w:sz="0" w:space="0" w:color="auto"/>
        <w:left w:val="none" w:sz="0" w:space="0" w:color="auto"/>
        <w:bottom w:val="none" w:sz="0" w:space="0" w:color="auto"/>
        <w:right w:val="none" w:sz="0" w:space="0" w:color="auto"/>
      </w:divBdr>
    </w:div>
    <w:div w:id="619802966">
      <w:bodyDiv w:val="1"/>
      <w:marLeft w:val="0"/>
      <w:marRight w:val="0"/>
      <w:marTop w:val="0"/>
      <w:marBottom w:val="0"/>
      <w:divBdr>
        <w:top w:val="none" w:sz="0" w:space="0" w:color="auto"/>
        <w:left w:val="none" w:sz="0" w:space="0" w:color="auto"/>
        <w:bottom w:val="none" w:sz="0" w:space="0" w:color="auto"/>
        <w:right w:val="none" w:sz="0" w:space="0" w:color="auto"/>
      </w:divBdr>
    </w:div>
    <w:div w:id="621039432">
      <w:bodyDiv w:val="1"/>
      <w:marLeft w:val="0"/>
      <w:marRight w:val="0"/>
      <w:marTop w:val="0"/>
      <w:marBottom w:val="0"/>
      <w:divBdr>
        <w:top w:val="none" w:sz="0" w:space="0" w:color="auto"/>
        <w:left w:val="none" w:sz="0" w:space="0" w:color="auto"/>
        <w:bottom w:val="none" w:sz="0" w:space="0" w:color="auto"/>
        <w:right w:val="none" w:sz="0" w:space="0" w:color="auto"/>
      </w:divBdr>
    </w:div>
    <w:div w:id="623385995">
      <w:bodyDiv w:val="1"/>
      <w:marLeft w:val="0"/>
      <w:marRight w:val="0"/>
      <w:marTop w:val="0"/>
      <w:marBottom w:val="0"/>
      <w:divBdr>
        <w:top w:val="none" w:sz="0" w:space="0" w:color="auto"/>
        <w:left w:val="none" w:sz="0" w:space="0" w:color="auto"/>
        <w:bottom w:val="none" w:sz="0" w:space="0" w:color="auto"/>
        <w:right w:val="none" w:sz="0" w:space="0" w:color="auto"/>
      </w:divBdr>
    </w:div>
    <w:div w:id="629550793">
      <w:bodyDiv w:val="1"/>
      <w:marLeft w:val="0"/>
      <w:marRight w:val="0"/>
      <w:marTop w:val="0"/>
      <w:marBottom w:val="0"/>
      <w:divBdr>
        <w:top w:val="none" w:sz="0" w:space="0" w:color="auto"/>
        <w:left w:val="none" w:sz="0" w:space="0" w:color="auto"/>
        <w:bottom w:val="none" w:sz="0" w:space="0" w:color="auto"/>
        <w:right w:val="none" w:sz="0" w:space="0" w:color="auto"/>
      </w:divBdr>
    </w:div>
    <w:div w:id="631981950">
      <w:bodyDiv w:val="1"/>
      <w:marLeft w:val="0"/>
      <w:marRight w:val="0"/>
      <w:marTop w:val="0"/>
      <w:marBottom w:val="0"/>
      <w:divBdr>
        <w:top w:val="none" w:sz="0" w:space="0" w:color="auto"/>
        <w:left w:val="none" w:sz="0" w:space="0" w:color="auto"/>
        <w:bottom w:val="none" w:sz="0" w:space="0" w:color="auto"/>
        <w:right w:val="none" w:sz="0" w:space="0" w:color="auto"/>
      </w:divBdr>
    </w:div>
    <w:div w:id="634799171">
      <w:bodyDiv w:val="1"/>
      <w:marLeft w:val="0"/>
      <w:marRight w:val="0"/>
      <w:marTop w:val="0"/>
      <w:marBottom w:val="0"/>
      <w:divBdr>
        <w:top w:val="none" w:sz="0" w:space="0" w:color="auto"/>
        <w:left w:val="none" w:sz="0" w:space="0" w:color="auto"/>
        <w:bottom w:val="none" w:sz="0" w:space="0" w:color="auto"/>
        <w:right w:val="none" w:sz="0" w:space="0" w:color="auto"/>
      </w:divBdr>
    </w:div>
    <w:div w:id="635641427">
      <w:bodyDiv w:val="1"/>
      <w:marLeft w:val="0"/>
      <w:marRight w:val="0"/>
      <w:marTop w:val="0"/>
      <w:marBottom w:val="0"/>
      <w:divBdr>
        <w:top w:val="none" w:sz="0" w:space="0" w:color="auto"/>
        <w:left w:val="none" w:sz="0" w:space="0" w:color="auto"/>
        <w:bottom w:val="none" w:sz="0" w:space="0" w:color="auto"/>
        <w:right w:val="none" w:sz="0" w:space="0" w:color="auto"/>
      </w:divBdr>
    </w:div>
    <w:div w:id="643388476">
      <w:bodyDiv w:val="1"/>
      <w:marLeft w:val="0"/>
      <w:marRight w:val="0"/>
      <w:marTop w:val="0"/>
      <w:marBottom w:val="0"/>
      <w:divBdr>
        <w:top w:val="none" w:sz="0" w:space="0" w:color="auto"/>
        <w:left w:val="none" w:sz="0" w:space="0" w:color="auto"/>
        <w:bottom w:val="none" w:sz="0" w:space="0" w:color="auto"/>
        <w:right w:val="none" w:sz="0" w:space="0" w:color="auto"/>
      </w:divBdr>
    </w:div>
    <w:div w:id="659238878">
      <w:bodyDiv w:val="1"/>
      <w:marLeft w:val="0"/>
      <w:marRight w:val="0"/>
      <w:marTop w:val="0"/>
      <w:marBottom w:val="0"/>
      <w:divBdr>
        <w:top w:val="none" w:sz="0" w:space="0" w:color="auto"/>
        <w:left w:val="none" w:sz="0" w:space="0" w:color="auto"/>
        <w:bottom w:val="none" w:sz="0" w:space="0" w:color="auto"/>
        <w:right w:val="none" w:sz="0" w:space="0" w:color="auto"/>
      </w:divBdr>
    </w:div>
    <w:div w:id="674193298">
      <w:bodyDiv w:val="1"/>
      <w:marLeft w:val="0"/>
      <w:marRight w:val="0"/>
      <w:marTop w:val="0"/>
      <w:marBottom w:val="0"/>
      <w:divBdr>
        <w:top w:val="none" w:sz="0" w:space="0" w:color="auto"/>
        <w:left w:val="none" w:sz="0" w:space="0" w:color="auto"/>
        <w:bottom w:val="none" w:sz="0" w:space="0" w:color="auto"/>
        <w:right w:val="none" w:sz="0" w:space="0" w:color="auto"/>
      </w:divBdr>
    </w:div>
    <w:div w:id="724256714">
      <w:bodyDiv w:val="1"/>
      <w:marLeft w:val="0"/>
      <w:marRight w:val="0"/>
      <w:marTop w:val="0"/>
      <w:marBottom w:val="0"/>
      <w:divBdr>
        <w:top w:val="none" w:sz="0" w:space="0" w:color="auto"/>
        <w:left w:val="none" w:sz="0" w:space="0" w:color="auto"/>
        <w:bottom w:val="none" w:sz="0" w:space="0" w:color="auto"/>
        <w:right w:val="none" w:sz="0" w:space="0" w:color="auto"/>
      </w:divBdr>
    </w:div>
    <w:div w:id="734282744">
      <w:bodyDiv w:val="1"/>
      <w:marLeft w:val="0"/>
      <w:marRight w:val="0"/>
      <w:marTop w:val="0"/>
      <w:marBottom w:val="0"/>
      <w:divBdr>
        <w:top w:val="none" w:sz="0" w:space="0" w:color="auto"/>
        <w:left w:val="none" w:sz="0" w:space="0" w:color="auto"/>
        <w:bottom w:val="none" w:sz="0" w:space="0" w:color="auto"/>
        <w:right w:val="none" w:sz="0" w:space="0" w:color="auto"/>
      </w:divBdr>
    </w:div>
    <w:div w:id="738555037">
      <w:bodyDiv w:val="1"/>
      <w:marLeft w:val="0"/>
      <w:marRight w:val="0"/>
      <w:marTop w:val="0"/>
      <w:marBottom w:val="0"/>
      <w:divBdr>
        <w:top w:val="none" w:sz="0" w:space="0" w:color="auto"/>
        <w:left w:val="none" w:sz="0" w:space="0" w:color="auto"/>
        <w:bottom w:val="none" w:sz="0" w:space="0" w:color="auto"/>
        <w:right w:val="none" w:sz="0" w:space="0" w:color="auto"/>
      </w:divBdr>
    </w:div>
    <w:div w:id="758259257">
      <w:bodyDiv w:val="1"/>
      <w:marLeft w:val="0"/>
      <w:marRight w:val="0"/>
      <w:marTop w:val="0"/>
      <w:marBottom w:val="0"/>
      <w:divBdr>
        <w:top w:val="none" w:sz="0" w:space="0" w:color="auto"/>
        <w:left w:val="none" w:sz="0" w:space="0" w:color="auto"/>
        <w:bottom w:val="none" w:sz="0" w:space="0" w:color="auto"/>
        <w:right w:val="none" w:sz="0" w:space="0" w:color="auto"/>
      </w:divBdr>
    </w:div>
    <w:div w:id="761536146">
      <w:bodyDiv w:val="1"/>
      <w:marLeft w:val="0"/>
      <w:marRight w:val="0"/>
      <w:marTop w:val="0"/>
      <w:marBottom w:val="0"/>
      <w:divBdr>
        <w:top w:val="none" w:sz="0" w:space="0" w:color="auto"/>
        <w:left w:val="none" w:sz="0" w:space="0" w:color="auto"/>
        <w:bottom w:val="none" w:sz="0" w:space="0" w:color="auto"/>
        <w:right w:val="none" w:sz="0" w:space="0" w:color="auto"/>
      </w:divBdr>
    </w:div>
    <w:div w:id="763306684">
      <w:bodyDiv w:val="1"/>
      <w:marLeft w:val="0"/>
      <w:marRight w:val="0"/>
      <w:marTop w:val="0"/>
      <w:marBottom w:val="0"/>
      <w:divBdr>
        <w:top w:val="none" w:sz="0" w:space="0" w:color="auto"/>
        <w:left w:val="none" w:sz="0" w:space="0" w:color="auto"/>
        <w:bottom w:val="none" w:sz="0" w:space="0" w:color="auto"/>
        <w:right w:val="none" w:sz="0" w:space="0" w:color="auto"/>
      </w:divBdr>
    </w:div>
    <w:div w:id="769818239">
      <w:bodyDiv w:val="1"/>
      <w:marLeft w:val="0"/>
      <w:marRight w:val="0"/>
      <w:marTop w:val="0"/>
      <w:marBottom w:val="0"/>
      <w:divBdr>
        <w:top w:val="none" w:sz="0" w:space="0" w:color="auto"/>
        <w:left w:val="none" w:sz="0" w:space="0" w:color="auto"/>
        <w:bottom w:val="none" w:sz="0" w:space="0" w:color="auto"/>
        <w:right w:val="none" w:sz="0" w:space="0" w:color="auto"/>
      </w:divBdr>
    </w:div>
    <w:div w:id="778598080">
      <w:bodyDiv w:val="1"/>
      <w:marLeft w:val="0"/>
      <w:marRight w:val="0"/>
      <w:marTop w:val="0"/>
      <w:marBottom w:val="0"/>
      <w:divBdr>
        <w:top w:val="none" w:sz="0" w:space="0" w:color="auto"/>
        <w:left w:val="none" w:sz="0" w:space="0" w:color="auto"/>
        <w:bottom w:val="none" w:sz="0" w:space="0" w:color="auto"/>
        <w:right w:val="none" w:sz="0" w:space="0" w:color="auto"/>
      </w:divBdr>
    </w:div>
    <w:div w:id="781455145">
      <w:bodyDiv w:val="1"/>
      <w:marLeft w:val="0"/>
      <w:marRight w:val="0"/>
      <w:marTop w:val="0"/>
      <w:marBottom w:val="0"/>
      <w:divBdr>
        <w:top w:val="none" w:sz="0" w:space="0" w:color="auto"/>
        <w:left w:val="none" w:sz="0" w:space="0" w:color="auto"/>
        <w:bottom w:val="none" w:sz="0" w:space="0" w:color="auto"/>
        <w:right w:val="none" w:sz="0" w:space="0" w:color="auto"/>
      </w:divBdr>
    </w:div>
    <w:div w:id="783383191">
      <w:bodyDiv w:val="1"/>
      <w:marLeft w:val="0"/>
      <w:marRight w:val="0"/>
      <w:marTop w:val="0"/>
      <w:marBottom w:val="0"/>
      <w:divBdr>
        <w:top w:val="none" w:sz="0" w:space="0" w:color="auto"/>
        <w:left w:val="none" w:sz="0" w:space="0" w:color="auto"/>
        <w:bottom w:val="none" w:sz="0" w:space="0" w:color="auto"/>
        <w:right w:val="none" w:sz="0" w:space="0" w:color="auto"/>
      </w:divBdr>
    </w:div>
    <w:div w:id="784618686">
      <w:bodyDiv w:val="1"/>
      <w:marLeft w:val="0"/>
      <w:marRight w:val="0"/>
      <w:marTop w:val="0"/>
      <w:marBottom w:val="0"/>
      <w:divBdr>
        <w:top w:val="none" w:sz="0" w:space="0" w:color="auto"/>
        <w:left w:val="none" w:sz="0" w:space="0" w:color="auto"/>
        <w:bottom w:val="none" w:sz="0" w:space="0" w:color="auto"/>
        <w:right w:val="none" w:sz="0" w:space="0" w:color="auto"/>
      </w:divBdr>
    </w:div>
    <w:div w:id="786199099">
      <w:bodyDiv w:val="1"/>
      <w:marLeft w:val="0"/>
      <w:marRight w:val="0"/>
      <w:marTop w:val="0"/>
      <w:marBottom w:val="0"/>
      <w:divBdr>
        <w:top w:val="none" w:sz="0" w:space="0" w:color="auto"/>
        <w:left w:val="none" w:sz="0" w:space="0" w:color="auto"/>
        <w:bottom w:val="none" w:sz="0" w:space="0" w:color="auto"/>
        <w:right w:val="none" w:sz="0" w:space="0" w:color="auto"/>
      </w:divBdr>
    </w:div>
    <w:div w:id="788157983">
      <w:bodyDiv w:val="1"/>
      <w:marLeft w:val="0"/>
      <w:marRight w:val="0"/>
      <w:marTop w:val="0"/>
      <w:marBottom w:val="0"/>
      <w:divBdr>
        <w:top w:val="none" w:sz="0" w:space="0" w:color="auto"/>
        <w:left w:val="none" w:sz="0" w:space="0" w:color="auto"/>
        <w:bottom w:val="none" w:sz="0" w:space="0" w:color="auto"/>
        <w:right w:val="none" w:sz="0" w:space="0" w:color="auto"/>
      </w:divBdr>
    </w:div>
    <w:div w:id="789277331">
      <w:bodyDiv w:val="1"/>
      <w:marLeft w:val="0"/>
      <w:marRight w:val="0"/>
      <w:marTop w:val="0"/>
      <w:marBottom w:val="0"/>
      <w:divBdr>
        <w:top w:val="none" w:sz="0" w:space="0" w:color="auto"/>
        <w:left w:val="none" w:sz="0" w:space="0" w:color="auto"/>
        <w:bottom w:val="none" w:sz="0" w:space="0" w:color="auto"/>
        <w:right w:val="none" w:sz="0" w:space="0" w:color="auto"/>
      </w:divBdr>
    </w:div>
    <w:div w:id="796263390">
      <w:bodyDiv w:val="1"/>
      <w:marLeft w:val="0"/>
      <w:marRight w:val="0"/>
      <w:marTop w:val="0"/>
      <w:marBottom w:val="0"/>
      <w:divBdr>
        <w:top w:val="none" w:sz="0" w:space="0" w:color="auto"/>
        <w:left w:val="none" w:sz="0" w:space="0" w:color="auto"/>
        <w:bottom w:val="none" w:sz="0" w:space="0" w:color="auto"/>
        <w:right w:val="none" w:sz="0" w:space="0" w:color="auto"/>
      </w:divBdr>
    </w:div>
    <w:div w:id="817187061">
      <w:bodyDiv w:val="1"/>
      <w:marLeft w:val="0"/>
      <w:marRight w:val="0"/>
      <w:marTop w:val="0"/>
      <w:marBottom w:val="0"/>
      <w:divBdr>
        <w:top w:val="none" w:sz="0" w:space="0" w:color="auto"/>
        <w:left w:val="none" w:sz="0" w:space="0" w:color="auto"/>
        <w:bottom w:val="none" w:sz="0" w:space="0" w:color="auto"/>
        <w:right w:val="none" w:sz="0" w:space="0" w:color="auto"/>
      </w:divBdr>
    </w:div>
    <w:div w:id="819158562">
      <w:bodyDiv w:val="1"/>
      <w:marLeft w:val="0"/>
      <w:marRight w:val="0"/>
      <w:marTop w:val="0"/>
      <w:marBottom w:val="0"/>
      <w:divBdr>
        <w:top w:val="none" w:sz="0" w:space="0" w:color="auto"/>
        <w:left w:val="none" w:sz="0" w:space="0" w:color="auto"/>
        <w:bottom w:val="none" w:sz="0" w:space="0" w:color="auto"/>
        <w:right w:val="none" w:sz="0" w:space="0" w:color="auto"/>
      </w:divBdr>
    </w:div>
    <w:div w:id="825125245">
      <w:bodyDiv w:val="1"/>
      <w:marLeft w:val="0"/>
      <w:marRight w:val="0"/>
      <w:marTop w:val="0"/>
      <w:marBottom w:val="0"/>
      <w:divBdr>
        <w:top w:val="none" w:sz="0" w:space="0" w:color="auto"/>
        <w:left w:val="none" w:sz="0" w:space="0" w:color="auto"/>
        <w:bottom w:val="none" w:sz="0" w:space="0" w:color="auto"/>
        <w:right w:val="none" w:sz="0" w:space="0" w:color="auto"/>
      </w:divBdr>
    </w:div>
    <w:div w:id="830100163">
      <w:bodyDiv w:val="1"/>
      <w:marLeft w:val="0"/>
      <w:marRight w:val="0"/>
      <w:marTop w:val="0"/>
      <w:marBottom w:val="0"/>
      <w:divBdr>
        <w:top w:val="none" w:sz="0" w:space="0" w:color="auto"/>
        <w:left w:val="none" w:sz="0" w:space="0" w:color="auto"/>
        <w:bottom w:val="none" w:sz="0" w:space="0" w:color="auto"/>
        <w:right w:val="none" w:sz="0" w:space="0" w:color="auto"/>
      </w:divBdr>
    </w:div>
    <w:div w:id="836305704">
      <w:bodyDiv w:val="1"/>
      <w:marLeft w:val="0"/>
      <w:marRight w:val="0"/>
      <w:marTop w:val="0"/>
      <w:marBottom w:val="0"/>
      <w:divBdr>
        <w:top w:val="none" w:sz="0" w:space="0" w:color="auto"/>
        <w:left w:val="none" w:sz="0" w:space="0" w:color="auto"/>
        <w:bottom w:val="none" w:sz="0" w:space="0" w:color="auto"/>
        <w:right w:val="none" w:sz="0" w:space="0" w:color="auto"/>
      </w:divBdr>
    </w:div>
    <w:div w:id="841626472">
      <w:bodyDiv w:val="1"/>
      <w:marLeft w:val="0"/>
      <w:marRight w:val="0"/>
      <w:marTop w:val="0"/>
      <w:marBottom w:val="0"/>
      <w:divBdr>
        <w:top w:val="none" w:sz="0" w:space="0" w:color="auto"/>
        <w:left w:val="none" w:sz="0" w:space="0" w:color="auto"/>
        <w:bottom w:val="none" w:sz="0" w:space="0" w:color="auto"/>
        <w:right w:val="none" w:sz="0" w:space="0" w:color="auto"/>
      </w:divBdr>
    </w:div>
    <w:div w:id="842401539">
      <w:bodyDiv w:val="1"/>
      <w:marLeft w:val="0"/>
      <w:marRight w:val="0"/>
      <w:marTop w:val="0"/>
      <w:marBottom w:val="0"/>
      <w:divBdr>
        <w:top w:val="none" w:sz="0" w:space="0" w:color="auto"/>
        <w:left w:val="none" w:sz="0" w:space="0" w:color="auto"/>
        <w:bottom w:val="none" w:sz="0" w:space="0" w:color="auto"/>
        <w:right w:val="none" w:sz="0" w:space="0" w:color="auto"/>
      </w:divBdr>
    </w:div>
    <w:div w:id="854343958">
      <w:bodyDiv w:val="1"/>
      <w:marLeft w:val="0"/>
      <w:marRight w:val="0"/>
      <w:marTop w:val="0"/>
      <w:marBottom w:val="0"/>
      <w:divBdr>
        <w:top w:val="none" w:sz="0" w:space="0" w:color="auto"/>
        <w:left w:val="none" w:sz="0" w:space="0" w:color="auto"/>
        <w:bottom w:val="none" w:sz="0" w:space="0" w:color="auto"/>
        <w:right w:val="none" w:sz="0" w:space="0" w:color="auto"/>
      </w:divBdr>
    </w:div>
    <w:div w:id="860120990">
      <w:bodyDiv w:val="1"/>
      <w:marLeft w:val="0"/>
      <w:marRight w:val="0"/>
      <w:marTop w:val="0"/>
      <w:marBottom w:val="0"/>
      <w:divBdr>
        <w:top w:val="none" w:sz="0" w:space="0" w:color="auto"/>
        <w:left w:val="none" w:sz="0" w:space="0" w:color="auto"/>
        <w:bottom w:val="none" w:sz="0" w:space="0" w:color="auto"/>
        <w:right w:val="none" w:sz="0" w:space="0" w:color="auto"/>
      </w:divBdr>
    </w:div>
    <w:div w:id="894974212">
      <w:bodyDiv w:val="1"/>
      <w:marLeft w:val="0"/>
      <w:marRight w:val="0"/>
      <w:marTop w:val="0"/>
      <w:marBottom w:val="0"/>
      <w:divBdr>
        <w:top w:val="none" w:sz="0" w:space="0" w:color="auto"/>
        <w:left w:val="none" w:sz="0" w:space="0" w:color="auto"/>
        <w:bottom w:val="none" w:sz="0" w:space="0" w:color="auto"/>
        <w:right w:val="none" w:sz="0" w:space="0" w:color="auto"/>
      </w:divBdr>
    </w:div>
    <w:div w:id="898907332">
      <w:bodyDiv w:val="1"/>
      <w:marLeft w:val="0"/>
      <w:marRight w:val="0"/>
      <w:marTop w:val="0"/>
      <w:marBottom w:val="0"/>
      <w:divBdr>
        <w:top w:val="none" w:sz="0" w:space="0" w:color="auto"/>
        <w:left w:val="none" w:sz="0" w:space="0" w:color="auto"/>
        <w:bottom w:val="none" w:sz="0" w:space="0" w:color="auto"/>
        <w:right w:val="none" w:sz="0" w:space="0" w:color="auto"/>
      </w:divBdr>
    </w:div>
    <w:div w:id="908883319">
      <w:bodyDiv w:val="1"/>
      <w:marLeft w:val="0"/>
      <w:marRight w:val="0"/>
      <w:marTop w:val="0"/>
      <w:marBottom w:val="0"/>
      <w:divBdr>
        <w:top w:val="none" w:sz="0" w:space="0" w:color="auto"/>
        <w:left w:val="none" w:sz="0" w:space="0" w:color="auto"/>
        <w:bottom w:val="none" w:sz="0" w:space="0" w:color="auto"/>
        <w:right w:val="none" w:sz="0" w:space="0" w:color="auto"/>
      </w:divBdr>
      <w:divsChild>
        <w:div w:id="2131624998">
          <w:marLeft w:val="0"/>
          <w:marRight w:val="0"/>
          <w:marTop w:val="0"/>
          <w:marBottom w:val="0"/>
          <w:divBdr>
            <w:top w:val="none" w:sz="0" w:space="0" w:color="auto"/>
            <w:left w:val="none" w:sz="0" w:space="0" w:color="auto"/>
            <w:bottom w:val="none" w:sz="0" w:space="0" w:color="auto"/>
            <w:right w:val="none" w:sz="0" w:space="0" w:color="auto"/>
          </w:divBdr>
        </w:div>
      </w:divsChild>
    </w:div>
    <w:div w:id="915867336">
      <w:bodyDiv w:val="1"/>
      <w:marLeft w:val="0"/>
      <w:marRight w:val="0"/>
      <w:marTop w:val="0"/>
      <w:marBottom w:val="0"/>
      <w:divBdr>
        <w:top w:val="none" w:sz="0" w:space="0" w:color="auto"/>
        <w:left w:val="none" w:sz="0" w:space="0" w:color="auto"/>
        <w:bottom w:val="none" w:sz="0" w:space="0" w:color="auto"/>
        <w:right w:val="none" w:sz="0" w:space="0" w:color="auto"/>
      </w:divBdr>
    </w:div>
    <w:div w:id="917595078">
      <w:bodyDiv w:val="1"/>
      <w:marLeft w:val="0"/>
      <w:marRight w:val="0"/>
      <w:marTop w:val="0"/>
      <w:marBottom w:val="0"/>
      <w:divBdr>
        <w:top w:val="none" w:sz="0" w:space="0" w:color="auto"/>
        <w:left w:val="none" w:sz="0" w:space="0" w:color="auto"/>
        <w:bottom w:val="none" w:sz="0" w:space="0" w:color="auto"/>
        <w:right w:val="none" w:sz="0" w:space="0" w:color="auto"/>
      </w:divBdr>
    </w:div>
    <w:div w:id="925697814">
      <w:bodyDiv w:val="1"/>
      <w:marLeft w:val="0"/>
      <w:marRight w:val="0"/>
      <w:marTop w:val="0"/>
      <w:marBottom w:val="0"/>
      <w:divBdr>
        <w:top w:val="none" w:sz="0" w:space="0" w:color="auto"/>
        <w:left w:val="none" w:sz="0" w:space="0" w:color="auto"/>
        <w:bottom w:val="none" w:sz="0" w:space="0" w:color="auto"/>
        <w:right w:val="none" w:sz="0" w:space="0" w:color="auto"/>
      </w:divBdr>
    </w:div>
    <w:div w:id="939335538">
      <w:bodyDiv w:val="1"/>
      <w:marLeft w:val="0"/>
      <w:marRight w:val="0"/>
      <w:marTop w:val="0"/>
      <w:marBottom w:val="0"/>
      <w:divBdr>
        <w:top w:val="none" w:sz="0" w:space="0" w:color="auto"/>
        <w:left w:val="none" w:sz="0" w:space="0" w:color="auto"/>
        <w:bottom w:val="none" w:sz="0" w:space="0" w:color="auto"/>
        <w:right w:val="none" w:sz="0" w:space="0" w:color="auto"/>
      </w:divBdr>
    </w:div>
    <w:div w:id="941299880">
      <w:bodyDiv w:val="1"/>
      <w:marLeft w:val="0"/>
      <w:marRight w:val="0"/>
      <w:marTop w:val="0"/>
      <w:marBottom w:val="0"/>
      <w:divBdr>
        <w:top w:val="none" w:sz="0" w:space="0" w:color="auto"/>
        <w:left w:val="none" w:sz="0" w:space="0" w:color="auto"/>
        <w:bottom w:val="none" w:sz="0" w:space="0" w:color="auto"/>
        <w:right w:val="none" w:sz="0" w:space="0" w:color="auto"/>
      </w:divBdr>
    </w:div>
    <w:div w:id="946736677">
      <w:bodyDiv w:val="1"/>
      <w:marLeft w:val="0"/>
      <w:marRight w:val="0"/>
      <w:marTop w:val="0"/>
      <w:marBottom w:val="0"/>
      <w:divBdr>
        <w:top w:val="none" w:sz="0" w:space="0" w:color="auto"/>
        <w:left w:val="none" w:sz="0" w:space="0" w:color="auto"/>
        <w:bottom w:val="none" w:sz="0" w:space="0" w:color="auto"/>
        <w:right w:val="none" w:sz="0" w:space="0" w:color="auto"/>
      </w:divBdr>
    </w:div>
    <w:div w:id="951592646">
      <w:bodyDiv w:val="1"/>
      <w:marLeft w:val="0"/>
      <w:marRight w:val="0"/>
      <w:marTop w:val="0"/>
      <w:marBottom w:val="0"/>
      <w:divBdr>
        <w:top w:val="none" w:sz="0" w:space="0" w:color="auto"/>
        <w:left w:val="none" w:sz="0" w:space="0" w:color="auto"/>
        <w:bottom w:val="none" w:sz="0" w:space="0" w:color="auto"/>
        <w:right w:val="none" w:sz="0" w:space="0" w:color="auto"/>
      </w:divBdr>
    </w:div>
    <w:div w:id="951665908">
      <w:bodyDiv w:val="1"/>
      <w:marLeft w:val="0"/>
      <w:marRight w:val="0"/>
      <w:marTop w:val="0"/>
      <w:marBottom w:val="0"/>
      <w:divBdr>
        <w:top w:val="none" w:sz="0" w:space="0" w:color="auto"/>
        <w:left w:val="none" w:sz="0" w:space="0" w:color="auto"/>
        <w:bottom w:val="none" w:sz="0" w:space="0" w:color="auto"/>
        <w:right w:val="none" w:sz="0" w:space="0" w:color="auto"/>
      </w:divBdr>
    </w:div>
    <w:div w:id="967931075">
      <w:bodyDiv w:val="1"/>
      <w:marLeft w:val="0"/>
      <w:marRight w:val="0"/>
      <w:marTop w:val="0"/>
      <w:marBottom w:val="0"/>
      <w:divBdr>
        <w:top w:val="none" w:sz="0" w:space="0" w:color="auto"/>
        <w:left w:val="none" w:sz="0" w:space="0" w:color="auto"/>
        <w:bottom w:val="none" w:sz="0" w:space="0" w:color="auto"/>
        <w:right w:val="none" w:sz="0" w:space="0" w:color="auto"/>
      </w:divBdr>
    </w:div>
    <w:div w:id="987050717">
      <w:bodyDiv w:val="1"/>
      <w:marLeft w:val="0"/>
      <w:marRight w:val="0"/>
      <w:marTop w:val="0"/>
      <w:marBottom w:val="0"/>
      <w:divBdr>
        <w:top w:val="none" w:sz="0" w:space="0" w:color="auto"/>
        <w:left w:val="none" w:sz="0" w:space="0" w:color="auto"/>
        <w:bottom w:val="none" w:sz="0" w:space="0" w:color="auto"/>
        <w:right w:val="none" w:sz="0" w:space="0" w:color="auto"/>
      </w:divBdr>
    </w:div>
    <w:div w:id="998000622">
      <w:bodyDiv w:val="1"/>
      <w:marLeft w:val="0"/>
      <w:marRight w:val="0"/>
      <w:marTop w:val="0"/>
      <w:marBottom w:val="0"/>
      <w:divBdr>
        <w:top w:val="none" w:sz="0" w:space="0" w:color="auto"/>
        <w:left w:val="none" w:sz="0" w:space="0" w:color="auto"/>
        <w:bottom w:val="none" w:sz="0" w:space="0" w:color="auto"/>
        <w:right w:val="none" w:sz="0" w:space="0" w:color="auto"/>
      </w:divBdr>
    </w:div>
    <w:div w:id="1010565974">
      <w:bodyDiv w:val="1"/>
      <w:marLeft w:val="0"/>
      <w:marRight w:val="0"/>
      <w:marTop w:val="0"/>
      <w:marBottom w:val="0"/>
      <w:divBdr>
        <w:top w:val="none" w:sz="0" w:space="0" w:color="auto"/>
        <w:left w:val="none" w:sz="0" w:space="0" w:color="auto"/>
        <w:bottom w:val="none" w:sz="0" w:space="0" w:color="auto"/>
        <w:right w:val="none" w:sz="0" w:space="0" w:color="auto"/>
      </w:divBdr>
    </w:div>
    <w:div w:id="1021203157">
      <w:bodyDiv w:val="1"/>
      <w:marLeft w:val="0"/>
      <w:marRight w:val="0"/>
      <w:marTop w:val="0"/>
      <w:marBottom w:val="0"/>
      <w:divBdr>
        <w:top w:val="none" w:sz="0" w:space="0" w:color="auto"/>
        <w:left w:val="none" w:sz="0" w:space="0" w:color="auto"/>
        <w:bottom w:val="none" w:sz="0" w:space="0" w:color="auto"/>
        <w:right w:val="none" w:sz="0" w:space="0" w:color="auto"/>
      </w:divBdr>
    </w:div>
    <w:div w:id="1024356380">
      <w:bodyDiv w:val="1"/>
      <w:marLeft w:val="0"/>
      <w:marRight w:val="0"/>
      <w:marTop w:val="0"/>
      <w:marBottom w:val="0"/>
      <w:divBdr>
        <w:top w:val="none" w:sz="0" w:space="0" w:color="auto"/>
        <w:left w:val="none" w:sz="0" w:space="0" w:color="auto"/>
        <w:bottom w:val="none" w:sz="0" w:space="0" w:color="auto"/>
        <w:right w:val="none" w:sz="0" w:space="0" w:color="auto"/>
      </w:divBdr>
    </w:div>
    <w:div w:id="1024357099">
      <w:bodyDiv w:val="1"/>
      <w:marLeft w:val="0"/>
      <w:marRight w:val="0"/>
      <w:marTop w:val="0"/>
      <w:marBottom w:val="0"/>
      <w:divBdr>
        <w:top w:val="none" w:sz="0" w:space="0" w:color="auto"/>
        <w:left w:val="none" w:sz="0" w:space="0" w:color="auto"/>
        <w:bottom w:val="none" w:sz="0" w:space="0" w:color="auto"/>
        <w:right w:val="none" w:sz="0" w:space="0" w:color="auto"/>
      </w:divBdr>
    </w:div>
    <w:div w:id="1027677420">
      <w:bodyDiv w:val="1"/>
      <w:marLeft w:val="0"/>
      <w:marRight w:val="0"/>
      <w:marTop w:val="0"/>
      <w:marBottom w:val="0"/>
      <w:divBdr>
        <w:top w:val="none" w:sz="0" w:space="0" w:color="auto"/>
        <w:left w:val="none" w:sz="0" w:space="0" w:color="auto"/>
        <w:bottom w:val="none" w:sz="0" w:space="0" w:color="auto"/>
        <w:right w:val="none" w:sz="0" w:space="0" w:color="auto"/>
      </w:divBdr>
    </w:div>
    <w:div w:id="1047947948">
      <w:bodyDiv w:val="1"/>
      <w:marLeft w:val="0"/>
      <w:marRight w:val="0"/>
      <w:marTop w:val="0"/>
      <w:marBottom w:val="0"/>
      <w:divBdr>
        <w:top w:val="none" w:sz="0" w:space="0" w:color="auto"/>
        <w:left w:val="none" w:sz="0" w:space="0" w:color="auto"/>
        <w:bottom w:val="none" w:sz="0" w:space="0" w:color="auto"/>
        <w:right w:val="none" w:sz="0" w:space="0" w:color="auto"/>
      </w:divBdr>
    </w:div>
    <w:div w:id="1060788925">
      <w:bodyDiv w:val="1"/>
      <w:marLeft w:val="0"/>
      <w:marRight w:val="0"/>
      <w:marTop w:val="0"/>
      <w:marBottom w:val="0"/>
      <w:divBdr>
        <w:top w:val="none" w:sz="0" w:space="0" w:color="auto"/>
        <w:left w:val="none" w:sz="0" w:space="0" w:color="auto"/>
        <w:bottom w:val="none" w:sz="0" w:space="0" w:color="auto"/>
        <w:right w:val="none" w:sz="0" w:space="0" w:color="auto"/>
      </w:divBdr>
      <w:divsChild>
        <w:div w:id="199826305">
          <w:marLeft w:val="0"/>
          <w:marRight w:val="0"/>
          <w:marTop w:val="0"/>
          <w:marBottom w:val="0"/>
          <w:divBdr>
            <w:top w:val="none" w:sz="0" w:space="0" w:color="auto"/>
            <w:left w:val="none" w:sz="0" w:space="0" w:color="auto"/>
            <w:bottom w:val="none" w:sz="0" w:space="0" w:color="auto"/>
            <w:right w:val="none" w:sz="0" w:space="0" w:color="auto"/>
          </w:divBdr>
        </w:div>
      </w:divsChild>
    </w:div>
    <w:div w:id="1066487024">
      <w:bodyDiv w:val="1"/>
      <w:marLeft w:val="0"/>
      <w:marRight w:val="0"/>
      <w:marTop w:val="0"/>
      <w:marBottom w:val="0"/>
      <w:divBdr>
        <w:top w:val="none" w:sz="0" w:space="0" w:color="auto"/>
        <w:left w:val="none" w:sz="0" w:space="0" w:color="auto"/>
        <w:bottom w:val="none" w:sz="0" w:space="0" w:color="auto"/>
        <w:right w:val="none" w:sz="0" w:space="0" w:color="auto"/>
      </w:divBdr>
    </w:div>
    <w:div w:id="1088504447">
      <w:bodyDiv w:val="1"/>
      <w:marLeft w:val="0"/>
      <w:marRight w:val="0"/>
      <w:marTop w:val="0"/>
      <w:marBottom w:val="0"/>
      <w:divBdr>
        <w:top w:val="none" w:sz="0" w:space="0" w:color="auto"/>
        <w:left w:val="none" w:sz="0" w:space="0" w:color="auto"/>
        <w:bottom w:val="none" w:sz="0" w:space="0" w:color="auto"/>
        <w:right w:val="none" w:sz="0" w:space="0" w:color="auto"/>
      </w:divBdr>
    </w:div>
    <w:div w:id="1089083354">
      <w:bodyDiv w:val="1"/>
      <w:marLeft w:val="0"/>
      <w:marRight w:val="0"/>
      <w:marTop w:val="0"/>
      <w:marBottom w:val="0"/>
      <w:divBdr>
        <w:top w:val="none" w:sz="0" w:space="0" w:color="auto"/>
        <w:left w:val="none" w:sz="0" w:space="0" w:color="auto"/>
        <w:bottom w:val="none" w:sz="0" w:space="0" w:color="auto"/>
        <w:right w:val="none" w:sz="0" w:space="0" w:color="auto"/>
      </w:divBdr>
    </w:div>
    <w:div w:id="1092048381">
      <w:bodyDiv w:val="1"/>
      <w:marLeft w:val="0"/>
      <w:marRight w:val="0"/>
      <w:marTop w:val="0"/>
      <w:marBottom w:val="0"/>
      <w:divBdr>
        <w:top w:val="none" w:sz="0" w:space="0" w:color="auto"/>
        <w:left w:val="none" w:sz="0" w:space="0" w:color="auto"/>
        <w:bottom w:val="none" w:sz="0" w:space="0" w:color="auto"/>
        <w:right w:val="none" w:sz="0" w:space="0" w:color="auto"/>
      </w:divBdr>
    </w:div>
    <w:div w:id="1093211427">
      <w:bodyDiv w:val="1"/>
      <w:marLeft w:val="0"/>
      <w:marRight w:val="0"/>
      <w:marTop w:val="0"/>
      <w:marBottom w:val="0"/>
      <w:divBdr>
        <w:top w:val="none" w:sz="0" w:space="0" w:color="auto"/>
        <w:left w:val="none" w:sz="0" w:space="0" w:color="auto"/>
        <w:bottom w:val="none" w:sz="0" w:space="0" w:color="auto"/>
        <w:right w:val="none" w:sz="0" w:space="0" w:color="auto"/>
      </w:divBdr>
    </w:div>
    <w:div w:id="1094592310">
      <w:bodyDiv w:val="1"/>
      <w:marLeft w:val="0"/>
      <w:marRight w:val="0"/>
      <w:marTop w:val="0"/>
      <w:marBottom w:val="0"/>
      <w:divBdr>
        <w:top w:val="none" w:sz="0" w:space="0" w:color="auto"/>
        <w:left w:val="none" w:sz="0" w:space="0" w:color="auto"/>
        <w:bottom w:val="none" w:sz="0" w:space="0" w:color="auto"/>
        <w:right w:val="none" w:sz="0" w:space="0" w:color="auto"/>
      </w:divBdr>
    </w:div>
    <w:div w:id="1101216512">
      <w:bodyDiv w:val="1"/>
      <w:marLeft w:val="0"/>
      <w:marRight w:val="0"/>
      <w:marTop w:val="0"/>
      <w:marBottom w:val="0"/>
      <w:divBdr>
        <w:top w:val="none" w:sz="0" w:space="0" w:color="auto"/>
        <w:left w:val="none" w:sz="0" w:space="0" w:color="auto"/>
        <w:bottom w:val="none" w:sz="0" w:space="0" w:color="auto"/>
        <w:right w:val="none" w:sz="0" w:space="0" w:color="auto"/>
      </w:divBdr>
    </w:div>
    <w:div w:id="1107846728">
      <w:bodyDiv w:val="1"/>
      <w:marLeft w:val="0"/>
      <w:marRight w:val="0"/>
      <w:marTop w:val="0"/>
      <w:marBottom w:val="0"/>
      <w:divBdr>
        <w:top w:val="none" w:sz="0" w:space="0" w:color="auto"/>
        <w:left w:val="none" w:sz="0" w:space="0" w:color="auto"/>
        <w:bottom w:val="none" w:sz="0" w:space="0" w:color="auto"/>
        <w:right w:val="none" w:sz="0" w:space="0" w:color="auto"/>
      </w:divBdr>
    </w:div>
    <w:div w:id="1128401940">
      <w:bodyDiv w:val="1"/>
      <w:marLeft w:val="0"/>
      <w:marRight w:val="0"/>
      <w:marTop w:val="0"/>
      <w:marBottom w:val="0"/>
      <w:divBdr>
        <w:top w:val="none" w:sz="0" w:space="0" w:color="auto"/>
        <w:left w:val="none" w:sz="0" w:space="0" w:color="auto"/>
        <w:bottom w:val="none" w:sz="0" w:space="0" w:color="auto"/>
        <w:right w:val="none" w:sz="0" w:space="0" w:color="auto"/>
      </w:divBdr>
    </w:div>
    <w:div w:id="1148472883">
      <w:bodyDiv w:val="1"/>
      <w:marLeft w:val="0"/>
      <w:marRight w:val="0"/>
      <w:marTop w:val="0"/>
      <w:marBottom w:val="0"/>
      <w:divBdr>
        <w:top w:val="none" w:sz="0" w:space="0" w:color="auto"/>
        <w:left w:val="none" w:sz="0" w:space="0" w:color="auto"/>
        <w:bottom w:val="none" w:sz="0" w:space="0" w:color="auto"/>
        <w:right w:val="none" w:sz="0" w:space="0" w:color="auto"/>
      </w:divBdr>
    </w:div>
    <w:div w:id="1148979461">
      <w:bodyDiv w:val="1"/>
      <w:marLeft w:val="0"/>
      <w:marRight w:val="0"/>
      <w:marTop w:val="0"/>
      <w:marBottom w:val="0"/>
      <w:divBdr>
        <w:top w:val="none" w:sz="0" w:space="0" w:color="auto"/>
        <w:left w:val="none" w:sz="0" w:space="0" w:color="auto"/>
        <w:bottom w:val="none" w:sz="0" w:space="0" w:color="auto"/>
        <w:right w:val="none" w:sz="0" w:space="0" w:color="auto"/>
      </w:divBdr>
    </w:div>
    <w:div w:id="1165588507">
      <w:bodyDiv w:val="1"/>
      <w:marLeft w:val="0"/>
      <w:marRight w:val="0"/>
      <w:marTop w:val="0"/>
      <w:marBottom w:val="0"/>
      <w:divBdr>
        <w:top w:val="none" w:sz="0" w:space="0" w:color="auto"/>
        <w:left w:val="none" w:sz="0" w:space="0" w:color="auto"/>
        <w:bottom w:val="none" w:sz="0" w:space="0" w:color="auto"/>
        <w:right w:val="none" w:sz="0" w:space="0" w:color="auto"/>
      </w:divBdr>
    </w:div>
    <w:div w:id="1177303835">
      <w:bodyDiv w:val="1"/>
      <w:marLeft w:val="0"/>
      <w:marRight w:val="0"/>
      <w:marTop w:val="0"/>
      <w:marBottom w:val="0"/>
      <w:divBdr>
        <w:top w:val="none" w:sz="0" w:space="0" w:color="auto"/>
        <w:left w:val="none" w:sz="0" w:space="0" w:color="auto"/>
        <w:bottom w:val="none" w:sz="0" w:space="0" w:color="auto"/>
        <w:right w:val="none" w:sz="0" w:space="0" w:color="auto"/>
      </w:divBdr>
    </w:div>
    <w:div w:id="1187328918">
      <w:bodyDiv w:val="1"/>
      <w:marLeft w:val="0"/>
      <w:marRight w:val="0"/>
      <w:marTop w:val="0"/>
      <w:marBottom w:val="0"/>
      <w:divBdr>
        <w:top w:val="none" w:sz="0" w:space="0" w:color="auto"/>
        <w:left w:val="none" w:sz="0" w:space="0" w:color="auto"/>
        <w:bottom w:val="none" w:sz="0" w:space="0" w:color="auto"/>
        <w:right w:val="none" w:sz="0" w:space="0" w:color="auto"/>
      </w:divBdr>
    </w:div>
    <w:div w:id="1193109935">
      <w:bodyDiv w:val="1"/>
      <w:marLeft w:val="0"/>
      <w:marRight w:val="0"/>
      <w:marTop w:val="0"/>
      <w:marBottom w:val="0"/>
      <w:divBdr>
        <w:top w:val="none" w:sz="0" w:space="0" w:color="auto"/>
        <w:left w:val="none" w:sz="0" w:space="0" w:color="auto"/>
        <w:bottom w:val="none" w:sz="0" w:space="0" w:color="auto"/>
        <w:right w:val="none" w:sz="0" w:space="0" w:color="auto"/>
      </w:divBdr>
    </w:div>
    <w:div w:id="1196578085">
      <w:bodyDiv w:val="1"/>
      <w:marLeft w:val="0"/>
      <w:marRight w:val="0"/>
      <w:marTop w:val="0"/>
      <w:marBottom w:val="0"/>
      <w:divBdr>
        <w:top w:val="none" w:sz="0" w:space="0" w:color="auto"/>
        <w:left w:val="none" w:sz="0" w:space="0" w:color="auto"/>
        <w:bottom w:val="none" w:sz="0" w:space="0" w:color="auto"/>
        <w:right w:val="none" w:sz="0" w:space="0" w:color="auto"/>
      </w:divBdr>
      <w:divsChild>
        <w:div w:id="47187483">
          <w:marLeft w:val="0"/>
          <w:marRight w:val="0"/>
          <w:marTop w:val="0"/>
          <w:marBottom w:val="0"/>
          <w:divBdr>
            <w:top w:val="none" w:sz="0" w:space="0" w:color="auto"/>
            <w:left w:val="none" w:sz="0" w:space="0" w:color="auto"/>
            <w:bottom w:val="none" w:sz="0" w:space="0" w:color="auto"/>
            <w:right w:val="none" w:sz="0" w:space="0" w:color="auto"/>
          </w:divBdr>
        </w:div>
      </w:divsChild>
    </w:div>
    <w:div w:id="1208179345">
      <w:bodyDiv w:val="1"/>
      <w:marLeft w:val="0"/>
      <w:marRight w:val="0"/>
      <w:marTop w:val="0"/>
      <w:marBottom w:val="0"/>
      <w:divBdr>
        <w:top w:val="none" w:sz="0" w:space="0" w:color="auto"/>
        <w:left w:val="none" w:sz="0" w:space="0" w:color="auto"/>
        <w:bottom w:val="none" w:sz="0" w:space="0" w:color="auto"/>
        <w:right w:val="none" w:sz="0" w:space="0" w:color="auto"/>
      </w:divBdr>
    </w:div>
    <w:div w:id="1209563497">
      <w:bodyDiv w:val="1"/>
      <w:marLeft w:val="0"/>
      <w:marRight w:val="0"/>
      <w:marTop w:val="0"/>
      <w:marBottom w:val="0"/>
      <w:divBdr>
        <w:top w:val="none" w:sz="0" w:space="0" w:color="auto"/>
        <w:left w:val="none" w:sz="0" w:space="0" w:color="auto"/>
        <w:bottom w:val="none" w:sz="0" w:space="0" w:color="auto"/>
        <w:right w:val="none" w:sz="0" w:space="0" w:color="auto"/>
      </w:divBdr>
    </w:div>
    <w:div w:id="1223755701">
      <w:bodyDiv w:val="1"/>
      <w:marLeft w:val="0"/>
      <w:marRight w:val="0"/>
      <w:marTop w:val="0"/>
      <w:marBottom w:val="0"/>
      <w:divBdr>
        <w:top w:val="none" w:sz="0" w:space="0" w:color="auto"/>
        <w:left w:val="none" w:sz="0" w:space="0" w:color="auto"/>
        <w:bottom w:val="none" w:sz="0" w:space="0" w:color="auto"/>
        <w:right w:val="none" w:sz="0" w:space="0" w:color="auto"/>
      </w:divBdr>
    </w:div>
    <w:div w:id="1227030985">
      <w:bodyDiv w:val="1"/>
      <w:marLeft w:val="0"/>
      <w:marRight w:val="0"/>
      <w:marTop w:val="0"/>
      <w:marBottom w:val="0"/>
      <w:divBdr>
        <w:top w:val="none" w:sz="0" w:space="0" w:color="auto"/>
        <w:left w:val="none" w:sz="0" w:space="0" w:color="auto"/>
        <w:bottom w:val="none" w:sz="0" w:space="0" w:color="auto"/>
        <w:right w:val="none" w:sz="0" w:space="0" w:color="auto"/>
      </w:divBdr>
    </w:div>
    <w:div w:id="1233466425">
      <w:bodyDiv w:val="1"/>
      <w:marLeft w:val="0"/>
      <w:marRight w:val="0"/>
      <w:marTop w:val="0"/>
      <w:marBottom w:val="0"/>
      <w:divBdr>
        <w:top w:val="none" w:sz="0" w:space="0" w:color="auto"/>
        <w:left w:val="none" w:sz="0" w:space="0" w:color="auto"/>
        <w:bottom w:val="none" w:sz="0" w:space="0" w:color="auto"/>
        <w:right w:val="none" w:sz="0" w:space="0" w:color="auto"/>
      </w:divBdr>
    </w:div>
    <w:div w:id="1234122231">
      <w:bodyDiv w:val="1"/>
      <w:marLeft w:val="0"/>
      <w:marRight w:val="0"/>
      <w:marTop w:val="0"/>
      <w:marBottom w:val="0"/>
      <w:divBdr>
        <w:top w:val="none" w:sz="0" w:space="0" w:color="auto"/>
        <w:left w:val="none" w:sz="0" w:space="0" w:color="auto"/>
        <w:bottom w:val="none" w:sz="0" w:space="0" w:color="auto"/>
        <w:right w:val="none" w:sz="0" w:space="0" w:color="auto"/>
      </w:divBdr>
    </w:div>
    <w:div w:id="1241985327">
      <w:bodyDiv w:val="1"/>
      <w:marLeft w:val="0"/>
      <w:marRight w:val="0"/>
      <w:marTop w:val="0"/>
      <w:marBottom w:val="0"/>
      <w:divBdr>
        <w:top w:val="none" w:sz="0" w:space="0" w:color="auto"/>
        <w:left w:val="none" w:sz="0" w:space="0" w:color="auto"/>
        <w:bottom w:val="none" w:sz="0" w:space="0" w:color="auto"/>
        <w:right w:val="none" w:sz="0" w:space="0" w:color="auto"/>
      </w:divBdr>
    </w:div>
    <w:div w:id="1250427192">
      <w:bodyDiv w:val="1"/>
      <w:marLeft w:val="0"/>
      <w:marRight w:val="0"/>
      <w:marTop w:val="0"/>
      <w:marBottom w:val="0"/>
      <w:divBdr>
        <w:top w:val="none" w:sz="0" w:space="0" w:color="auto"/>
        <w:left w:val="none" w:sz="0" w:space="0" w:color="auto"/>
        <w:bottom w:val="none" w:sz="0" w:space="0" w:color="auto"/>
        <w:right w:val="none" w:sz="0" w:space="0" w:color="auto"/>
      </w:divBdr>
    </w:div>
    <w:div w:id="1264610146">
      <w:bodyDiv w:val="1"/>
      <w:marLeft w:val="0"/>
      <w:marRight w:val="0"/>
      <w:marTop w:val="0"/>
      <w:marBottom w:val="0"/>
      <w:divBdr>
        <w:top w:val="none" w:sz="0" w:space="0" w:color="auto"/>
        <w:left w:val="none" w:sz="0" w:space="0" w:color="auto"/>
        <w:bottom w:val="none" w:sz="0" w:space="0" w:color="auto"/>
        <w:right w:val="none" w:sz="0" w:space="0" w:color="auto"/>
      </w:divBdr>
    </w:div>
    <w:div w:id="1270553532">
      <w:bodyDiv w:val="1"/>
      <w:marLeft w:val="0"/>
      <w:marRight w:val="0"/>
      <w:marTop w:val="0"/>
      <w:marBottom w:val="0"/>
      <w:divBdr>
        <w:top w:val="none" w:sz="0" w:space="0" w:color="auto"/>
        <w:left w:val="none" w:sz="0" w:space="0" w:color="auto"/>
        <w:bottom w:val="none" w:sz="0" w:space="0" w:color="auto"/>
        <w:right w:val="none" w:sz="0" w:space="0" w:color="auto"/>
      </w:divBdr>
    </w:div>
    <w:div w:id="1273590400">
      <w:bodyDiv w:val="1"/>
      <w:marLeft w:val="0"/>
      <w:marRight w:val="0"/>
      <w:marTop w:val="0"/>
      <w:marBottom w:val="0"/>
      <w:divBdr>
        <w:top w:val="none" w:sz="0" w:space="0" w:color="auto"/>
        <w:left w:val="none" w:sz="0" w:space="0" w:color="auto"/>
        <w:bottom w:val="none" w:sz="0" w:space="0" w:color="auto"/>
        <w:right w:val="none" w:sz="0" w:space="0" w:color="auto"/>
      </w:divBdr>
    </w:div>
    <w:div w:id="1300188876">
      <w:bodyDiv w:val="1"/>
      <w:marLeft w:val="0"/>
      <w:marRight w:val="0"/>
      <w:marTop w:val="0"/>
      <w:marBottom w:val="0"/>
      <w:divBdr>
        <w:top w:val="none" w:sz="0" w:space="0" w:color="auto"/>
        <w:left w:val="none" w:sz="0" w:space="0" w:color="auto"/>
        <w:bottom w:val="none" w:sz="0" w:space="0" w:color="auto"/>
        <w:right w:val="none" w:sz="0" w:space="0" w:color="auto"/>
      </w:divBdr>
    </w:div>
    <w:div w:id="1310792815">
      <w:bodyDiv w:val="1"/>
      <w:marLeft w:val="0"/>
      <w:marRight w:val="0"/>
      <w:marTop w:val="0"/>
      <w:marBottom w:val="0"/>
      <w:divBdr>
        <w:top w:val="none" w:sz="0" w:space="0" w:color="auto"/>
        <w:left w:val="none" w:sz="0" w:space="0" w:color="auto"/>
        <w:bottom w:val="none" w:sz="0" w:space="0" w:color="auto"/>
        <w:right w:val="none" w:sz="0" w:space="0" w:color="auto"/>
      </w:divBdr>
    </w:div>
    <w:div w:id="1320118299">
      <w:bodyDiv w:val="1"/>
      <w:marLeft w:val="0"/>
      <w:marRight w:val="0"/>
      <w:marTop w:val="0"/>
      <w:marBottom w:val="0"/>
      <w:divBdr>
        <w:top w:val="none" w:sz="0" w:space="0" w:color="auto"/>
        <w:left w:val="none" w:sz="0" w:space="0" w:color="auto"/>
        <w:bottom w:val="none" w:sz="0" w:space="0" w:color="auto"/>
        <w:right w:val="none" w:sz="0" w:space="0" w:color="auto"/>
      </w:divBdr>
    </w:div>
    <w:div w:id="1330789378">
      <w:bodyDiv w:val="1"/>
      <w:marLeft w:val="0"/>
      <w:marRight w:val="0"/>
      <w:marTop w:val="0"/>
      <w:marBottom w:val="0"/>
      <w:divBdr>
        <w:top w:val="none" w:sz="0" w:space="0" w:color="auto"/>
        <w:left w:val="none" w:sz="0" w:space="0" w:color="auto"/>
        <w:bottom w:val="none" w:sz="0" w:space="0" w:color="auto"/>
        <w:right w:val="none" w:sz="0" w:space="0" w:color="auto"/>
      </w:divBdr>
    </w:div>
    <w:div w:id="1339163016">
      <w:bodyDiv w:val="1"/>
      <w:marLeft w:val="0"/>
      <w:marRight w:val="0"/>
      <w:marTop w:val="0"/>
      <w:marBottom w:val="0"/>
      <w:divBdr>
        <w:top w:val="none" w:sz="0" w:space="0" w:color="auto"/>
        <w:left w:val="none" w:sz="0" w:space="0" w:color="auto"/>
        <w:bottom w:val="none" w:sz="0" w:space="0" w:color="auto"/>
        <w:right w:val="none" w:sz="0" w:space="0" w:color="auto"/>
      </w:divBdr>
    </w:div>
    <w:div w:id="1348677912">
      <w:bodyDiv w:val="1"/>
      <w:marLeft w:val="0"/>
      <w:marRight w:val="0"/>
      <w:marTop w:val="0"/>
      <w:marBottom w:val="0"/>
      <w:divBdr>
        <w:top w:val="none" w:sz="0" w:space="0" w:color="auto"/>
        <w:left w:val="none" w:sz="0" w:space="0" w:color="auto"/>
        <w:bottom w:val="none" w:sz="0" w:space="0" w:color="auto"/>
        <w:right w:val="none" w:sz="0" w:space="0" w:color="auto"/>
      </w:divBdr>
    </w:div>
    <w:div w:id="1351877008">
      <w:bodyDiv w:val="1"/>
      <w:marLeft w:val="0"/>
      <w:marRight w:val="0"/>
      <w:marTop w:val="0"/>
      <w:marBottom w:val="0"/>
      <w:divBdr>
        <w:top w:val="none" w:sz="0" w:space="0" w:color="auto"/>
        <w:left w:val="none" w:sz="0" w:space="0" w:color="auto"/>
        <w:bottom w:val="none" w:sz="0" w:space="0" w:color="auto"/>
        <w:right w:val="none" w:sz="0" w:space="0" w:color="auto"/>
      </w:divBdr>
    </w:div>
    <w:div w:id="1354070372">
      <w:bodyDiv w:val="1"/>
      <w:marLeft w:val="0"/>
      <w:marRight w:val="0"/>
      <w:marTop w:val="0"/>
      <w:marBottom w:val="0"/>
      <w:divBdr>
        <w:top w:val="none" w:sz="0" w:space="0" w:color="auto"/>
        <w:left w:val="none" w:sz="0" w:space="0" w:color="auto"/>
        <w:bottom w:val="none" w:sz="0" w:space="0" w:color="auto"/>
        <w:right w:val="none" w:sz="0" w:space="0" w:color="auto"/>
      </w:divBdr>
    </w:div>
    <w:div w:id="1369526958">
      <w:bodyDiv w:val="1"/>
      <w:marLeft w:val="0"/>
      <w:marRight w:val="0"/>
      <w:marTop w:val="0"/>
      <w:marBottom w:val="0"/>
      <w:divBdr>
        <w:top w:val="none" w:sz="0" w:space="0" w:color="auto"/>
        <w:left w:val="none" w:sz="0" w:space="0" w:color="auto"/>
        <w:bottom w:val="none" w:sz="0" w:space="0" w:color="auto"/>
        <w:right w:val="none" w:sz="0" w:space="0" w:color="auto"/>
      </w:divBdr>
    </w:div>
    <w:div w:id="1381318329">
      <w:bodyDiv w:val="1"/>
      <w:marLeft w:val="0"/>
      <w:marRight w:val="0"/>
      <w:marTop w:val="0"/>
      <w:marBottom w:val="0"/>
      <w:divBdr>
        <w:top w:val="none" w:sz="0" w:space="0" w:color="auto"/>
        <w:left w:val="none" w:sz="0" w:space="0" w:color="auto"/>
        <w:bottom w:val="none" w:sz="0" w:space="0" w:color="auto"/>
        <w:right w:val="none" w:sz="0" w:space="0" w:color="auto"/>
      </w:divBdr>
    </w:div>
    <w:div w:id="1386641522">
      <w:bodyDiv w:val="1"/>
      <w:marLeft w:val="0"/>
      <w:marRight w:val="0"/>
      <w:marTop w:val="0"/>
      <w:marBottom w:val="0"/>
      <w:divBdr>
        <w:top w:val="none" w:sz="0" w:space="0" w:color="auto"/>
        <w:left w:val="none" w:sz="0" w:space="0" w:color="auto"/>
        <w:bottom w:val="none" w:sz="0" w:space="0" w:color="auto"/>
        <w:right w:val="none" w:sz="0" w:space="0" w:color="auto"/>
      </w:divBdr>
      <w:divsChild>
        <w:div w:id="1199854954">
          <w:marLeft w:val="0"/>
          <w:marRight w:val="0"/>
          <w:marTop w:val="0"/>
          <w:marBottom w:val="0"/>
          <w:divBdr>
            <w:top w:val="none" w:sz="0" w:space="0" w:color="auto"/>
            <w:left w:val="none" w:sz="0" w:space="0" w:color="auto"/>
            <w:bottom w:val="none" w:sz="0" w:space="0" w:color="auto"/>
            <w:right w:val="none" w:sz="0" w:space="0" w:color="auto"/>
          </w:divBdr>
        </w:div>
      </w:divsChild>
    </w:div>
    <w:div w:id="1393232456">
      <w:bodyDiv w:val="1"/>
      <w:marLeft w:val="0"/>
      <w:marRight w:val="0"/>
      <w:marTop w:val="0"/>
      <w:marBottom w:val="0"/>
      <w:divBdr>
        <w:top w:val="none" w:sz="0" w:space="0" w:color="auto"/>
        <w:left w:val="none" w:sz="0" w:space="0" w:color="auto"/>
        <w:bottom w:val="none" w:sz="0" w:space="0" w:color="auto"/>
        <w:right w:val="none" w:sz="0" w:space="0" w:color="auto"/>
      </w:divBdr>
    </w:div>
    <w:div w:id="1404524347">
      <w:bodyDiv w:val="1"/>
      <w:marLeft w:val="0"/>
      <w:marRight w:val="0"/>
      <w:marTop w:val="0"/>
      <w:marBottom w:val="0"/>
      <w:divBdr>
        <w:top w:val="none" w:sz="0" w:space="0" w:color="auto"/>
        <w:left w:val="none" w:sz="0" w:space="0" w:color="auto"/>
        <w:bottom w:val="none" w:sz="0" w:space="0" w:color="auto"/>
        <w:right w:val="none" w:sz="0" w:space="0" w:color="auto"/>
      </w:divBdr>
    </w:div>
    <w:div w:id="1435636807">
      <w:bodyDiv w:val="1"/>
      <w:marLeft w:val="0"/>
      <w:marRight w:val="0"/>
      <w:marTop w:val="0"/>
      <w:marBottom w:val="0"/>
      <w:divBdr>
        <w:top w:val="none" w:sz="0" w:space="0" w:color="auto"/>
        <w:left w:val="none" w:sz="0" w:space="0" w:color="auto"/>
        <w:bottom w:val="none" w:sz="0" w:space="0" w:color="auto"/>
        <w:right w:val="none" w:sz="0" w:space="0" w:color="auto"/>
      </w:divBdr>
    </w:div>
    <w:div w:id="1460300173">
      <w:bodyDiv w:val="1"/>
      <w:marLeft w:val="0"/>
      <w:marRight w:val="0"/>
      <w:marTop w:val="0"/>
      <w:marBottom w:val="0"/>
      <w:divBdr>
        <w:top w:val="none" w:sz="0" w:space="0" w:color="auto"/>
        <w:left w:val="none" w:sz="0" w:space="0" w:color="auto"/>
        <w:bottom w:val="none" w:sz="0" w:space="0" w:color="auto"/>
        <w:right w:val="none" w:sz="0" w:space="0" w:color="auto"/>
      </w:divBdr>
    </w:div>
    <w:div w:id="1475022282">
      <w:bodyDiv w:val="1"/>
      <w:marLeft w:val="0"/>
      <w:marRight w:val="0"/>
      <w:marTop w:val="0"/>
      <w:marBottom w:val="0"/>
      <w:divBdr>
        <w:top w:val="none" w:sz="0" w:space="0" w:color="auto"/>
        <w:left w:val="none" w:sz="0" w:space="0" w:color="auto"/>
        <w:bottom w:val="none" w:sz="0" w:space="0" w:color="auto"/>
        <w:right w:val="none" w:sz="0" w:space="0" w:color="auto"/>
      </w:divBdr>
    </w:div>
    <w:div w:id="1475176760">
      <w:bodyDiv w:val="1"/>
      <w:marLeft w:val="0"/>
      <w:marRight w:val="0"/>
      <w:marTop w:val="0"/>
      <w:marBottom w:val="0"/>
      <w:divBdr>
        <w:top w:val="none" w:sz="0" w:space="0" w:color="auto"/>
        <w:left w:val="none" w:sz="0" w:space="0" w:color="auto"/>
        <w:bottom w:val="none" w:sz="0" w:space="0" w:color="auto"/>
        <w:right w:val="none" w:sz="0" w:space="0" w:color="auto"/>
      </w:divBdr>
    </w:div>
    <w:div w:id="1484467240">
      <w:bodyDiv w:val="1"/>
      <w:marLeft w:val="0"/>
      <w:marRight w:val="0"/>
      <w:marTop w:val="0"/>
      <w:marBottom w:val="0"/>
      <w:divBdr>
        <w:top w:val="none" w:sz="0" w:space="0" w:color="auto"/>
        <w:left w:val="none" w:sz="0" w:space="0" w:color="auto"/>
        <w:bottom w:val="none" w:sz="0" w:space="0" w:color="auto"/>
        <w:right w:val="none" w:sz="0" w:space="0" w:color="auto"/>
      </w:divBdr>
    </w:div>
    <w:div w:id="1511673911">
      <w:bodyDiv w:val="1"/>
      <w:marLeft w:val="0"/>
      <w:marRight w:val="0"/>
      <w:marTop w:val="0"/>
      <w:marBottom w:val="0"/>
      <w:divBdr>
        <w:top w:val="none" w:sz="0" w:space="0" w:color="auto"/>
        <w:left w:val="none" w:sz="0" w:space="0" w:color="auto"/>
        <w:bottom w:val="none" w:sz="0" w:space="0" w:color="auto"/>
        <w:right w:val="none" w:sz="0" w:space="0" w:color="auto"/>
      </w:divBdr>
    </w:div>
    <w:div w:id="1513685645">
      <w:bodyDiv w:val="1"/>
      <w:marLeft w:val="0"/>
      <w:marRight w:val="0"/>
      <w:marTop w:val="0"/>
      <w:marBottom w:val="0"/>
      <w:divBdr>
        <w:top w:val="none" w:sz="0" w:space="0" w:color="auto"/>
        <w:left w:val="none" w:sz="0" w:space="0" w:color="auto"/>
        <w:bottom w:val="none" w:sz="0" w:space="0" w:color="auto"/>
        <w:right w:val="none" w:sz="0" w:space="0" w:color="auto"/>
      </w:divBdr>
    </w:div>
    <w:div w:id="1530951035">
      <w:bodyDiv w:val="1"/>
      <w:marLeft w:val="0"/>
      <w:marRight w:val="0"/>
      <w:marTop w:val="0"/>
      <w:marBottom w:val="0"/>
      <w:divBdr>
        <w:top w:val="none" w:sz="0" w:space="0" w:color="auto"/>
        <w:left w:val="none" w:sz="0" w:space="0" w:color="auto"/>
        <w:bottom w:val="none" w:sz="0" w:space="0" w:color="auto"/>
        <w:right w:val="none" w:sz="0" w:space="0" w:color="auto"/>
      </w:divBdr>
    </w:div>
    <w:div w:id="1549301378">
      <w:bodyDiv w:val="1"/>
      <w:marLeft w:val="0"/>
      <w:marRight w:val="0"/>
      <w:marTop w:val="0"/>
      <w:marBottom w:val="0"/>
      <w:divBdr>
        <w:top w:val="none" w:sz="0" w:space="0" w:color="auto"/>
        <w:left w:val="none" w:sz="0" w:space="0" w:color="auto"/>
        <w:bottom w:val="none" w:sz="0" w:space="0" w:color="auto"/>
        <w:right w:val="none" w:sz="0" w:space="0" w:color="auto"/>
      </w:divBdr>
    </w:div>
    <w:div w:id="1556356971">
      <w:bodyDiv w:val="1"/>
      <w:marLeft w:val="0"/>
      <w:marRight w:val="0"/>
      <w:marTop w:val="0"/>
      <w:marBottom w:val="0"/>
      <w:divBdr>
        <w:top w:val="none" w:sz="0" w:space="0" w:color="auto"/>
        <w:left w:val="none" w:sz="0" w:space="0" w:color="auto"/>
        <w:bottom w:val="none" w:sz="0" w:space="0" w:color="auto"/>
        <w:right w:val="none" w:sz="0" w:space="0" w:color="auto"/>
      </w:divBdr>
    </w:div>
    <w:div w:id="1558856648">
      <w:bodyDiv w:val="1"/>
      <w:marLeft w:val="0"/>
      <w:marRight w:val="0"/>
      <w:marTop w:val="0"/>
      <w:marBottom w:val="0"/>
      <w:divBdr>
        <w:top w:val="none" w:sz="0" w:space="0" w:color="auto"/>
        <w:left w:val="none" w:sz="0" w:space="0" w:color="auto"/>
        <w:bottom w:val="none" w:sz="0" w:space="0" w:color="auto"/>
        <w:right w:val="none" w:sz="0" w:space="0" w:color="auto"/>
      </w:divBdr>
    </w:div>
    <w:div w:id="1569534397">
      <w:bodyDiv w:val="1"/>
      <w:marLeft w:val="0"/>
      <w:marRight w:val="0"/>
      <w:marTop w:val="0"/>
      <w:marBottom w:val="0"/>
      <w:divBdr>
        <w:top w:val="none" w:sz="0" w:space="0" w:color="auto"/>
        <w:left w:val="none" w:sz="0" w:space="0" w:color="auto"/>
        <w:bottom w:val="none" w:sz="0" w:space="0" w:color="auto"/>
        <w:right w:val="none" w:sz="0" w:space="0" w:color="auto"/>
      </w:divBdr>
    </w:div>
    <w:div w:id="1571847231">
      <w:bodyDiv w:val="1"/>
      <w:marLeft w:val="0"/>
      <w:marRight w:val="0"/>
      <w:marTop w:val="0"/>
      <w:marBottom w:val="0"/>
      <w:divBdr>
        <w:top w:val="none" w:sz="0" w:space="0" w:color="auto"/>
        <w:left w:val="none" w:sz="0" w:space="0" w:color="auto"/>
        <w:bottom w:val="none" w:sz="0" w:space="0" w:color="auto"/>
        <w:right w:val="none" w:sz="0" w:space="0" w:color="auto"/>
      </w:divBdr>
    </w:div>
    <w:div w:id="1574196101">
      <w:bodyDiv w:val="1"/>
      <w:marLeft w:val="0"/>
      <w:marRight w:val="0"/>
      <w:marTop w:val="0"/>
      <w:marBottom w:val="0"/>
      <w:divBdr>
        <w:top w:val="none" w:sz="0" w:space="0" w:color="auto"/>
        <w:left w:val="none" w:sz="0" w:space="0" w:color="auto"/>
        <w:bottom w:val="none" w:sz="0" w:space="0" w:color="auto"/>
        <w:right w:val="none" w:sz="0" w:space="0" w:color="auto"/>
      </w:divBdr>
    </w:div>
    <w:div w:id="1575511131">
      <w:bodyDiv w:val="1"/>
      <w:marLeft w:val="0"/>
      <w:marRight w:val="0"/>
      <w:marTop w:val="0"/>
      <w:marBottom w:val="0"/>
      <w:divBdr>
        <w:top w:val="none" w:sz="0" w:space="0" w:color="auto"/>
        <w:left w:val="none" w:sz="0" w:space="0" w:color="auto"/>
        <w:bottom w:val="none" w:sz="0" w:space="0" w:color="auto"/>
        <w:right w:val="none" w:sz="0" w:space="0" w:color="auto"/>
      </w:divBdr>
    </w:div>
    <w:div w:id="1578440452">
      <w:bodyDiv w:val="1"/>
      <w:marLeft w:val="0"/>
      <w:marRight w:val="0"/>
      <w:marTop w:val="0"/>
      <w:marBottom w:val="0"/>
      <w:divBdr>
        <w:top w:val="none" w:sz="0" w:space="0" w:color="auto"/>
        <w:left w:val="none" w:sz="0" w:space="0" w:color="auto"/>
        <w:bottom w:val="none" w:sz="0" w:space="0" w:color="auto"/>
        <w:right w:val="none" w:sz="0" w:space="0" w:color="auto"/>
      </w:divBdr>
    </w:div>
    <w:div w:id="1588150027">
      <w:bodyDiv w:val="1"/>
      <w:marLeft w:val="0"/>
      <w:marRight w:val="0"/>
      <w:marTop w:val="0"/>
      <w:marBottom w:val="0"/>
      <w:divBdr>
        <w:top w:val="none" w:sz="0" w:space="0" w:color="auto"/>
        <w:left w:val="none" w:sz="0" w:space="0" w:color="auto"/>
        <w:bottom w:val="none" w:sz="0" w:space="0" w:color="auto"/>
        <w:right w:val="none" w:sz="0" w:space="0" w:color="auto"/>
      </w:divBdr>
    </w:div>
    <w:div w:id="1596281719">
      <w:bodyDiv w:val="1"/>
      <w:marLeft w:val="0"/>
      <w:marRight w:val="0"/>
      <w:marTop w:val="0"/>
      <w:marBottom w:val="0"/>
      <w:divBdr>
        <w:top w:val="none" w:sz="0" w:space="0" w:color="auto"/>
        <w:left w:val="none" w:sz="0" w:space="0" w:color="auto"/>
        <w:bottom w:val="none" w:sz="0" w:space="0" w:color="auto"/>
        <w:right w:val="none" w:sz="0" w:space="0" w:color="auto"/>
      </w:divBdr>
    </w:div>
    <w:div w:id="1604653703">
      <w:bodyDiv w:val="1"/>
      <w:marLeft w:val="0"/>
      <w:marRight w:val="0"/>
      <w:marTop w:val="0"/>
      <w:marBottom w:val="0"/>
      <w:divBdr>
        <w:top w:val="none" w:sz="0" w:space="0" w:color="auto"/>
        <w:left w:val="none" w:sz="0" w:space="0" w:color="auto"/>
        <w:bottom w:val="none" w:sz="0" w:space="0" w:color="auto"/>
        <w:right w:val="none" w:sz="0" w:space="0" w:color="auto"/>
      </w:divBdr>
    </w:div>
    <w:div w:id="1615163953">
      <w:bodyDiv w:val="1"/>
      <w:marLeft w:val="0"/>
      <w:marRight w:val="0"/>
      <w:marTop w:val="0"/>
      <w:marBottom w:val="0"/>
      <w:divBdr>
        <w:top w:val="none" w:sz="0" w:space="0" w:color="auto"/>
        <w:left w:val="none" w:sz="0" w:space="0" w:color="auto"/>
        <w:bottom w:val="none" w:sz="0" w:space="0" w:color="auto"/>
        <w:right w:val="none" w:sz="0" w:space="0" w:color="auto"/>
      </w:divBdr>
    </w:div>
    <w:div w:id="1630621045">
      <w:bodyDiv w:val="1"/>
      <w:marLeft w:val="0"/>
      <w:marRight w:val="0"/>
      <w:marTop w:val="0"/>
      <w:marBottom w:val="0"/>
      <w:divBdr>
        <w:top w:val="none" w:sz="0" w:space="0" w:color="auto"/>
        <w:left w:val="none" w:sz="0" w:space="0" w:color="auto"/>
        <w:bottom w:val="none" w:sz="0" w:space="0" w:color="auto"/>
        <w:right w:val="none" w:sz="0" w:space="0" w:color="auto"/>
      </w:divBdr>
    </w:div>
    <w:div w:id="1633829662">
      <w:bodyDiv w:val="1"/>
      <w:marLeft w:val="0"/>
      <w:marRight w:val="0"/>
      <w:marTop w:val="0"/>
      <w:marBottom w:val="0"/>
      <w:divBdr>
        <w:top w:val="none" w:sz="0" w:space="0" w:color="auto"/>
        <w:left w:val="none" w:sz="0" w:space="0" w:color="auto"/>
        <w:bottom w:val="none" w:sz="0" w:space="0" w:color="auto"/>
        <w:right w:val="none" w:sz="0" w:space="0" w:color="auto"/>
      </w:divBdr>
    </w:div>
    <w:div w:id="1635021071">
      <w:bodyDiv w:val="1"/>
      <w:marLeft w:val="0"/>
      <w:marRight w:val="0"/>
      <w:marTop w:val="0"/>
      <w:marBottom w:val="0"/>
      <w:divBdr>
        <w:top w:val="none" w:sz="0" w:space="0" w:color="auto"/>
        <w:left w:val="none" w:sz="0" w:space="0" w:color="auto"/>
        <w:bottom w:val="none" w:sz="0" w:space="0" w:color="auto"/>
        <w:right w:val="none" w:sz="0" w:space="0" w:color="auto"/>
      </w:divBdr>
    </w:div>
    <w:div w:id="1637686341">
      <w:bodyDiv w:val="1"/>
      <w:marLeft w:val="0"/>
      <w:marRight w:val="0"/>
      <w:marTop w:val="0"/>
      <w:marBottom w:val="0"/>
      <w:divBdr>
        <w:top w:val="none" w:sz="0" w:space="0" w:color="auto"/>
        <w:left w:val="none" w:sz="0" w:space="0" w:color="auto"/>
        <w:bottom w:val="none" w:sz="0" w:space="0" w:color="auto"/>
        <w:right w:val="none" w:sz="0" w:space="0" w:color="auto"/>
      </w:divBdr>
    </w:div>
    <w:div w:id="1638532990">
      <w:bodyDiv w:val="1"/>
      <w:marLeft w:val="0"/>
      <w:marRight w:val="0"/>
      <w:marTop w:val="0"/>
      <w:marBottom w:val="0"/>
      <w:divBdr>
        <w:top w:val="none" w:sz="0" w:space="0" w:color="auto"/>
        <w:left w:val="none" w:sz="0" w:space="0" w:color="auto"/>
        <w:bottom w:val="none" w:sz="0" w:space="0" w:color="auto"/>
        <w:right w:val="none" w:sz="0" w:space="0" w:color="auto"/>
      </w:divBdr>
    </w:div>
    <w:div w:id="1650818303">
      <w:bodyDiv w:val="1"/>
      <w:marLeft w:val="0"/>
      <w:marRight w:val="0"/>
      <w:marTop w:val="0"/>
      <w:marBottom w:val="0"/>
      <w:divBdr>
        <w:top w:val="none" w:sz="0" w:space="0" w:color="auto"/>
        <w:left w:val="none" w:sz="0" w:space="0" w:color="auto"/>
        <w:bottom w:val="none" w:sz="0" w:space="0" w:color="auto"/>
        <w:right w:val="none" w:sz="0" w:space="0" w:color="auto"/>
      </w:divBdr>
    </w:div>
    <w:div w:id="1651251147">
      <w:bodyDiv w:val="1"/>
      <w:marLeft w:val="0"/>
      <w:marRight w:val="0"/>
      <w:marTop w:val="0"/>
      <w:marBottom w:val="0"/>
      <w:divBdr>
        <w:top w:val="none" w:sz="0" w:space="0" w:color="auto"/>
        <w:left w:val="none" w:sz="0" w:space="0" w:color="auto"/>
        <w:bottom w:val="none" w:sz="0" w:space="0" w:color="auto"/>
        <w:right w:val="none" w:sz="0" w:space="0" w:color="auto"/>
      </w:divBdr>
    </w:div>
    <w:div w:id="1653413640">
      <w:bodyDiv w:val="1"/>
      <w:marLeft w:val="0"/>
      <w:marRight w:val="0"/>
      <w:marTop w:val="0"/>
      <w:marBottom w:val="0"/>
      <w:divBdr>
        <w:top w:val="none" w:sz="0" w:space="0" w:color="auto"/>
        <w:left w:val="none" w:sz="0" w:space="0" w:color="auto"/>
        <w:bottom w:val="none" w:sz="0" w:space="0" w:color="auto"/>
        <w:right w:val="none" w:sz="0" w:space="0" w:color="auto"/>
      </w:divBdr>
    </w:div>
    <w:div w:id="1654675177">
      <w:bodyDiv w:val="1"/>
      <w:marLeft w:val="0"/>
      <w:marRight w:val="0"/>
      <w:marTop w:val="0"/>
      <w:marBottom w:val="0"/>
      <w:divBdr>
        <w:top w:val="none" w:sz="0" w:space="0" w:color="auto"/>
        <w:left w:val="none" w:sz="0" w:space="0" w:color="auto"/>
        <w:bottom w:val="none" w:sz="0" w:space="0" w:color="auto"/>
        <w:right w:val="none" w:sz="0" w:space="0" w:color="auto"/>
      </w:divBdr>
    </w:div>
    <w:div w:id="1679112134">
      <w:bodyDiv w:val="1"/>
      <w:marLeft w:val="0"/>
      <w:marRight w:val="0"/>
      <w:marTop w:val="0"/>
      <w:marBottom w:val="0"/>
      <w:divBdr>
        <w:top w:val="none" w:sz="0" w:space="0" w:color="auto"/>
        <w:left w:val="none" w:sz="0" w:space="0" w:color="auto"/>
        <w:bottom w:val="none" w:sz="0" w:space="0" w:color="auto"/>
        <w:right w:val="none" w:sz="0" w:space="0" w:color="auto"/>
      </w:divBdr>
    </w:div>
    <w:div w:id="1684088224">
      <w:bodyDiv w:val="1"/>
      <w:marLeft w:val="0"/>
      <w:marRight w:val="0"/>
      <w:marTop w:val="0"/>
      <w:marBottom w:val="0"/>
      <w:divBdr>
        <w:top w:val="none" w:sz="0" w:space="0" w:color="auto"/>
        <w:left w:val="none" w:sz="0" w:space="0" w:color="auto"/>
        <w:bottom w:val="none" w:sz="0" w:space="0" w:color="auto"/>
        <w:right w:val="none" w:sz="0" w:space="0" w:color="auto"/>
      </w:divBdr>
    </w:div>
    <w:div w:id="1685666771">
      <w:bodyDiv w:val="1"/>
      <w:marLeft w:val="0"/>
      <w:marRight w:val="0"/>
      <w:marTop w:val="0"/>
      <w:marBottom w:val="0"/>
      <w:divBdr>
        <w:top w:val="none" w:sz="0" w:space="0" w:color="auto"/>
        <w:left w:val="none" w:sz="0" w:space="0" w:color="auto"/>
        <w:bottom w:val="none" w:sz="0" w:space="0" w:color="auto"/>
        <w:right w:val="none" w:sz="0" w:space="0" w:color="auto"/>
      </w:divBdr>
    </w:div>
    <w:div w:id="1694652376">
      <w:bodyDiv w:val="1"/>
      <w:marLeft w:val="0"/>
      <w:marRight w:val="0"/>
      <w:marTop w:val="0"/>
      <w:marBottom w:val="0"/>
      <w:divBdr>
        <w:top w:val="none" w:sz="0" w:space="0" w:color="auto"/>
        <w:left w:val="none" w:sz="0" w:space="0" w:color="auto"/>
        <w:bottom w:val="none" w:sz="0" w:space="0" w:color="auto"/>
        <w:right w:val="none" w:sz="0" w:space="0" w:color="auto"/>
      </w:divBdr>
    </w:div>
    <w:div w:id="1695229006">
      <w:bodyDiv w:val="1"/>
      <w:marLeft w:val="0"/>
      <w:marRight w:val="0"/>
      <w:marTop w:val="0"/>
      <w:marBottom w:val="0"/>
      <w:divBdr>
        <w:top w:val="none" w:sz="0" w:space="0" w:color="auto"/>
        <w:left w:val="none" w:sz="0" w:space="0" w:color="auto"/>
        <w:bottom w:val="none" w:sz="0" w:space="0" w:color="auto"/>
        <w:right w:val="none" w:sz="0" w:space="0" w:color="auto"/>
      </w:divBdr>
    </w:div>
    <w:div w:id="1698041628">
      <w:bodyDiv w:val="1"/>
      <w:marLeft w:val="0"/>
      <w:marRight w:val="0"/>
      <w:marTop w:val="0"/>
      <w:marBottom w:val="0"/>
      <w:divBdr>
        <w:top w:val="none" w:sz="0" w:space="0" w:color="auto"/>
        <w:left w:val="none" w:sz="0" w:space="0" w:color="auto"/>
        <w:bottom w:val="none" w:sz="0" w:space="0" w:color="auto"/>
        <w:right w:val="none" w:sz="0" w:space="0" w:color="auto"/>
      </w:divBdr>
    </w:div>
    <w:div w:id="1699577270">
      <w:bodyDiv w:val="1"/>
      <w:marLeft w:val="0"/>
      <w:marRight w:val="0"/>
      <w:marTop w:val="0"/>
      <w:marBottom w:val="0"/>
      <w:divBdr>
        <w:top w:val="none" w:sz="0" w:space="0" w:color="auto"/>
        <w:left w:val="none" w:sz="0" w:space="0" w:color="auto"/>
        <w:bottom w:val="none" w:sz="0" w:space="0" w:color="auto"/>
        <w:right w:val="none" w:sz="0" w:space="0" w:color="auto"/>
      </w:divBdr>
    </w:div>
    <w:div w:id="1702049966">
      <w:bodyDiv w:val="1"/>
      <w:marLeft w:val="0"/>
      <w:marRight w:val="0"/>
      <w:marTop w:val="0"/>
      <w:marBottom w:val="0"/>
      <w:divBdr>
        <w:top w:val="none" w:sz="0" w:space="0" w:color="auto"/>
        <w:left w:val="none" w:sz="0" w:space="0" w:color="auto"/>
        <w:bottom w:val="none" w:sz="0" w:space="0" w:color="auto"/>
        <w:right w:val="none" w:sz="0" w:space="0" w:color="auto"/>
      </w:divBdr>
    </w:div>
    <w:div w:id="1704939773">
      <w:bodyDiv w:val="1"/>
      <w:marLeft w:val="0"/>
      <w:marRight w:val="0"/>
      <w:marTop w:val="0"/>
      <w:marBottom w:val="0"/>
      <w:divBdr>
        <w:top w:val="none" w:sz="0" w:space="0" w:color="auto"/>
        <w:left w:val="none" w:sz="0" w:space="0" w:color="auto"/>
        <w:bottom w:val="none" w:sz="0" w:space="0" w:color="auto"/>
        <w:right w:val="none" w:sz="0" w:space="0" w:color="auto"/>
      </w:divBdr>
    </w:div>
    <w:div w:id="1715229464">
      <w:bodyDiv w:val="1"/>
      <w:marLeft w:val="0"/>
      <w:marRight w:val="0"/>
      <w:marTop w:val="0"/>
      <w:marBottom w:val="0"/>
      <w:divBdr>
        <w:top w:val="none" w:sz="0" w:space="0" w:color="auto"/>
        <w:left w:val="none" w:sz="0" w:space="0" w:color="auto"/>
        <w:bottom w:val="none" w:sz="0" w:space="0" w:color="auto"/>
        <w:right w:val="none" w:sz="0" w:space="0" w:color="auto"/>
      </w:divBdr>
      <w:divsChild>
        <w:div w:id="212232419">
          <w:marLeft w:val="0"/>
          <w:marRight w:val="0"/>
          <w:marTop w:val="0"/>
          <w:marBottom w:val="0"/>
          <w:divBdr>
            <w:top w:val="none" w:sz="0" w:space="0" w:color="auto"/>
            <w:left w:val="none" w:sz="0" w:space="0" w:color="auto"/>
            <w:bottom w:val="none" w:sz="0" w:space="0" w:color="auto"/>
            <w:right w:val="none" w:sz="0" w:space="0" w:color="auto"/>
          </w:divBdr>
        </w:div>
      </w:divsChild>
    </w:div>
    <w:div w:id="1723288547">
      <w:bodyDiv w:val="1"/>
      <w:marLeft w:val="0"/>
      <w:marRight w:val="0"/>
      <w:marTop w:val="0"/>
      <w:marBottom w:val="0"/>
      <w:divBdr>
        <w:top w:val="none" w:sz="0" w:space="0" w:color="auto"/>
        <w:left w:val="none" w:sz="0" w:space="0" w:color="auto"/>
        <w:bottom w:val="none" w:sz="0" w:space="0" w:color="auto"/>
        <w:right w:val="none" w:sz="0" w:space="0" w:color="auto"/>
      </w:divBdr>
    </w:div>
    <w:div w:id="1729457667">
      <w:bodyDiv w:val="1"/>
      <w:marLeft w:val="0"/>
      <w:marRight w:val="0"/>
      <w:marTop w:val="0"/>
      <w:marBottom w:val="0"/>
      <w:divBdr>
        <w:top w:val="none" w:sz="0" w:space="0" w:color="auto"/>
        <w:left w:val="none" w:sz="0" w:space="0" w:color="auto"/>
        <w:bottom w:val="none" w:sz="0" w:space="0" w:color="auto"/>
        <w:right w:val="none" w:sz="0" w:space="0" w:color="auto"/>
      </w:divBdr>
    </w:div>
    <w:div w:id="1743986046">
      <w:bodyDiv w:val="1"/>
      <w:marLeft w:val="0"/>
      <w:marRight w:val="0"/>
      <w:marTop w:val="0"/>
      <w:marBottom w:val="0"/>
      <w:divBdr>
        <w:top w:val="none" w:sz="0" w:space="0" w:color="auto"/>
        <w:left w:val="none" w:sz="0" w:space="0" w:color="auto"/>
        <w:bottom w:val="none" w:sz="0" w:space="0" w:color="auto"/>
        <w:right w:val="none" w:sz="0" w:space="0" w:color="auto"/>
      </w:divBdr>
    </w:div>
    <w:div w:id="1750493900">
      <w:bodyDiv w:val="1"/>
      <w:marLeft w:val="0"/>
      <w:marRight w:val="0"/>
      <w:marTop w:val="0"/>
      <w:marBottom w:val="0"/>
      <w:divBdr>
        <w:top w:val="none" w:sz="0" w:space="0" w:color="auto"/>
        <w:left w:val="none" w:sz="0" w:space="0" w:color="auto"/>
        <w:bottom w:val="none" w:sz="0" w:space="0" w:color="auto"/>
        <w:right w:val="none" w:sz="0" w:space="0" w:color="auto"/>
      </w:divBdr>
    </w:div>
    <w:div w:id="1773931871">
      <w:bodyDiv w:val="1"/>
      <w:marLeft w:val="0"/>
      <w:marRight w:val="0"/>
      <w:marTop w:val="0"/>
      <w:marBottom w:val="0"/>
      <w:divBdr>
        <w:top w:val="none" w:sz="0" w:space="0" w:color="auto"/>
        <w:left w:val="none" w:sz="0" w:space="0" w:color="auto"/>
        <w:bottom w:val="none" w:sz="0" w:space="0" w:color="auto"/>
        <w:right w:val="none" w:sz="0" w:space="0" w:color="auto"/>
      </w:divBdr>
    </w:div>
    <w:div w:id="1784031858">
      <w:bodyDiv w:val="1"/>
      <w:marLeft w:val="0"/>
      <w:marRight w:val="0"/>
      <w:marTop w:val="0"/>
      <w:marBottom w:val="0"/>
      <w:divBdr>
        <w:top w:val="none" w:sz="0" w:space="0" w:color="auto"/>
        <w:left w:val="none" w:sz="0" w:space="0" w:color="auto"/>
        <w:bottom w:val="none" w:sz="0" w:space="0" w:color="auto"/>
        <w:right w:val="none" w:sz="0" w:space="0" w:color="auto"/>
      </w:divBdr>
    </w:div>
    <w:div w:id="1789543749">
      <w:bodyDiv w:val="1"/>
      <w:marLeft w:val="0"/>
      <w:marRight w:val="0"/>
      <w:marTop w:val="0"/>
      <w:marBottom w:val="0"/>
      <w:divBdr>
        <w:top w:val="none" w:sz="0" w:space="0" w:color="auto"/>
        <w:left w:val="none" w:sz="0" w:space="0" w:color="auto"/>
        <w:bottom w:val="none" w:sz="0" w:space="0" w:color="auto"/>
        <w:right w:val="none" w:sz="0" w:space="0" w:color="auto"/>
      </w:divBdr>
    </w:div>
    <w:div w:id="1793012537">
      <w:bodyDiv w:val="1"/>
      <w:marLeft w:val="0"/>
      <w:marRight w:val="0"/>
      <w:marTop w:val="0"/>
      <w:marBottom w:val="0"/>
      <w:divBdr>
        <w:top w:val="none" w:sz="0" w:space="0" w:color="auto"/>
        <w:left w:val="none" w:sz="0" w:space="0" w:color="auto"/>
        <w:bottom w:val="none" w:sz="0" w:space="0" w:color="auto"/>
        <w:right w:val="none" w:sz="0" w:space="0" w:color="auto"/>
      </w:divBdr>
    </w:div>
    <w:div w:id="1808207854">
      <w:bodyDiv w:val="1"/>
      <w:marLeft w:val="0"/>
      <w:marRight w:val="0"/>
      <w:marTop w:val="0"/>
      <w:marBottom w:val="0"/>
      <w:divBdr>
        <w:top w:val="none" w:sz="0" w:space="0" w:color="auto"/>
        <w:left w:val="none" w:sz="0" w:space="0" w:color="auto"/>
        <w:bottom w:val="none" w:sz="0" w:space="0" w:color="auto"/>
        <w:right w:val="none" w:sz="0" w:space="0" w:color="auto"/>
      </w:divBdr>
    </w:div>
    <w:div w:id="1822768280">
      <w:bodyDiv w:val="1"/>
      <w:marLeft w:val="0"/>
      <w:marRight w:val="0"/>
      <w:marTop w:val="0"/>
      <w:marBottom w:val="0"/>
      <w:divBdr>
        <w:top w:val="none" w:sz="0" w:space="0" w:color="auto"/>
        <w:left w:val="none" w:sz="0" w:space="0" w:color="auto"/>
        <w:bottom w:val="none" w:sz="0" w:space="0" w:color="auto"/>
        <w:right w:val="none" w:sz="0" w:space="0" w:color="auto"/>
      </w:divBdr>
    </w:div>
    <w:div w:id="1829205316">
      <w:bodyDiv w:val="1"/>
      <w:marLeft w:val="0"/>
      <w:marRight w:val="0"/>
      <w:marTop w:val="0"/>
      <w:marBottom w:val="0"/>
      <w:divBdr>
        <w:top w:val="none" w:sz="0" w:space="0" w:color="auto"/>
        <w:left w:val="none" w:sz="0" w:space="0" w:color="auto"/>
        <w:bottom w:val="none" w:sz="0" w:space="0" w:color="auto"/>
        <w:right w:val="none" w:sz="0" w:space="0" w:color="auto"/>
      </w:divBdr>
    </w:div>
    <w:div w:id="1852447567">
      <w:bodyDiv w:val="1"/>
      <w:marLeft w:val="0"/>
      <w:marRight w:val="0"/>
      <w:marTop w:val="0"/>
      <w:marBottom w:val="0"/>
      <w:divBdr>
        <w:top w:val="none" w:sz="0" w:space="0" w:color="auto"/>
        <w:left w:val="none" w:sz="0" w:space="0" w:color="auto"/>
        <w:bottom w:val="none" w:sz="0" w:space="0" w:color="auto"/>
        <w:right w:val="none" w:sz="0" w:space="0" w:color="auto"/>
      </w:divBdr>
    </w:div>
    <w:div w:id="1876693319">
      <w:bodyDiv w:val="1"/>
      <w:marLeft w:val="0"/>
      <w:marRight w:val="0"/>
      <w:marTop w:val="0"/>
      <w:marBottom w:val="0"/>
      <w:divBdr>
        <w:top w:val="none" w:sz="0" w:space="0" w:color="auto"/>
        <w:left w:val="none" w:sz="0" w:space="0" w:color="auto"/>
        <w:bottom w:val="none" w:sz="0" w:space="0" w:color="auto"/>
        <w:right w:val="none" w:sz="0" w:space="0" w:color="auto"/>
      </w:divBdr>
    </w:div>
    <w:div w:id="1879851657">
      <w:bodyDiv w:val="1"/>
      <w:marLeft w:val="0"/>
      <w:marRight w:val="0"/>
      <w:marTop w:val="0"/>
      <w:marBottom w:val="0"/>
      <w:divBdr>
        <w:top w:val="none" w:sz="0" w:space="0" w:color="auto"/>
        <w:left w:val="none" w:sz="0" w:space="0" w:color="auto"/>
        <w:bottom w:val="none" w:sz="0" w:space="0" w:color="auto"/>
        <w:right w:val="none" w:sz="0" w:space="0" w:color="auto"/>
      </w:divBdr>
    </w:div>
    <w:div w:id="1881744746">
      <w:bodyDiv w:val="1"/>
      <w:marLeft w:val="0"/>
      <w:marRight w:val="0"/>
      <w:marTop w:val="0"/>
      <w:marBottom w:val="0"/>
      <w:divBdr>
        <w:top w:val="none" w:sz="0" w:space="0" w:color="auto"/>
        <w:left w:val="none" w:sz="0" w:space="0" w:color="auto"/>
        <w:bottom w:val="none" w:sz="0" w:space="0" w:color="auto"/>
        <w:right w:val="none" w:sz="0" w:space="0" w:color="auto"/>
      </w:divBdr>
    </w:div>
    <w:div w:id="1896313491">
      <w:bodyDiv w:val="1"/>
      <w:marLeft w:val="0"/>
      <w:marRight w:val="0"/>
      <w:marTop w:val="0"/>
      <w:marBottom w:val="0"/>
      <w:divBdr>
        <w:top w:val="none" w:sz="0" w:space="0" w:color="auto"/>
        <w:left w:val="none" w:sz="0" w:space="0" w:color="auto"/>
        <w:bottom w:val="none" w:sz="0" w:space="0" w:color="auto"/>
        <w:right w:val="none" w:sz="0" w:space="0" w:color="auto"/>
      </w:divBdr>
    </w:div>
    <w:div w:id="1905290007">
      <w:bodyDiv w:val="1"/>
      <w:marLeft w:val="0"/>
      <w:marRight w:val="0"/>
      <w:marTop w:val="0"/>
      <w:marBottom w:val="0"/>
      <w:divBdr>
        <w:top w:val="none" w:sz="0" w:space="0" w:color="auto"/>
        <w:left w:val="none" w:sz="0" w:space="0" w:color="auto"/>
        <w:bottom w:val="none" w:sz="0" w:space="0" w:color="auto"/>
        <w:right w:val="none" w:sz="0" w:space="0" w:color="auto"/>
      </w:divBdr>
    </w:div>
    <w:div w:id="1910386631">
      <w:bodyDiv w:val="1"/>
      <w:marLeft w:val="0"/>
      <w:marRight w:val="0"/>
      <w:marTop w:val="0"/>
      <w:marBottom w:val="0"/>
      <w:divBdr>
        <w:top w:val="none" w:sz="0" w:space="0" w:color="auto"/>
        <w:left w:val="none" w:sz="0" w:space="0" w:color="auto"/>
        <w:bottom w:val="none" w:sz="0" w:space="0" w:color="auto"/>
        <w:right w:val="none" w:sz="0" w:space="0" w:color="auto"/>
      </w:divBdr>
    </w:div>
    <w:div w:id="1914319153">
      <w:bodyDiv w:val="1"/>
      <w:marLeft w:val="0"/>
      <w:marRight w:val="0"/>
      <w:marTop w:val="0"/>
      <w:marBottom w:val="0"/>
      <w:divBdr>
        <w:top w:val="none" w:sz="0" w:space="0" w:color="auto"/>
        <w:left w:val="none" w:sz="0" w:space="0" w:color="auto"/>
        <w:bottom w:val="none" w:sz="0" w:space="0" w:color="auto"/>
        <w:right w:val="none" w:sz="0" w:space="0" w:color="auto"/>
      </w:divBdr>
    </w:div>
    <w:div w:id="1916550401">
      <w:bodyDiv w:val="1"/>
      <w:marLeft w:val="0"/>
      <w:marRight w:val="0"/>
      <w:marTop w:val="0"/>
      <w:marBottom w:val="0"/>
      <w:divBdr>
        <w:top w:val="none" w:sz="0" w:space="0" w:color="auto"/>
        <w:left w:val="none" w:sz="0" w:space="0" w:color="auto"/>
        <w:bottom w:val="none" w:sz="0" w:space="0" w:color="auto"/>
        <w:right w:val="none" w:sz="0" w:space="0" w:color="auto"/>
      </w:divBdr>
    </w:div>
    <w:div w:id="1921285064">
      <w:bodyDiv w:val="1"/>
      <w:marLeft w:val="0"/>
      <w:marRight w:val="0"/>
      <w:marTop w:val="0"/>
      <w:marBottom w:val="0"/>
      <w:divBdr>
        <w:top w:val="none" w:sz="0" w:space="0" w:color="auto"/>
        <w:left w:val="none" w:sz="0" w:space="0" w:color="auto"/>
        <w:bottom w:val="none" w:sz="0" w:space="0" w:color="auto"/>
        <w:right w:val="none" w:sz="0" w:space="0" w:color="auto"/>
      </w:divBdr>
    </w:div>
    <w:div w:id="1922176290">
      <w:bodyDiv w:val="1"/>
      <w:marLeft w:val="0"/>
      <w:marRight w:val="0"/>
      <w:marTop w:val="0"/>
      <w:marBottom w:val="0"/>
      <w:divBdr>
        <w:top w:val="none" w:sz="0" w:space="0" w:color="auto"/>
        <w:left w:val="none" w:sz="0" w:space="0" w:color="auto"/>
        <w:bottom w:val="none" w:sz="0" w:space="0" w:color="auto"/>
        <w:right w:val="none" w:sz="0" w:space="0" w:color="auto"/>
      </w:divBdr>
    </w:div>
    <w:div w:id="1942908240">
      <w:bodyDiv w:val="1"/>
      <w:marLeft w:val="0"/>
      <w:marRight w:val="0"/>
      <w:marTop w:val="0"/>
      <w:marBottom w:val="0"/>
      <w:divBdr>
        <w:top w:val="none" w:sz="0" w:space="0" w:color="auto"/>
        <w:left w:val="none" w:sz="0" w:space="0" w:color="auto"/>
        <w:bottom w:val="none" w:sz="0" w:space="0" w:color="auto"/>
        <w:right w:val="none" w:sz="0" w:space="0" w:color="auto"/>
      </w:divBdr>
    </w:div>
    <w:div w:id="1944268356">
      <w:bodyDiv w:val="1"/>
      <w:marLeft w:val="0"/>
      <w:marRight w:val="0"/>
      <w:marTop w:val="0"/>
      <w:marBottom w:val="0"/>
      <w:divBdr>
        <w:top w:val="none" w:sz="0" w:space="0" w:color="auto"/>
        <w:left w:val="none" w:sz="0" w:space="0" w:color="auto"/>
        <w:bottom w:val="none" w:sz="0" w:space="0" w:color="auto"/>
        <w:right w:val="none" w:sz="0" w:space="0" w:color="auto"/>
      </w:divBdr>
    </w:div>
    <w:div w:id="1961110202">
      <w:bodyDiv w:val="1"/>
      <w:marLeft w:val="0"/>
      <w:marRight w:val="0"/>
      <w:marTop w:val="0"/>
      <w:marBottom w:val="0"/>
      <w:divBdr>
        <w:top w:val="none" w:sz="0" w:space="0" w:color="auto"/>
        <w:left w:val="none" w:sz="0" w:space="0" w:color="auto"/>
        <w:bottom w:val="none" w:sz="0" w:space="0" w:color="auto"/>
        <w:right w:val="none" w:sz="0" w:space="0" w:color="auto"/>
      </w:divBdr>
    </w:div>
    <w:div w:id="1969703424">
      <w:bodyDiv w:val="1"/>
      <w:marLeft w:val="0"/>
      <w:marRight w:val="0"/>
      <w:marTop w:val="0"/>
      <w:marBottom w:val="0"/>
      <w:divBdr>
        <w:top w:val="none" w:sz="0" w:space="0" w:color="auto"/>
        <w:left w:val="none" w:sz="0" w:space="0" w:color="auto"/>
        <w:bottom w:val="none" w:sz="0" w:space="0" w:color="auto"/>
        <w:right w:val="none" w:sz="0" w:space="0" w:color="auto"/>
      </w:divBdr>
    </w:div>
    <w:div w:id="1972325408">
      <w:bodyDiv w:val="1"/>
      <w:marLeft w:val="0"/>
      <w:marRight w:val="0"/>
      <w:marTop w:val="0"/>
      <w:marBottom w:val="0"/>
      <w:divBdr>
        <w:top w:val="none" w:sz="0" w:space="0" w:color="auto"/>
        <w:left w:val="none" w:sz="0" w:space="0" w:color="auto"/>
        <w:bottom w:val="none" w:sz="0" w:space="0" w:color="auto"/>
        <w:right w:val="none" w:sz="0" w:space="0" w:color="auto"/>
      </w:divBdr>
    </w:div>
    <w:div w:id="1981229717">
      <w:bodyDiv w:val="1"/>
      <w:marLeft w:val="0"/>
      <w:marRight w:val="0"/>
      <w:marTop w:val="0"/>
      <w:marBottom w:val="0"/>
      <w:divBdr>
        <w:top w:val="none" w:sz="0" w:space="0" w:color="auto"/>
        <w:left w:val="none" w:sz="0" w:space="0" w:color="auto"/>
        <w:bottom w:val="none" w:sz="0" w:space="0" w:color="auto"/>
        <w:right w:val="none" w:sz="0" w:space="0" w:color="auto"/>
      </w:divBdr>
    </w:div>
    <w:div w:id="2012026629">
      <w:bodyDiv w:val="1"/>
      <w:marLeft w:val="0"/>
      <w:marRight w:val="0"/>
      <w:marTop w:val="0"/>
      <w:marBottom w:val="0"/>
      <w:divBdr>
        <w:top w:val="none" w:sz="0" w:space="0" w:color="auto"/>
        <w:left w:val="none" w:sz="0" w:space="0" w:color="auto"/>
        <w:bottom w:val="none" w:sz="0" w:space="0" w:color="auto"/>
        <w:right w:val="none" w:sz="0" w:space="0" w:color="auto"/>
      </w:divBdr>
    </w:div>
    <w:div w:id="2012759735">
      <w:bodyDiv w:val="1"/>
      <w:marLeft w:val="0"/>
      <w:marRight w:val="0"/>
      <w:marTop w:val="0"/>
      <w:marBottom w:val="0"/>
      <w:divBdr>
        <w:top w:val="none" w:sz="0" w:space="0" w:color="auto"/>
        <w:left w:val="none" w:sz="0" w:space="0" w:color="auto"/>
        <w:bottom w:val="none" w:sz="0" w:space="0" w:color="auto"/>
        <w:right w:val="none" w:sz="0" w:space="0" w:color="auto"/>
      </w:divBdr>
    </w:div>
    <w:div w:id="2015957926">
      <w:bodyDiv w:val="1"/>
      <w:marLeft w:val="0"/>
      <w:marRight w:val="0"/>
      <w:marTop w:val="0"/>
      <w:marBottom w:val="0"/>
      <w:divBdr>
        <w:top w:val="none" w:sz="0" w:space="0" w:color="auto"/>
        <w:left w:val="none" w:sz="0" w:space="0" w:color="auto"/>
        <w:bottom w:val="none" w:sz="0" w:space="0" w:color="auto"/>
        <w:right w:val="none" w:sz="0" w:space="0" w:color="auto"/>
      </w:divBdr>
    </w:div>
    <w:div w:id="2018537121">
      <w:bodyDiv w:val="1"/>
      <w:marLeft w:val="0"/>
      <w:marRight w:val="0"/>
      <w:marTop w:val="0"/>
      <w:marBottom w:val="0"/>
      <w:divBdr>
        <w:top w:val="none" w:sz="0" w:space="0" w:color="auto"/>
        <w:left w:val="none" w:sz="0" w:space="0" w:color="auto"/>
        <w:bottom w:val="none" w:sz="0" w:space="0" w:color="auto"/>
        <w:right w:val="none" w:sz="0" w:space="0" w:color="auto"/>
      </w:divBdr>
    </w:div>
    <w:div w:id="2026596259">
      <w:bodyDiv w:val="1"/>
      <w:marLeft w:val="0"/>
      <w:marRight w:val="0"/>
      <w:marTop w:val="0"/>
      <w:marBottom w:val="0"/>
      <w:divBdr>
        <w:top w:val="none" w:sz="0" w:space="0" w:color="auto"/>
        <w:left w:val="none" w:sz="0" w:space="0" w:color="auto"/>
        <w:bottom w:val="none" w:sz="0" w:space="0" w:color="auto"/>
        <w:right w:val="none" w:sz="0" w:space="0" w:color="auto"/>
      </w:divBdr>
    </w:div>
    <w:div w:id="2030252529">
      <w:bodyDiv w:val="1"/>
      <w:marLeft w:val="0"/>
      <w:marRight w:val="0"/>
      <w:marTop w:val="0"/>
      <w:marBottom w:val="0"/>
      <w:divBdr>
        <w:top w:val="none" w:sz="0" w:space="0" w:color="auto"/>
        <w:left w:val="none" w:sz="0" w:space="0" w:color="auto"/>
        <w:bottom w:val="none" w:sz="0" w:space="0" w:color="auto"/>
        <w:right w:val="none" w:sz="0" w:space="0" w:color="auto"/>
      </w:divBdr>
    </w:div>
    <w:div w:id="2045907727">
      <w:bodyDiv w:val="1"/>
      <w:marLeft w:val="0"/>
      <w:marRight w:val="0"/>
      <w:marTop w:val="0"/>
      <w:marBottom w:val="0"/>
      <w:divBdr>
        <w:top w:val="none" w:sz="0" w:space="0" w:color="auto"/>
        <w:left w:val="none" w:sz="0" w:space="0" w:color="auto"/>
        <w:bottom w:val="none" w:sz="0" w:space="0" w:color="auto"/>
        <w:right w:val="none" w:sz="0" w:space="0" w:color="auto"/>
      </w:divBdr>
    </w:div>
    <w:div w:id="2053113926">
      <w:bodyDiv w:val="1"/>
      <w:marLeft w:val="0"/>
      <w:marRight w:val="0"/>
      <w:marTop w:val="0"/>
      <w:marBottom w:val="0"/>
      <w:divBdr>
        <w:top w:val="none" w:sz="0" w:space="0" w:color="auto"/>
        <w:left w:val="none" w:sz="0" w:space="0" w:color="auto"/>
        <w:bottom w:val="none" w:sz="0" w:space="0" w:color="auto"/>
        <w:right w:val="none" w:sz="0" w:space="0" w:color="auto"/>
      </w:divBdr>
    </w:div>
    <w:div w:id="2074889929">
      <w:bodyDiv w:val="1"/>
      <w:marLeft w:val="0"/>
      <w:marRight w:val="0"/>
      <w:marTop w:val="0"/>
      <w:marBottom w:val="0"/>
      <w:divBdr>
        <w:top w:val="none" w:sz="0" w:space="0" w:color="auto"/>
        <w:left w:val="none" w:sz="0" w:space="0" w:color="auto"/>
        <w:bottom w:val="none" w:sz="0" w:space="0" w:color="auto"/>
        <w:right w:val="none" w:sz="0" w:space="0" w:color="auto"/>
      </w:divBdr>
    </w:div>
    <w:div w:id="2081557546">
      <w:bodyDiv w:val="1"/>
      <w:marLeft w:val="0"/>
      <w:marRight w:val="0"/>
      <w:marTop w:val="0"/>
      <w:marBottom w:val="0"/>
      <w:divBdr>
        <w:top w:val="none" w:sz="0" w:space="0" w:color="auto"/>
        <w:left w:val="none" w:sz="0" w:space="0" w:color="auto"/>
        <w:bottom w:val="none" w:sz="0" w:space="0" w:color="auto"/>
        <w:right w:val="none" w:sz="0" w:space="0" w:color="auto"/>
      </w:divBdr>
    </w:div>
    <w:div w:id="2089689265">
      <w:bodyDiv w:val="1"/>
      <w:marLeft w:val="0"/>
      <w:marRight w:val="0"/>
      <w:marTop w:val="0"/>
      <w:marBottom w:val="0"/>
      <w:divBdr>
        <w:top w:val="none" w:sz="0" w:space="0" w:color="auto"/>
        <w:left w:val="none" w:sz="0" w:space="0" w:color="auto"/>
        <w:bottom w:val="none" w:sz="0" w:space="0" w:color="auto"/>
        <w:right w:val="none" w:sz="0" w:space="0" w:color="auto"/>
      </w:divBdr>
    </w:div>
    <w:div w:id="2091854768">
      <w:bodyDiv w:val="1"/>
      <w:marLeft w:val="0"/>
      <w:marRight w:val="0"/>
      <w:marTop w:val="0"/>
      <w:marBottom w:val="0"/>
      <w:divBdr>
        <w:top w:val="none" w:sz="0" w:space="0" w:color="auto"/>
        <w:left w:val="none" w:sz="0" w:space="0" w:color="auto"/>
        <w:bottom w:val="none" w:sz="0" w:space="0" w:color="auto"/>
        <w:right w:val="none" w:sz="0" w:space="0" w:color="auto"/>
      </w:divBdr>
    </w:div>
    <w:div w:id="2096508090">
      <w:bodyDiv w:val="1"/>
      <w:marLeft w:val="0"/>
      <w:marRight w:val="0"/>
      <w:marTop w:val="0"/>
      <w:marBottom w:val="0"/>
      <w:divBdr>
        <w:top w:val="none" w:sz="0" w:space="0" w:color="auto"/>
        <w:left w:val="none" w:sz="0" w:space="0" w:color="auto"/>
        <w:bottom w:val="none" w:sz="0" w:space="0" w:color="auto"/>
        <w:right w:val="none" w:sz="0" w:space="0" w:color="auto"/>
      </w:divBdr>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
    <w:div w:id="2101678484">
      <w:bodyDiv w:val="1"/>
      <w:marLeft w:val="0"/>
      <w:marRight w:val="0"/>
      <w:marTop w:val="0"/>
      <w:marBottom w:val="0"/>
      <w:divBdr>
        <w:top w:val="none" w:sz="0" w:space="0" w:color="auto"/>
        <w:left w:val="none" w:sz="0" w:space="0" w:color="auto"/>
        <w:bottom w:val="none" w:sz="0" w:space="0" w:color="auto"/>
        <w:right w:val="none" w:sz="0" w:space="0" w:color="auto"/>
      </w:divBdr>
    </w:div>
    <w:div w:id="2124377943">
      <w:bodyDiv w:val="1"/>
      <w:marLeft w:val="0"/>
      <w:marRight w:val="0"/>
      <w:marTop w:val="0"/>
      <w:marBottom w:val="0"/>
      <w:divBdr>
        <w:top w:val="none" w:sz="0" w:space="0" w:color="auto"/>
        <w:left w:val="none" w:sz="0" w:space="0" w:color="auto"/>
        <w:bottom w:val="none" w:sz="0" w:space="0" w:color="auto"/>
        <w:right w:val="none" w:sz="0" w:space="0" w:color="auto"/>
      </w:divBdr>
    </w:div>
    <w:div w:id="2127768415">
      <w:bodyDiv w:val="1"/>
      <w:marLeft w:val="0"/>
      <w:marRight w:val="0"/>
      <w:marTop w:val="0"/>
      <w:marBottom w:val="0"/>
      <w:divBdr>
        <w:top w:val="none" w:sz="0" w:space="0" w:color="auto"/>
        <w:left w:val="none" w:sz="0" w:space="0" w:color="auto"/>
        <w:bottom w:val="none" w:sz="0" w:space="0" w:color="auto"/>
        <w:right w:val="none" w:sz="0" w:space="0" w:color="auto"/>
      </w:divBdr>
    </w:div>
    <w:div w:id="2140873211">
      <w:bodyDiv w:val="1"/>
      <w:marLeft w:val="0"/>
      <w:marRight w:val="0"/>
      <w:marTop w:val="0"/>
      <w:marBottom w:val="0"/>
      <w:divBdr>
        <w:top w:val="none" w:sz="0" w:space="0" w:color="auto"/>
        <w:left w:val="none" w:sz="0" w:space="0" w:color="auto"/>
        <w:bottom w:val="none" w:sz="0" w:space="0" w:color="auto"/>
        <w:right w:val="none" w:sz="0" w:space="0" w:color="auto"/>
      </w:divBdr>
    </w:div>
    <w:div w:id="214646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BA6-4A25-8927-6614708C627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BA6-4A25-8927-6614708C627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BA6-4A25-8927-6614708C627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BA6-4A25-8927-6614708C627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BA6-4A25-8927-6614708C627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BA6-4A25-8927-6614708C627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BA6-4A25-8927-6614708C627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BA6-4A25-8927-6614708C62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0">
                  <c:v>Александровский териториальный отдел</c:v>
                </c:pt>
                <c:pt idx="1">
                  <c:v>Териториальный отдел с.Грушевского</c:v>
                </c:pt>
                <c:pt idx="2">
                  <c:v>Калиновский территориальный отдел</c:v>
                </c:pt>
                <c:pt idx="3">
                  <c:v>Круглолесский территориальный отдел</c:v>
                </c:pt>
                <c:pt idx="4">
                  <c:v>Новокавказский территориальный отдел</c:v>
                </c:pt>
                <c:pt idx="5">
                  <c:v>Саблинский территориальный отдел </c:v>
                </c:pt>
                <c:pt idx="6">
                  <c:v>Териториальный отдел с.Северного</c:v>
                </c:pt>
                <c:pt idx="7">
                  <c:v>Средненский территориальный отдел</c:v>
                </c:pt>
              </c:strCache>
            </c:strRef>
          </c:cat>
          <c:val>
            <c:numRef>
              <c:f>Лист1!$B$2:$B$9</c:f>
              <c:numCache>
                <c:formatCode>General</c:formatCode>
                <c:ptCount val="8"/>
                <c:pt idx="0">
                  <c:v>56.18</c:v>
                </c:pt>
                <c:pt idx="1">
                  <c:v>6.7</c:v>
                </c:pt>
                <c:pt idx="2">
                  <c:v>8.18</c:v>
                </c:pt>
                <c:pt idx="3">
                  <c:v>7.77</c:v>
                </c:pt>
                <c:pt idx="4">
                  <c:v>4.28</c:v>
                </c:pt>
                <c:pt idx="5">
                  <c:v>6.95</c:v>
                </c:pt>
                <c:pt idx="6">
                  <c:v>6.87</c:v>
                </c:pt>
                <c:pt idx="7">
                  <c:v>3.1</c:v>
                </c:pt>
              </c:numCache>
            </c:numRef>
          </c:val>
          <c:extLst>
            <c:ext xmlns:c16="http://schemas.microsoft.com/office/drawing/2014/chart" uri="{C3380CC4-5D6E-409C-BE32-E72D297353CC}">
              <c16:uniqueId val="{00000010-6BA6-4A25-8927-6614708C627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608955270725684"/>
          <c:y val="4.4011771255865743E-2"/>
          <c:w val="0.38195230080544856"/>
          <c:h val="0.91197645748826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Лист1!$A$2:$A$12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Лист1!$B$2:$B$12</c:f>
              <c:numCache>
                <c:formatCode>General</c:formatCode>
                <c:ptCount val="11"/>
                <c:pt idx="0">
                  <c:v>48685</c:v>
                </c:pt>
                <c:pt idx="1">
                  <c:v>48057</c:v>
                </c:pt>
                <c:pt idx="2">
                  <c:v>47755</c:v>
                </c:pt>
                <c:pt idx="3">
                  <c:v>46589</c:v>
                </c:pt>
                <c:pt idx="4">
                  <c:v>46079</c:v>
                </c:pt>
                <c:pt idx="5">
                  <c:v>45709</c:v>
                </c:pt>
                <c:pt idx="6">
                  <c:v>45349</c:v>
                </c:pt>
                <c:pt idx="7">
                  <c:v>46630</c:v>
                </c:pt>
                <c:pt idx="8">
                  <c:v>46441</c:v>
                </c:pt>
                <c:pt idx="9">
                  <c:v>46217</c:v>
                </c:pt>
                <c:pt idx="10">
                  <c:v>46004</c:v>
                </c:pt>
              </c:numCache>
            </c:numRef>
          </c:val>
          <c:extLst>
            <c:ext xmlns:c16="http://schemas.microsoft.com/office/drawing/2014/chart" uri="{C3380CC4-5D6E-409C-BE32-E72D297353CC}">
              <c16:uniqueId val="{00000000-E070-427F-B198-96023F87089B}"/>
            </c:ext>
          </c:extLst>
        </c:ser>
        <c:ser>
          <c:idx val="1"/>
          <c:order val="1"/>
          <c:tx>
            <c:strRef>
              <c:f>Лист1!$C$1</c:f>
              <c:strCache>
                <c:ptCount val="1"/>
                <c:pt idx="0">
                  <c:v>Столбец1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Лист1!$A$2:$A$12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Лист1!$C$2:$C$12</c:f>
              <c:numCache>
                <c:formatCode>General</c:formatCode>
                <c:ptCount val="11"/>
              </c:numCache>
            </c:numRef>
          </c:val>
          <c:extLst>
            <c:ext xmlns:c16="http://schemas.microsoft.com/office/drawing/2014/chart" uri="{C3380CC4-5D6E-409C-BE32-E72D297353CC}">
              <c16:uniqueId val="{00000001-E070-427F-B198-96023F87089B}"/>
            </c:ext>
          </c:extLst>
        </c:ser>
        <c:ser>
          <c:idx val="2"/>
          <c:order val="2"/>
          <c:tx>
            <c:strRef>
              <c:f>Лист1!$D$1</c:f>
              <c:strCache>
                <c:ptCount val="1"/>
                <c:pt idx="0">
                  <c:v>Столбец2</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Лист1!$A$2:$A$12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Лист1!$D$2:$D$12</c:f>
              <c:numCache>
                <c:formatCode>General</c:formatCode>
                <c:ptCount val="11"/>
              </c:numCache>
            </c:numRef>
          </c:val>
          <c:extLst>
            <c:ext xmlns:c16="http://schemas.microsoft.com/office/drawing/2014/chart" uri="{C3380CC4-5D6E-409C-BE32-E72D297353CC}">
              <c16:uniqueId val="{00000002-E070-427F-B198-96023F87089B}"/>
            </c:ext>
          </c:extLst>
        </c:ser>
        <c:dLbls>
          <c:showLegendKey val="0"/>
          <c:showVal val="0"/>
          <c:showCatName val="0"/>
          <c:showSerName val="0"/>
          <c:showPercent val="0"/>
          <c:showBubbleSize val="0"/>
        </c:dLbls>
        <c:gapWidth val="0"/>
        <c:overlap val="81"/>
        <c:axId val="838438864"/>
        <c:axId val="838447184"/>
      </c:barChart>
      <c:catAx>
        <c:axId val="83843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38447184"/>
        <c:crosses val="autoZero"/>
        <c:auto val="1"/>
        <c:lblAlgn val="ctr"/>
        <c:lblOffset val="100"/>
        <c:noMultiLvlLbl val="0"/>
      </c:catAx>
      <c:valAx>
        <c:axId val="83844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3843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1608643259215"/>
          <c:y val="3.8394415357766144E-2"/>
          <c:w val="0.88500173327390697"/>
          <c:h val="0.78611369913839291"/>
        </c:manualLayout>
      </c:layout>
      <c:lineChart>
        <c:grouping val="standard"/>
        <c:varyColors val="0"/>
        <c:ser>
          <c:idx val="0"/>
          <c:order val="0"/>
          <c:tx>
            <c:strRef>
              <c:f>Лист1!$B$1</c:f>
              <c:strCache>
                <c:ptCount val="1"/>
                <c:pt idx="0">
                  <c:v>Оптимистический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8BCC-4A5B-B3F6-047F655FC1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2035</c:v>
                </c:pt>
                <c:pt idx="2">
                  <c:v>2041</c:v>
                </c:pt>
              </c:numCache>
            </c:numRef>
          </c:cat>
          <c:val>
            <c:numRef>
              <c:f>Лист1!$B$2:$B$4</c:f>
              <c:numCache>
                <c:formatCode>General</c:formatCode>
                <c:ptCount val="3"/>
                <c:pt idx="0">
                  <c:v>45079</c:v>
                </c:pt>
                <c:pt idx="1">
                  <c:v>49092</c:v>
                </c:pt>
                <c:pt idx="2">
                  <c:v>50874</c:v>
                </c:pt>
              </c:numCache>
            </c:numRef>
          </c:val>
          <c:smooth val="0"/>
          <c:extLst>
            <c:ext xmlns:c16="http://schemas.microsoft.com/office/drawing/2014/chart" uri="{C3380CC4-5D6E-409C-BE32-E72D297353CC}">
              <c16:uniqueId val="{00000001-8BCC-4A5B-B3F6-047F655FC1AE}"/>
            </c:ext>
          </c:extLst>
        </c:ser>
        <c:ser>
          <c:idx val="1"/>
          <c:order val="1"/>
          <c:tx>
            <c:strRef>
              <c:f>Лист1!$C$1</c:f>
              <c:strCache>
                <c:ptCount val="1"/>
                <c:pt idx="0">
                  <c:v>Устойчивого сбалансированного развития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CC-4A5B-B3F6-047F655FC1AE}"/>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CC-4A5B-B3F6-047F655FC1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2035</c:v>
                </c:pt>
                <c:pt idx="2">
                  <c:v>2041</c:v>
                </c:pt>
              </c:numCache>
            </c:numRef>
          </c:cat>
          <c:val>
            <c:numRef>
              <c:f>Лист1!$C$2:$C$4</c:f>
              <c:numCache>
                <c:formatCode>General</c:formatCode>
                <c:ptCount val="3"/>
                <c:pt idx="0">
                  <c:v>45079</c:v>
                </c:pt>
                <c:pt idx="1">
                  <c:v>46440</c:v>
                </c:pt>
                <c:pt idx="2">
                  <c:v>46989</c:v>
                </c:pt>
              </c:numCache>
            </c:numRef>
          </c:val>
          <c:smooth val="0"/>
          <c:extLst>
            <c:ext xmlns:c16="http://schemas.microsoft.com/office/drawing/2014/chart" uri="{C3380CC4-5D6E-409C-BE32-E72D297353CC}">
              <c16:uniqueId val="{00000004-8BCC-4A5B-B3F6-047F655FC1AE}"/>
            </c:ext>
          </c:extLst>
        </c:ser>
        <c:ser>
          <c:idx val="2"/>
          <c:order val="2"/>
          <c:tx>
            <c:strRef>
              <c:f>Лист1!$D$1</c:f>
              <c:strCache>
                <c:ptCount val="1"/>
                <c:pt idx="0">
                  <c:v>Инерционный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5911949685534588E-2"/>
                  <c:y val="-3.3184922565307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CC-4A5B-B3F6-047F655FC1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2035</c:v>
                </c:pt>
                <c:pt idx="2">
                  <c:v>2041</c:v>
                </c:pt>
              </c:numCache>
            </c:numRef>
          </c:cat>
          <c:val>
            <c:numRef>
              <c:f>Лист1!$D$2:$D$4</c:f>
              <c:numCache>
                <c:formatCode>General</c:formatCode>
                <c:ptCount val="3"/>
                <c:pt idx="0">
                  <c:v>45079</c:v>
                </c:pt>
                <c:pt idx="1">
                  <c:v>42920</c:v>
                </c:pt>
                <c:pt idx="2">
                  <c:v>41732</c:v>
                </c:pt>
              </c:numCache>
            </c:numRef>
          </c:val>
          <c:smooth val="0"/>
          <c:extLst>
            <c:ext xmlns:c16="http://schemas.microsoft.com/office/drawing/2014/chart" uri="{C3380CC4-5D6E-409C-BE32-E72D297353CC}">
              <c16:uniqueId val="{00000006-8BCC-4A5B-B3F6-047F655FC1AE}"/>
            </c:ext>
          </c:extLst>
        </c:ser>
        <c:dLbls>
          <c:showLegendKey val="0"/>
          <c:showVal val="0"/>
          <c:showCatName val="0"/>
          <c:showSerName val="0"/>
          <c:showPercent val="0"/>
          <c:showBubbleSize val="0"/>
        </c:dLbls>
        <c:marker val="1"/>
        <c:smooth val="0"/>
        <c:axId val="579830968"/>
        <c:axId val="579831360"/>
      </c:lineChart>
      <c:catAx>
        <c:axId val="5798309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Год</a:t>
                </a:r>
              </a:p>
            </c:rich>
          </c:tx>
          <c:layout>
            <c:manualLayout>
              <c:xMode val="edge"/>
              <c:yMode val="edge"/>
              <c:x val="0.48999073883098976"/>
              <c:y val="0.8728282751063883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79831360"/>
        <c:crosses val="autoZero"/>
        <c:auto val="1"/>
        <c:lblAlgn val="ctr"/>
        <c:lblOffset val="100"/>
        <c:noMultiLvlLbl val="0"/>
      </c:catAx>
      <c:valAx>
        <c:axId val="579831360"/>
        <c:scaling>
          <c:orientation val="minMax"/>
          <c:max val="51500"/>
          <c:min val="40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Численность населения</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79830968"/>
        <c:crosses val="autoZero"/>
        <c:crossBetween val="between"/>
        <c:majorUnit val="2000"/>
        <c:minorUnit val="1000"/>
      </c:valAx>
      <c:spPr>
        <a:noFill/>
        <a:ln>
          <a:noFill/>
        </a:ln>
        <a:effectLst/>
      </c:spPr>
    </c:plotArea>
    <c:legend>
      <c:legendPos val="b"/>
      <c:layout>
        <c:manualLayout>
          <c:xMode val="edge"/>
          <c:yMode val="edge"/>
          <c:x val="5.4859604813549248E-2"/>
          <c:y val="0.9351005208118619"/>
          <c:w val="0.880665510031585"/>
          <c:h val="6.49009165116496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FD05D-BB71-4741-97E1-E1BF42634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57</Pages>
  <Words>12405</Words>
  <Characters>70714</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ЭВМ</dc:creator>
  <cp:lastModifiedBy>Елена А. Даниленко</cp:lastModifiedBy>
  <cp:revision>25</cp:revision>
  <cp:lastPrinted>2025-04-23T13:14:00Z</cp:lastPrinted>
  <dcterms:created xsi:type="dcterms:W3CDTF">2022-02-28T11:10:00Z</dcterms:created>
  <dcterms:modified xsi:type="dcterms:W3CDTF">2025-04-30T12:10:00Z</dcterms:modified>
</cp:coreProperties>
</file>