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4F29A" w14:textId="77777777" w:rsidR="0041730C" w:rsidRPr="00DA7FDB" w:rsidRDefault="0005157B" w:rsidP="00DA7FDB">
      <w:pPr>
        <w:pStyle w:val="2"/>
        <w:jc w:val="center"/>
        <w:rPr>
          <w:rFonts w:ascii="Times New Roman" w:hAnsi="Times New Roman"/>
          <w:b w:val="0"/>
          <w:i w:val="0"/>
        </w:rPr>
      </w:pPr>
      <w:r w:rsidRPr="00DA7FDB">
        <w:rPr>
          <w:rFonts w:ascii="Times New Roman" w:hAnsi="Times New Roman"/>
          <w:b w:val="0"/>
          <w:i w:val="0"/>
        </w:rPr>
        <w:t>ИЗВЕЩЕНИЕ</w:t>
      </w:r>
    </w:p>
    <w:p w14:paraId="58CBC7F9" w14:textId="59B3023C" w:rsidR="0041730C" w:rsidRDefault="0005157B" w:rsidP="00225E42">
      <w:pPr>
        <w:ind w:firstLine="709"/>
        <w:jc w:val="center"/>
        <w:rPr>
          <w:sz w:val="24"/>
        </w:rPr>
      </w:pPr>
      <w:r>
        <w:rPr>
          <w:sz w:val="24"/>
        </w:rPr>
        <w:t>о проведении электронного аукциона на право заключения договор</w:t>
      </w:r>
      <w:r w:rsidR="00331CD8">
        <w:rPr>
          <w:sz w:val="24"/>
        </w:rPr>
        <w:t>ов</w:t>
      </w:r>
      <w:r w:rsidR="00225E42">
        <w:rPr>
          <w:sz w:val="24"/>
        </w:rPr>
        <w:t xml:space="preserve"> аренды </w:t>
      </w:r>
      <w:r>
        <w:rPr>
          <w:sz w:val="24"/>
        </w:rPr>
        <w:t>земельн</w:t>
      </w:r>
      <w:r w:rsidR="00331CD8">
        <w:rPr>
          <w:sz w:val="24"/>
        </w:rPr>
        <w:t>ых</w:t>
      </w:r>
      <w:r>
        <w:rPr>
          <w:sz w:val="24"/>
        </w:rPr>
        <w:t xml:space="preserve"> участк</w:t>
      </w:r>
      <w:r w:rsidR="00331CD8">
        <w:rPr>
          <w:sz w:val="24"/>
        </w:rPr>
        <w:t>ов</w:t>
      </w:r>
      <w:r>
        <w:rPr>
          <w:sz w:val="24"/>
        </w:rPr>
        <w:t xml:space="preserve">, </w:t>
      </w:r>
      <w:r w:rsidR="00331CD8">
        <w:rPr>
          <w:sz w:val="24"/>
        </w:rPr>
        <w:t>государственная собственность на которые не разграничена</w:t>
      </w:r>
    </w:p>
    <w:p w14:paraId="1CC3927C" w14:textId="77777777" w:rsidR="0041730C" w:rsidRDefault="0041730C">
      <w:pPr>
        <w:ind w:firstLine="709"/>
        <w:rPr>
          <w:sz w:val="24"/>
        </w:rPr>
      </w:pPr>
    </w:p>
    <w:p w14:paraId="0BF4DE78" w14:textId="77777777" w:rsidR="00E33B97" w:rsidRDefault="00E33B97">
      <w:pPr>
        <w:ind w:firstLine="709"/>
        <w:rPr>
          <w:sz w:val="24"/>
        </w:rPr>
      </w:pPr>
    </w:p>
    <w:p w14:paraId="15D753F3" w14:textId="772D64FC" w:rsidR="0041730C" w:rsidRDefault="0005157B">
      <w:pPr>
        <w:ind w:firstLine="709"/>
        <w:rPr>
          <w:sz w:val="24"/>
        </w:rPr>
      </w:pPr>
      <w:proofErr w:type="gramStart"/>
      <w:r>
        <w:rPr>
          <w:sz w:val="24"/>
        </w:rPr>
        <w:t>В соответствии со статьями 39.11 - 39.13 Земельного кодекса Российской Федерации, регламентом электронной площадки «Сбербанк-АСТ» (</w:t>
      </w:r>
      <w:hyperlink r:id="rId9" w:history="1">
        <w:r>
          <w:rPr>
            <w:sz w:val="24"/>
          </w:rPr>
          <w:t>http://utp.sberbank-ast.ru/AP/Notice/1027/Instructions</w:t>
        </w:r>
      </w:hyperlink>
      <w:r>
        <w:rPr>
          <w:sz w:val="24"/>
        </w:rPr>
        <w:t xml:space="preserve">), администрация </w:t>
      </w:r>
      <w:r w:rsidR="00225E42" w:rsidRPr="00225E42">
        <w:rPr>
          <w:sz w:val="24"/>
          <w:szCs w:val="24"/>
        </w:rPr>
        <w:t>Александровского</w:t>
      </w:r>
      <w:r>
        <w:rPr>
          <w:sz w:val="24"/>
        </w:rPr>
        <w:t xml:space="preserve"> муниципального округа Ставропольского края сообщает о проведении электронного аукциона на право заключения договор</w:t>
      </w:r>
      <w:r w:rsidR="00E1447D">
        <w:rPr>
          <w:sz w:val="24"/>
        </w:rPr>
        <w:t>а</w:t>
      </w:r>
      <w:r>
        <w:rPr>
          <w:sz w:val="24"/>
        </w:rPr>
        <w:t xml:space="preserve"> аренды земельн</w:t>
      </w:r>
      <w:r w:rsidR="00E1447D">
        <w:rPr>
          <w:sz w:val="24"/>
        </w:rPr>
        <w:t>ого</w:t>
      </w:r>
      <w:r>
        <w:rPr>
          <w:sz w:val="24"/>
        </w:rPr>
        <w:t xml:space="preserve"> участк</w:t>
      </w:r>
      <w:r w:rsidR="00E1447D">
        <w:rPr>
          <w:sz w:val="24"/>
        </w:rPr>
        <w:t>а</w:t>
      </w:r>
      <w:r>
        <w:rPr>
          <w:sz w:val="24"/>
        </w:rPr>
        <w:t xml:space="preserve">, из категории земель «земли населенных пунктов», </w:t>
      </w:r>
      <w:r w:rsidR="00331CD8">
        <w:rPr>
          <w:sz w:val="24"/>
        </w:rPr>
        <w:t>государственная собственность на которые не разграничена</w:t>
      </w:r>
      <w:r>
        <w:rPr>
          <w:sz w:val="24"/>
        </w:rPr>
        <w:t>.</w:t>
      </w:r>
      <w:proofErr w:type="gramEnd"/>
    </w:p>
    <w:p w14:paraId="00BC4DE6" w14:textId="748DB911" w:rsidR="0041730C" w:rsidRDefault="0005157B">
      <w:pPr>
        <w:ind w:firstLine="709"/>
        <w:rPr>
          <w:sz w:val="24"/>
        </w:rPr>
      </w:pPr>
      <w:r>
        <w:rPr>
          <w:sz w:val="24"/>
        </w:rPr>
        <w:t xml:space="preserve">Организатор аукциона – администрация </w:t>
      </w:r>
      <w:r w:rsidR="00225E42" w:rsidRPr="00225E42">
        <w:rPr>
          <w:sz w:val="24"/>
          <w:szCs w:val="24"/>
        </w:rPr>
        <w:t>Александровского</w:t>
      </w:r>
      <w:r>
        <w:rPr>
          <w:sz w:val="24"/>
        </w:rPr>
        <w:t xml:space="preserve"> муниципального округа Ставропольского края, в лице </w:t>
      </w:r>
      <w:r w:rsidR="00225E42">
        <w:rPr>
          <w:sz w:val="24"/>
        </w:rPr>
        <w:t>отдела</w:t>
      </w:r>
      <w:r>
        <w:rPr>
          <w:sz w:val="24"/>
        </w:rPr>
        <w:t xml:space="preserve"> имущественных и земельных отношений администрации </w:t>
      </w:r>
      <w:r w:rsidR="00225E42" w:rsidRPr="00225E42">
        <w:rPr>
          <w:sz w:val="24"/>
          <w:szCs w:val="24"/>
        </w:rPr>
        <w:t>Александровского</w:t>
      </w:r>
      <w:r>
        <w:rPr>
          <w:sz w:val="24"/>
        </w:rPr>
        <w:t xml:space="preserve"> муниципального округа Ставропольского края. </w:t>
      </w:r>
    </w:p>
    <w:p w14:paraId="53052202" w14:textId="1EC5EBDC" w:rsidR="0041730C" w:rsidRDefault="0005157B">
      <w:pPr>
        <w:ind w:firstLine="709"/>
        <w:rPr>
          <w:sz w:val="24"/>
        </w:rPr>
      </w:pPr>
      <w:r>
        <w:rPr>
          <w:sz w:val="24"/>
        </w:rPr>
        <w:t>Почтовый адрес, местонахождение: 356</w:t>
      </w:r>
      <w:r w:rsidR="00225E42">
        <w:rPr>
          <w:sz w:val="24"/>
        </w:rPr>
        <w:t>300</w:t>
      </w:r>
      <w:r>
        <w:rPr>
          <w:sz w:val="24"/>
        </w:rPr>
        <w:t xml:space="preserve">, </w:t>
      </w:r>
      <w:r w:rsidR="00225E42" w:rsidRPr="00837A0A">
        <w:rPr>
          <w:sz w:val="24"/>
          <w:szCs w:val="24"/>
        </w:rPr>
        <w:t>Ставропольский край, Александровский район, с. Александровское, ул. К. Маркса, 9</w:t>
      </w:r>
      <w:r>
        <w:rPr>
          <w:sz w:val="24"/>
        </w:rPr>
        <w:t xml:space="preserve">, адрес электронной почты: </w:t>
      </w:r>
      <w:hyperlink r:id="rId10" w:history="1">
        <w:r w:rsidR="00837A0A" w:rsidRPr="00837A0A">
          <w:rPr>
            <w:rStyle w:val="afb"/>
            <w:sz w:val="24"/>
            <w:szCs w:val="24"/>
            <w:lang w:val="en-US"/>
          </w:rPr>
          <w:t>otdelimushestva</w:t>
        </w:r>
        <w:r w:rsidR="00837A0A" w:rsidRPr="00837A0A">
          <w:rPr>
            <w:rStyle w:val="afb"/>
            <w:sz w:val="24"/>
            <w:szCs w:val="24"/>
          </w:rPr>
          <w:t>@</w:t>
        </w:r>
        <w:r w:rsidR="00837A0A" w:rsidRPr="00837A0A">
          <w:rPr>
            <w:rStyle w:val="afb"/>
            <w:sz w:val="24"/>
            <w:szCs w:val="24"/>
            <w:lang w:val="en-US"/>
          </w:rPr>
          <w:t>bk</w:t>
        </w:r>
        <w:r w:rsidR="00837A0A" w:rsidRPr="00837A0A">
          <w:rPr>
            <w:rStyle w:val="afb"/>
            <w:sz w:val="24"/>
            <w:szCs w:val="24"/>
          </w:rPr>
          <w:t>.</w:t>
        </w:r>
        <w:proofErr w:type="spellStart"/>
        <w:r w:rsidR="00837A0A" w:rsidRPr="00837A0A">
          <w:rPr>
            <w:rStyle w:val="afb"/>
            <w:sz w:val="24"/>
            <w:szCs w:val="24"/>
            <w:lang w:val="en-US"/>
          </w:rPr>
          <w:t>ru</w:t>
        </w:r>
        <w:proofErr w:type="spellEnd"/>
      </w:hyperlink>
    </w:p>
    <w:p w14:paraId="06F67C13" w14:textId="2A07E54F" w:rsidR="0041730C" w:rsidRPr="00D97FCE" w:rsidRDefault="0005157B">
      <w:pPr>
        <w:ind w:firstLine="709"/>
        <w:rPr>
          <w:sz w:val="24"/>
          <w:szCs w:val="24"/>
        </w:rPr>
      </w:pPr>
      <w:proofErr w:type="gramStart"/>
      <w:r>
        <w:rPr>
          <w:sz w:val="24"/>
        </w:rPr>
        <w:t>Реквизиты решени</w:t>
      </w:r>
      <w:r w:rsidR="00837A0A">
        <w:rPr>
          <w:sz w:val="24"/>
        </w:rPr>
        <w:t>й</w:t>
      </w:r>
      <w:r>
        <w:rPr>
          <w:sz w:val="24"/>
        </w:rPr>
        <w:t xml:space="preserve"> о проведении аукциона: </w:t>
      </w:r>
      <w:r w:rsidR="00837A0A">
        <w:rPr>
          <w:sz w:val="24"/>
        </w:rPr>
        <w:t xml:space="preserve">постановление администрации </w:t>
      </w:r>
      <w:r w:rsidR="00837A0A" w:rsidRPr="00837A0A">
        <w:rPr>
          <w:sz w:val="24"/>
          <w:szCs w:val="24"/>
        </w:rPr>
        <w:t>Александровского муниципального округа Ставропольского края</w:t>
      </w:r>
      <w:r w:rsidRPr="00837A0A">
        <w:rPr>
          <w:sz w:val="24"/>
          <w:szCs w:val="24"/>
        </w:rPr>
        <w:t xml:space="preserve"> от </w:t>
      </w:r>
      <w:r w:rsidR="00A85B53" w:rsidRPr="00837A0A">
        <w:rPr>
          <w:sz w:val="24"/>
          <w:szCs w:val="24"/>
        </w:rPr>
        <w:t>2</w:t>
      </w:r>
      <w:r w:rsidR="00837A0A" w:rsidRPr="00837A0A">
        <w:rPr>
          <w:sz w:val="24"/>
          <w:szCs w:val="24"/>
        </w:rPr>
        <w:t>5</w:t>
      </w:r>
      <w:r w:rsidR="00A85B53" w:rsidRPr="00837A0A">
        <w:rPr>
          <w:sz w:val="24"/>
          <w:szCs w:val="24"/>
        </w:rPr>
        <w:t xml:space="preserve"> апреля</w:t>
      </w:r>
      <w:r w:rsidR="00C31E41" w:rsidRPr="00837A0A">
        <w:rPr>
          <w:sz w:val="24"/>
          <w:szCs w:val="24"/>
        </w:rPr>
        <w:t xml:space="preserve"> 2025</w:t>
      </w:r>
      <w:r w:rsidRPr="00837A0A">
        <w:rPr>
          <w:sz w:val="24"/>
          <w:szCs w:val="24"/>
        </w:rPr>
        <w:t xml:space="preserve"> г. № </w:t>
      </w:r>
      <w:r w:rsidR="00837A0A" w:rsidRPr="00837A0A">
        <w:rPr>
          <w:sz w:val="24"/>
          <w:szCs w:val="24"/>
        </w:rPr>
        <w:t>577</w:t>
      </w:r>
      <w:r w:rsidRPr="00837A0A">
        <w:rPr>
          <w:sz w:val="24"/>
          <w:szCs w:val="24"/>
        </w:rPr>
        <w:t xml:space="preserve"> «</w:t>
      </w:r>
      <w:r w:rsidR="00837A0A" w:rsidRPr="00837A0A">
        <w:rPr>
          <w:sz w:val="24"/>
          <w:szCs w:val="24"/>
        </w:rPr>
        <w:t xml:space="preserve">О проведении торгов по продаже права на заключение договора аренды сроком на </w:t>
      </w:r>
      <w:r w:rsidR="00D97FCE">
        <w:rPr>
          <w:sz w:val="24"/>
          <w:szCs w:val="24"/>
        </w:rPr>
        <w:t>20</w:t>
      </w:r>
      <w:r w:rsidR="00837A0A" w:rsidRPr="00837A0A">
        <w:rPr>
          <w:sz w:val="24"/>
          <w:szCs w:val="24"/>
        </w:rPr>
        <w:t xml:space="preserve"> лет земельного участка из земель населенных пунктов с. </w:t>
      </w:r>
      <w:proofErr w:type="spellStart"/>
      <w:r w:rsidR="00837A0A" w:rsidRPr="00837A0A">
        <w:rPr>
          <w:sz w:val="24"/>
          <w:szCs w:val="24"/>
        </w:rPr>
        <w:t>Круглолесского</w:t>
      </w:r>
      <w:proofErr w:type="spellEnd"/>
      <w:r w:rsidR="00837A0A" w:rsidRPr="00837A0A">
        <w:rPr>
          <w:sz w:val="24"/>
          <w:szCs w:val="24"/>
        </w:rPr>
        <w:t xml:space="preserve"> Александровского района Ставропольского края с кадастровым номером 26:18:100343:304, площадью 295 кв. м»,</w:t>
      </w:r>
      <w:r w:rsidRPr="00837A0A">
        <w:rPr>
          <w:sz w:val="24"/>
          <w:szCs w:val="24"/>
        </w:rPr>
        <w:t xml:space="preserve">  </w:t>
      </w:r>
      <w:r w:rsidR="00837A0A" w:rsidRPr="00837A0A">
        <w:rPr>
          <w:sz w:val="24"/>
          <w:szCs w:val="24"/>
        </w:rPr>
        <w:t xml:space="preserve">от </w:t>
      </w:r>
      <w:r w:rsidR="00D97FCE">
        <w:rPr>
          <w:sz w:val="24"/>
          <w:szCs w:val="24"/>
        </w:rPr>
        <w:t>11</w:t>
      </w:r>
      <w:r w:rsidR="00837A0A" w:rsidRPr="00837A0A">
        <w:rPr>
          <w:sz w:val="24"/>
          <w:szCs w:val="24"/>
        </w:rPr>
        <w:t xml:space="preserve"> апреля 2025 г</w:t>
      </w:r>
      <w:proofErr w:type="gramEnd"/>
      <w:r w:rsidR="00837A0A" w:rsidRPr="00837A0A">
        <w:rPr>
          <w:sz w:val="24"/>
          <w:szCs w:val="24"/>
        </w:rPr>
        <w:t>. № 5</w:t>
      </w:r>
      <w:r w:rsidR="00D97FCE">
        <w:rPr>
          <w:sz w:val="24"/>
          <w:szCs w:val="24"/>
        </w:rPr>
        <w:t>08</w:t>
      </w:r>
      <w:r w:rsidR="00837A0A" w:rsidRPr="00837A0A">
        <w:rPr>
          <w:sz w:val="24"/>
          <w:szCs w:val="24"/>
        </w:rPr>
        <w:t xml:space="preserve"> </w:t>
      </w:r>
      <w:r w:rsidR="00837A0A" w:rsidRPr="00D97FCE">
        <w:rPr>
          <w:sz w:val="24"/>
          <w:szCs w:val="24"/>
        </w:rPr>
        <w:t>«</w:t>
      </w:r>
      <w:r w:rsidR="00D97FCE" w:rsidRPr="00D97FCE">
        <w:rPr>
          <w:sz w:val="24"/>
          <w:szCs w:val="24"/>
        </w:rPr>
        <w:t xml:space="preserve">О проведении торгов по продаже права на заключение договора аренды сроком на 49 лет земельного участка из земель населенных пунктов с. Александровского </w:t>
      </w:r>
      <w:proofErr w:type="spellStart"/>
      <w:proofErr w:type="gramStart"/>
      <w:r w:rsidR="00D97FCE" w:rsidRPr="00D97FCE">
        <w:rPr>
          <w:sz w:val="24"/>
          <w:szCs w:val="24"/>
        </w:rPr>
        <w:t>Александровского</w:t>
      </w:r>
      <w:proofErr w:type="spellEnd"/>
      <w:proofErr w:type="gramEnd"/>
      <w:r w:rsidR="00D97FCE" w:rsidRPr="00D97FCE">
        <w:rPr>
          <w:sz w:val="24"/>
          <w:szCs w:val="24"/>
        </w:rPr>
        <w:t xml:space="preserve"> района Ставропольского края с кадастровым номер</w:t>
      </w:r>
      <w:r w:rsidR="00E33B97">
        <w:rPr>
          <w:sz w:val="24"/>
          <w:szCs w:val="24"/>
        </w:rPr>
        <w:t>о</w:t>
      </w:r>
      <w:r w:rsidR="00D97FCE" w:rsidRPr="00D97FCE">
        <w:rPr>
          <w:sz w:val="24"/>
          <w:szCs w:val="24"/>
        </w:rPr>
        <w:t>м 26:18:060110:275, площадью 1781 кв. м.</w:t>
      </w:r>
      <w:r w:rsidR="00837A0A" w:rsidRPr="00D97FCE">
        <w:rPr>
          <w:sz w:val="24"/>
          <w:szCs w:val="24"/>
        </w:rPr>
        <w:t>»</w:t>
      </w:r>
      <w:r w:rsidR="00D97FCE" w:rsidRPr="00D97FCE">
        <w:rPr>
          <w:sz w:val="24"/>
          <w:szCs w:val="24"/>
        </w:rPr>
        <w:t xml:space="preserve">, от 11 апреля 2025 г. № 509 «О проведении торгов по продаже права на заключение договора аренды сроком на 49 лет земельного участка из земель населенных пунктов с. </w:t>
      </w:r>
      <w:proofErr w:type="spellStart"/>
      <w:r w:rsidR="00D97FCE" w:rsidRPr="00D97FCE">
        <w:rPr>
          <w:sz w:val="24"/>
          <w:szCs w:val="24"/>
        </w:rPr>
        <w:t>Круглолесского</w:t>
      </w:r>
      <w:proofErr w:type="spellEnd"/>
      <w:r w:rsidR="00D97FCE" w:rsidRPr="00D97FCE">
        <w:rPr>
          <w:sz w:val="24"/>
          <w:szCs w:val="24"/>
        </w:rPr>
        <w:t xml:space="preserve"> Александровского района Ставропольского края с кадастровыми номерами 26:18:100336:237, площадью 2448 кв. м.».</w:t>
      </w:r>
    </w:p>
    <w:p w14:paraId="39029F92" w14:textId="77777777" w:rsidR="0041730C" w:rsidRDefault="0005157B">
      <w:pPr>
        <w:ind w:firstLine="709"/>
        <w:rPr>
          <w:sz w:val="24"/>
        </w:rPr>
      </w:pPr>
      <w:r>
        <w:rPr>
          <w:sz w:val="24"/>
        </w:rPr>
        <w:t>Официальный сайт Российской Федерации в информационно-телекоммуникационной сети «Интернет» для размещения информации о проведен</w:t>
      </w:r>
      <w:proofErr w:type="gramStart"/>
      <w:r>
        <w:rPr>
          <w:sz w:val="24"/>
        </w:rPr>
        <w:t>ии ау</w:t>
      </w:r>
      <w:proofErr w:type="gramEnd"/>
      <w:r>
        <w:rPr>
          <w:sz w:val="24"/>
        </w:rPr>
        <w:t>кциона www.torgi.gov.ru.</w:t>
      </w:r>
    </w:p>
    <w:p w14:paraId="34B0867F" w14:textId="430086C9" w:rsidR="0041730C" w:rsidRDefault="0005157B">
      <w:pPr>
        <w:ind w:firstLine="709"/>
        <w:rPr>
          <w:sz w:val="24"/>
        </w:rPr>
      </w:pPr>
      <w:r>
        <w:rPr>
          <w:spacing w:val="-1"/>
          <w:sz w:val="24"/>
        </w:rPr>
        <w:t xml:space="preserve">Аукцион является </w:t>
      </w:r>
      <w:r w:rsidR="00987433">
        <w:rPr>
          <w:spacing w:val="-1"/>
          <w:sz w:val="24"/>
        </w:rPr>
        <w:t>открытым</w:t>
      </w:r>
      <w:r>
        <w:rPr>
          <w:spacing w:val="-1"/>
          <w:sz w:val="24"/>
        </w:rPr>
        <w:t xml:space="preserve"> по составу участников и открытым по форме подачи </w:t>
      </w:r>
      <w:r>
        <w:rPr>
          <w:spacing w:val="8"/>
          <w:sz w:val="24"/>
        </w:rPr>
        <w:t>предложений о размере ежегодной арендной платы.</w:t>
      </w:r>
    </w:p>
    <w:p w14:paraId="73248389" w14:textId="77777777" w:rsidR="0041730C" w:rsidRDefault="0005157B">
      <w:pPr>
        <w:ind w:firstLine="709"/>
        <w:rPr>
          <w:sz w:val="24"/>
        </w:rPr>
      </w:pPr>
      <w:r>
        <w:rPr>
          <w:b/>
          <w:sz w:val="24"/>
        </w:rPr>
        <w:t>Место, дата, время и порядок проведения аукциона</w:t>
      </w:r>
      <w:r>
        <w:rPr>
          <w:sz w:val="24"/>
        </w:rPr>
        <w:t>:</w:t>
      </w:r>
    </w:p>
    <w:p w14:paraId="5AD710F5" w14:textId="77777777" w:rsidR="0041730C" w:rsidRDefault="0005157B">
      <w:pPr>
        <w:ind w:firstLine="709"/>
        <w:rPr>
          <w:sz w:val="24"/>
        </w:rPr>
      </w:pPr>
      <w:r>
        <w:rPr>
          <w:sz w:val="24"/>
        </w:rPr>
        <w:t>Аукцион состоится на универсальной торговой платформе - «Сбербанк- Автоматизированная система торгов» utp.sberbank-ast.ru.</w:t>
      </w:r>
    </w:p>
    <w:p w14:paraId="6C118930" w14:textId="3FD6AEBE" w:rsidR="00A77A9A" w:rsidRDefault="0005157B">
      <w:pPr>
        <w:ind w:firstLine="709"/>
        <w:rPr>
          <w:b/>
          <w:sz w:val="24"/>
        </w:rPr>
      </w:pPr>
      <w:r>
        <w:rPr>
          <w:sz w:val="24"/>
        </w:rPr>
        <w:t>Дата проведения аукциона –</w:t>
      </w:r>
      <w:r>
        <w:rPr>
          <w:color w:val="C0504D"/>
          <w:sz w:val="24"/>
        </w:rPr>
        <w:t xml:space="preserve"> </w:t>
      </w:r>
      <w:r w:rsidR="00987433" w:rsidRPr="00987433">
        <w:rPr>
          <w:b/>
          <w:color w:val="auto"/>
          <w:sz w:val="24"/>
        </w:rPr>
        <w:t>18</w:t>
      </w:r>
      <w:r w:rsidR="00A85B53" w:rsidRPr="00987433">
        <w:rPr>
          <w:b/>
          <w:color w:val="auto"/>
          <w:sz w:val="24"/>
        </w:rPr>
        <w:t xml:space="preserve"> </w:t>
      </w:r>
      <w:r w:rsidR="00987433">
        <w:rPr>
          <w:b/>
          <w:color w:val="auto"/>
          <w:sz w:val="24"/>
        </w:rPr>
        <w:t>июля</w:t>
      </w:r>
      <w:r>
        <w:rPr>
          <w:b/>
          <w:sz w:val="24"/>
        </w:rPr>
        <w:t xml:space="preserve"> 202</w:t>
      </w:r>
      <w:r w:rsidR="00637C19">
        <w:rPr>
          <w:b/>
          <w:sz w:val="24"/>
        </w:rPr>
        <w:t>5</w:t>
      </w:r>
      <w:r>
        <w:rPr>
          <w:b/>
          <w:sz w:val="24"/>
        </w:rPr>
        <w:t xml:space="preserve"> года, время - 09 час. 00 мин. </w:t>
      </w:r>
    </w:p>
    <w:p w14:paraId="5F222E04" w14:textId="47F3C88E" w:rsidR="00A77A9A" w:rsidRDefault="00A77A9A" w:rsidP="00A77A9A">
      <w:pPr>
        <w:ind w:firstLine="709"/>
        <w:rPr>
          <w:sz w:val="24"/>
        </w:rPr>
      </w:pPr>
      <w:r w:rsidRPr="00A77A9A">
        <w:rPr>
          <w:b/>
          <w:sz w:val="24"/>
        </w:rPr>
        <w:t>Начало приема заявок</w:t>
      </w:r>
      <w:r>
        <w:rPr>
          <w:sz w:val="24"/>
        </w:rPr>
        <w:t xml:space="preserve"> </w:t>
      </w:r>
      <w:r>
        <w:rPr>
          <w:b/>
          <w:sz w:val="24"/>
        </w:rPr>
        <w:t xml:space="preserve">с 17-00 часов </w:t>
      </w:r>
      <w:r w:rsidR="00987433">
        <w:rPr>
          <w:b/>
          <w:sz w:val="24"/>
        </w:rPr>
        <w:t>16</w:t>
      </w:r>
      <w:r w:rsidR="00023ED0">
        <w:rPr>
          <w:b/>
          <w:sz w:val="24"/>
        </w:rPr>
        <w:t xml:space="preserve"> </w:t>
      </w:r>
      <w:r w:rsidR="00987433">
        <w:rPr>
          <w:b/>
          <w:sz w:val="24"/>
        </w:rPr>
        <w:t>июня</w:t>
      </w:r>
      <w:r>
        <w:rPr>
          <w:b/>
          <w:sz w:val="24"/>
        </w:rPr>
        <w:t xml:space="preserve"> 2025 года, окончание приема документов до 08-00 часов </w:t>
      </w:r>
      <w:r w:rsidR="00987433">
        <w:rPr>
          <w:b/>
          <w:sz w:val="24"/>
        </w:rPr>
        <w:t>15</w:t>
      </w:r>
      <w:r w:rsidR="00A85B53">
        <w:rPr>
          <w:b/>
          <w:sz w:val="24"/>
        </w:rPr>
        <w:t xml:space="preserve"> </w:t>
      </w:r>
      <w:r w:rsidR="00987433">
        <w:rPr>
          <w:b/>
          <w:sz w:val="24"/>
        </w:rPr>
        <w:t>июля</w:t>
      </w:r>
      <w:r>
        <w:rPr>
          <w:b/>
          <w:sz w:val="24"/>
        </w:rPr>
        <w:t xml:space="preserve"> 2025 года</w:t>
      </w:r>
      <w:r>
        <w:rPr>
          <w:sz w:val="24"/>
        </w:rPr>
        <w:t>.</w:t>
      </w:r>
    </w:p>
    <w:p w14:paraId="3D4C4A69" w14:textId="4964570C" w:rsidR="00A77A9A" w:rsidRDefault="00A77A9A" w:rsidP="00A77A9A">
      <w:pPr>
        <w:ind w:firstLine="709"/>
        <w:rPr>
          <w:sz w:val="24"/>
        </w:rPr>
      </w:pPr>
      <w:r>
        <w:rPr>
          <w:b/>
          <w:sz w:val="24"/>
        </w:rPr>
        <w:t>Рассмотрение заявок на участие в аукционе (определение участников) осуществляется</w:t>
      </w:r>
      <w:r>
        <w:rPr>
          <w:sz w:val="24"/>
        </w:rPr>
        <w:t xml:space="preserve"> </w:t>
      </w:r>
      <w:r w:rsidR="00987433" w:rsidRPr="00987433">
        <w:rPr>
          <w:b/>
          <w:sz w:val="24"/>
        </w:rPr>
        <w:t>16</w:t>
      </w:r>
      <w:r w:rsidR="00A85B53">
        <w:rPr>
          <w:b/>
          <w:bCs/>
          <w:sz w:val="24"/>
        </w:rPr>
        <w:t xml:space="preserve"> </w:t>
      </w:r>
      <w:r w:rsidR="00987433">
        <w:rPr>
          <w:b/>
          <w:bCs/>
          <w:sz w:val="24"/>
        </w:rPr>
        <w:t>июля</w:t>
      </w:r>
      <w:r w:rsidRPr="00C2773A">
        <w:rPr>
          <w:b/>
          <w:bCs/>
          <w:sz w:val="24"/>
        </w:rPr>
        <w:t xml:space="preserve"> 202</w:t>
      </w:r>
      <w:r>
        <w:rPr>
          <w:b/>
          <w:bCs/>
          <w:sz w:val="24"/>
        </w:rPr>
        <w:t>5</w:t>
      </w:r>
      <w:r w:rsidRPr="00C2773A">
        <w:rPr>
          <w:b/>
          <w:bCs/>
          <w:sz w:val="24"/>
        </w:rPr>
        <w:t xml:space="preserve"> года, в 09 час.-00 мин.</w:t>
      </w:r>
      <w:r>
        <w:rPr>
          <w:sz w:val="24"/>
        </w:rPr>
        <w:t xml:space="preserve"> </w:t>
      </w:r>
    </w:p>
    <w:p w14:paraId="65F159D2" w14:textId="77777777" w:rsidR="0041730C" w:rsidRDefault="0005157B">
      <w:pPr>
        <w:ind w:firstLine="709"/>
        <w:rPr>
          <w:sz w:val="24"/>
        </w:rPr>
      </w:pPr>
      <w:r>
        <w:rPr>
          <w:sz w:val="24"/>
        </w:rPr>
        <w:t>Порядок проведения аукциона (статья 39.13 Земельного кодекса РФ): порядок проведения аукциона устанавливается Регламентом электронной площадки.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770FC88B" w14:textId="77777777" w:rsidR="0041730C" w:rsidRDefault="0005157B" w:rsidP="00ED5FF5">
      <w:pPr>
        <w:spacing w:before="100" w:beforeAutospacing="1" w:after="100" w:afterAutospacing="1"/>
        <w:ind w:firstLine="709"/>
        <w:rPr>
          <w:sz w:val="24"/>
        </w:rPr>
      </w:pPr>
      <w:r>
        <w:rPr>
          <w:sz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w:t>
      </w:r>
      <w:r>
        <w:rPr>
          <w:sz w:val="24"/>
        </w:rPr>
        <w:lastRenderedPageBreak/>
        <w:t xml:space="preserve">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14:paraId="66E23AC6" w14:textId="77777777" w:rsidR="00F964C6" w:rsidRDefault="0005157B" w:rsidP="00430998">
      <w:pPr>
        <w:autoSpaceDE w:val="0"/>
        <w:autoSpaceDN w:val="0"/>
        <w:adjustRightInd w:val="0"/>
        <w:ind w:firstLine="708"/>
        <w:rPr>
          <w:sz w:val="24"/>
          <w:szCs w:val="24"/>
        </w:rPr>
      </w:pPr>
      <w:r>
        <w:rPr>
          <w:sz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F964C6">
        <w:rPr>
          <w:sz w:val="24"/>
        </w:rPr>
        <w:t xml:space="preserve"> </w:t>
      </w:r>
      <w:r w:rsidR="00F964C6">
        <w:rPr>
          <w:sz w:val="24"/>
          <w:szCs w:val="24"/>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54CD9E05" w14:textId="0F840761" w:rsidR="0041730C" w:rsidRDefault="00F964C6">
      <w:pPr>
        <w:ind w:firstLine="709"/>
        <w:rPr>
          <w:sz w:val="24"/>
        </w:rPr>
      </w:pPr>
      <w:r>
        <w:rPr>
          <w:sz w:val="24"/>
          <w:highlight w:val="white"/>
        </w:rPr>
        <w:t>В</w:t>
      </w:r>
      <w:r w:rsidR="0005157B">
        <w:rPr>
          <w:sz w:val="24"/>
          <w:highlight w:val="white"/>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F3401AD" w14:textId="77777777" w:rsidR="0041730C" w:rsidRDefault="0005157B">
      <w:pPr>
        <w:ind w:firstLine="709"/>
        <w:rPr>
          <w:sz w:val="24"/>
        </w:rPr>
      </w:pPr>
      <w:r>
        <w:rPr>
          <w:sz w:val="24"/>
          <w:highlight w:val="white"/>
        </w:rPr>
        <w:t>Победителем аукциона признается участник аукциона, предложивший наибольший размер ежегодной арендной платы за земельный участок.</w:t>
      </w:r>
    </w:p>
    <w:p w14:paraId="39313E36" w14:textId="53DBBFBF" w:rsidR="0041730C" w:rsidRDefault="0005157B" w:rsidP="00331CD8">
      <w:pPr>
        <w:ind w:firstLine="709"/>
        <w:rPr>
          <w:sz w:val="24"/>
        </w:rPr>
      </w:pPr>
      <w:r>
        <w:rPr>
          <w:sz w:val="24"/>
        </w:rPr>
        <w:t>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00331CD8">
        <w:rPr>
          <w:sz w:val="24"/>
        </w:rPr>
        <w:t xml:space="preserve"> </w:t>
      </w:r>
      <w:r w:rsidR="00331CD8" w:rsidRPr="00331CD8">
        <w:rPr>
          <w:sz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r w:rsidR="00331CD8">
        <w:rPr>
          <w:sz w:val="24"/>
        </w:rPr>
        <w:t>.</w:t>
      </w:r>
    </w:p>
    <w:p w14:paraId="312C7AE7" w14:textId="1BD4C763" w:rsidR="0041730C" w:rsidRDefault="0005157B">
      <w:pPr>
        <w:ind w:firstLine="709"/>
        <w:rPr>
          <w:sz w:val="24"/>
        </w:rPr>
      </w:pPr>
      <w:r>
        <w:rPr>
          <w:b/>
          <w:sz w:val="24"/>
        </w:rPr>
        <w:t xml:space="preserve">Предмет аукциона: </w:t>
      </w:r>
      <w:r>
        <w:rPr>
          <w:sz w:val="24"/>
        </w:rPr>
        <w:t>право</w:t>
      </w:r>
      <w:r>
        <w:rPr>
          <w:b/>
          <w:sz w:val="24"/>
        </w:rPr>
        <w:t xml:space="preserve"> </w:t>
      </w:r>
      <w:r>
        <w:rPr>
          <w:sz w:val="24"/>
        </w:rPr>
        <w:t>на заключение договоров аренды земельн</w:t>
      </w:r>
      <w:r w:rsidR="00D97FCE">
        <w:rPr>
          <w:sz w:val="24"/>
        </w:rPr>
        <w:t>ых</w:t>
      </w:r>
      <w:r>
        <w:rPr>
          <w:sz w:val="24"/>
        </w:rPr>
        <w:t xml:space="preserve"> участк</w:t>
      </w:r>
      <w:r w:rsidR="00D97FCE">
        <w:rPr>
          <w:sz w:val="24"/>
        </w:rPr>
        <w:t>ов</w:t>
      </w:r>
      <w:r>
        <w:rPr>
          <w:sz w:val="24"/>
        </w:rPr>
        <w:t xml:space="preserve">, </w:t>
      </w:r>
      <w:r w:rsidR="00331CD8">
        <w:rPr>
          <w:sz w:val="24"/>
        </w:rPr>
        <w:t>государственная собственность на которые не разграничена</w:t>
      </w:r>
      <w:r>
        <w:rPr>
          <w:sz w:val="24"/>
        </w:rPr>
        <w:t>. Категория земель – земли населенных пунктов. По результатам аукциона на право заключения договоров аренды земельных участков определяется ежегодный размер арендной платы.</w:t>
      </w:r>
    </w:p>
    <w:p w14:paraId="1273CF3B" w14:textId="77777777" w:rsidR="0041730C" w:rsidRDefault="0041730C">
      <w:pPr>
        <w:ind w:firstLine="709"/>
        <w:rPr>
          <w:b/>
          <w:color w:val="8064A2"/>
          <w:sz w:val="24"/>
        </w:rPr>
      </w:pPr>
    </w:p>
    <w:p w14:paraId="661E3E39" w14:textId="18C8722D" w:rsidR="00742024" w:rsidRPr="00431C8E" w:rsidRDefault="00F34C0B" w:rsidP="00742024">
      <w:pPr>
        <w:ind w:firstLine="709"/>
        <w:rPr>
          <w:b/>
          <w:sz w:val="24"/>
          <w:szCs w:val="24"/>
        </w:rPr>
      </w:pPr>
      <w:r w:rsidRPr="00431C8E">
        <w:rPr>
          <w:b/>
          <w:sz w:val="24"/>
          <w:szCs w:val="24"/>
        </w:rPr>
        <w:t xml:space="preserve">Лот № 1 – </w:t>
      </w:r>
      <w:r w:rsidR="00742024" w:rsidRPr="00431C8E">
        <w:rPr>
          <w:b/>
          <w:sz w:val="24"/>
          <w:szCs w:val="24"/>
        </w:rPr>
        <w:t xml:space="preserve">земельный участок с кадастровым номером </w:t>
      </w:r>
      <w:r w:rsidR="00ED5FF5" w:rsidRPr="00431C8E">
        <w:rPr>
          <w:b/>
          <w:sz w:val="24"/>
          <w:szCs w:val="24"/>
        </w:rPr>
        <w:t>26:18:100343:304, площадью 295</w:t>
      </w:r>
      <w:r w:rsidR="00742024" w:rsidRPr="00431C8E">
        <w:rPr>
          <w:b/>
          <w:sz w:val="24"/>
          <w:szCs w:val="24"/>
        </w:rPr>
        <w:t xml:space="preserve"> квадратных метров, местоположение: </w:t>
      </w:r>
      <w:r w:rsidR="00ED5FF5" w:rsidRPr="00431C8E">
        <w:rPr>
          <w:b/>
          <w:sz w:val="24"/>
          <w:szCs w:val="24"/>
        </w:rPr>
        <w:t xml:space="preserve">Российская Федерация, Ставропольский край, Александровский муниципальный округ, село </w:t>
      </w:r>
      <w:proofErr w:type="spellStart"/>
      <w:r w:rsidR="00ED5FF5" w:rsidRPr="00431C8E">
        <w:rPr>
          <w:b/>
          <w:sz w:val="24"/>
          <w:szCs w:val="24"/>
        </w:rPr>
        <w:t>Круглолесское</w:t>
      </w:r>
      <w:proofErr w:type="spellEnd"/>
      <w:r w:rsidR="00ED5FF5" w:rsidRPr="00431C8E">
        <w:rPr>
          <w:b/>
          <w:sz w:val="24"/>
          <w:szCs w:val="24"/>
        </w:rPr>
        <w:t>, улица Советская, земельный участок 28А</w:t>
      </w:r>
      <w:r w:rsidR="00742024" w:rsidRPr="00431C8E">
        <w:rPr>
          <w:b/>
          <w:sz w:val="24"/>
          <w:szCs w:val="24"/>
        </w:rPr>
        <w:t xml:space="preserve">, разрешенное использование: </w:t>
      </w:r>
      <w:r w:rsidR="00431C8E" w:rsidRPr="00431C8E">
        <w:rPr>
          <w:b/>
          <w:sz w:val="24"/>
          <w:szCs w:val="24"/>
        </w:rPr>
        <w:t>магазины 4.4.</w:t>
      </w:r>
      <w:r w:rsidR="00742024" w:rsidRPr="00431C8E">
        <w:rPr>
          <w:b/>
          <w:sz w:val="24"/>
          <w:szCs w:val="24"/>
        </w:rPr>
        <w:t>.</w:t>
      </w:r>
    </w:p>
    <w:p w14:paraId="742C3DC1" w14:textId="78957935" w:rsidR="0041730C" w:rsidRPr="00431C8E" w:rsidRDefault="00742024" w:rsidP="00742024">
      <w:pPr>
        <w:ind w:firstLine="709"/>
        <w:rPr>
          <w:b/>
          <w:sz w:val="24"/>
          <w:szCs w:val="24"/>
        </w:rPr>
      </w:pPr>
      <w:r w:rsidRPr="00431C8E">
        <w:rPr>
          <w:b/>
          <w:sz w:val="24"/>
          <w:szCs w:val="24"/>
        </w:rPr>
        <w:t xml:space="preserve">Начальный размер </w:t>
      </w:r>
      <w:r w:rsidR="00431C8E" w:rsidRPr="00431C8E">
        <w:rPr>
          <w:b/>
          <w:sz w:val="24"/>
          <w:szCs w:val="24"/>
        </w:rPr>
        <w:t>ежегодной арендной платы – 5100 руб. (пять тысяч сто рублей);</w:t>
      </w:r>
    </w:p>
    <w:p w14:paraId="51CC6AA0" w14:textId="54BD2DDE" w:rsidR="0045476A" w:rsidRPr="00431C8E" w:rsidRDefault="0045476A" w:rsidP="0045476A">
      <w:pPr>
        <w:ind w:firstLine="709"/>
        <w:rPr>
          <w:b/>
          <w:sz w:val="24"/>
          <w:szCs w:val="24"/>
        </w:rPr>
      </w:pPr>
      <w:r w:rsidRPr="00431C8E">
        <w:rPr>
          <w:b/>
          <w:sz w:val="24"/>
          <w:szCs w:val="24"/>
        </w:rPr>
        <w:t xml:space="preserve">размер задатка – </w:t>
      </w:r>
      <w:r w:rsidR="00431C8E" w:rsidRPr="00431C8E">
        <w:rPr>
          <w:b/>
          <w:sz w:val="24"/>
          <w:szCs w:val="24"/>
        </w:rPr>
        <w:t>1020 руб. (тысячу двадцать рублей</w:t>
      </w:r>
      <w:proofErr w:type="gramStart"/>
      <w:r w:rsidR="00431C8E" w:rsidRPr="00431C8E">
        <w:rPr>
          <w:b/>
          <w:sz w:val="24"/>
          <w:szCs w:val="24"/>
        </w:rPr>
        <w:t>).</w:t>
      </w:r>
      <w:r w:rsidRPr="00431C8E">
        <w:rPr>
          <w:b/>
          <w:sz w:val="24"/>
          <w:szCs w:val="24"/>
        </w:rPr>
        <w:t>;</w:t>
      </w:r>
      <w:proofErr w:type="gramEnd"/>
    </w:p>
    <w:p w14:paraId="55957FC2" w14:textId="2247EA21" w:rsidR="0045476A" w:rsidRPr="00431C8E" w:rsidRDefault="0045476A" w:rsidP="0045476A">
      <w:pPr>
        <w:ind w:firstLine="709"/>
        <w:rPr>
          <w:b/>
          <w:sz w:val="24"/>
          <w:szCs w:val="24"/>
        </w:rPr>
      </w:pPr>
      <w:r w:rsidRPr="00431C8E">
        <w:rPr>
          <w:b/>
          <w:sz w:val="24"/>
          <w:szCs w:val="24"/>
        </w:rPr>
        <w:t xml:space="preserve">шаг аукциона –  </w:t>
      </w:r>
      <w:r w:rsidR="00431C8E" w:rsidRPr="00431C8E">
        <w:rPr>
          <w:b/>
          <w:sz w:val="24"/>
          <w:szCs w:val="24"/>
        </w:rPr>
        <w:t>153 (сто пятьдесят три рубля)</w:t>
      </w:r>
      <w:r w:rsidRPr="00431C8E">
        <w:rPr>
          <w:b/>
          <w:sz w:val="24"/>
          <w:szCs w:val="24"/>
        </w:rPr>
        <w:t>.</w:t>
      </w:r>
    </w:p>
    <w:p w14:paraId="35704230" w14:textId="23F809BD" w:rsidR="007F40D0" w:rsidRPr="001A1E56" w:rsidRDefault="007F40D0" w:rsidP="007F40D0">
      <w:pPr>
        <w:ind w:firstLine="709"/>
        <w:rPr>
          <w:sz w:val="24"/>
          <w:szCs w:val="24"/>
        </w:rPr>
      </w:pPr>
      <w:r w:rsidRPr="001A1E56">
        <w:rPr>
          <w:sz w:val="24"/>
          <w:szCs w:val="24"/>
        </w:rPr>
        <w:lastRenderedPageBreak/>
        <w:t>Информация о возможности подключения (технологического присоединения) объект</w:t>
      </w:r>
      <w:r w:rsidR="00431C8E">
        <w:rPr>
          <w:sz w:val="24"/>
          <w:szCs w:val="24"/>
        </w:rPr>
        <w:t>а</w:t>
      </w:r>
      <w:r w:rsidRPr="001A1E56">
        <w:rPr>
          <w:sz w:val="24"/>
          <w:szCs w:val="24"/>
        </w:rPr>
        <w:t xml:space="preserve"> капитального строительства к сетям инженерно-технического обеспечения:</w:t>
      </w:r>
    </w:p>
    <w:p w14:paraId="588E32E6" w14:textId="77777777" w:rsidR="00E7328D" w:rsidRDefault="00804F24" w:rsidP="001B41DF">
      <w:pPr>
        <w:ind w:firstLine="709"/>
        <w:rPr>
          <w:sz w:val="24"/>
        </w:rPr>
      </w:pPr>
      <w:r>
        <w:rPr>
          <w:sz w:val="24"/>
        </w:rPr>
        <w:t>Водоснабжение и водоотведение:</w:t>
      </w:r>
      <w:r w:rsidR="002C2C48">
        <w:rPr>
          <w:sz w:val="24"/>
        </w:rPr>
        <w:t xml:space="preserve"> </w:t>
      </w:r>
    </w:p>
    <w:p w14:paraId="7BFD135F" w14:textId="1165B399" w:rsidR="00023ED0" w:rsidRDefault="00EF70F8" w:rsidP="00023ED0">
      <w:pPr>
        <w:ind w:firstLine="709"/>
        <w:rPr>
          <w:sz w:val="24"/>
        </w:rPr>
      </w:pPr>
      <w:r w:rsidRPr="00E82B4A">
        <w:rPr>
          <w:sz w:val="24"/>
          <w:szCs w:val="24"/>
        </w:rPr>
        <w:t>Имеется возможность подключения (технологического присоединения) объектов капитального строительства к сетям инженерно-технического обеспечения</w:t>
      </w:r>
      <w:r w:rsidR="000C2D68">
        <w:rPr>
          <w:sz w:val="24"/>
          <w:szCs w:val="24"/>
        </w:rPr>
        <w:t xml:space="preserve"> </w:t>
      </w:r>
      <w:r w:rsidR="000C2D68">
        <w:rPr>
          <w:sz w:val="24"/>
        </w:rPr>
        <w:t>водоснабжения</w:t>
      </w:r>
      <w:r>
        <w:rPr>
          <w:sz w:val="24"/>
          <w:szCs w:val="24"/>
        </w:rPr>
        <w:t xml:space="preserve">. </w:t>
      </w:r>
      <w:r w:rsidR="000C2D68">
        <w:rPr>
          <w:sz w:val="24"/>
          <w:szCs w:val="24"/>
        </w:rPr>
        <w:t xml:space="preserve">Точка подключения </w:t>
      </w:r>
      <w:r w:rsidR="000C2D68" w:rsidRPr="00E82B4A">
        <w:rPr>
          <w:sz w:val="24"/>
          <w:szCs w:val="24"/>
        </w:rPr>
        <w:t>(технологического присоединения)</w:t>
      </w:r>
      <w:r w:rsidR="000C2D68">
        <w:rPr>
          <w:sz w:val="24"/>
          <w:szCs w:val="24"/>
        </w:rPr>
        <w:t xml:space="preserve"> определяется при выдаче технических условий на подключение объекта капитального строительства</w:t>
      </w:r>
      <w:r w:rsidR="00023ED0">
        <w:rPr>
          <w:sz w:val="24"/>
        </w:rPr>
        <w:t>.</w:t>
      </w:r>
    </w:p>
    <w:p w14:paraId="05A79D7F" w14:textId="3DF57ECE" w:rsidR="000C2D68" w:rsidRDefault="000C2D68" w:rsidP="00023ED0">
      <w:pPr>
        <w:ind w:firstLine="709"/>
        <w:rPr>
          <w:sz w:val="24"/>
          <w:szCs w:val="24"/>
        </w:rPr>
      </w:pPr>
      <w:r>
        <w:rPr>
          <w:sz w:val="24"/>
        </w:rPr>
        <w:t xml:space="preserve">Технические условия выдаются в соответствии с Правилами подключения </w:t>
      </w:r>
      <w:r w:rsidRPr="00E82B4A">
        <w:rPr>
          <w:sz w:val="24"/>
          <w:szCs w:val="24"/>
        </w:rPr>
        <w:t>(технологического присоединения)</w:t>
      </w:r>
      <w:r>
        <w:rPr>
          <w:sz w:val="24"/>
          <w:szCs w:val="24"/>
        </w:rPr>
        <w:t xml:space="preserve"> объектов капитального строительства к системам водоснабжения, утвержденных постановлением Правительства РФ № 2130 от 30.11.2021.</w:t>
      </w:r>
    </w:p>
    <w:p w14:paraId="4007C173" w14:textId="24ACEB37" w:rsidR="008E7FDF" w:rsidRDefault="008E7FDF" w:rsidP="00023ED0">
      <w:pPr>
        <w:ind w:firstLine="709"/>
        <w:rPr>
          <w:sz w:val="24"/>
        </w:rPr>
      </w:pPr>
      <w:r>
        <w:rPr>
          <w:sz w:val="24"/>
          <w:szCs w:val="24"/>
        </w:rPr>
        <w:t xml:space="preserve">Расчет платы за подключение </w:t>
      </w:r>
      <w:r w:rsidRPr="00E82B4A">
        <w:rPr>
          <w:sz w:val="24"/>
          <w:szCs w:val="24"/>
        </w:rPr>
        <w:t>(технологического присоединения)</w:t>
      </w:r>
      <w:r>
        <w:rPr>
          <w:sz w:val="24"/>
          <w:szCs w:val="24"/>
        </w:rPr>
        <w:t xml:space="preserve"> к центральным системам водоснабжения производится на основании постановления Региональной тарифной комиссии Ставропольского края № 72/1 от 19.12.2024 «Об установлении ставок тарифов за подключение </w:t>
      </w:r>
      <w:r w:rsidRPr="00E82B4A">
        <w:rPr>
          <w:sz w:val="24"/>
          <w:szCs w:val="24"/>
        </w:rPr>
        <w:t>(технологическо</w:t>
      </w:r>
      <w:r>
        <w:rPr>
          <w:sz w:val="24"/>
          <w:szCs w:val="24"/>
        </w:rPr>
        <w:t>е присоединение</w:t>
      </w:r>
      <w:r w:rsidRPr="00E82B4A">
        <w:rPr>
          <w:sz w:val="24"/>
          <w:szCs w:val="24"/>
        </w:rPr>
        <w:t>)</w:t>
      </w:r>
      <w:r>
        <w:rPr>
          <w:sz w:val="24"/>
          <w:szCs w:val="24"/>
        </w:rPr>
        <w:t xml:space="preserve"> к центральным системам водоснабжения и водоотведения, эксплуатируемым организациями водопроводно-канализационного хозяйства на территории Ставропольского края на 2025 год»</w:t>
      </w:r>
      <w:r w:rsidR="00914F31">
        <w:rPr>
          <w:sz w:val="24"/>
          <w:szCs w:val="24"/>
        </w:rPr>
        <w:t>.</w:t>
      </w:r>
      <w:r>
        <w:rPr>
          <w:sz w:val="24"/>
          <w:szCs w:val="24"/>
        </w:rPr>
        <w:t xml:space="preserve"> </w:t>
      </w:r>
    </w:p>
    <w:p w14:paraId="36DD243D" w14:textId="614570DD" w:rsidR="00023ED0" w:rsidRDefault="00023ED0" w:rsidP="00023ED0">
      <w:pPr>
        <w:ind w:firstLine="709"/>
        <w:rPr>
          <w:sz w:val="24"/>
          <w:szCs w:val="24"/>
        </w:rPr>
      </w:pPr>
      <w:r>
        <w:rPr>
          <w:sz w:val="24"/>
        </w:rPr>
        <w:t>Для водоснабжения объекта капитального строительства заказчику необходимо выполнить технические условия: произвести врезку проектируемой водопроводной линии Д-25 мм в существующий водопровод построить водопроводный колодец Д-1200 мм из кирпича или железобетона с устройством люка с крышкой; установить запорную арматуру Д-15; установить прибор учета воды и др</w:t>
      </w:r>
      <w:r w:rsidRPr="001A1E56">
        <w:rPr>
          <w:sz w:val="24"/>
          <w:szCs w:val="24"/>
        </w:rPr>
        <w:t>.</w:t>
      </w:r>
    </w:p>
    <w:p w14:paraId="5CD0EFFA" w14:textId="56933C89" w:rsidR="00914F31" w:rsidRPr="001A1E56" w:rsidRDefault="00914F31" w:rsidP="00023ED0">
      <w:pPr>
        <w:ind w:firstLine="709"/>
        <w:rPr>
          <w:sz w:val="24"/>
          <w:szCs w:val="24"/>
        </w:rPr>
      </w:pPr>
      <w:r>
        <w:rPr>
          <w:sz w:val="24"/>
          <w:szCs w:val="24"/>
        </w:rPr>
        <w:t xml:space="preserve">В с. </w:t>
      </w:r>
      <w:proofErr w:type="spellStart"/>
      <w:r>
        <w:rPr>
          <w:sz w:val="24"/>
          <w:szCs w:val="24"/>
        </w:rPr>
        <w:t>Круглолесском</w:t>
      </w:r>
      <w:proofErr w:type="spellEnd"/>
      <w:r>
        <w:rPr>
          <w:sz w:val="24"/>
          <w:szCs w:val="24"/>
        </w:rPr>
        <w:t xml:space="preserve"> Александровского муниципального округа Ставропольского края центральная система водоотведения отсутствует.</w:t>
      </w:r>
    </w:p>
    <w:p w14:paraId="7E1BCF41" w14:textId="56D3AA31" w:rsidR="007F40D0" w:rsidRPr="001A1E56" w:rsidRDefault="007F40D0" w:rsidP="007F40D0">
      <w:pPr>
        <w:ind w:firstLine="709"/>
        <w:rPr>
          <w:sz w:val="24"/>
          <w:szCs w:val="24"/>
        </w:rPr>
      </w:pPr>
      <w:r w:rsidRPr="001A1E56">
        <w:rPr>
          <w:sz w:val="24"/>
          <w:szCs w:val="24"/>
        </w:rPr>
        <w:t xml:space="preserve">Газоснабжение и газораспределение: </w:t>
      </w:r>
    </w:p>
    <w:p w14:paraId="3C04B92D" w14:textId="77777777" w:rsidR="00914F31" w:rsidRDefault="00F42B4E" w:rsidP="007F40D0">
      <w:pPr>
        <w:ind w:firstLine="709"/>
        <w:rPr>
          <w:sz w:val="24"/>
          <w:szCs w:val="24"/>
        </w:rPr>
      </w:pPr>
      <w:r w:rsidRPr="00E82B4A">
        <w:rPr>
          <w:sz w:val="24"/>
          <w:szCs w:val="24"/>
        </w:rPr>
        <w:t>Имеется возможность подключения (технологического присоединения) объект</w:t>
      </w:r>
      <w:r w:rsidR="00914F31">
        <w:rPr>
          <w:sz w:val="24"/>
          <w:szCs w:val="24"/>
        </w:rPr>
        <w:t>а</w:t>
      </w:r>
      <w:r w:rsidRPr="00E82B4A">
        <w:rPr>
          <w:sz w:val="24"/>
          <w:szCs w:val="24"/>
        </w:rPr>
        <w:t xml:space="preserve"> капитального строительства к сетям инженерно-технического обеспечения</w:t>
      </w:r>
      <w:r>
        <w:rPr>
          <w:sz w:val="24"/>
          <w:szCs w:val="24"/>
        </w:rPr>
        <w:t xml:space="preserve">. </w:t>
      </w:r>
    </w:p>
    <w:p w14:paraId="39DD1250" w14:textId="77777777" w:rsidR="00914F31" w:rsidRDefault="00914F31" w:rsidP="007F40D0">
      <w:pPr>
        <w:ind w:firstLine="709"/>
        <w:rPr>
          <w:sz w:val="24"/>
          <w:szCs w:val="24"/>
        </w:rPr>
      </w:pPr>
      <w:r>
        <w:rPr>
          <w:sz w:val="24"/>
          <w:szCs w:val="24"/>
        </w:rPr>
        <w:t xml:space="preserve">Ориентировочная точка подключения: надземный газопровод низкого давления от ШРП №1 пер. Школьный до дома №26 по ул. Советская. </w:t>
      </w:r>
    </w:p>
    <w:p w14:paraId="0BEAFC0F" w14:textId="336274A8" w:rsidR="007F40D0" w:rsidRPr="001A1E56" w:rsidRDefault="00914F31" w:rsidP="007F40D0">
      <w:pPr>
        <w:ind w:firstLine="709"/>
        <w:rPr>
          <w:sz w:val="24"/>
          <w:szCs w:val="24"/>
        </w:rPr>
      </w:pPr>
      <w:r>
        <w:rPr>
          <w:sz w:val="24"/>
          <w:szCs w:val="24"/>
        </w:rPr>
        <w:t>П</w:t>
      </w:r>
      <w:r w:rsidR="00F42B4E" w:rsidRPr="00E82B4A">
        <w:rPr>
          <w:sz w:val="24"/>
          <w:szCs w:val="24"/>
        </w:rPr>
        <w:t>лат</w:t>
      </w:r>
      <w:r>
        <w:rPr>
          <w:sz w:val="24"/>
          <w:szCs w:val="24"/>
        </w:rPr>
        <w:t>а</w:t>
      </w:r>
      <w:r w:rsidR="00F42B4E" w:rsidRPr="00E82B4A">
        <w:rPr>
          <w:sz w:val="24"/>
          <w:szCs w:val="24"/>
        </w:rPr>
        <w:t xml:space="preserve"> за подключение </w:t>
      </w:r>
      <w:r w:rsidRPr="00E82B4A">
        <w:rPr>
          <w:sz w:val="24"/>
          <w:szCs w:val="24"/>
        </w:rPr>
        <w:t>(технологического присоединения) объект</w:t>
      </w:r>
      <w:r>
        <w:rPr>
          <w:sz w:val="24"/>
          <w:szCs w:val="24"/>
        </w:rPr>
        <w:t>а</w:t>
      </w:r>
      <w:r w:rsidRPr="00E82B4A">
        <w:rPr>
          <w:sz w:val="24"/>
          <w:szCs w:val="24"/>
        </w:rPr>
        <w:t xml:space="preserve"> капитального строительства</w:t>
      </w:r>
      <w:r>
        <w:rPr>
          <w:sz w:val="24"/>
          <w:szCs w:val="24"/>
        </w:rPr>
        <w:t xml:space="preserve"> </w:t>
      </w:r>
      <w:r w:rsidR="00FA6EB8">
        <w:rPr>
          <w:sz w:val="24"/>
          <w:szCs w:val="24"/>
        </w:rPr>
        <w:t>определяется на основании постановления Региональной тарифной комиссии Ставропольского края № 66/3 от 04.12.2024 «Об установлении платы и стандартизированных тарифных ставок для определения величины платы за технологическое присоединение газоиспользующего оборудования к газораспределительным сетям на территории Ставропольского края на 2025 год»</w:t>
      </w:r>
      <w:r w:rsidR="007F40D0" w:rsidRPr="001A1E56">
        <w:rPr>
          <w:sz w:val="24"/>
          <w:szCs w:val="24"/>
        </w:rPr>
        <w:t>.</w:t>
      </w:r>
    </w:p>
    <w:p w14:paraId="43A6CC8B" w14:textId="50001CC2" w:rsidR="001B41DF" w:rsidRDefault="0005157B" w:rsidP="001A75C8">
      <w:pPr>
        <w:ind w:firstLine="709"/>
        <w:rPr>
          <w:sz w:val="24"/>
        </w:rPr>
      </w:pPr>
      <w:r w:rsidRPr="00790422">
        <w:rPr>
          <w:sz w:val="24"/>
        </w:rPr>
        <w:t>Ограничения и обременения на земельный участок по Лоту № 1</w:t>
      </w:r>
      <w:r w:rsidR="00790422">
        <w:rPr>
          <w:sz w:val="24"/>
        </w:rPr>
        <w:t>:</w:t>
      </w:r>
      <w:r w:rsidRPr="00790422">
        <w:rPr>
          <w:sz w:val="24"/>
        </w:rPr>
        <w:t xml:space="preserve"> </w:t>
      </w:r>
      <w:r w:rsidR="001A75C8">
        <w:rPr>
          <w:sz w:val="24"/>
        </w:rPr>
        <w:t>отсутствуют</w:t>
      </w:r>
      <w:r w:rsidR="001B41DF">
        <w:rPr>
          <w:sz w:val="24"/>
        </w:rPr>
        <w:t>.</w:t>
      </w:r>
    </w:p>
    <w:p w14:paraId="04F0415E" w14:textId="58B8C693" w:rsidR="0041730C" w:rsidRDefault="0005157B">
      <w:pPr>
        <w:ind w:firstLine="709"/>
        <w:rPr>
          <w:sz w:val="24"/>
        </w:rPr>
      </w:pPr>
      <w:r>
        <w:rPr>
          <w:sz w:val="24"/>
        </w:rPr>
        <w:t xml:space="preserve">Срок аренды земельного участка – </w:t>
      </w:r>
      <w:r w:rsidR="00E82B4A">
        <w:rPr>
          <w:sz w:val="24"/>
        </w:rPr>
        <w:t>20</w:t>
      </w:r>
      <w:r>
        <w:rPr>
          <w:sz w:val="24"/>
        </w:rPr>
        <w:t xml:space="preserve"> лет.</w:t>
      </w:r>
    </w:p>
    <w:p w14:paraId="10085398" w14:textId="77777777" w:rsidR="0041730C" w:rsidRDefault="0005157B">
      <w:pPr>
        <w:ind w:firstLine="709"/>
        <w:rPr>
          <w:sz w:val="24"/>
        </w:rPr>
      </w:pPr>
      <w:r>
        <w:rPr>
          <w:sz w:val="24"/>
        </w:rPr>
        <w:t>Осмотр земельного участка на местности заинтересованные лица осуществляют самостоятельно.</w:t>
      </w:r>
    </w:p>
    <w:p w14:paraId="2A7BBAA6" w14:textId="77777777" w:rsidR="0041730C" w:rsidRDefault="0005157B">
      <w:pPr>
        <w:ind w:firstLine="709"/>
        <w:rPr>
          <w:sz w:val="24"/>
        </w:rPr>
      </w:pPr>
      <w:r>
        <w:rPr>
          <w:sz w:val="24"/>
        </w:rPr>
        <w:t xml:space="preserve">Льготы по арендной плате в отношении вышеуказанного земельного участка не установлены. </w:t>
      </w:r>
    </w:p>
    <w:p w14:paraId="67B43045" w14:textId="77777777" w:rsidR="0041730C" w:rsidRDefault="0005157B">
      <w:pPr>
        <w:ind w:firstLine="709"/>
        <w:rPr>
          <w:sz w:val="24"/>
        </w:rPr>
      </w:pPr>
      <w:r>
        <w:rPr>
          <w:sz w:val="24"/>
        </w:rPr>
        <w:t>Земельный участок не включен в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p>
    <w:p w14:paraId="06ACA93A" w14:textId="77777777" w:rsidR="0041730C" w:rsidRDefault="0005157B">
      <w:pPr>
        <w:ind w:firstLine="709"/>
        <w:rPr>
          <w:sz w:val="24"/>
        </w:rPr>
      </w:pPr>
      <w:r>
        <w:rPr>
          <w:sz w:val="24"/>
        </w:rPr>
        <w:t>Обязательства по сносу здания, сооружения, объекта незавершенного строительства, в отношении которых принято решение о сносе самовольной постройки, в срок, не превышающий двенадцати месяцев на вышеуказанном земельном участке отсутствуют.</w:t>
      </w:r>
    </w:p>
    <w:p w14:paraId="28E4C79A" w14:textId="77777777" w:rsidR="0041730C" w:rsidRDefault="0005157B">
      <w:pPr>
        <w:ind w:firstLine="709"/>
        <w:rPr>
          <w:sz w:val="24"/>
        </w:rPr>
      </w:pPr>
      <w:r>
        <w:rPr>
          <w:sz w:val="24"/>
        </w:rPr>
        <w:t>Обязательства по сносу здания, сооружения,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городского округа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на вышеуказанном земельном участке отсутствуют.</w:t>
      </w:r>
    </w:p>
    <w:p w14:paraId="6BCA14E4" w14:textId="7463443C" w:rsidR="0041730C" w:rsidRDefault="0005157B">
      <w:pPr>
        <w:ind w:firstLine="709"/>
        <w:rPr>
          <w:sz w:val="24"/>
        </w:rPr>
      </w:pPr>
      <w:r>
        <w:rPr>
          <w:sz w:val="24"/>
        </w:rPr>
        <w:lastRenderedPageBreak/>
        <w:t>Обязательства по приведению в соответствие с установленными требованиями здания, сооружения,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на вышеуказанном земельном участке отсутствуют.</w:t>
      </w:r>
    </w:p>
    <w:p w14:paraId="1F3DA424" w14:textId="5A7A8F27" w:rsidR="00A72510" w:rsidRDefault="00A72510">
      <w:pPr>
        <w:ind w:firstLine="709"/>
        <w:rPr>
          <w:sz w:val="24"/>
        </w:rPr>
      </w:pPr>
      <w:r>
        <w:rPr>
          <w:sz w:val="24"/>
        </w:rPr>
        <w:t>И</w:t>
      </w:r>
      <w:r w:rsidRPr="00A72510">
        <w:rPr>
          <w:sz w:val="24"/>
        </w:rPr>
        <w:t>звещения в соответствии с подпунктом 1 пункта 1 статьи 39.18</w:t>
      </w:r>
      <w:r>
        <w:rPr>
          <w:sz w:val="24"/>
        </w:rPr>
        <w:t xml:space="preserve"> Земельного кодекса Российской Федерации отсутствуют.</w:t>
      </w:r>
    </w:p>
    <w:p w14:paraId="01C9021E" w14:textId="41DB779A" w:rsidR="00C76A58" w:rsidRDefault="00C76A58">
      <w:pPr>
        <w:ind w:firstLine="709"/>
        <w:rPr>
          <w:sz w:val="24"/>
        </w:rPr>
      </w:pPr>
    </w:p>
    <w:p w14:paraId="737B2A0F" w14:textId="70A9994E" w:rsidR="00742024" w:rsidRPr="00742024" w:rsidRDefault="00F32399" w:rsidP="00742024">
      <w:pPr>
        <w:ind w:firstLine="709"/>
        <w:rPr>
          <w:b/>
          <w:sz w:val="24"/>
        </w:rPr>
      </w:pPr>
      <w:r w:rsidRPr="00F34C0B">
        <w:rPr>
          <w:b/>
          <w:sz w:val="24"/>
        </w:rPr>
        <w:t xml:space="preserve">Лот № </w:t>
      </w:r>
      <w:r>
        <w:rPr>
          <w:b/>
          <w:sz w:val="24"/>
        </w:rPr>
        <w:t>2</w:t>
      </w:r>
      <w:r w:rsidRPr="00F34C0B">
        <w:rPr>
          <w:b/>
          <w:sz w:val="24"/>
        </w:rPr>
        <w:t xml:space="preserve"> – </w:t>
      </w:r>
      <w:r w:rsidR="00742024" w:rsidRPr="00742024">
        <w:rPr>
          <w:b/>
          <w:sz w:val="24"/>
        </w:rPr>
        <w:t>земельный участок с кадастровым номером 26:</w:t>
      </w:r>
      <w:r w:rsidR="00FA6EB8">
        <w:rPr>
          <w:b/>
          <w:sz w:val="24"/>
        </w:rPr>
        <w:t>18</w:t>
      </w:r>
      <w:r w:rsidR="00742024" w:rsidRPr="00742024">
        <w:rPr>
          <w:b/>
          <w:sz w:val="24"/>
        </w:rPr>
        <w:t>:</w:t>
      </w:r>
      <w:r w:rsidR="00FA6EB8">
        <w:rPr>
          <w:b/>
          <w:sz w:val="24"/>
        </w:rPr>
        <w:t>0</w:t>
      </w:r>
      <w:r w:rsidR="00ED75E9">
        <w:rPr>
          <w:b/>
          <w:sz w:val="24"/>
        </w:rPr>
        <w:t>6</w:t>
      </w:r>
      <w:r w:rsidR="00FA6EB8">
        <w:rPr>
          <w:b/>
          <w:sz w:val="24"/>
        </w:rPr>
        <w:t>01</w:t>
      </w:r>
      <w:r w:rsidR="00ED75E9">
        <w:rPr>
          <w:b/>
          <w:sz w:val="24"/>
        </w:rPr>
        <w:t>10</w:t>
      </w:r>
      <w:r w:rsidR="00742024" w:rsidRPr="00742024">
        <w:rPr>
          <w:b/>
          <w:sz w:val="24"/>
        </w:rPr>
        <w:t>:</w:t>
      </w:r>
      <w:r w:rsidR="00ED75E9">
        <w:rPr>
          <w:b/>
          <w:sz w:val="24"/>
        </w:rPr>
        <w:t>275</w:t>
      </w:r>
      <w:r w:rsidR="00742024" w:rsidRPr="00742024">
        <w:rPr>
          <w:b/>
          <w:sz w:val="24"/>
        </w:rPr>
        <w:t xml:space="preserve">, площадью </w:t>
      </w:r>
      <w:r w:rsidR="00ED75E9">
        <w:rPr>
          <w:b/>
          <w:sz w:val="24"/>
        </w:rPr>
        <w:t>1781</w:t>
      </w:r>
      <w:r w:rsidR="00742024" w:rsidRPr="00742024">
        <w:rPr>
          <w:b/>
          <w:sz w:val="24"/>
        </w:rPr>
        <w:t xml:space="preserve"> квадратных метров, местоположение: Российская Федерация, Ставропольский край, </w:t>
      </w:r>
      <w:r w:rsidR="00FA6EB8">
        <w:rPr>
          <w:b/>
          <w:sz w:val="24"/>
        </w:rPr>
        <w:t>Александров</w:t>
      </w:r>
      <w:r w:rsidR="00742024" w:rsidRPr="00742024">
        <w:rPr>
          <w:b/>
          <w:sz w:val="24"/>
        </w:rPr>
        <w:t xml:space="preserve">ский муниципальный округ, </w:t>
      </w:r>
      <w:r w:rsidR="00FA6EB8">
        <w:rPr>
          <w:b/>
          <w:sz w:val="24"/>
        </w:rPr>
        <w:t xml:space="preserve">село </w:t>
      </w:r>
      <w:r w:rsidR="00ED75E9">
        <w:rPr>
          <w:b/>
          <w:sz w:val="24"/>
        </w:rPr>
        <w:t>Александровское</w:t>
      </w:r>
      <w:r w:rsidR="00742024" w:rsidRPr="00742024">
        <w:rPr>
          <w:b/>
          <w:sz w:val="24"/>
        </w:rPr>
        <w:t xml:space="preserve">, улица </w:t>
      </w:r>
      <w:r w:rsidR="00ED75E9">
        <w:rPr>
          <w:b/>
          <w:sz w:val="24"/>
        </w:rPr>
        <w:t>Красноармейская</w:t>
      </w:r>
      <w:r w:rsidR="00742024" w:rsidRPr="00742024">
        <w:rPr>
          <w:b/>
          <w:sz w:val="24"/>
        </w:rPr>
        <w:t xml:space="preserve">, земельный участок </w:t>
      </w:r>
      <w:r w:rsidR="00DA5ADD">
        <w:rPr>
          <w:b/>
          <w:sz w:val="24"/>
        </w:rPr>
        <w:t xml:space="preserve">№ </w:t>
      </w:r>
      <w:r w:rsidR="00ED75E9">
        <w:rPr>
          <w:b/>
          <w:sz w:val="24"/>
        </w:rPr>
        <w:t>1119</w:t>
      </w:r>
      <w:proofErr w:type="gramStart"/>
      <w:r w:rsidR="00DA5ADD">
        <w:rPr>
          <w:b/>
          <w:sz w:val="24"/>
        </w:rPr>
        <w:t xml:space="preserve"> </w:t>
      </w:r>
      <w:r w:rsidR="00ED75E9">
        <w:rPr>
          <w:b/>
          <w:sz w:val="24"/>
        </w:rPr>
        <w:t>А</w:t>
      </w:r>
      <w:proofErr w:type="gramEnd"/>
      <w:r w:rsidR="00742024" w:rsidRPr="00742024">
        <w:rPr>
          <w:b/>
          <w:sz w:val="24"/>
        </w:rPr>
        <w:t>, разрешенное использование: для ведения личного подсобного хозяйства (приусадебный земельный участок)</w:t>
      </w:r>
      <w:r w:rsidR="00ED75E9">
        <w:rPr>
          <w:b/>
          <w:sz w:val="24"/>
        </w:rPr>
        <w:t xml:space="preserve"> (код 2.2)</w:t>
      </w:r>
      <w:r w:rsidR="00742024" w:rsidRPr="00742024">
        <w:rPr>
          <w:b/>
          <w:sz w:val="24"/>
        </w:rPr>
        <w:t>.</w:t>
      </w:r>
    </w:p>
    <w:p w14:paraId="57098818" w14:textId="7E7ECFEA" w:rsidR="00742024" w:rsidRPr="00742024" w:rsidRDefault="00742024" w:rsidP="00742024">
      <w:pPr>
        <w:ind w:firstLine="709"/>
        <w:rPr>
          <w:b/>
          <w:sz w:val="24"/>
        </w:rPr>
      </w:pPr>
      <w:r w:rsidRPr="00742024">
        <w:rPr>
          <w:b/>
          <w:sz w:val="24"/>
        </w:rPr>
        <w:t xml:space="preserve">Начальный размер (годовой) арендной платы – </w:t>
      </w:r>
      <w:r w:rsidR="00ED75E9" w:rsidRPr="00ED75E9">
        <w:rPr>
          <w:b/>
          <w:sz w:val="24"/>
          <w:szCs w:val="24"/>
        </w:rPr>
        <w:t>53500 руб. (пятьдесят три тысячи рублей)</w:t>
      </w:r>
      <w:r w:rsidRPr="00ED75E9">
        <w:rPr>
          <w:b/>
          <w:sz w:val="24"/>
          <w:szCs w:val="24"/>
        </w:rPr>
        <w:t>;</w:t>
      </w:r>
    </w:p>
    <w:p w14:paraId="23B6EA4B" w14:textId="34E3EBA8" w:rsidR="00742024" w:rsidRPr="00742024" w:rsidRDefault="00742024" w:rsidP="00742024">
      <w:pPr>
        <w:ind w:firstLine="709"/>
        <w:rPr>
          <w:b/>
          <w:sz w:val="24"/>
        </w:rPr>
      </w:pPr>
      <w:r w:rsidRPr="00742024">
        <w:rPr>
          <w:b/>
          <w:sz w:val="24"/>
        </w:rPr>
        <w:t xml:space="preserve">размер задатка – </w:t>
      </w:r>
      <w:r w:rsidR="00ED75E9" w:rsidRPr="00ED75E9">
        <w:rPr>
          <w:b/>
          <w:sz w:val="24"/>
          <w:szCs w:val="24"/>
        </w:rPr>
        <w:t>10700 руб. (десять тысяч семьсот рублей)</w:t>
      </w:r>
      <w:r w:rsidRPr="00742024">
        <w:rPr>
          <w:b/>
          <w:sz w:val="24"/>
        </w:rPr>
        <w:t>;</w:t>
      </w:r>
    </w:p>
    <w:p w14:paraId="0E2807A5" w14:textId="02B3C467" w:rsidR="00F32399" w:rsidRDefault="00742024" w:rsidP="00742024">
      <w:pPr>
        <w:ind w:firstLine="709"/>
        <w:rPr>
          <w:b/>
          <w:sz w:val="24"/>
        </w:rPr>
      </w:pPr>
      <w:r w:rsidRPr="00742024">
        <w:rPr>
          <w:b/>
          <w:sz w:val="24"/>
        </w:rPr>
        <w:t xml:space="preserve">шаг аукциона –  </w:t>
      </w:r>
      <w:r w:rsidR="00ED75E9" w:rsidRPr="00ED75E9">
        <w:rPr>
          <w:b/>
          <w:sz w:val="24"/>
          <w:szCs w:val="24"/>
        </w:rPr>
        <w:t>1605 руб. (тысячу шестьсот пять рублей)</w:t>
      </w:r>
      <w:r w:rsidR="00F32399">
        <w:rPr>
          <w:b/>
          <w:sz w:val="24"/>
        </w:rPr>
        <w:t>.</w:t>
      </w:r>
    </w:p>
    <w:p w14:paraId="30B9F3C6" w14:textId="77777777" w:rsidR="00F32399" w:rsidRPr="001A1E56" w:rsidRDefault="00F32399" w:rsidP="00F32399">
      <w:pPr>
        <w:ind w:firstLine="709"/>
        <w:rPr>
          <w:sz w:val="24"/>
          <w:szCs w:val="24"/>
        </w:rPr>
      </w:pPr>
      <w:r w:rsidRPr="001A1E56">
        <w:rPr>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14:paraId="3B7A3CBC" w14:textId="77777777" w:rsidR="00ED75E9" w:rsidRDefault="00ED75E9" w:rsidP="00ED75E9">
      <w:pPr>
        <w:ind w:firstLine="709"/>
        <w:rPr>
          <w:sz w:val="24"/>
        </w:rPr>
      </w:pPr>
      <w:r>
        <w:rPr>
          <w:sz w:val="24"/>
        </w:rPr>
        <w:t xml:space="preserve">Водоснабжение и водоотведение: </w:t>
      </w:r>
    </w:p>
    <w:p w14:paraId="5B78BFDA" w14:textId="77777777" w:rsidR="00ED75E9" w:rsidRDefault="00ED75E9" w:rsidP="00ED75E9">
      <w:pPr>
        <w:ind w:firstLine="709"/>
        <w:rPr>
          <w:sz w:val="24"/>
        </w:rPr>
      </w:pPr>
      <w:r w:rsidRPr="00E82B4A">
        <w:rPr>
          <w:sz w:val="24"/>
          <w:szCs w:val="24"/>
        </w:rPr>
        <w:t>Имеется возможность подключения (технологического присоединения) объектов капитального строительства к сетям инженерно-технического обеспечения</w:t>
      </w:r>
      <w:r>
        <w:rPr>
          <w:sz w:val="24"/>
          <w:szCs w:val="24"/>
        </w:rPr>
        <w:t xml:space="preserve"> </w:t>
      </w:r>
      <w:r>
        <w:rPr>
          <w:sz w:val="24"/>
        </w:rPr>
        <w:t>водоснабжения</w:t>
      </w:r>
      <w:r>
        <w:rPr>
          <w:sz w:val="24"/>
          <w:szCs w:val="24"/>
        </w:rPr>
        <w:t xml:space="preserve">. Точка подключения </w:t>
      </w:r>
      <w:r w:rsidRPr="00E82B4A">
        <w:rPr>
          <w:sz w:val="24"/>
          <w:szCs w:val="24"/>
        </w:rPr>
        <w:t>(технологического присоединения)</w:t>
      </w:r>
      <w:r>
        <w:rPr>
          <w:sz w:val="24"/>
          <w:szCs w:val="24"/>
        </w:rPr>
        <w:t xml:space="preserve"> определяется при выдаче технических условий на подключение объекта капитального строительства</w:t>
      </w:r>
      <w:r>
        <w:rPr>
          <w:sz w:val="24"/>
        </w:rPr>
        <w:t>.</w:t>
      </w:r>
    </w:p>
    <w:p w14:paraId="4264F9F1" w14:textId="77777777" w:rsidR="00ED75E9" w:rsidRDefault="00ED75E9" w:rsidP="00ED75E9">
      <w:pPr>
        <w:ind w:firstLine="709"/>
        <w:rPr>
          <w:sz w:val="24"/>
          <w:szCs w:val="24"/>
        </w:rPr>
      </w:pPr>
      <w:r>
        <w:rPr>
          <w:sz w:val="24"/>
        </w:rPr>
        <w:t xml:space="preserve">Технические условия выдаются в соответствии с Правилами подключения </w:t>
      </w:r>
      <w:r w:rsidRPr="00E82B4A">
        <w:rPr>
          <w:sz w:val="24"/>
          <w:szCs w:val="24"/>
        </w:rPr>
        <w:t>(технологического присоединения)</w:t>
      </w:r>
      <w:r>
        <w:rPr>
          <w:sz w:val="24"/>
          <w:szCs w:val="24"/>
        </w:rPr>
        <w:t xml:space="preserve"> объектов капитального строительства к системам водоснабжения, утвержденных постановлением Правительства РФ № 2130 от 30.11.2021.</w:t>
      </w:r>
    </w:p>
    <w:p w14:paraId="36D57409" w14:textId="77777777" w:rsidR="00ED75E9" w:rsidRDefault="00ED75E9" w:rsidP="00ED75E9">
      <w:pPr>
        <w:ind w:firstLine="709"/>
        <w:rPr>
          <w:sz w:val="24"/>
        </w:rPr>
      </w:pPr>
      <w:r>
        <w:rPr>
          <w:sz w:val="24"/>
          <w:szCs w:val="24"/>
        </w:rPr>
        <w:t xml:space="preserve">Расчет платы за подключение </w:t>
      </w:r>
      <w:r w:rsidRPr="00E82B4A">
        <w:rPr>
          <w:sz w:val="24"/>
          <w:szCs w:val="24"/>
        </w:rPr>
        <w:t>(технологического присоединения)</w:t>
      </w:r>
      <w:r>
        <w:rPr>
          <w:sz w:val="24"/>
          <w:szCs w:val="24"/>
        </w:rPr>
        <w:t xml:space="preserve"> к центральным системам водоснабжения производится на основании постановления Региональной тарифной комиссии Ставропольского края № 72/1 от 19.12.2024 «Об установлении ставок тарифов за подключение </w:t>
      </w:r>
      <w:r w:rsidRPr="00E82B4A">
        <w:rPr>
          <w:sz w:val="24"/>
          <w:szCs w:val="24"/>
        </w:rPr>
        <w:t>(технологическо</w:t>
      </w:r>
      <w:r>
        <w:rPr>
          <w:sz w:val="24"/>
          <w:szCs w:val="24"/>
        </w:rPr>
        <w:t>е присоединение</w:t>
      </w:r>
      <w:r w:rsidRPr="00E82B4A">
        <w:rPr>
          <w:sz w:val="24"/>
          <w:szCs w:val="24"/>
        </w:rPr>
        <w:t>)</w:t>
      </w:r>
      <w:r>
        <w:rPr>
          <w:sz w:val="24"/>
          <w:szCs w:val="24"/>
        </w:rPr>
        <w:t xml:space="preserve"> к центральным системам водоснабжения и водоотведения, эксплуатируемым организациями водопроводно-канализационного хозяйства на территории Ставропольского края на 2025 год». </w:t>
      </w:r>
    </w:p>
    <w:p w14:paraId="35D13CCF" w14:textId="77777777" w:rsidR="00ED75E9" w:rsidRDefault="00ED75E9" w:rsidP="00ED75E9">
      <w:pPr>
        <w:ind w:firstLine="709"/>
        <w:rPr>
          <w:sz w:val="24"/>
          <w:szCs w:val="24"/>
        </w:rPr>
      </w:pPr>
      <w:r>
        <w:rPr>
          <w:sz w:val="24"/>
        </w:rPr>
        <w:t>Для водоснабжения объекта капитального строительства заказчику необходимо выполнить технические условия: произвести врезку проектируемой водопроводной линии Д-25 мм в существующий водопровод построить водопроводный колодец Д-1200 мм из кирпича или железобетона с устройством люка с крышкой; установить запорную арматуру Д-15; установить прибор учета воды и др</w:t>
      </w:r>
      <w:r w:rsidRPr="001A1E56">
        <w:rPr>
          <w:sz w:val="24"/>
          <w:szCs w:val="24"/>
        </w:rPr>
        <w:t>.</w:t>
      </w:r>
    </w:p>
    <w:p w14:paraId="7BDA6E3B" w14:textId="77777777" w:rsidR="00ED75E9" w:rsidRPr="001A1E56" w:rsidRDefault="00ED75E9" w:rsidP="00ED75E9">
      <w:pPr>
        <w:ind w:firstLine="709"/>
        <w:rPr>
          <w:sz w:val="24"/>
          <w:szCs w:val="24"/>
        </w:rPr>
      </w:pPr>
      <w:r w:rsidRPr="001A1E56">
        <w:rPr>
          <w:sz w:val="24"/>
          <w:szCs w:val="24"/>
        </w:rPr>
        <w:t xml:space="preserve">Газоснабжение и газораспределение: </w:t>
      </w:r>
    </w:p>
    <w:p w14:paraId="05C3D7FB" w14:textId="77777777" w:rsidR="00ED75E9" w:rsidRDefault="00ED75E9" w:rsidP="00ED75E9">
      <w:pPr>
        <w:ind w:firstLine="709"/>
        <w:rPr>
          <w:sz w:val="24"/>
          <w:szCs w:val="24"/>
        </w:rPr>
      </w:pPr>
      <w:r w:rsidRPr="00E82B4A">
        <w:rPr>
          <w:sz w:val="24"/>
          <w:szCs w:val="24"/>
        </w:rPr>
        <w:t>Имеется возможность подключения (технологического присоединения) объект</w:t>
      </w:r>
      <w:r>
        <w:rPr>
          <w:sz w:val="24"/>
          <w:szCs w:val="24"/>
        </w:rPr>
        <w:t>а</w:t>
      </w:r>
      <w:r w:rsidRPr="00E82B4A">
        <w:rPr>
          <w:sz w:val="24"/>
          <w:szCs w:val="24"/>
        </w:rPr>
        <w:t xml:space="preserve"> капитального строительства к сетям инженерно-технического обеспечения</w:t>
      </w:r>
      <w:r>
        <w:rPr>
          <w:sz w:val="24"/>
          <w:szCs w:val="24"/>
        </w:rPr>
        <w:t xml:space="preserve">. </w:t>
      </w:r>
    </w:p>
    <w:p w14:paraId="78F74DA2" w14:textId="77777777" w:rsidR="00ED75E9" w:rsidRPr="001A1E56" w:rsidRDefault="00ED75E9" w:rsidP="00ED75E9">
      <w:pPr>
        <w:ind w:firstLine="709"/>
        <w:rPr>
          <w:sz w:val="24"/>
          <w:szCs w:val="24"/>
        </w:rPr>
      </w:pPr>
      <w:r>
        <w:rPr>
          <w:sz w:val="24"/>
          <w:szCs w:val="24"/>
        </w:rPr>
        <w:t>П</w:t>
      </w:r>
      <w:r w:rsidRPr="00E82B4A">
        <w:rPr>
          <w:sz w:val="24"/>
          <w:szCs w:val="24"/>
        </w:rPr>
        <w:t>лат</w:t>
      </w:r>
      <w:r>
        <w:rPr>
          <w:sz w:val="24"/>
          <w:szCs w:val="24"/>
        </w:rPr>
        <w:t>а</w:t>
      </w:r>
      <w:r w:rsidRPr="00E82B4A">
        <w:rPr>
          <w:sz w:val="24"/>
          <w:szCs w:val="24"/>
        </w:rPr>
        <w:t xml:space="preserve"> за подключение (технологического присоединения) объект</w:t>
      </w:r>
      <w:r>
        <w:rPr>
          <w:sz w:val="24"/>
          <w:szCs w:val="24"/>
        </w:rPr>
        <w:t>а</w:t>
      </w:r>
      <w:r w:rsidRPr="00E82B4A">
        <w:rPr>
          <w:sz w:val="24"/>
          <w:szCs w:val="24"/>
        </w:rPr>
        <w:t xml:space="preserve"> капитального строительства</w:t>
      </w:r>
      <w:r>
        <w:rPr>
          <w:sz w:val="24"/>
          <w:szCs w:val="24"/>
        </w:rPr>
        <w:t xml:space="preserve"> определяется на основании постановления Региональной тарифной комиссии Ставропольского края № 66/3 от 04.12.2024 «Об установлении платы и стандартизированных тарифных ставок для определения величины платы за технологическое присоединение газоиспользующего оборудования к газораспределительным сетям на территории Ставропольского края на 2025 год»</w:t>
      </w:r>
      <w:r w:rsidRPr="001A1E56">
        <w:rPr>
          <w:sz w:val="24"/>
          <w:szCs w:val="24"/>
        </w:rPr>
        <w:t>.</w:t>
      </w:r>
    </w:p>
    <w:p w14:paraId="678EB1F3" w14:textId="7D53A21D" w:rsidR="00F32399" w:rsidRDefault="00F32399" w:rsidP="00F32399">
      <w:pPr>
        <w:ind w:firstLine="709"/>
        <w:rPr>
          <w:sz w:val="24"/>
        </w:rPr>
      </w:pPr>
      <w:r w:rsidRPr="00790422">
        <w:rPr>
          <w:sz w:val="24"/>
        </w:rPr>
        <w:t xml:space="preserve">Ограничения и обременения на земельный участок по Лоту № </w:t>
      </w:r>
      <w:r w:rsidR="00950105">
        <w:rPr>
          <w:sz w:val="24"/>
        </w:rPr>
        <w:t>2</w:t>
      </w:r>
      <w:r>
        <w:rPr>
          <w:sz w:val="24"/>
        </w:rPr>
        <w:t>:</w:t>
      </w:r>
      <w:r w:rsidRPr="00790422">
        <w:rPr>
          <w:sz w:val="24"/>
        </w:rPr>
        <w:t xml:space="preserve"> </w:t>
      </w:r>
      <w:r>
        <w:rPr>
          <w:sz w:val="24"/>
        </w:rPr>
        <w:t>отсутствуют.</w:t>
      </w:r>
    </w:p>
    <w:p w14:paraId="684DA040" w14:textId="2FBD4C5F" w:rsidR="00F32399" w:rsidRDefault="00F32399" w:rsidP="00F32399">
      <w:pPr>
        <w:ind w:firstLine="709"/>
        <w:rPr>
          <w:sz w:val="24"/>
        </w:rPr>
      </w:pPr>
      <w:r>
        <w:rPr>
          <w:sz w:val="24"/>
        </w:rPr>
        <w:t xml:space="preserve">Срок аренды земельного участка – </w:t>
      </w:r>
      <w:r w:rsidR="00D97FCE">
        <w:rPr>
          <w:sz w:val="24"/>
        </w:rPr>
        <w:t>49</w:t>
      </w:r>
      <w:r>
        <w:rPr>
          <w:sz w:val="24"/>
        </w:rPr>
        <w:t xml:space="preserve"> лет.</w:t>
      </w:r>
    </w:p>
    <w:p w14:paraId="0509A373" w14:textId="77777777" w:rsidR="00F32399" w:rsidRDefault="00F32399" w:rsidP="00F32399">
      <w:pPr>
        <w:ind w:firstLine="709"/>
        <w:rPr>
          <w:sz w:val="24"/>
        </w:rPr>
      </w:pPr>
      <w:r>
        <w:rPr>
          <w:sz w:val="24"/>
        </w:rPr>
        <w:t>Осмотр земельного участка на местности заинтересованные лица осуществляют самостоятельно.</w:t>
      </w:r>
    </w:p>
    <w:p w14:paraId="5DD03157" w14:textId="77777777" w:rsidR="00F32399" w:rsidRDefault="00F32399" w:rsidP="00F32399">
      <w:pPr>
        <w:ind w:firstLine="709"/>
        <w:rPr>
          <w:sz w:val="24"/>
        </w:rPr>
      </w:pPr>
      <w:r>
        <w:rPr>
          <w:sz w:val="24"/>
        </w:rPr>
        <w:t xml:space="preserve">Льготы по арендной плате в отношении вышеуказанного земельного участка не установлены. </w:t>
      </w:r>
    </w:p>
    <w:p w14:paraId="1701CA26" w14:textId="77777777" w:rsidR="00F32399" w:rsidRDefault="00F32399" w:rsidP="00F32399">
      <w:pPr>
        <w:ind w:firstLine="709"/>
        <w:rPr>
          <w:sz w:val="24"/>
        </w:rPr>
      </w:pPr>
      <w:r>
        <w:rPr>
          <w:sz w:val="24"/>
        </w:rPr>
        <w:lastRenderedPageBreak/>
        <w:t>Земельный участок не включен в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p>
    <w:p w14:paraId="3AB4CABA" w14:textId="77777777" w:rsidR="00F32399" w:rsidRDefault="00F32399" w:rsidP="00F32399">
      <w:pPr>
        <w:ind w:firstLine="709"/>
        <w:rPr>
          <w:sz w:val="24"/>
        </w:rPr>
      </w:pPr>
      <w:r>
        <w:rPr>
          <w:sz w:val="24"/>
        </w:rPr>
        <w:t>Обязательства по сносу здания, сооружения, объекта незавершенного строительства, в отношении которых принято решение о сносе самовольной постройки, в срок, не превышающий двенадцати месяцев на вышеуказанном земельном участке отсутствуют.</w:t>
      </w:r>
    </w:p>
    <w:p w14:paraId="44D220E1" w14:textId="77777777" w:rsidR="00F32399" w:rsidRDefault="00F32399" w:rsidP="00F32399">
      <w:pPr>
        <w:ind w:firstLine="709"/>
        <w:rPr>
          <w:sz w:val="24"/>
        </w:rPr>
      </w:pPr>
      <w:r>
        <w:rPr>
          <w:sz w:val="24"/>
        </w:rPr>
        <w:t>Обязательства по сносу здания, сооружения,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городского округа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на вышеуказанном земельном участке отсутствуют.</w:t>
      </w:r>
    </w:p>
    <w:p w14:paraId="4C443360" w14:textId="77777777" w:rsidR="00F32399" w:rsidRDefault="00F32399" w:rsidP="00F32399">
      <w:pPr>
        <w:ind w:firstLine="709"/>
        <w:rPr>
          <w:sz w:val="24"/>
        </w:rPr>
      </w:pPr>
      <w:r>
        <w:rPr>
          <w:sz w:val="24"/>
        </w:rPr>
        <w:t>Обязательства по приведению в соответствие с установленными требованиями здания, сооружения,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на вышеуказанном земельном участке отсутствуют.</w:t>
      </w:r>
    </w:p>
    <w:p w14:paraId="6F73C955" w14:textId="1F570A7F" w:rsidR="00F32399" w:rsidRDefault="00F32399" w:rsidP="00F32399">
      <w:pPr>
        <w:ind w:firstLine="709"/>
        <w:rPr>
          <w:sz w:val="24"/>
        </w:rPr>
      </w:pPr>
      <w:r>
        <w:rPr>
          <w:sz w:val="24"/>
        </w:rPr>
        <w:t>И</w:t>
      </w:r>
      <w:r w:rsidRPr="00A72510">
        <w:rPr>
          <w:sz w:val="24"/>
        </w:rPr>
        <w:t>звещени</w:t>
      </w:r>
      <w:r w:rsidR="00D97FCE">
        <w:rPr>
          <w:sz w:val="24"/>
        </w:rPr>
        <w:t>е</w:t>
      </w:r>
      <w:r w:rsidRPr="00A72510">
        <w:rPr>
          <w:sz w:val="24"/>
        </w:rPr>
        <w:t xml:space="preserve"> в соответствии с подпунктом 1 пункта 1 статьи 39.18</w:t>
      </w:r>
      <w:r>
        <w:rPr>
          <w:sz w:val="24"/>
        </w:rPr>
        <w:t xml:space="preserve"> Земельного кодекса Российской Федерации </w:t>
      </w:r>
      <w:r w:rsidR="00D97FCE">
        <w:rPr>
          <w:sz w:val="24"/>
        </w:rPr>
        <w:t>имеется</w:t>
      </w:r>
      <w:r>
        <w:rPr>
          <w:sz w:val="24"/>
        </w:rPr>
        <w:t>.</w:t>
      </w:r>
    </w:p>
    <w:p w14:paraId="1B881801" w14:textId="74C4CF5B" w:rsidR="00F32399" w:rsidRDefault="00F32399">
      <w:pPr>
        <w:ind w:firstLine="709"/>
        <w:rPr>
          <w:sz w:val="24"/>
        </w:rPr>
      </w:pPr>
    </w:p>
    <w:p w14:paraId="35830544" w14:textId="51D586F6" w:rsidR="00742024" w:rsidRPr="00742024" w:rsidRDefault="00950105" w:rsidP="00742024">
      <w:pPr>
        <w:ind w:firstLine="709"/>
        <w:rPr>
          <w:b/>
          <w:sz w:val="24"/>
        </w:rPr>
      </w:pPr>
      <w:r w:rsidRPr="00F34C0B">
        <w:rPr>
          <w:b/>
          <w:sz w:val="24"/>
        </w:rPr>
        <w:t xml:space="preserve">Лот № </w:t>
      </w:r>
      <w:r>
        <w:rPr>
          <w:b/>
          <w:sz w:val="24"/>
        </w:rPr>
        <w:t>3</w:t>
      </w:r>
      <w:r w:rsidRPr="00F34C0B">
        <w:rPr>
          <w:b/>
          <w:sz w:val="24"/>
        </w:rPr>
        <w:t xml:space="preserve"> – </w:t>
      </w:r>
      <w:r w:rsidR="00742024" w:rsidRPr="00742024">
        <w:rPr>
          <w:b/>
          <w:sz w:val="24"/>
        </w:rPr>
        <w:t xml:space="preserve">земельный участок с кадастровым номером </w:t>
      </w:r>
      <w:bookmarkStart w:id="0" w:name="_GoBack"/>
      <w:r w:rsidR="00742024" w:rsidRPr="00742024">
        <w:rPr>
          <w:b/>
          <w:sz w:val="24"/>
        </w:rPr>
        <w:t>26:</w:t>
      </w:r>
      <w:r w:rsidR="00D97FCE">
        <w:rPr>
          <w:b/>
          <w:sz w:val="24"/>
        </w:rPr>
        <w:t>18</w:t>
      </w:r>
      <w:r w:rsidR="00742024" w:rsidRPr="00742024">
        <w:rPr>
          <w:b/>
          <w:sz w:val="24"/>
        </w:rPr>
        <w:t>:1</w:t>
      </w:r>
      <w:r w:rsidR="00D97FCE">
        <w:rPr>
          <w:b/>
          <w:sz w:val="24"/>
        </w:rPr>
        <w:t>0</w:t>
      </w:r>
      <w:r w:rsidR="00742024" w:rsidRPr="00742024">
        <w:rPr>
          <w:b/>
          <w:sz w:val="24"/>
        </w:rPr>
        <w:t>0</w:t>
      </w:r>
      <w:r w:rsidR="00D97FCE">
        <w:rPr>
          <w:b/>
          <w:sz w:val="24"/>
        </w:rPr>
        <w:t>3</w:t>
      </w:r>
      <w:r w:rsidR="00742024" w:rsidRPr="00742024">
        <w:rPr>
          <w:b/>
          <w:sz w:val="24"/>
        </w:rPr>
        <w:t>3</w:t>
      </w:r>
      <w:r w:rsidR="00D97FCE">
        <w:rPr>
          <w:b/>
          <w:sz w:val="24"/>
        </w:rPr>
        <w:t>6</w:t>
      </w:r>
      <w:r w:rsidR="00742024" w:rsidRPr="00742024">
        <w:rPr>
          <w:b/>
          <w:sz w:val="24"/>
        </w:rPr>
        <w:t>:</w:t>
      </w:r>
      <w:r w:rsidR="00D97FCE">
        <w:rPr>
          <w:b/>
          <w:sz w:val="24"/>
        </w:rPr>
        <w:t>237</w:t>
      </w:r>
      <w:bookmarkEnd w:id="0"/>
      <w:r w:rsidR="00742024" w:rsidRPr="00742024">
        <w:rPr>
          <w:b/>
          <w:sz w:val="24"/>
        </w:rPr>
        <w:t>, площадью 2</w:t>
      </w:r>
      <w:r w:rsidR="00D97FCE">
        <w:rPr>
          <w:b/>
          <w:sz w:val="24"/>
        </w:rPr>
        <w:t>448</w:t>
      </w:r>
      <w:r w:rsidR="00742024" w:rsidRPr="00742024">
        <w:rPr>
          <w:b/>
          <w:sz w:val="24"/>
        </w:rPr>
        <w:t xml:space="preserve"> квадратных метров, местоположение: Российская Федерация, Ставропольский край, </w:t>
      </w:r>
      <w:r w:rsidR="00D97FCE">
        <w:rPr>
          <w:b/>
          <w:sz w:val="24"/>
        </w:rPr>
        <w:t>Александров</w:t>
      </w:r>
      <w:r w:rsidR="00742024" w:rsidRPr="00742024">
        <w:rPr>
          <w:b/>
          <w:sz w:val="24"/>
        </w:rPr>
        <w:t xml:space="preserve">ский муниципальный округ, </w:t>
      </w:r>
      <w:r w:rsidR="00D97FCE">
        <w:rPr>
          <w:b/>
          <w:sz w:val="24"/>
        </w:rPr>
        <w:t xml:space="preserve">село </w:t>
      </w:r>
      <w:proofErr w:type="spellStart"/>
      <w:r w:rsidR="00D97FCE">
        <w:rPr>
          <w:b/>
          <w:sz w:val="24"/>
        </w:rPr>
        <w:t>Круглолесское</w:t>
      </w:r>
      <w:proofErr w:type="spellEnd"/>
      <w:r w:rsidR="00742024" w:rsidRPr="00742024">
        <w:rPr>
          <w:b/>
          <w:sz w:val="24"/>
        </w:rPr>
        <w:t xml:space="preserve">, улица </w:t>
      </w:r>
      <w:r w:rsidR="00D97FCE">
        <w:rPr>
          <w:b/>
          <w:sz w:val="24"/>
        </w:rPr>
        <w:t>Степная</w:t>
      </w:r>
      <w:r w:rsidR="00742024" w:rsidRPr="00742024">
        <w:rPr>
          <w:b/>
          <w:sz w:val="24"/>
        </w:rPr>
        <w:t xml:space="preserve">, земельный участок </w:t>
      </w:r>
      <w:r w:rsidR="00D97FCE">
        <w:rPr>
          <w:b/>
          <w:sz w:val="24"/>
        </w:rPr>
        <w:t>3А</w:t>
      </w:r>
      <w:r w:rsidR="00742024" w:rsidRPr="00742024">
        <w:rPr>
          <w:b/>
          <w:sz w:val="24"/>
        </w:rPr>
        <w:t>, разрешенное использование: для ведения личного подсобного хозяйства (приусадебный земельный участок).</w:t>
      </w:r>
    </w:p>
    <w:p w14:paraId="7E6DDF23" w14:textId="054CD432" w:rsidR="00742024" w:rsidRPr="00D97FCE" w:rsidRDefault="00742024" w:rsidP="00742024">
      <w:pPr>
        <w:ind w:firstLine="709"/>
        <w:rPr>
          <w:b/>
          <w:sz w:val="24"/>
          <w:szCs w:val="24"/>
        </w:rPr>
      </w:pPr>
      <w:r w:rsidRPr="00742024">
        <w:rPr>
          <w:b/>
          <w:sz w:val="24"/>
        </w:rPr>
        <w:t xml:space="preserve">Начальный размер (годовой) арендной платы – </w:t>
      </w:r>
      <w:r w:rsidR="00D97FCE" w:rsidRPr="00D97FCE">
        <w:rPr>
          <w:b/>
          <w:sz w:val="24"/>
          <w:szCs w:val="24"/>
        </w:rPr>
        <w:t>17200 руб. (семнадцать тысяч двести рублей)</w:t>
      </w:r>
      <w:r w:rsidRPr="00D97FCE">
        <w:rPr>
          <w:b/>
          <w:sz w:val="24"/>
          <w:szCs w:val="24"/>
        </w:rPr>
        <w:t>;</w:t>
      </w:r>
    </w:p>
    <w:p w14:paraId="58162EF6" w14:textId="1DAC4113" w:rsidR="00742024" w:rsidRPr="00742024" w:rsidRDefault="00742024" w:rsidP="00742024">
      <w:pPr>
        <w:ind w:firstLine="709"/>
        <w:rPr>
          <w:b/>
          <w:sz w:val="24"/>
        </w:rPr>
      </w:pPr>
      <w:r w:rsidRPr="00742024">
        <w:rPr>
          <w:b/>
          <w:sz w:val="24"/>
        </w:rPr>
        <w:t xml:space="preserve">размер задатка – </w:t>
      </w:r>
      <w:r w:rsidR="00D97FCE" w:rsidRPr="00D97FCE">
        <w:rPr>
          <w:b/>
          <w:sz w:val="24"/>
          <w:szCs w:val="24"/>
        </w:rPr>
        <w:t>3440 руб. (три тысячи четыреста сорок рублей)</w:t>
      </w:r>
      <w:r w:rsidRPr="00D97FCE">
        <w:rPr>
          <w:b/>
          <w:sz w:val="24"/>
          <w:szCs w:val="24"/>
        </w:rPr>
        <w:t>;</w:t>
      </w:r>
    </w:p>
    <w:p w14:paraId="663EF52F" w14:textId="1C30F436" w:rsidR="00EE0B25" w:rsidRDefault="00742024" w:rsidP="00742024">
      <w:pPr>
        <w:ind w:firstLine="709"/>
        <w:rPr>
          <w:b/>
          <w:sz w:val="24"/>
        </w:rPr>
      </w:pPr>
      <w:r w:rsidRPr="00742024">
        <w:rPr>
          <w:b/>
          <w:sz w:val="24"/>
        </w:rPr>
        <w:t xml:space="preserve">шаг аукциона –  </w:t>
      </w:r>
      <w:r w:rsidR="00D97FCE" w:rsidRPr="00D97FCE">
        <w:rPr>
          <w:b/>
          <w:sz w:val="24"/>
          <w:szCs w:val="24"/>
        </w:rPr>
        <w:t>516 руб. (пятьсот шестнадцать рублей)</w:t>
      </w:r>
      <w:r w:rsidR="006203F3" w:rsidRPr="00D97FCE">
        <w:rPr>
          <w:b/>
          <w:sz w:val="24"/>
          <w:szCs w:val="24"/>
        </w:rPr>
        <w:t>.</w:t>
      </w:r>
    </w:p>
    <w:p w14:paraId="15E1618E" w14:textId="77777777" w:rsidR="00D97FCE" w:rsidRPr="001A1E56" w:rsidRDefault="00D97FCE" w:rsidP="00D97FCE">
      <w:pPr>
        <w:ind w:firstLine="709"/>
        <w:rPr>
          <w:sz w:val="24"/>
          <w:szCs w:val="24"/>
        </w:rPr>
      </w:pPr>
      <w:r w:rsidRPr="001A1E56">
        <w:rPr>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14:paraId="0268318C" w14:textId="77777777" w:rsidR="00D97FCE" w:rsidRDefault="00D97FCE" w:rsidP="00D97FCE">
      <w:pPr>
        <w:ind w:firstLine="709"/>
        <w:rPr>
          <w:sz w:val="24"/>
        </w:rPr>
      </w:pPr>
      <w:r>
        <w:rPr>
          <w:sz w:val="24"/>
        </w:rPr>
        <w:t xml:space="preserve">Водоснабжение и водоотведение: </w:t>
      </w:r>
    </w:p>
    <w:p w14:paraId="72417ABC" w14:textId="77777777" w:rsidR="00D97FCE" w:rsidRDefault="00D97FCE" w:rsidP="00D97FCE">
      <w:pPr>
        <w:ind w:firstLine="709"/>
        <w:rPr>
          <w:sz w:val="24"/>
        </w:rPr>
      </w:pPr>
      <w:r w:rsidRPr="00E82B4A">
        <w:rPr>
          <w:sz w:val="24"/>
          <w:szCs w:val="24"/>
        </w:rPr>
        <w:t>Имеется возможность подключения (технологического присоединения) объектов капитального строительства к сетям инженерно-технического обеспечения</w:t>
      </w:r>
      <w:r>
        <w:rPr>
          <w:sz w:val="24"/>
          <w:szCs w:val="24"/>
        </w:rPr>
        <w:t xml:space="preserve"> </w:t>
      </w:r>
      <w:r>
        <w:rPr>
          <w:sz w:val="24"/>
        </w:rPr>
        <w:t>водоснабжения</w:t>
      </w:r>
      <w:r>
        <w:rPr>
          <w:sz w:val="24"/>
          <w:szCs w:val="24"/>
        </w:rPr>
        <w:t xml:space="preserve">. Точка подключения </w:t>
      </w:r>
      <w:r w:rsidRPr="00E82B4A">
        <w:rPr>
          <w:sz w:val="24"/>
          <w:szCs w:val="24"/>
        </w:rPr>
        <w:t>(технологического присоединения)</w:t>
      </w:r>
      <w:r>
        <w:rPr>
          <w:sz w:val="24"/>
          <w:szCs w:val="24"/>
        </w:rPr>
        <w:t xml:space="preserve"> определяется при выдаче технических условий на подключение объекта капитального строительства</w:t>
      </w:r>
      <w:r>
        <w:rPr>
          <w:sz w:val="24"/>
        </w:rPr>
        <w:t>.</w:t>
      </w:r>
    </w:p>
    <w:p w14:paraId="550E64F3" w14:textId="77777777" w:rsidR="00D97FCE" w:rsidRDefault="00D97FCE" w:rsidP="00D97FCE">
      <w:pPr>
        <w:ind w:firstLine="709"/>
        <w:rPr>
          <w:sz w:val="24"/>
          <w:szCs w:val="24"/>
        </w:rPr>
      </w:pPr>
      <w:r>
        <w:rPr>
          <w:sz w:val="24"/>
        </w:rPr>
        <w:t xml:space="preserve">Технические условия выдаются в соответствии с Правилами подключения </w:t>
      </w:r>
      <w:r w:rsidRPr="00E82B4A">
        <w:rPr>
          <w:sz w:val="24"/>
          <w:szCs w:val="24"/>
        </w:rPr>
        <w:t>(технологического присоединения)</w:t>
      </w:r>
      <w:r>
        <w:rPr>
          <w:sz w:val="24"/>
          <w:szCs w:val="24"/>
        </w:rPr>
        <w:t xml:space="preserve"> объектов капитального строительства к системам водоснабжения, утвержденных постановлением Правительства РФ № 2130 от 30.11.2021.</w:t>
      </w:r>
    </w:p>
    <w:p w14:paraId="2443A95A" w14:textId="77777777" w:rsidR="00D97FCE" w:rsidRDefault="00D97FCE" w:rsidP="00D97FCE">
      <w:pPr>
        <w:ind w:firstLine="709"/>
        <w:rPr>
          <w:sz w:val="24"/>
        </w:rPr>
      </w:pPr>
      <w:r>
        <w:rPr>
          <w:sz w:val="24"/>
          <w:szCs w:val="24"/>
        </w:rPr>
        <w:t xml:space="preserve">Расчет платы за подключение </w:t>
      </w:r>
      <w:r w:rsidRPr="00E82B4A">
        <w:rPr>
          <w:sz w:val="24"/>
          <w:szCs w:val="24"/>
        </w:rPr>
        <w:t>(технологического присоединения)</w:t>
      </w:r>
      <w:r>
        <w:rPr>
          <w:sz w:val="24"/>
          <w:szCs w:val="24"/>
        </w:rPr>
        <w:t xml:space="preserve"> к центральным системам водоснабжения производится на основании постановления Региональной тарифной комиссии Ставропольского края № 72/1 от 19.12.2024 «Об установлении ставок тарифов за подключение </w:t>
      </w:r>
      <w:r w:rsidRPr="00E82B4A">
        <w:rPr>
          <w:sz w:val="24"/>
          <w:szCs w:val="24"/>
        </w:rPr>
        <w:t>(технологическо</w:t>
      </w:r>
      <w:r>
        <w:rPr>
          <w:sz w:val="24"/>
          <w:szCs w:val="24"/>
        </w:rPr>
        <w:t>е присоединение</w:t>
      </w:r>
      <w:r w:rsidRPr="00E82B4A">
        <w:rPr>
          <w:sz w:val="24"/>
          <w:szCs w:val="24"/>
        </w:rPr>
        <w:t>)</w:t>
      </w:r>
      <w:r>
        <w:rPr>
          <w:sz w:val="24"/>
          <w:szCs w:val="24"/>
        </w:rPr>
        <w:t xml:space="preserve"> к центральным системам водоснабжения и водоотведения, эксплуатируемым организациями водопроводно-канализационного хозяйства на территории Ставропольского края на 2025 год». </w:t>
      </w:r>
    </w:p>
    <w:p w14:paraId="52C4AAD3" w14:textId="77777777" w:rsidR="00D97FCE" w:rsidRDefault="00D97FCE" w:rsidP="00D97FCE">
      <w:pPr>
        <w:ind w:firstLine="709"/>
        <w:rPr>
          <w:sz w:val="24"/>
          <w:szCs w:val="24"/>
        </w:rPr>
      </w:pPr>
      <w:r>
        <w:rPr>
          <w:sz w:val="24"/>
        </w:rPr>
        <w:t>Для водоснабжения объекта капитального строительства заказчику необходимо выполнить технические условия: произвести врезку проектируемой водопроводной линии Д-25 мм в существующий водопровод построить водопроводный колодец Д-1200 мм из кирпича или железобетона с устройством люка с крышкой; установить запорную арматуру Д-15; установить прибор учета воды и др</w:t>
      </w:r>
      <w:r w:rsidRPr="001A1E56">
        <w:rPr>
          <w:sz w:val="24"/>
          <w:szCs w:val="24"/>
        </w:rPr>
        <w:t>.</w:t>
      </w:r>
    </w:p>
    <w:p w14:paraId="5DDA4548" w14:textId="77777777" w:rsidR="00D97FCE" w:rsidRPr="001A1E56" w:rsidRDefault="00D97FCE" w:rsidP="00D97FCE">
      <w:pPr>
        <w:ind w:firstLine="709"/>
        <w:rPr>
          <w:sz w:val="24"/>
          <w:szCs w:val="24"/>
        </w:rPr>
      </w:pPr>
      <w:r w:rsidRPr="001A1E56">
        <w:rPr>
          <w:sz w:val="24"/>
          <w:szCs w:val="24"/>
        </w:rPr>
        <w:t xml:space="preserve">Газоснабжение и газораспределение: </w:t>
      </w:r>
    </w:p>
    <w:p w14:paraId="19A0B2D3" w14:textId="77777777" w:rsidR="00D97FCE" w:rsidRDefault="00D97FCE" w:rsidP="00D97FCE">
      <w:pPr>
        <w:ind w:firstLine="709"/>
        <w:rPr>
          <w:sz w:val="24"/>
          <w:szCs w:val="24"/>
        </w:rPr>
      </w:pPr>
      <w:r w:rsidRPr="00E82B4A">
        <w:rPr>
          <w:sz w:val="24"/>
          <w:szCs w:val="24"/>
        </w:rPr>
        <w:t>Имеется возможность подключения (технологического присоединения) объект</w:t>
      </w:r>
      <w:r>
        <w:rPr>
          <w:sz w:val="24"/>
          <w:szCs w:val="24"/>
        </w:rPr>
        <w:t>а</w:t>
      </w:r>
      <w:r w:rsidRPr="00E82B4A">
        <w:rPr>
          <w:sz w:val="24"/>
          <w:szCs w:val="24"/>
        </w:rPr>
        <w:t xml:space="preserve"> капитального строительства к сетям инженерно-технического обеспечения</w:t>
      </w:r>
      <w:r>
        <w:rPr>
          <w:sz w:val="24"/>
          <w:szCs w:val="24"/>
        </w:rPr>
        <w:t xml:space="preserve">. </w:t>
      </w:r>
    </w:p>
    <w:p w14:paraId="44F9100F" w14:textId="77777777" w:rsidR="00D97FCE" w:rsidRPr="001A1E56" w:rsidRDefault="00D97FCE" w:rsidP="00D97FCE">
      <w:pPr>
        <w:ind w:firstLine="709"/>
        <w:rPr>
          <w:sz w:val="24"/>
          <w:szCs w:val="24"/>
        </w:rPr>
      </w:pPr>
      <w:r>
        <w:rPr>
          <w:sz w:val="24"/>
          <w:szCs w:val="24"/>
        </w:rPr>
        <w:lastRenderedPageBreak/>
        <w:t>П</w:t>
      </w:r>
      <w:r w:rsidRPr="00E82B4A">
        <w:rPr>
          <w:sz w:val="24"/>
          <w:szCs w:val="24"/>
        </w:rPr>
        <w:t>лат</w:t>
      </w:r>
      <w:r>
        <w:rPr>
          <w:sz w:val="24"/>
          <w:szCs w:val="24"/>
        </w:rPr>
        <w:t>а</w:t>
      </w:r>
      <w:r w:rsidRPr="00E82B4A">
        <w:rPr>
          <w:sz w:val="24"/>
          <w:szCs w:val="24"/>
        </w:rPr>
        <w:t xml:space="preserve"> за подключение (технологического присоединения) объект</w:t>
      </w:r>
      <w:r>
        <w:rPr>
          <w:sz w:val="24"/>
          <w:szCs w:val="24"/>
        </w:rPr>
        <w:t>а</w:t>
      </w:r>
      <w:r w:rsidRPr="00E82B4A">
        <w:rPr>
          <w:sz w:val="24"/>
          <w:szCs w:val="24"/>
        </w:rPr>
        <w:t xml:space="preserve"> капитального строительства</w:t>
      </w:r>
      <w:r>
        <w:rPr>
          <w:sz w:val="24"/>
          <w:szCs w:val="24"/>
        </w:rPr>
        <w:t xml:space="preserve"> определяется на основании постановления Региональной тарифной комиссии Ставропольского края № 66/3 от 04.12.2024 «Об установлении платы и стандартизированных тарифных ставок для определения величины платы за технологическое присоединение газоиспользующего оборудования к газораспределительным сетям на территории Ставропольского края на 2025 год»</w:t>
      </w:r>
      <w:r w:rsidRPr="001A1E56">
        <w:rPr>
          <w:sz w:val="24"/>
          <w:szCs w:val="24"/>
        </w:rPr>
        <w:t>.</w:t>
      </w:r>
    </w:p>
    <w:p w14:paraId="2CFE3B90" w14:textId="5847C6EF" w:rsidR="00950105" w:rsidRDefault="00950105" w:rsidP="00D46532">
      <w:pPr>
        <w:ind w:firstLine="709"/>
        <w:rPr>
          <w:sz w:val="24"/>
        </w:rPr>
      </w:pPr>
      <w:r w:rsidRPr="00790422">
        <w:rPr>
          <w:sz w:val="24"/>
        </w:rPr>
        <w:t xml:space="preserve">Ограничения и обременения на земельный участок по Лоту № </w:t>
      </w:r>
      <w:r>
        <w:rPr>
          <w:sz w:val="24"/>
        </w:rPr>
        <w:t>3:</w:t>
      </w:r>
      <w:r w:rsidRPr="00790422">
        <w:rPr>
          <w:sz w:val="24"/>
        </w:rPr>
        <w:t xml:space="preserve"> </w:t>
      </w:r>
      <w:r w:rsidR="00742024">
        <w:rPr>
          <w:sz w:val="24"/>
        </w:rPr>
        <w:t>отсутствуют</w:t>
      </w:r>
      <w:r w:rsidR="002220B2">
        <w:rPr>
          <w:sz w:val="24"/>
        </w:rPr>
        <w:t>.</w:t>
      </w:r>
    </w:p>
    <w:p w14:paraId="303FC76C" w14:textId="7C82462D" w:rsidR="00950105" w:rsidRDefault="00950105" w:rsidP="00950105">
      <w:pPr>
        <w:ind w:firstLine="709"/>
        <w:rPr>
          <w:sz w:val="24"/>
        </w:rPr>
      </w:pPr>
      <w:r>
        <w:rPr>
          <w:sz w:val="24"/>
        </w:rPr>
        <w:t xml:space="preserve">Срок аренды земельного участка – </w:t>
      </w:r>
      <w:r w:rsidR="00D97FCE">
        <w:rPr>
          <w:sz w:val="24"/>
        </w:rPr>
        <w:t>49</w:t>
      </w:r>
      <w:r>
        <w:rPr>
          <w:sz w:val="24"/>
        </w:rPr>
        <w:t xml:space="preserve"> лет.</w:t>
      </w:r>
    </w:p>
    <w:p w14:paraId="19D25859" w14:textId="77777777" w:rsidR="00950105" w:rsidRDefault="00950105" w:rsidP="00950105">
      <w:pPr>
        <w:ind w:firstLine="709"/>
        <w:rPr>
          <w:sz w:val="24"/>
        </w:rPr>
      </w:pPr>
      <w:r>
        <w:rPr>
          <w:sz w:val="24"/>
        </w:rPr>
        <w:t>Осмотр земельного участка на местности заинтересованные лица осуществляют самостоятельно.</w:t>
      </w:r>
    </w:p>
    <w:p w14:paraId="35940734" w14:textId="77777777" w:rsidR="00950105" w:rsidRDefault="00950105" w:rsidP="00950105">
      <w:pPr>
        <w:ind w:firstLine="709"/>
        <w:rPr>
          <w:sz w:val="24"/>
        </w:rPr>
      </w:pPr>
      <w:r>
        <w:rPr>
          <w:sz w:val="24"/>
        </w:rPr>
        <w:t xml:space="preserve">Льготы по арендной плате в отношении вышеуказанного земельного участка не установлены. </w:t>
      </w:r>
    </w:p>
    <w:p w14:paraId="0AE52A90" w14:textId="77777777" w:rsidR="00950105" w:rsidRDefault="00950105" w:rsidP="00950105">
      <w:pPr>
        <w:ind w:firstLine="709"/>
        <w:rPr>
          <w:sz w:val="24"/>
        </w:rPr>
      </w:pPr>
      <w:r>
        <w:rPr>
          <w:sz w:val="24"/>
        </w:rPr>
        <w:t>Земельный участок не включен в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w:t>
      </w:r>
    </w:p>
    <w:p w14:paraId="149E9388" w14:textId="77777777" w:rsidR="00950105" w:rsidRDefault="00950105" w:rsidP="00950105">
      <w:pPr>
        <w:ind w:firstLine="709"/>
        <w:rPr>
          <w:sz w:val="24"/>
        </w:rPr>
      </w:pPr>
      <w:r>
        <w:rPr>
          <w:sz w:val="24"/>
        </w:rPr>
        <w:t>Обязательства по сносу здания, сооружения, объекта незавершенного строительства, в отношении которых принято решение о сносе самовольной постройки, в срок, не превышающий двенадцати месяцев на вышеуказанном земельном участке отсутствуют.</w:t>
      </w:r>
    </w:p>
    <w:p w14:paraId="228E8B3F" w14:textId="77777777" w:rsidR="00950105" w:rsidRDefault="00950105" w:rsidP="00950105">
      <w:pPr>
        <w:ind w:firstLine="709"/>
        <w:rPr>
          <w:sz w:val="24"/>
        </w:rPr>
      </w:pPr>
      <w:r>
        <w:rPr>
          <w:sz w:val="24"/>
        </w:rPr>
        <w:t>Обязательства по сносу здания, сооружения,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городского округа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на вышеуказанном земельном участке отсутствуют.</w:t>
      </w:r>
    </w:p>
    <w:p w14:paraId="5180A443" w14:textId="77777777" w:rsidR="00950105" w:rsidRDefault="00950105" w:rsidP="00950105">
      <w:pPr>
        <w:ind w:firstLine="709"/>
        <w:rPr>
          <w:sz w:val="24"/>
        </w:rPr>
      </w:pPr>
      <w:r>
        <w:rPr>
          <w:sz w:val="24"/>
        </w:rPr>
        <w:t>Обязательства по приведению в соответствие с установленными требованиями здания, сооружения,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на вышеуказанном земельном участке отсутствуют.</w:t>
      </w:r>
    </w:p>
    <w:p w14:paraId="4F2A76E8" w14:textId="54F142B7" w:rsidR="00950105" w:rsidRDefault="00950105" w:rsidP="00950105">
      <w:pPr>
        <w:ind w:firstLine="709"/>
        <w:rPr>
          <w:sz w:val="24"/>
        </w:rPr>
      </w:pPr>
      <w:r>
        <w:rPr>
          <w:sz w:val="24"/>
        </w:rPr>
        <w:t>И</w:t>
      </w:r>
      <w:r w:rsidRPr="00A72510">
        <w:rPr>
          <w:sz w:val="24"/>
        </w:rPr>
        <w:t>звещени</w:t>
      </w:r>
      <w:r w:rsidR="00D97FCE">
        <w:rPr>
          <w:sz w:val="24"/>
        </w:rPr>
        <w:t>е</w:t>
      </w:r>
      <w:r w:rsidRPr="00A72510">
        <w:rPr>
          <w:sz w:val="24"/>
        </w:rPr>
        <w:t xml:space="preserve"> в соответствии с подпунктом 1 пункта 1 статьи 39.18</w:t>
      </w:r>
      <w:r>
        <w:rPr>
          <w:sz w:val="24"/>
        </w:rPr>
        <w:t xml:space="preserve"> Земельного кодекса Российской Федерации </w:t>
      </w:r>
      <w:r w:rsidR="00D97FCE">
        <w:rPr>
          <w:sz w:val="24"/>
        </w:rPr>
        <w:t>имеется</w:t>
      </w:r>
      <w:r>
        <w:rPr>
          <w:sz w:val="24"/>
        </w:rPr>
        <w:t>.</w:t>
      </w:r>
    </w:p>
    <w:p w14:paraId="7D9A5D91" w14:textId="77777777" w:rsidR="00431C8E" w:rsidRDefault="00431C8E">
      <w:pPr>
        <w:ind w:firstLine="709"/>
        <w:rPr>
          <w:sz w:val="24"/>
        </w:rPr>
      </w:pPr>
    </w:p>
    <w:p w14:paraId="1B94944D" w14:textId="1D65FF61" w:rsidR="0041730C" w:rsidRDefault="0005157B">
      <w:pPr>
        <w:ind w:firstLine="709"/>
        <w:rPr>
          <w:sz w:val="24"/>
        </w:rPr>
      </w:pPr>
      <w:r>
        <w:rPr>
          <w:sz w:val="24"/>
        </w:rPr>
        <w:t>Максимально и (или) минимально допустимые параметры разрешенного строительства объекта капитального строительства по Лот</w:t>
      </w:r>
      <w:r w:rsidR="002220B2">
        <w:rPr>
          <w:sz w:val="24"/>
        </w:rPr>
        <w:t>ам</w:t>
      </w:r>
      <w:r>
        <w:rPr>
          <w:sz w:val="24"/>
        </w:rPr>
        <w:t xml:space="preserve"> № </w:t>
      </w:r>
      <w:r w:rsidR="00607059">
        <w:rPr>
          <w:sz w:val="24"/>
        </w:rPr>
        <w:t>1</w:t>
      </w:r>
      <w:r w:rsidR="002220B2">
        <w:rPr>
          <w:sz w:val="24"/>
        </w:rPr>
        <w:t>,2,3</w:t>
      </w:r>
      <w:r w:rsidR="00E42746">
        <w:rPr>
          <w:sz w:val="24"/>
        </w:rPr>
        <w:t>.</w:t>
      </w:r>
    </w:p>
    <w:p w14:paraId="5148260D" w14:textId="37E40D86" w:rsidR="0041730C" w:rsidRDefault="0005157B">
      <w:pPr>
        <w:ind w:firstLine="709"/>
        <w:rPr>
          <w:sz w:val="24"/>
        </w:rPr>
      </w:pPr>
      <w:proofErr w:type="gramStart"/>
      <w:r>
        <w:rPr>
          <w:sz w:val="24"/>
        </w:rPr>
        <w:t xml:space="preserve">В соответствии с Правилами землепользования и застройки </w:t>
      </w:r>
      <w:r w:rsidR="006F7D83">
        <w:rPr>
          <w:sz w:val="24"/>
        </w:rPr>
        <w:t>Александров</w:t>
      </w:r>
      <w:r>
        <w:rPr>
          <w:sz w:val="24"/>
        </w:rPr>
        <w:t xml:space="preserve">ского </w:t>
      </w:r>
      <w:r w:rsidR="006F7D83">
        <w:rPr>
          <w:sz w:val="24"/>
        </w:rPr>
        <w:t>муниципального</w:t>
      </w:r>
      <w:r>
        <w:rPr>
          <w:sz w:val="24"/>
        </w:rPr>
        <w:t xml:space="preserve"> округа Ставропольского края, утвержденными Постановлением </w:t>
      </w:r>
      <w:r w:rsidR="006F7D83">
        <w:rPr>
          <w:sz w:val="24"/>
        </w:rPr>
        <w:t>а</w:t>
      </w:r>
      <w:r>
        <w:rPr>
          <w:sz w:val="24"/>
        </w:rPr>
        <w:t xml:space="preserve">дминистрации </w:t>
      </w:r>
      <w:r w:rsidR="006F7D83">
        <w:rPr>
          <w:sz w:val="24"/>
        </w:rPr>
        <w:t>Александровского</w:t>
      </w:r>
      <w:r w:rsidR="006F7D83" w:rsidRPr="006F7D83">
        <w:rPr>
          <w:sz w:val="24"/>
        </w:rPr>
        <w:t xml:space="preserve"> </w:t>
      </w:r>
      <w:r w:rsidR="006F7D83">
        <w:rPr>
          <w:sz w:val="24"/>
        </w:rPr>
        <w:t>муниципального</w:t>
      </w:r>
      <w:r>
        <w:rPr>
          <w:sz w:val="24"/>
        </w:rPr>
        <w:t xml:space="preserve"> округа Ставропольского края </w:t>
      </w:r>
      <w:r w:rsidR="006F7D83" w:rsidRPr="006F7D83">
        <w:rPr>
          <w:sz w:val="24"/>
          <w:szCs w:val="24"/>
        </w:rPr>
        <w:t>от 21 ноября 2022 г.</w:t>
      </w:r>
      <w:r w:rsidRPr="006F7D83">
        <w:rPr>
          <w:sz w:val="24"/>
          <w:szCs w:val="24"/>
        </w:rPr>
        <w:t xml:space="preserve"> № </w:t>
      </w:r>
      <w:r w:rsidR="006F7D83" w:rsidRPr="006F7D83">
        <w:rPr>
          <w:sz w:val="24"/>
          <w:szCs w:val="24"/>
        </w:rPr>
        <w:t>1228</w:t>
      </w:r>
      <w:r>
        <w:rPr>
          <w:sz w:val="24"/>
        </w:rPr>
        <w:t xml:space="preserve"> «Об утверждении Правил Землепользования и застройки </w:t>
      </w:r>
      <w:r w:rsidR="00A30950">
        <w:rPr>
          <w:sz w:val="24"/>
        </w:rPr>
        <w:t>Александровского</w:t>
      </w:r>
      <w:r w:rsidR="00A30950" w:rsidRPr="006F7D83">
        <w:rPr>
          <w:sz w:val="24"/>
        </w:rPr>
        <w:t xml:space="preserve"> </w:t>
      </w:r>
      <w:r w:rsidR="00A30950">
        <w:rPr>
          <w:sz w:val="24"/>
        </w:rPr>
        <w:t>муниципального округа</w:t>
      </w:r>
      <w:r>
        <w:rPr>
          <w:sz w:val="24"/>
        </w:rPr>
        <w:t xml:space="preserve"> Ставропольского края»</w:t>
      </w:r>
      <w:r w:rsidR="00A30950">
        <w:rPr>
          <w:sz w:val="24"/>
        </w:rPr>
        <w:t xml:space="preserve"> с изменениями, внесенными постановлением от 29 мая 2025 г. № 665 «О внесении изменений в постановление администрации Александровского</w:t>
      </w:r>
      <w:r w:rsidR="00A30950" w:rsidRPr="006F7D83">
        <w:rPr>
          <w:sz w:val="24"/>
        </w:rPr>
        <w:t xml:space="preserve"> </w:t>
      </w:r>
      <w:r w:rsidR="00A30950">
        <w:rPr>
          <w:sz w:val="24"/>
        </w:rPr>
        <w:t xml:space="preserve">муниципального округа Ставропольского края </w:t>
      </w:r>
      <w:r w:rsidR="00A30950" w:rsidRPr="006F7D83">
        <w:rPr>
          <w:sz w:val="24"/>
          <w:szCs w:val="24"/>
        </w:rPr>
        <w:t>от 21</w:t>
      </w:r>
      <w:proofErr w:type="gramEnd"/>
      <w:r w:rsidR="00A30950" w:rsidRPr="006F7D83">
        <w:rPr>
          <w:sz w:val="24"/>
          <w:szCs w:val="24"/>
        </w:rPr>
        <w:t xml:space="preserve"> ноября 2022 г. № 1228</w:t>
      </w:r>
      <w:r w:rsidR="00A30950">
        <w:rPr>
          <w:sz w:val="24"/>
        </w:rPr>
        <w:t xml:space="preserve"> «Об утверждении Правил Землепользования и застройки Александровского</w:t>
      </w:r>
      <w:r w:rsidR="00A30950" w:rsidRPr="006F7D83">
        <w:rPr>
          <w:sz w:val="24"/>
        </w:rPr>
        <w:t xml:space="preserve"> </w:t>
      </w:r>
      <w:r w:rsidR="00A30950">
        <w:rPr>
          <w:sz w:val="24"/>
        </w:rPr>
        <w:t>муниципального округа Ставропольского края»</w:t>
      </w:r>
      <w:r>
        <w:rPr>
          <w:sz w:val="24"/>
        </w:rPr>
        <w:t xml:space="preserve"> земельны</w:t>
      </w:r>
      <w:r w:rsidR="00A30950">
        <w:rPr>
          <w:sz w:val="24"/>
        </w:rPr>
        <w:t>е</w:t>
      </w:r>
      <w:r>
        <w:rPr>
          <w:sz w:val="24"/>
        </w:rPr>
        <w:t xml:space="preserve"> участк</w:t>
      </w:r>
      <w:r w:rsidR="00A30950">
        <w:rPr>
          <w:sz w:val="24"/>
        </w:rPr>
        <w:t>и</w:t>
      </w:r>
      <w:r>
        <w:rPr>
          <w:sz w:val="24"/>
        </w:rPr>
        <w:t xml:space="preserve"> по Лот</w:t>
      </w:r>
      <w:r w:rsidR="002220B2">
        <w:rPr>
          <w:sz w:val="24"/>
        </w:rPr>
        <w:t>ам</w:t>
      </w:r>
      <w:r>
        <w:rPr>
          <w:sz w:val="24"/>
        </w:rPr>
        <w:t xml:space="preserve"> № 1</w:t>
      </w:r>
      <w:r w:rsidR="002220B2">
        <w:rPr>
          <w:sz w:val="24"/>
        </w:rPr>
        <w:t>,2,3</w:t>
      </w:r>
      <w:r>
        <w:rPr>
          <w:sz w:val="24"/>
        </w:rPr>
        <w:t xml:space="preserve"> расположен</w:t>
      </w:r>
      <w:r w:rsidR="002220B2">
        <w:rPr>
          <w:sz w:val="24"/>
        </w:rPr>
        <w:t>ы</w:t>
      </w:r>
      <w:r>
        <w:rPr>
          <w:sz w:val="24"/>
        </w:rPr>
        <w:t xml:space="preserve"> в территориальной зоне:</w:t>
      </w:r>
    </w:p>
    <w:p w14:paraId="33A0E738" w14:textId="301F106E" w:rsidR="00E45F8E" w:rsidRPr="001D27D0" w:rsidRDefault="00E45F8E" w:rsidP="00E45F8E">
      <w:pPr>
        <w:ind w:firstLine="709"/>
        <w:rPr>
          <w:sz w:val="24"/>
          <w:szCs w:val="24"/>
        </w:rPr>
      </w:pPr>
      <w:r w:rsidRPr="001D27D0">
        <w:rPr>
          <w:sz w:val="24"/>
          <w:szCs w:val="24"/>
        </w:rPr>
        <w:t>Ж-1. Зона застройки индивидуальными жилыми домами</w:t>
      </w:r>
    </w:p>
    <w:tbl>
      <w:tblPr>
        <w:tblW w:w="4996" w:type="pct"/>
        <w:tblInd w:w="-20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23"/>
        <w:gridCol w:w="3440"/>
        <w:gridCol w:w="5583"/>
      </w:tblGrid>
      <w:tr w:rsidR="001D27D0" w:rsidRPr="001C6E37" w14:paraId="3D609AA7" w14:textId="77777777" w:rsidTr="00D279A2">
        <w:trPr>
          <w:trHeight w:val="327"/>
        </w:trPr>
        <w:tc>
          <w:tcPr>
            <w:tcW w:w="418" w:type="pct"/>
            <w:shd w:val="clear" w:color="auto" w:fill="D9D9D9"/>
            <w:tcMar>
              <w:top w:w="80" w:type="dxa"/>
              <w:left w:w="80" w:type="dxa"/>
              <w:bottom w:w="80" w:type="dxa"/>
              <w:right w:w="80" w:type="dxa"/>
            </w:tcMar>
            <w:vAlign w:val="center"/>
          </w:tcPr>
          <w:p w14:paraId="37BCDC18" w14:textId="77777777" w:rsidR="001D27D0" w:rsidRPr="001C6E37" w:rsidRDefault="001D27D0" w:rsidP="00D279A2">
            <w:pPr>
              <w:pStyle w:val="1ff7"/>
              <w:widowControl w:val="0"/>
              <w:tabs>
                <w:tab w:val="clear" w:pos="1267"/>
                <w:tab w:val="clear" w:pos="1333"/>
              </w:tabs>
              <w:spacing w:before="0" w:line="240" w:lineRule="auto"/>
              <w:jc w:val="center"/>
              <w:rPr>
                <w:rFonts w:ascii="Times New Roman" w:hAnsi="Times New Roman" w:cs="Times New Roman"/>
                <w:color w:val="auto"/>
                <w:sz w:val="24"/>
                <w:szCs w:val="24"/>
              </w:rPr>
            </w:pPr>
            <w:r w:rsidRPr="001C6E37">
              <w:rPr>
                <w:rFonts w:ascii="Times New Roman" w:hAnsi="Times New Roman" w:cs="Times New Roman"/>
                <w:smallCaps/>
                <w:color w:val="auto"/>
                <w:sz w:val="24"/>
                <w:szCs w:val="24"/>
              </w:rPr>
              <w:t>код классификатора</w:t>
            </w:r>
          </w:p>
        </w:tc>
        <w:tc>
          <w:tcPr>
            <w:tcW w:w="1747" w:type="pct"/>
            <w:shd w:val="clear" w:color="auto" w:fill="D9D9D9"/>
            <w:tcMar>
              <w:top w:w="80" w:type="dxa"/>
              <w:left w:w="80" w:type="dxa"/>
              <w:bottom w:w="80" w:type="dxa"/>
              <w:right w:w="80" w:type="dxa"/>
            </w:tcMar>
            <w:vAlign w:val="center"/>
          </w:tcPr>
          <w:p w14:paraId="635460F4" w14:textId="77777777" w:rsidR="001D27D0" w:rsidRPr="001C6E37" w:rsidRDefault="001D27D0" w:rsidP="00D279A2">
            <w:pPr>
              <w:pStyle w:val="1ff7"/>
              <w:widowControl w:val="0"/>
              <w:tabs>
                <w:tab w:val="clear" w:pos="1267"/>
                <w:tab w:val="clear" w:pos="1333"/>
              </w:tabs>
              <w:spacing w:before="0" w:line="240" w:lineRule="auto"/>
              <w:jc w:val="center"/>
              <w:rPr>
                <w:rFonts w:ascii="Times New Roman" w:hAnsi="Times New Roman" w:cs="Times New Roman"/>
                <w:color w:val="auto"/>
                <w:sz w:val="24"/>
                <w:szCs w:val="24"/>
              </w:rPr>
            </w:pPr>
            <w:r w:rsidRPr="001C6E37">
              <w:rPr>
                <w:rFonts w:ascii="Times New Roman" w:hAnsi="Times New Roman" w:cs="Times New Roman"/>
                <w:smallCaps/>
                <w:color w:val="auto"/>
                <w:sz w:val="24"/>
                <w:szCs w:val="24"/>
              </w:rPr>
              <w:t>наименование вида разрешённого использования</w:t>
            </w:r>
          </w:p>
        </w:tc>
        <w:tc>
          <w:tcPr>
            <w:tcW w:w="2835" w:type="pct"/>
            <w:shd w:val="clear" w:color="auto" w:fill="D9D9D9"/>
            <w:tcMar>
              <w:top w:w="80" w:type="dxa"/>
              <w:left w:w="80" w:type="dxa"/>
              <w:bottom w:w="80" w:type="dxa"/>
              <w:right w:w="80" w:type="dxa"/>
            </w:tcMar>
            <w:vAlign w:val="center"/>
          </w:tcPr>
          <w:p w14:paraId="3718617C" w14:textId="77777777" w:rsidR="001D27D0" w:rsidRPr="001C6E37" w:rsidRDefault="001D27D0" w:rsidP="00D279A2">
            <w:pPr>
              <w:pStyle w:val="1ff7"/>
              <w:widowControl w:val="0"/>
              <w:tabs>
                <w:tab w:val="clear" w:pos="1267"/>
                <w:tab w:val="clear" w:pos="1333"/>
              </w:tabs>
              <w:spacing w:before="0" w:line="240" w:lineRule="auto"/>
              <w:jc w:val="center"/>
              <w:rPr>
                <w:rFonts w:ascii="Times New Roman" w:hAnsi="Times New Roman" w:cs="Times New Roman"/>
                <w:color w:val="auto"/>
                <w:sz w:val="24"/>
                <w:szCs w:val="24"/>
              </w:rPr>
            </w:pPr>
            <w:r w:rsidRPr="001C6E37">
              <w:rPr>
                <w:rFonts w:ascii="Times New Roman" w:hAnsi="Times New Roman" w:cs="Times New Roman"/>
                <w:smallCaps/>
                <w:color w:val="auto"/>
                <w:sz w:val="24"/>
                <w:szCs w:val="24"/>
              </w:rPr>
              <w:t>описание вида разрешённого использования</w:t>
            </w:r>
          </w:p>
        </w:tc>
      </w:tr>
      <w:tr w:rsidR="001D27D0" w:rsidRPr="001C6E37" w14:paraId="0B9EC814" w14:textId="77777777" w:rsidTr="00D279A2">
        <w:tblPrEx>
          <w:shd w:val="clear" w:color="auto" w:fill="auto"/>
        </w:tblPrEx>
        <w:trPr>
          <w:trHeight w:val="867"/>
        </w:trPr>
        <w:tc>
          <w:tcPr>
            <w:tcW w:w="418" w:type="pct"/>
            <w:shd w:val="clear" w:color="auto" w:fill="FEFEFE"/>
            <w:tcMar>
              <w:top w:w="0" w:type="dxa"/>
              <w:left w:w="100" w:type="dxa"/>
              <w:bottom w:w="0" w:type="dxa"/>
              <w:right w:w="100" w:type="dxa"/>
            </w:tcMar>
            <w:vAlign w:val="center"/>
          </w:tcPr>
          <w:p w14:paraId="01949F6D" w14:textId="77777777" w:rsidR="001D27D0" w:rsidRPr="001C6E37" w:rsidRDefault="001D27D0" w:rsidP="00D279A2">
            <w:pPr>
              <w:pStyle w:val="afff8"/>
              <w:pBdr>
                <w:top w:val="nil"/>
                <w:left w:val="nil"/>
                <w:bottom w:val="nil"/>
                <w:right w:val="nil"/>
                <w:between w:val="nil"/>
                <w:bar w:val="nil"/>
              </w:pBdr>
              <w:ind w:left="-20"/>
              <w:jc w:val="center"/>
              <w:rPr>
                <w:rFonts w:ascii="Times New Roman" w:hAnsi="Times New Roman"/>
                <w:sz w:val="24"/>
                <w:szCs w:val="24"/>
                <w:bdr w:val="nil"/>
              </w:rPr>
            </w:pPr>
            <w:r w:rsidRPr="001C6E37">
              <w:rPr>
                <w:rFonts w:ascii="Times New Roman" w:hAnsi="Times New Roman"/>
                <w:sz w:val="24"/>
                <w:szCs w:val="24"/>
                <w:bdr w:val="nil"/>
              </w:rPr>
              <w:lastRenderedPageBreak/>
              <w:t>2.2</w:t>
            </w:r>
          </w:p>
        </w:tc>
        <w:tc>
          <w:tcPr>
            <w:tcW w:w="1747" w:type="pct"/>
            <w:shd w:val="clear" w:color="auto" w:fill="FEFEFE"/>
            <w:tcMar>
              <w:top w:w="0" w:type="dxa"/>
              <w:left w:w="100" w:type="dxa"/>
              <w:bottom w:w="0" w:type="dxa"/>
              <w:right w:w="100" w:type="dxa"/>
            </w:tcMar>
            <w:vAlign w:val="center"/>
          </w:tcPr>
          <w:p w14:paraId="3DB4DAFC" w14:textId="77777777" w:rsidR="001D27D0" w:rsidRPr="001C6E37" w:rsidRDefault="001D27D0" w:rsidP="00D279A2">
            <w:pPr>
              <w:pStyle w:val="afff8"/>
              <w:pBdr>
                <w:top w:val="nil"/>
                <w:left w:val="nil"/>
                <w:bottom w:val="nil"/>
                <w:right w:val="nil"/>
                <w:between w:val="nil"/>
                <w:bar w:val="nil"/>
              </w:pBdr>
              <w:rPr>
                <w:rFonts w:ascii="Times New Roman" w:hAnsi="Times New Roman"/>
                <w:sz w:val="24"/>
                <w:szCs w:val="24"/>
                <w:bdr w:val="nil"/>
              </w:rPr>
            </w:pPr>
            <w:r w:rsidRPr="001C6E37">
              <w:rPr>
                <w:rFonts w:ascii="Times New Roman" w:hAnsi="Times New Roman"/>
                <w:sz w:val="24"/>
                <w:szCs w:val="24"/>
                <w:bdr w:val="nil"/>
              </w:rPr>
              <w:t>Для ведения личного подсобного хозяйства (приусадебный земельный участок)</w:t>
            </w:r>
          </w:p>
        </w:tc>
        <w:tc>
          <w:tcPr>
            <w:tcW w:w="2835" w:type="pct"/>
            <w:shd w:val="clear" w:color="auto" w:fill="FEFEFE"/>
            <w:tcMar>
              <w:top w:w="0" w:type="dxa"/>
              <w:left w:w="100" w:type="dxa"/>
              <w:bottom w:w="0" w:type="dxa"/>
              <w:right w:w="100" w:type="dxa"/>
            </w:tcMar>
          </w:tcPr>
          <w:p w14:paraId="5E41CCD7" w14:textId="77777777" w:rsidR="001D27D0" w:rsidRPr="001C6E37" w:rsidRDefault="001D27D0" w:rsidP="00D279A2">
            <w:pPr>
              <w:pStyle w:val="afff6"/>
              <w:rPr>
                <w:rFonts w:ascii="Times New Roman" w:hAnsi="Times New Roman"/>
                <w:sz w:val="24"/>
                <w:szCs w:val="24"/>
              </w:rPr>
            </w:pPr>
            <w:r w:rsidRPr="001C6E37">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D5C2A80" w14:textId="77777777" w:rsidR="001D27D0" w:rsidRPr="001C6E37" w:rsidRDefault="001D27D0" w:rsidP="00D279A2">
            <w:pPr>
              <w:pStyle w:val="afff8"/>
              <w:pBdr>
                <w:top w:val="nil"/>
                <w:left w:val="nil"/>
                <w:bottom w:val="nil"/>
                <w:right w:val="nil"/>
                <w:between w:val="nil"/>
                <w:bar w:val="nil"/>
              </w:pBdr>
              <w:rPr>
                <w:rFonts w:ascii="Times New Roman" w:hAnsi="Times New Roman"/>
                <w:sz w:val="24"/>
                <w:szCs w:val="24"/>
                <w:bdr w:val="nil"/>
              </w:rPr>
            </w:pPr>
            <w:r w:rsidRPr="001C6E37">
              <w:rPr>
                <w:rFonts w:ascii="Times New Roman" w:hAnsi="Times New Roman"/>
                <w:sz w:val="24"/>
                <w:szCs w:val="24"/>
                <w:bdr w:val="nil"/>
              </w:rPr>
              <w:t>производство сельскохозяйственной продукции;</w:t>
            </w:r>
          </w:p>
          <w:p w14:paraId="73D73488" w14:textId="77777777" w:rsidR="001D27D0" w:rsidRPr="001C6E37" w:rsidRDefault="001D27D0" w:rsidP="00D279A2">
            <w:pPr>
              <w:pStyle w:val="afff8"/>
              <w:pBdr>
                <w:top w:val="nil"/>
                <w:left w:val="nil"/>
                <w:bottom w:val="nil"/>
                <w:right w:val="nil"/>
                <w:between w:val="nil"/>
                <w:bar w:val="nil"/>
              </w:pBdr>
              <w:rPr>
                <w:rFonts w:ascii="Times New Roman" w:hAnsi="Times New Roman"/>
                <w:sz w:val="24"/>
                <w:szCs w:val="24"/>
                <w:bdr w:val="nil"/>
              </w:rPr>
            </w:pPr>
            <w:r w:rsidRPr="001C6E37">
              <w:rPr>
                <w:rFonts w:ascii="Times New Roman" w:hAnsi="Times New Roman"/>
                <w:sz w:val="24"/>
                <w:szCs w:val="24"/>
                <w:bdr w:val="nil"/>
              </w:rPr>
              <w:t>размещение гаража и иных вспомогательных сооружений;</w:t>
            </w:r>
          </w:p>
          <w:p w14:paraId="220742EA" w14:textId="77777777" w:rsidR="001D27D0" w:rsidRPr="001C6E37" w:rsidRDefault="001D27D0" w:rsidP="00D279A2">
            <w:pPr>
              <w:pStyle w:val="afff8"/>
              <w:pBdr>
                <w:top w:val="nil"/>
                <w:left w:val="nil"/>
                <w:bottom w:val="nil"/>
                <w:right w:val="nil"/>
                <w:between w:val="nil"/>
                <w:bar w:val="nil"/>
              </w:pBdr>
              <w:rPr>
                <w:rFonts w:ascii="Times New Roman" w:hAnsi="Times New Roman"/>
                <w:sz w:val="24"/>
                <w:szCs w:val="24"/>
                <w:bdr w:val="nil"/>
              </w:rPr>
            </w:pPr>
            <w:r w:rsidRPr="001C6E37">
              <w:rPr>
                <w:rFonts w:ascii="Times New Roman" w:hAnsi="Times New Roman"/>
                <w:sz w:val="24"/>
                <w:szCs w:val="24"/>
                <w:bdr w:val="nil"/>
              </w:rPr>
              <w:t>содержание сельскохозяйственных животных</w:t>
            </w:r>
          </w:p>
        </w:tc>
      </w:tr>
      <w:tr w:rsidR="001D27D0" w:rsidRPr="001C6E37" w14:paraId="797D6529" w14:textId="77777777" w:rsidTr="00D279A2">
        <w:tblPrEx>
          <w:shd w:val="clear" w:color="auto" w:fill="auto"/>
        </w:tblPrEx>
        <w:trPr>
          <w:trHeight w:val="547"/>
        </w:trPr>
        <w:tc>
          <w:tcPr>
            <w:tcW w:w="41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56E5C2A" w14:textId="77777777" w:rsidR="001D27D0" w:rsidRPr="001C6E37" w:rsidRDefault="001D27D0" w:rsidP="00D279A2">
            <w:pPr>
              <w:pStyle w:val="2e"/>
              <w:widowControl w:val="0"/>
              <w:jc w:val="center"/>
              <w:rPr>
                <w:rFonts w:ascii="Times New Roman" w:hAnsi="Times New Roman" w:cs="Times New Roman"/>
                <w:color w:val="auto"/>
                <w:sz w:val="24"/>
                <w:szCs w:val="24"/>
              </w:rPr>
            </w:pPr>
            <w:r w:rsidRPr="001C6E37">
              <w:rPr>
                <w:rFonts w:ascii="Times New Roman" w:hAnsi="Times New Roman" w:cs="Times New Roman"/>
                <w:color w:val="auto"/>
                <w:sz w:val="24"/>
                <w:szCs w:val="24"/>
              </w:rPr>
              <w:t>4.4</w:t>
            </w:r>
          </w:p>
        </w:tc>
        <w:tc>
          <w:tcPr>
            <w:tcW w:w="174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5D29A3D" w14:textId="77777777" w:rsidR="001D27D0" w:rsidRPr="001C6E37" w:rsidRDefault="001D27D0" w:rsidP="00D279A2">
            <w:pPr>
              <w:pStyle w:val="2e"/>
              <w:widowControl w:val="0"/>
              <w:tabs>
                <w:tab w:val="left" w:pos="920"/>
                <w:tab w:val="left" w:pos="1840"/>
              </w:tabs>
              <w:rPr>
                <w:rFonts w:ascii="Times New Roman" w:hAnsi="Times New Roman" w:cs="Times New Roman"/>
                <w:color w:val="auto"/>
                <w:sz w:val="24"/>
                <w:szCs w:val="24"/>
              </w:rPr>
            </w:pPr>
            <w:r w:rsidRPr="001C6E37">
              <w:rPr>
                <w:rFonts w:ascii="Times New Roman" w:hAnsi="Times New Roman" w:cs="Times New Roman"/>
                <w:color w:val="auto"/>
                <w:sz w:val="24"/>
                <w:szCs w:val="24"/>
              </w:rPr>
              <w:t>Магазины*</w:t>
            </w:r>
          </w:p>
        </w:tc>
        <w:tc>
          <w:tcPr>
            <w:tcW w:w="283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B73EDFB" w14:textId="77777777" w:rsidR="001D27D0" w:rsidRPr="001C6E37" w:rsidRDefault="001D27D0" w:rsidP="00D279A2">
            <w:pPr>
              <w:pStyle w:val="af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C6E37">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32C60655" w14:textId="345B2B95" w:rsidR="0071183E" w:rsidRDefault="0071183E" w:rsidP="00E45F8E">
      <w:pPr>
        <w:ind w:firstLine="709"/>
        <w:rPr>
          <w:sz w:val="22"/>
        </w:rPr>
      </w:pPr>
    </w:p>
    <w:p w14:paraId="0939C18D" w14:textId="1D9937DD" w:rsidR="0041730C" w:rsidRDefault="0071183E">
      <w:pPr>
        <w:ind w:firstLine="709"/>
        <w:rPr>
          <w:sz w:val="24"/>
        </w:rPr>
      </w:pPr>
      <w:r>
        <w:rPr>
          <w:sz w:val="24"/>
        </w:rPr>
        <w:t>Ф</w:t>
      </w:r>
      <w:r w:rsidR="0005157B">
        <w:rPr>
          <w:sz w:val="24"/>
        </w:rPr>
        <w:t>орма заявки на участие в аукционе является приложением к настоящему извещению.</w:t>
      </w:r>
    </w:p>
    <w:p w14:paraId="07C2EF9B" w14:textId="77777777" w:rsidR="0041730C" w:rsidRDefault="0005157B">
      <w:pPr>
        <w:ind w:firstLine="709"/>
        <w:rPr>
          <w:sz w:val="24"/>
        </w:rPr>
      </w:pPr>
      <w:r>
        <w:rPr>
          <w:b/>
          <w:sz w:val="24"/>
        </w:rPr>
        <w:t>Порядок приема заявок</w:t>
      </w:r>
      <w:r>
        <w:rPr>
          <w:sz w:val="24"/>
        </w:rPr>
        <w:t>: в соответствии с Регламентом электронной площадки.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извещении.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C6EB552" w14:textId="77777777" w:rsidR="0041730C" w:rsidRDefault="0005157B">
      <w:pPr>
        <w:ind w:firstLine="709"/>
        <w:rPr>
          <w:sz w:val="24"/>
        </w:rPr>
      </w:pPr>
      <w:r>
        <w:rPr>
          <w:sz w:val="24"/>
        </w:rPr>
        <w:t>Для участия в аукционе заявители представляют в установленный в извещении о проведении аукциона срок следующие документы:</w:t>
      </w:r>
    </w:p>
    <w:p w14:paraId="1E2EE47B" w14:textId="77777777" w:rsidR="0041730C" w:rsidRDefault="0005157B">
      <w:pPr>
        <w:ind w:firstLine="709"/>
        <w:rPr>
          <w:sz w:val="24"/>
        </w:rPr>
      </w:pPr>
      <w:r>
        <w:rPr>
          <w:sz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800066C" w14:textId="77777777" w:rsidR="0041730C" w:rsidRDefault="0005157B">
      <w:pPr>
        <w:ind w:firstLine="709"/>
        <w:rPr>
          <w:sz w:val="24"/>
        </w:rPr>
      </w:pPr>
      <w:r>
        <w:rPr>
          <w:sz w:val="24"/>
        </w:rPr>
        <w:t>2) копии документов, удостоверяющих личность заявителя (для граждан);</w:t>
      </w:r>
    </w:p>
    <w:p w14:paraId="04031882" w14:textId="77777777" w:rsidR="0041730C" w:rsidRDefault="0005157B">
      <w:pPr>
        <w:ind w:firstLine="709"/>
        <w:rPr>
          <w:sz w:val="24"/>
        </w:rPr>
      </w:pPr>
      <w:r>
        <w:rPr>
          <w:sz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5CFDA58" w14:textId="77777777" w:rsidR="0041730C" w:rsidRDefault="0005157B">
      <w:pPr>
        <w:ind w:firstLine="709"/>
        <w:rPr>
          <w:sz w:val="24"/>
        </w:rPr>
      </w:pPr>
      <w:r>
        <w:rPr>
          <w:sz w:val="24"/>
        </w:rPr>
        <w:t>4) документы, подтверждающие внесение задатка.</w:t>
      </w:r>
    </w:p>
    <w:p w14:paraId="11F80E68" w14:textId="77777777" w:rsidR="0041730C" w:rsidRDefault="0005157B">
      <w:pPr>
        <w:ind w:firstLine="709"/>
        <w:rPr>
          <w:sz w:val="24"/>
        </w:rPr>
      </w:pPr>
      <w:r>
        <w:rPr>
          <w:sz w:val="24"/>
        </w:rPr>
        <w:t>Для участия в аукционе на право заключения договоров аренды земельных участков, включенных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0C22B2B9" w14:textId="7BEFCB61" w:rsidR="00935D5B" w:rsidRDefault="00935D5B">
      <w:pPr>
        <w:ind w:firstLine="709"/>
        <w:rPr>
          <w:sz w:val="24"/>
        </w:rPr>
      </w:pPr>
      <w:r>
        <w:rPr>
          <w:sz w:val="24"/>
        </w:rPr>
        <w:t>Участниками аукциона, проводимого в целях предоставления земельного участка для индивидуального жилищного стро</w:t>
      </w:r>
      <w:r w:rsidR="00C2773A">
        <w:rPr>
          <w:sz w:val="24"/>
        </w:rPr>
        <w:t>и</w:t>
      </w:r>
      <w:r>
        <w:rPr>
          <w:sz w:val="24"/>
        </w:rPr>
        <w:t>тельства, ведения личного подсобного хозяйства</w:t>
      </w:r>
      <w:r w:rsidR="00C2773A">
        <w:rPr>
          <w:sz w:val="24"/>
        </w:rPr>
        <w:t xml:space="preserve"> в границах населенного пункта</w:t>
      </w:r>
      <w:r>
        <w:rPr>
          <w:sz w:val="24"/>
        </w:rPr>
        <w:t>, ведения садоводства</w:t>
      </w:r>
      <w:r w:rsidR="00C2773A">
        <w:rPr>
          <w:sz w:val="24"/>
        </w:rPr>
        <w:t>, могут являться только физические лица.</w:t>
      </w:r>
    </w:p>
    <w:p w14:paraId="744D543D" w14:textId="77777777" w:rsidR="0041730C" w:rsidRDefault="0005157B">
      <w:pPr>
        <w:ind w:firstLine="709"/>
        <w:rPr>
          <w:sz w:val="24"/>
        </w:rPr>
      </w:pPr>
      <w:r>
        <w:rPr>
          <w:sz w:val="24"/>
        </w:rPr>
        <w:t xml:space="preserve">В случае подачи заявки представителем заявителя, прикладывается нотариально удостоверенная доверенность на лицо, имеющее право действовать от имени заявителя. </w:t>
      </w:r>
    </w:p>
    <w:p w14:paraId="55A5ABA9" w14:textId="77777777" w:rsidR="0041730C" w:rsidRDefault="0005157B">
      <w:pPr>
        <w:ind w:firstLine="709"/>
        <w:rPr>
          <w:sz w:val="24"/>
        </w:rPr>
      </w:pPr>
      <w:r>
        <w:rPr>
          <w:sz w:val="24"/>
        </w:rPr>
        <w:t>Заявителем может быть представлен документ, подтверждающий реквизиты для возврата задатка.</w:t>
      </w:r>
    </w:p>
    <w:p w14:paraId="4FB743D7" w14:textId="77777777" w:rsidR="0041730C" w:rsidRDefault="0005157B">
      <w:pPr>
        <w:ind w:firstLine="709"/>
        <w:rPr>
          <w:sz w:val="24"/>
        </w:rPr>
      </w:pPr>
      <w:r>
        <w:rPr>
          <w:sz w:val="24"/>
        </w:rPr>
        <w:t>Один заявитель вправе подать только одну заявку на участие в аукционе.</w:t>
      </w:r>
    </w:p>
    <w:p w14:paraId="44B279F4" w14:textId="77777777" w:rsidR="0041730C" w:rsidRDefault="0005157B">
      <w:pPr>
        <w:ind w:firstLine="709"/>
        <w:rPr>
          <w:sz w:val="24"/>
        </w:rPr>
      </w:pPr>
      <w:r>
        <w:rPr>
          <w:sz w:val="24"/>
        </w:rPr>
        <w:lastRenderedPageBreak/>
        <w:t xml:space="preserve">Заявитель имеет право отозвать поданную заявку на участие в аукционе до дня окончания срока приема заявок. </w:t>
      </w:r>
    </w:p>
    <w:p w14:paraId="0DFD603B" w14:textId="77777777" w:rsidR="0041730C" w:rsidRDefault="0005157B">
      <w:pPr>
        <w:ind w:firstLine="709"/>
        <w:rPr>
          <w:sz w:val="24"/>
        </w:rPr>
      </w:pPr>
      <w:r>
        <w:rPr>
          <w:sz w:val="24"/>
        </w:rPr>
        <w:t>Заявитель не допускается к участию в аукционе в следующих случаях:</w:t>
      </w:r>
    </w:p>
    <w:p w14:paraId="4C618210" w14:textId="77777777" w:rsidR="0041730C" w:rsidRDefault="0005157B">
      <w:pPr>
        <w:ind w:firstLine="709"/>
        <w:rPr>
          <w:sz w:val="24"/>
        </w:rPr>
      </w:pPr>
      <w:r>
        <w:rPr>
          <w:sz w:val="24"/>
        </w:rPr>
        <w:t>1) непредставление необходимых для участия в аукционе документов или представление недостоверных сведений;</w:t>
      </w:r>
    </w:p>
    <w:p w14:paraId="53C7765B" w14:textId="77777777" w:rsidR="0041730C" w:rsidRDefault="0005157B">
      <w:pPr>
        <w:ind w:firstLine="709"/>
        <w:rPr>
          <w:sz w:val="24"/>
        </w:rPr>
      </w:pPr>
      <w:r>
        <w:rPr>
          <w:sz w:val="24"/>
        </w:rPr>
        <w:t xml:space="preserve">2) </w:t>
      </w:r>
      <w:proofErr w:type="spellStart"/>
      <w:r>
        <w:rPr>
          <w:sz w:val="24"/>
        </w:rPr>
        <w:t>непоступление</w:t>
      </w:r>
      <w:proofErr w:type="spellEnd"/>
      <w:r>
        <w:rPr>
          <w:sz w:val="24"/>
        </w:rPr>
        <w:t xml:space="preserve"> задатка на дату рассмотрения заявок на участие в аукционе;</w:t>
      </w:r>
    </w:p>
    <w:p w14:paraId="26145308" w14:textId="77777777" w:rsidR="0041730C" w:rsidRDefault="0005157B">
      <w:pPr>
        <w:ind w:firstLine="709"/>
        <w:rPr>
          <w:sz w:val="24"/>
        </w:rPr>
      </w:pPr>
      <w:r>
        <w:rPr>
          <w:sz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4C228CE" w14:textId="14B4B229" w:rsidR="0041730C" w:rsidRDefault="0005157B">
      <w:pPr>
        <w:ind w:firstLine="709"/>
        <w:rPr>
          <w:sz w:val="24"/>
        </w:rPr>
      </w:pPr>
      <w:r>
        <w:rPr>
          <w:sz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0ABA7EE3" w14:textId="77777777" w:rsidR="00F32399" w:rsidRPr="00F32399" w:rsidRDefault="00F32399" w:rsidP="00F32399">
      <w:pPr>
        <w:ind w:firstLine="709"/>
        <w:rPr>
          <w:sz w:val="24"/>
        </w:rPr>
      </w:pPr>
      <w:r w:rsidRPr="00F32399">
        <w:rPr>
          <w:sz w:val="24"/>
        </w:rPr>
        <w:t xml:space="preserve">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2FA26EF5" w14:textId="2B1A38E8" w:rsidR="00F32399" w:rsidRPr="00F32399" w:rsidRDefault="00F32399" w:rsidP="00F32399">
      <w:pPr>
        <w:ind w:firstLine="709"/>
        <w:rPr>
          <w:sz w:val="24"/>
        </w:rPr>
      </w:pPr>
      <w:r w:rsidRPr="00F32399">
        <w:rPr>
          <w:sz w:val="24"/>
        </w:rPr>
        <w:t xml:space="preserve">  Информация о внесении изменений в извещение о проведении аукциона размещается на сайте электронной торговой площадки.</w:t>
      </w:r>
    </w:p>
    <w:p w14:paraId="732399BF" w14:textId="05877217" w:rsidR="00F32399" w:rsidRDefault="00F32399" w:rsidP="00F32399">
      <w:pPr>
        <w:ind w:firstLine="709"/>
        <w:rPr>
          <w:sz w:val="24"/>
        </w:rPr>
      </w:pPr>
      <w:r w:rsidRPr="00F32399">
        <w:rPr>
          <w:sz w:val="24"/>
        </w:rPr>
        <w:t>В случае, если за один рабочий день до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14:paraId="57A44AF0" w14:textId="77777777" w:rsidR="0041730C" w:rsidRDefault="0005157B">
      <w:pPr>
        <w:ind w:firstLine="709"/>
        <w:rPr>
          <w:sz w:val="24"/>
        </w:rPr>
      </w:pPr>
      <w:r>
        <w:rPr>
          <w:sz w:val="24"/>
        </w:rPr>
        <w:t>Адрес места подачи заявок: заявки принимаются на универсальной торговой платформе - «Сбербанк - Автоматизированная система торгов» utp.sberbank-ast.ru.</w:t>
      </w:r>
    </w:p>
    <w:p w14:paraId="600F1849" w14:textId="77777777" w:rsidR="00F32399" w:rsidRPr="00F32399" w:rsidRDefault="00F32399" w:rsidP="00F32399">
      <w:pPr>
        <w:ind w:firstLine="709"/>
        <w:rPr>
          <w:b/>
          <w:sz w:val="24"/>
        </w:rPr>
      </w:pPr>
      <w:r w:rsidRPr="00F32399">
        <w:rPr>
          <w:b/>
          <w:sz w:val="24"/>
        </w:rPr>
        <w:t xml:space="preserve">Порядок внесения задатка участниками аукциона и возврата им задатка, банковских реквизитах счета для перечисления задатка: в соответствии с Регламентом электронной площадки. </w:t>
      </w:r>
    </w:p>
    <w:p w14:paraId="413AAF59" w14:textId="7019D18D" w:rsidR="0041730C" w:rsidRPr="00E42746" w:rsidRDefault="00E42746">
      <w:pPr>
        <w:ind w:firstLine="709"/>
        <w:rPr>
          <w:sz w:val="24"/>
          <w:szCs w:val="24"/>
        </w:rPr>
      </w:pPr>
      <w:r w:rsidRPr="00E42746">
        <w:rPr>
          <w:color w:val="363636"/>
          <w:sz w:val="24"/>
          <w:szCs w:val="24"/>
          <w:shd w:val="clear" w:color="auto" w:fill="FFFFFF"/>
        </w:rPr>
        <w:t xml:space="preserve">Порядок внесения задатка определяется регламентом работы электронной площадки </w:t>
      </w:r>
      <w:hyperlink r:id="rId11">
        <w:r w:rsidRPr="00E42746">
          <w:rPr>
            <w:color w:val="363636"/>
            <w:sz w:val="24"/>
            <w:szCs w:val="24"/>
            <w:u w:val="single"/>
            <w:shd w:val="clear" w:color="auto" w:fill="FFFFFF"/>
          </w:rPr>
          <w:t>www.sberbank-ast.ru</w:t>
        </w:r>
      </w:hyperlink>
      <w:r w:rsidRPr="00E42746">
        <w:rPr>
          <w:color w:val="363636"/>
          <w:sz w:val="24"/>
          <w:szCs w:val="24"/>
          <w:shd w:val="clear" w:color="auto" w:fill="FFFFFF"/>
        </w:rPr>
        <w:t>. Задаток, указанный в извещении, необходимо перечислить на расчетный счет оператора электронной площадки:</w:t>
      </w:r>
      <w:r w:rsidR="0005157B" w:rsidRPr="00E42746">
        <w:rPr>
          <w:sz w:val="24"/>
          <w:szCs w:val="24"/>
        </w:rPr>
        <w:t xml:space="preserve"> </w:t>
      </w:r>
    </w:p>
    <w:p w14:paraId="0365BE61" w14:textId="77777777" w:rsidR="0041730C" w:rsidRDefault="0005157B">
      <w:pPr>
        <w:ind w:firstLine="709"/>
        <w:jc w:val="left"/>
        <w:rPr>
          <w:sz w:val="24"/>
        </w:rPr>
      </w:pPr>
      <w:r>
        <w:rPr>
          <w:b/>
          <w:sz w:val="24"/>
        </w:rPr>
        <w:t>ПОЛУЧАТЕЛЬ:</w:t>
      </w:r>
    </w:p>
    <w:p w14:paraId="714548EE" w14:textId="77777777" w:rsidR="0041730C" w:rsidRDefault="0005157B">
      <w:pPr>
        <w:ind w:firstLine="709"/>
        <w:jc w:val="left"/>
        <w:rPr>
          <w:sz w:val="24"/>
        </w:rPr>
      </w:pPr>
      <w:r>
        <w:rPr>
          <w:sz w:val="24"/>
        </w:rPr>
        <w:t>Наименование: АО "Сбербанк-АСТ"</w:t>
      </w:r>
    </w:p>
    <w:p w14:paraId="0A0BCD6C" w14:textId="77777777" w:rsidR="0041730C" w:rsidRDefault="0005157B">
      <w:pPr>
        <w:ind w:firstLine="709"/>
        <w:jc w:val="left"/>
        <w:rPr>
          <w:sz w:val="24"/>
        </w:rPr>
      </w:pPr>
      <w:r>
        <w:rPr>
          <w:sz w:val="24"/>
        </w:rPr>
        <w:t>ИНН: 7707308480</w:t>
      </w:r>
    </w:p>
    <w:p w14:paraId="01D45E90" w14:textId="77777777" w:rsidR="0041730C" w:rsidRDefault="0005157B">
      <w:pPr>
        <w:ind w:firstLine="709"/>
        <w:jc w:val="left"/>
        <w:rPr>
          <w:sz w:val="24"/>
        </w:rPr>
      </w:pPr>
      <w:r>
        <w:rPr>
          <w:sz w:val="24"/>
        </w:rPr>
        <w:t>КПП: 770401001</w:t>
      </w:r>
    </w:p>
    <w:p w14:paraId="4B3C61E0" w14:textId="77777777" w:rsidR="0041730C" w:rsidRDefault="0005157B">
      <w:pPr>
        <w:ind w:firstLine="709"/>
        <w:jc w:val="left"/>
        <w:rPr>
          <w:sz w:val="24"/>
        </w:rPr>
      </w:pPr>
      <w:r>
        <w:rPr>
          <w:sz w:val="24"/>
        </w:rPr>
        <w:t>Расчетный счет: 40702810300020038047</w:t>
      </w:r>
    </w:p>
    <w:p w14:paraId="6683A49E" w14:textId="77777777" w:rsidR="0041730C" w:rsidRDefault="0005157B">
      <w:pPr>
        <w:ind w:firstLine="709"/>
        <w:jc w:val="left"/>
        <w:rPr>
          <w:sz w:val="24"/>
        </w:rPr>
      </w:pPr>
      <w:r>
        <w:rPr>
          <w:b/>
          <w:sz w:val="24"/>
        </w:rPr>
        <w:t>БАНК ПОЛУЧАТЕЛЯ:</w:t>
      </w:r>
    </w:p>
    <w:p w14:paraId="634F34DC" w14:textId="77777777" w:rsidR="0041730C" w:rsidRDefault="0005157B">
      <w:pPr>
        <w:ind w:firstLine="709"/>
        <w:jc w:val="left"/>
        <w:rPr>
          <w:sz w:val="24"/>
        </w:rPr>
      </w:pPr>
      <w:r>
        <w:rPr>
          <w:sz w:val="24"/>
        </w:rPr>
        <w:t>Наименование банка: ПАО "СБЕРБАНК РОССИИ" Г. МОСКВА</w:t>
      </w:r>
    </w:p>
    <w:p w14:paraId="70ABD89A" w14:textId="77777777" w:rsidR="0041730C" w:rsidRDefault="0005157B">
      <w:pPr>
        <w:ind w:firstLine="709"/>
        <w:jc w:val="left"/>
        <w:rPr>
          <w:sz w:val="24"/>
        </w:rPr>
      </w:pPr>
      <w:r>
        <w:rPr>
          <w:sz w:val="24"/>
        </w:rPr>
        <w:t>БИК: 044525225</w:t>
      </w:r>
    </w:p>
    <w:p w14:paraId="0BA16F61" w14:textId="77777777" w:rsidR="0041730C" w:rsidRDefault="0005157B">
      <w:pPr>
        <w:ind w:firstLine="709"/>
        <w:jc w:val="left"/>
        <w:rPr>
          <w:sz w:val="24"/>
        </w:rPr>
      </w:pPr>
      <w:r>
        <w:rPr>
          <w:sz w:val="24"/>
        </w:rPr>
        <w:t>Корреспондентский счет: 30101810400000000225</w:t>
      </w:r>
    </w:p>
    <w:p w14:paraId="4B3A9136" w14:textId="77777777" w:rsidR="0041730C" w:rsidRPr="00F32399" w:rsidRDefault="0005157B">
      <w:pPr>
        <w:widowControl w:val="0"/>
        <w:ind w:firstLine="709"/>
        <w:rPr>
          <w:b/>
          <w:sz w:val="24"/>
        </w:rPr>
      </w:pPr>
      <w:r w:rsidRPr="00F32399">
        <w:rPr>
          <w:b/>
          <w:sz w:val="24"/>
        </w:rPr>
        <w:t xml:space="preserve">Порядок возврата задатков: </w:t>
      </w:r>
    </w:p>
    <w:p w14:paraId="20E1AE91" w14:textId="77777777" w:rsidR="0041730C" w:rsidRDefault="0005157B">
      <w:pPr>
        <w:widowControl w:val="0"/>
        <w:ind w:firstLine="709"/>
        <w:rPr>
          <w:sz w:val="24"/>
        </w:rPr>
      </w:pPr>
      <w:r>
        <w:rPr>
          <w:sz w:val="24"/>
        </w:rPr>
        <w:t>участникам аукциона в случае принятия решения об отказе в проведении аукциона - в течение трех дней со дня принятия такого решения;</w:t>
      </w:r>
    </w:p>
    <w:p w14:paraId="0CF2C460" w14:textId="77777777" w:rsidR="0041730C" w:rsidRDefault="0005157B">
      <w:pPr>
        <w:widowControl w:val="0"/>
        <w:ind w:firstLine="709"/>
        <w:rPr>
          <w:sz w:val="24"/>
        </w:rPr>
      </w:pPr>
      <w:r>
        <w:rPr>
          <w:sz w:val="24"/>
        </w:rPr>
        <w:t>заявителю в случае поступления уведомления об отзыве заявки - в течение трех рабочих дней со дня поступления уведомления об отзыве заявки;</w:t>
      </w:r>
    </w:p>
    <w:p w14:paraId="5864463B" w14:textId="77777777" w:rsidR="0041730C" w:rsidRDefault="0005157B">
      <w:pPr>
        <w:widowControl w:val="0"/>
        <w:ind w:firstLine="709"/>
        <w:rPr>
          <w:sz w:val="24"/>
        </w:rPr>
      </w:pPr>
      <w:r>
        <w:rPr>
          <w:sz w:val="24"/>
        </w:rPr>
        <w:t>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w:t>
      </w:r>
    </w:p>
    <w:p w14:paraId="19E7177C" w14:textId="77777777" w:rsidR="0041730C" w:rsidRDefault="0005157B">
      <w:pPr>
        <w:widowControl w:val="0"/>
        <w:ind w:firstLine="709"/>
        <w:rPr>
          <w:sz w:val="24"/>
        </w:rPr>
      </w:pPr>
      <w:r>
        <w:rPr>
          <w:sz w:val="24"/>
        </w:rPr>
        <w:t>заявителю, не допущенному к участию в аукционе, - в течение трех рабочих дней со дня оформления протокола приема заявок на участие в аукционе;</w:t>
      </w:r>
    </w:p>
    <w:p w14:paraId="517C9F8D" w14:textId="0D303AE0" w:rsidR="0041730C" w:rsidRDefault="0005157B">
      <w:pPr>
        <w:widowControl w:val="0"/>
        <w:ind w:firstLine="709"/>
        <w:rPr>
          <w:sz w:val="24"/>
        </w:rPr>
      </w:pPr>
      <w:r>
        <w:rPr>
          <w:sz w:val="24"/>
        </w:rPr>
        <w:lastRenderedPageBreak/>
        <w:t>лицам, участвовавшим в аукционе, но не победившим в нем - в течение трех рабочих дней со дня подписания п</w:t>
      </w:r>
      <w:r w:rsidR="00F964C6">
        <w:rPr>
          <w:sz w:val="24"/>
        </w:rPr>
        <w:t>ротокола о результатах аукциона;</w:t>
      </w:r>
    </w:p>
    <w:p w14:paraId="7BFCA590" w14:textId="27684DC6" w:rsidR="00F964C6" w:rsidRDefault="00F964C6" w:rsidP="00F964C6">
      <w:pPr>
        <w:autoSpaceDE w:val="0"/>
        <w:autoSpaceDN w:val="0"/>
        <w:adjustRightInd w:val="0"/>
        <w:ind w:firstLine="708"/>
        <w:rPr>
          <w:sz w:val="24"/>
          <w:szCs w:val="24"/>
        </w:rPr>
      </w:pPr>
      <w:r>
        <w:rPr>
          <w:sz w:val="24"/>
        </w:rPr>
        <w:t xml:space="preserve">лицам, которые </w:t>
      </w:r>
      <w:r>
        <w:rPr>
          <w:sz w:val="24"/>
          <w:szCs w:val="24"/>
        </w:rPr>
        <w:t>сделали предпоследнее предложение о цене предмета аукциона - в течение трех дней со дня подписания договора купли-продажи или договора аренды земельного участка победителем аукциона.</w:t>
      </w:r>
    </w:p>
    <w:p w14:paraId="3501C435" w14:textId="77777777" w:rsidR="0041730C" w:rsidRDefault="0005157B">
      <w:pPr>
        <w:widowControl w:val="0"/>
        <w:ind w:firstLine="709"/>
        <w:rPr>
          <w:sz w:val="24"/>
        </w:rPr>
      </w:pPr>
      <w:r>
        <w:rPr>
          <w:sz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14:paraId="2E028279" w14:textId="77777777" w:rsidR="0041730C" w:rsidRDefault="00051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rPr>
      </w:pPr>
      <w:r>
        <w:rPr>
          <w:sz w:val="24"/>
        </w:rPr>
        <w:t>Организатор торгов сообщает о размере взимаемой с победителя электронного аукциона или иных лиц, с которыми в соответствии с пунктами 13, 14, 20 и 25 статьи 39.12 Земельного кодекса РФ заключается договор аренды земельного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 Плата взимается в соответствии с Регламентом электронной площадки, постановлением Правительства РФ от 10.05.2018 года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(вместе с "Правилами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w:t>
      </w:r>
    </w:p>
    <w:p w14:paraId="3154228A" w14:textId="77777777" w:rsidR="0041730C" w:rsidRDefault="0005157B">
      <w:pPr>
        <w:widowControl w:val="0"/>
        <w:ind w:firstLine="709"/>
        <w:rPr>
          <w:sz w:val="24"/>
        </w:rPr>
      </w:pPr>
      <w:r>
        <w:rPr>
          <w:sz w:val="24"/>
          <w:u w:val="single"/>
        </w:rPr>
        <w:t>Место проведения электронного аукциона:</w:t>
      </w:r>
      <w:r>
        <w:rPr>
          <w:sz w:val="24"/>
        </w:rPr>
        <w:t xml:space="preserve"> электронная площадка – универсальная торговая платформа «Сбербанк- Автоматизированная система торгов», размещенная на сайте http://utp.sberbank-ast.ru в сети Интернет.</w:t>
      </w:r>
    </w:p>
    <w:p w14:paraId="03BDE606" w14:textId="77777777" w:rsidR="0041730C" w:rsidRDefault="0005157B">
      <w:pPr>
        <w:widowControl w:val="0"/>
        <w:ind w:firstLine="709"/>
        <w:rPr>
          <w:sz w:val="24"/>
        </w:rPr>
      </w:pPr>
      <w:r>
        <w:rPr>
          <w:sz w:val="24"/>
        </w:rPr>
        <w:t>Место заключения договоров аренды: электронная площадка – универсальная торговая платформа «Сбербанк- Автоматизированная система торгов», размещенная на сайте http://utp.sberbank-ast.ru в сети Интернет.</w:t>
      </w:r>
    </w:p>
    <w:p w14:paraId="272E1826" w14:textId="77777777" w:rsidR="0041730C" w:rsidRDefault="0005157B">
      <w:pPr>
        <w:widowControl w:val="0"/>
        <w:ind w:firstLine="709"/>
        <w:rPr>
          <w:sz w:val="24"/>
        </w:rPr>
      </w:pPr>
      <w:r>
        <w:rPr>
          <w:sz w:val="24"/>
        </w:rPr>
        <w:t xml:space="preserve">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w:t>
      </w:r>
    </w:p>
    <w:p w14:paraId="2E61247A" w14:textId="77777777" w:rsidR="0041730C" w:rsidRDefault="0005157B">
      <w:pPr>
        <w:ind w:firstLine="709"/>
        <w:rPr>
          <w:sz w:val="24"/>
        </w:rPr>
      </w:pPr>
      <w:r>
        <w:rPr>
          <w:sz w:val="24"/>
        </w:rPr>
        <w:t xml:space="preserve">Проект договора аренды представлен в приложении № 2 к настоящему извещению. </w:t>
      </w:r>
    </w:p>
    <w:p w14:paraId="5FC11869" w14:textId="77777777" w:rsidR="0041730C" w:rsidRDefault="0005157B">
      <w:pPr>
        <w:widowControl w:val="0"/>
        <w:ind w:firstLine="709"/>
        <w:rPr>
          <w:sz w:val="24"/>
        </w:rPr>
      </w:pPr>
      <w:r>
        <w:rPr>
          <w:sz w:val="24"/>
        </w:rPr>
        <w:t xml:space="preserve">Уполномоченный орган принимает решение об отказе в проведении аукциона в случае выявления обстоятельств, предусмотренных </w:t>
      </w:r>
      <w:hyperlink r:id="rId12" w:history="1">
        <w:r>
          <w:rPr>
            <w:sz w:val="24"/>
          </w:rPr>
          <w:t>пунктом 8</w:t>
        </w:r>
      </w:hyperlink>
      <w:r>
        <w:rPr>
          <w:sz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14:paraId="0DD267EA" w14:textId="77777777" w:rsidR="0041730C" w:rsidRDefault="0005157B">
      <w:pPr>
        <w:ind w:firstLine="709"/>
        <w:rPr>
          <w:sz w:val="24"/>
        </w:rPr>
      </w:pPr>
      <w:r>
        <w:rPr>
          <w:sz w:val="24"/>
          <w:highlight w:val="white"/>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r>
        <w:rPr>
          <w:sz w:val="24"/>
        </w:rPr>
        <w:t xml:space="preserve"> </w:t>
      </w:r>
    </w:p>
    <w:p w14:paraId="5BE92178" w14:textId="733BA15E" w:rsidR="0041730C" w:rsidRDefault="0005157B">
      <w:pPr>
        <w:ind w:firstLine="709"/>
        <w:rPr>
          <w:sz w:val="24"/>
        </w:rPr>
      </w:pPr>
      <w:r>
        <w:rPr>
          <w:sz w:val="24"/>
        </w:rPr>
        <w:t xml:space="preserve">Дополнительную информацию об аукционе можно получить по адресу: Ставропольский край, </w:t>
      </w:r>
      <w:r w:rsidR="00D97FCE">
        <w:rPr>
          <w:sz w:val="24"/>
        </w:rPr>
        <w:t>Александровский район</w:t>
      </w:r>
      <w:r>
        <w:rPr>
          <w:sz w:val="24"/>
        </w:rPr>
        <w:t>,</w:t>
      </w:r>
      <w:r w:rsidR="00D97FCE">
        <w:rPr>
          <w:sz w:val="24"/>
        </w:rPr>
        <w:t xml:space="preserve"> с. Александровское, ул. К. Маркса, 9 </w:t>
      </w:r>
      <w:r>
        <w:rPr>
          <w:sz w:val="24"/>
        </w:rPr>
        <w:t xml:space="preserve"> </w:t>
      </w:r>
      <w:r w:rsidR="00D97FCE">
        <w:rPr>
          <w:sz w:val="24"/>
        </w:rPr>
        <w:t>отдел</w:t>
      </w:r>
      <w:r>
        <w:rPr>
          <w:sz w:val="24"/>
        </w:rPr>
        <w:t xml:space="preserve"> имущественных и земельных отношений администрации </w:t>
      </w:r>
      <w:r w:rsidR="00D97FCE">
        <w:rPr>
          <w:sz w:val="24"/>
        </w:rPr>
        <w:t>Александровс</w:t>
      </w:r>
      <w:r>
        <w:rPr>
          <w:sz w:val="24"/>
        </w:rPr>
        <w:t>кого муниципального округа Ставропольского края, Справки по телефону: (8655</w:t>
      </w:r>
      <w:r w:rsidR="00D97FCE">
        <w:rPr>
          <w:sz w:val="24"/>
        </w:rPr>
        <w:t>7</w:t>
      </w:r>
      <w:r>
        <w:rPr>
          <w:sz w:val="24"/>
        </w:rPr>
        <w:t xml:space="preserve">) </w:t>
      </w:r>
      <w:r w:rsidR="00D97FCE">
        <w:rPr>
          <w:sz w:val="24"/>
        </w:rPr>
        <w:t>2</w:t>
      </w:r>
      <w:r>
        <w:rPr>
          <w:sz w:val="24"/>
        </w:rPr>
        <w:t>-</w:t>
      </w:r>
      <w:r w:rsidR="00D97FCE">
        <w:rPr>
          <w:sz w:val="24"/>
        </w:rPr>
        <w:t>31</w:t>
      </w:r>
      <w:r>
        <w:rPr>
          <w:sz w:val="24"/>
        </w:rPr>
        <w:t>-3</w:t>
      </w:r>
      <w:r w:rsidR="00D97FCE">
        <w:rPr>
          <w:sz w:val="24"/>
        </w:rPr>
        <w:t>3</w:t>
      </w:r>
      <w:r>
        <w:rPr>
          <w:sz w:val="24"/>
        </w:rPr>
        <w:t>.</w:t>
      </w:r>
    </w:p>
    <w:p w14:paraId="19B5F1E8" w14:textId="77777777" w:rsidR="0041730C" w:rsidRDefault="0005157B">
      <w:pPr>
        <w:widowControl w:val="0"/>
        <w:ind w:firstLine="709"/>
        <w:rPr>
          <w:sz w:val="24"/>
        </w:rPr>
      </w:pPr>
      <w:r>
        <w:rPr>
          <w:sz w:val="24"/>
        </w:rPr>
        <w:t>Время, указанное в настоящем извещении – московское.</w:t>
      </w:r>
    </w:p>
    <w:p w14:paraId="740E07AD" w14:textId="77777777" w:rsidR="0041730C" w:rsidRDefault="0041730C">
      <w:pPr>
        <w:ind w:firstLine="709"/>
        <w:rPr>
          <w:b/>
          <w:sz w:val="24"/>
        </w:rPr>
      </w:pPr>
    </w:p>
    <w:p w14:paraId="1CB4A088" w14:textId="77777777" w:rsidR="001D27D0" w:rsidRDefault="001D27D0">
      <w:pPr>
        <w:ind w:firstLine="709"/>
        <w:rPr>
          <w:b/>
          <w:sz w:val="24"/>
        </w:rPr>
      </w:pPr>
    </w:p>
    <w:p w14:paraId="587F310F" w14:textId="77777777" w:rsidR="001D27D0" w:rsidRDefault="001D27D0">
      <w:pPr>
        <w:ind w:firstLine="709"/>
        <w:rPr>
          <w:b/>
          <w:sz w:val="24"/>
        </w:rPr>
      </w:pPr>
    </w:p>
    <w:p w14:paraId="5949731A" w14:textId="410FD201" w:rsidR="0041730C" w:rsidRPr="00AA3FED" w:rsidRDefault="0005157B" w:rsidP="00AA3FED">
      <w:pPr>
        <w:jc w:val="right"/>
        <w:rPr>
          <w:sz w:val="22"/>
          <w:szCs w:val="22"/>
        </w:rPr>
      </w:pPr>
      <w:r w:rsidRPr="00AA3FED">
        <w:rPr>
          <w:sz w:val="22"/>
          <w:szCs w:val="22"/>
        </w:rPr>
        <w:t>Приложение №  1</w:t>
      </w:r>
    </w:p>
    <w:p w14:paraId="71D1A501" w14:textId="77777777" w:rsidR="0041730C" w:rsidRDefault="0005157B">
      <w:pPr>
        <w:jc w:val="right"/>
        <w:rPr>
          <w:i/>
          <w:sz w:val="24"/>
        </w:rPr>
      </w:pPr>
      <w:r>
        <w:rPr>
          <w:i/>
          <w:sz w:val="24"/>
        </w:rPr>
        <w:t>ФОРМА</w:t>
      </w:r>
    </w:p>
    <w:p w14:paraId="12B3FB2C" w14:textId="77777777" w:rsidR="0041730C" w:rsidRDefault="0041730C">
      <w:pPr>
        <w:tabs>
          <w:tab w:val="left" w:pos="3960"/>
        </w:tabs>
        <w:jc w:val="center"/>
        <w:rPr>
          <w:sz w:val="24"/>
        </w:rPr>
      </w:pPr>
    </w:p>
    <w:p w14:paraId="1DB7785D" w14:textId="77777777" w:rsidR="0041730C" w:rsidRDefault="0005157B">
      <w:pPr>
        <w:jc w:val="center"/>
        <w:rPr>
          <w:sz w:val="24"/>
        </w:rPr>
      </w:pPr>
      <w:r>
        <w:rPr>
          <w:sz w:val="24"/>
        </w:rPr>
        <w:t xml:space="preserve">ЗАЯВКА НА УЧАСТИЕ В ЭЛЕКТРОННОМ АУКЦИОНЕ </w:t>
      </w:r>
    </w:p>
    <w:p w14:paraId="2291562A" w14:textId="77777777" w:rsidR="0041730C" w:rsidRDefault="0005157B">
      <w:pPr>
        <w:jc w:val="center"/>
        <w:rPr>
          <w:sz w:val="24"/>
        </w:rPr>
      </w:pPr>
      <w:r>
        <w:rPr>
          <w:sz w:val="24"/>
        </w:rPr>
        <w:t>«____»__________20___г.</w:t>
      </w:r>
    </w:p>
    <w:p w14:paraId="3CA33C96" w14:textId="53D6F5F5" w:rsidR="0041730C" w:rsidRDefault="0005157B" w:rsidP="00AA3FED">
      <w:pPr>
        <w:jc w:val="center"/>
        <w:rPr>
          <w:i/>
          <w:sz w:val="24"/>
        </w:rPr>
      </w:pPr>
      <w:r>
        <w:rPr>
          <w:i/>
          <w:sz w:val="24"/>
        </w:rPr>
        <w:t>(дата аукциона)</w:t>
      </w:r>
    </w:p>
    <w:p w14:paraId="5D580A3A" w14:textId="77777777" w:rsidR="0041730C" w:rsidRDefault="0041730C">
      <w:pPr>
        <w:tabs>
          <w:tab w:val="left" w:pos="3960"/>
        </w:tabs>
        <w:jc w:val="center"/>
        <w:rPr>
          <w:sz w:val="24"/>
        </w:rPr>
      </w:pPr>
    </w:p>
    <w:p w14:paraId="158D34B4" w14:textId="77777777" w:rsidR="0041730C" w:rsidRDefault="0041730C">
      <w:pPr>
        <w:tabs>
          <w:tab w:val="left" w:pos="3960"/>
        </w:tabs>
        <w:jc w:val="center"/>
        <w:rPr>
          <w:sz w:val="24"/>
        </w:rPr>
      </w:pPr>
    </w:p>
    <w:p w14:paraId="652BAADD" w14:textId="240CFCCA" w:rsidR="0041730C" w:rsidRDefault="00D97FCE">
      <w:pPr>
        <w:rPr>
          <w:sz w:val="24"/>
        </w:rPr>
      </w:pPr>
      <w:r>
        <w:rPr>
          <w:sz w:val="24"/>
        </w:rPr>
        <w:t>«____» __________</w:t>
      </w:r>
      <w:r w:rsidR="0005157B">
        <w:rPr>
          <w:sz w:val="24"/>
        </w:rPr>
        <w:t>20___г.</w:t>
      </w:r>
      <w:r>
        <w:rPr>
          <w:sz w:val="24"/>
        </w:rPr>
        <w:t xml:space="preserve">                                                                         с</w:t>
      </w:r>
      <w:r w:rsidR="0005157B">
        <w:rPr>
          <w:sz w:val="24"/>
        </w:rPr>
        <w:t xml:space="preserve">. </w:t>
      </w:r>
      <w:r>
        <w:rPr>
          <w:sz w:val="24"/>
        </w:rPr>
        <w:t>Александровское</w:t>
      </w:r>
    </w:p>
    <w:p w14:paraId="5746D971" w14:textId="77777777" w:rsidR="0041730C" w:rsidRDefault="0041730C">
      <w:pPr>
        <w:rPr>
          <w:sz w:val="24"/>
        </w:rPr>
      </w:pPr>
    </w:p>
    <w:p w14:paraId="5410B93D" w14:textId="77777777" w:rsidR="0041730C" w:rsidRDefault="0005157B">
      <w:pPr>
        <w:rPr>
          <w:sz w:val="24"/>
        </w:rPr>
      </w:pPr>
      <w:r>
        <w:rPr>
          <w:sz w:val="24"/>
        </w:rPr>
        <w:t>________________________________________________________________________</w:t>
      </w:r>
      <w:r>
        <w:rPr>
          <w:i/>
          <w:sz w:val="24"/>
        </w:rPr>
        <w:t>__________________________________________________________________</w:t>
      </w:r>
    </w:p>
    <w:p w14:paraId="209F364C" w14:textId="77777777" w:rsidR="0041730C" w:rsidRDefault="0005157B">
      <w:pPr>
        <w:jc w:val="center"/>
        <w:rPr>
          <w:i/>
          <w:sz w:val="24"/>
        </w:rPr>
      </w:pPr>
      <w:r>
        <w:rPr>
          <w:i/>
          <w:sz w:val="24"/>
        </w:rPr>
        <w:t>(полное наименование юридического лица, подающего заявку; фамилия, имя, отчество и паспортные данные физического лица, подающего заявку)</w:t>
      </w:r>
    </w:p>
    <w:p w14:paraId="16F2D2FC" w14:textId="77777777" w:rsidR="0041730C" w:rsidRDefault="0005157B">
      <w:pPr>
        <w:rPr>
          <w:sz w:val="24"/>
        </w:rPr>
      </w:pPr>
      <w:r>
        <w:rPr>
          <w:sz w:val="24"/>
        </w:rPr>
        <w:t>_____________________________________________________________________ именуемый далее Претендент, в лице _____________________________________________________________________</w:t>
      </w:r>
    </w:p>
    <w:p w14:paraId="7C94CB0F" w14:textId="77777777" w:rsidR="0041730C" w:rsidRDefault="0005157B">
      <w:pPr>
        <w:rPr>
          <w:i/>
          <w:sz w:val="24"/>
        </w:rPr>
      </w:pPr>
      <w:r>
        <w:rPr>
          <w:i/>
          <w:sz w:val="24"/>
        </w:rPr>
        <w:t xml:space="preserve">                        фамилия, имя, отчество, должность – для юридического лица)</w:t>
      </w:r>
    </w:p>
    <w:p w14:paraId="733F0385" w14:textId="77777777" w:rsidR="0041730C" w:rsidRDefault="0005157B">
      <w:pPr>
        <w:rPr>
          <w:sz w:val="24"/>
        </w:rPr>
      </w:pPr>
      <w:r>
        <w:rPr>
          <w:sz w:val="24"/>
        </w:rPr>
        <w:t xml:space="preserve">действующего на основании ____________________ ИНН ___________________________, СНИЛС (для физического лица), </w:t>
      </w:r>
    </w:p>
    <w:p w14:paraId="5376F5EF" w14:textId="77777777" w:rsidR="0041730C" w:rsidRDefault="0005157B">
      <w:pPr>
        <w:ind w:firstLine="540"/>
        <w:rPr>
          <w:sz w:val="24"/>
        </w:rPr>
      </w:pPr>
      <w:r>
        <w:rPr>
          <w:sz w:val="24"/>
        </w:rPr>
        <w:t xml:space="preserve">ознакомившись с информационным сообщением, размещенным на официальном сайте в сети «Интернет», принимаю решение об участии в аукционе </w:t>
      </w:r>
      <w:r>
        <w:rPr>
          <w:color w:val="FB290D"/>
          <w:sz w:val="24"/>
        </w:rPr>
        <w:t xml:space="preserve"> </w:t>
      </w:r>
      <w:r>
        <w:rPr>
          <w:sz w:val="24"/>
        </w:rPr>
        <w:t>посредством электронного аукциона</w:t>
      </w:r>
      <w:r>
        <w:rPr>
          <w:color w:val="FB290D"/>
          <w:sz w:val="24"/>
        </w:rPr>
        <w:t xml:space="preserve"> </w:t>
      </w:r>
      <w:r>
        <w:rPr>
          <w:sz w:val="24"/>
        </w:rPr>
        <w:t xml:space="preserve">на право заключения договора аренды земельного участка площадью ____________ </w:t>
      </w:r>
      <w:proofErr w:type="spellStart"/>
      <w:r>
        <w:rPr>
          <w:sz w:val="24"/>
        </w:rPr>
        <w:t>кв.м</w:t>
      </w:r>
      <w:proofErr w:type="spellEnd"/>
      <w:r>
        <w:rPr>
          <w:sz w:val="24"/>
        </w:rPr>
        <w:t>., с кадастровым номером  ____________, местоположение  участка: ____________________, виды разрешенного использования:____________, категория земель _____________, номер лота___.</w:t>
      </w:r>
    </w:p>
    <w:p w14:paraId="15C5ABF7" w14:textId="77777777" w:rsidR="0041730C" w:rsidRDefault="0041730C">
      <w:pPr>
        <w:jc w:val="center"/>
        <w:rPr>
          <w:i/>
          <w:color w:val="FB290D"/>
          <w:sz w:val="24"/>
        </w:rPr>
      </w:pPr>
    </w:p>
    <w:p w14:paraId="5B62E9E9" w14:textId="77777777" w:rsidR="0041730C" w:rsidRDefault="0005157B">
      <w:pPr>
        <w:rPr>
          <w:sz w:val="24"/>
        </w:rPr>
      </w:pPr>
      <w:r>
        <w:rPr>
          <w:sz w:val="24"/>
        </w:rPr>
        <w:t>Обязуюсь:</w:t>
      </w:r>
    </w:p>
    <w:p w14:paraId="7CB47EE9" w14:textId="77777777" w:rsidR="0041730C" w:rsidRDefault="0005157B">
      <w:pPr>
        <w:ind w:firstLine="567"/>
        <w:rPr>
          <w:sz w:val="24"/>
        </w:rPr>
      </w:pPr>
      <w:r>
        <w:rPr>
          <w:sz w:val="24"/>
        </w:rPr>
        <w:t>1) соблюдать условия электронного аукциона, содержащиеся в извещении о проведении электронного аукциона, размещенном на официальных сайтах в сети «Интернет»;</w:t>
      </w:r>
    </w:p>
    <w:p w14:paraId="3375A6BC" w14:textId="77777777" w:rsidR="0041730C" w:rsidRDefault="0005157B">
      <w:pPr>
        <w:ind w:firstLine="567"/>
        <w:rPr>
          <w:sz w:val="24"/>
        </w:rPr>
      </w:pPr>
      <w:r>
        <w:rPr>
          <w:sz w:val="24"/>
        </w:rPr>
        <w:t>2) в случае признания победителем заключить договор аренды в срок, установленный в извещении о проведении аукциона;</w:t>
      </w:r>
    </w:p>
    <w:p w14:paraId="438A37F7" w14:textId="77777777" w:rsidR="0041730C" w:rsidRDefault="0005157B">
      <w:pPr>
        <w:ind w:firstLine="567"/>
        <w:rPr>
          <w:sz w:val="24"/>
        </w:rPr>
      </w:pPr>
      <w:r>
        <w:rPr>
          <w:sz w:val="24"/>
        </w:rPr>
        <w:t>Настоящим подтверждаю, что ознакомлен с порядком проведения аукциона и с проектом договора аренды земельного участка.</w:t>
      </w:r>
    </w:p>
    <w:p w14:paraId="2891C504" w14:textId="77777777" w:rsidR="0041730C" w:rsidRDefault="0005157B">
      <w:pPr>
        <w:tabs>
          <w:tab w:val="left" w:pos="0"/>
        </w:tabs>
        <w:ind w:firstLine="567"/>
        <w:rPr>
          <w:sz w:val="24"/>
        </w:rPr>
      </w:pPr>
      <w:r>
        <w:rPr>
          <w:sz w:val="24"/>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в целях осуществления действий, в том числе направленных на информационное обеспечение, предусмотренных Земельным кодексом РФ.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w:t>
      </w:r>
    </w:p>
    <w:p w14:paraId="7B3FEC76" w14:textId="77777777" w:rsidR="0041730C" w:rsidRDefault="0005157B">
      <w:pPr>
        <w:tabs>
          <w:tab w:val="left" w:pos="360"/>
        </w:tabs>
        <w:ind w:left="357" w:firstLine="567"/>
        <w:rPr>
          <w:sz w:val="24"/>
        </w:rPr>
      </w:pPr>
      <w:r>
        <w:rPr>
          <w:sz w:val="24"/>
        </w:rPr>
        <w:t>Настоящее согласие бессрочно.</w:t>
      </w:r>
    </w:p>
    <w:p w14:paraId="5E5F6C0B" w14:textId="77777777" w:rsidR="0041730C" w:rsidRDefault="0041730C">
      <w:pPr>
        <w:rPr>
          <w:sz w:val="24"/>
        </w:rPr>
      </w:pPr>
    </w:p>
    <w:p w14:paraId="0DC0C188" w14:textId="77777777" w:rsidR="0041730C" w:rsidRDefault="0005157B">
      <w:pPr>
        <w:rPr>
          <w:sz w:val="24"/>
        </w:rPr>
      </w:pPr>
      <w:r>
        <w:rPr>
          <w:sz w:val="24"/>
        </w:rPr>
        <w:t>Адрес/телефон/e-</w:t>
      </w:r>
      <w:proofErr w:type="spellStart"/>
      <w:r>
        <w:rPr>
          <w:sz w:val="24"/>
        </w:rPr>
        <w:t>mail</w:t>
      </w:r>
      <w:proofErr w:type="spellEnd"/>
      <w:r>
        <w:rPr>
          <w:sz w:val="24"/>
        </w:rPr>
        <w:t xml:space="preserve"> Претендента:</w:t>
      </w:r>
    </w:p>
    <w:p w14:paraId="36CD4896" w14:textId="77777777" w:rsidR="0041730C" w:rsidRDefault="0005157B">
      <w:pPr>
        <w:rPr>
          <w:sz w:val="24"/>
        </w:rPr>
      </w:pPr>
      <w:r>
        <w:rPr>
          <w:sz w:val="24"/>
        </w:rPr>
        <w:t>_______________________________________________________________________________________________________________________________________________________________________________________________________________</w:t>
      </w:r>
    </w:p>
    <w:p w14:paraId="7C667596" w14:textId="77777777" w:rsidR="0041730C" w:rsidRDefault="0005157B">
      <w:pPr>
        <w:rPr>
          <w:sz w:val="24"/>
        </w:rPr>
      </w:pPr>
      <w:r>
        <w:rPr>
          <w:sz w:val="24"/>
        </w:rPr>
        <w:t>Банковские реквизиты счета для возврата задатка:</w:t>
      </w:r>
    </w:p>
    <w:p w14:paraId="01B9E632" w14:textId="77777777" w:rsidR="0041730C" w:rsidRDefault="0005157B">
      <w:pPr>
        <w:rPr>
          <w:sz w:val="24"/>
        </w:rPr>
      </w:pPr>
      <w:r>
        <w:rPr>
          <w:sz w:val="24"/>
        </w:rPr>
        <w:t>_____________________________________________________________________</w:t>
      </w:r>
    </w:p>
    <w:p w14:paraId="53C0B274" w14:textId="77777777" w:rsidR="0041730C" w:rsidRDefault="0041730C">
      <w:pPr>
        <w:rPr>
          <w:sz w:val="24"/>
        </w:rPr>
      </w:pPr>
    </w:p>
    <w:p w14:paraId="228ADF04" w14:textId="77777777" w:rsidR="0041730C" w:rsidRDefault="0005157B">
      <w:pPr>
        <w:rPr>
          <w:sz w:val="24"/>
        </w:rPr>
      </w:pPr>
      <w:r>
        <w:rPr>
          <w:sz w:val="24"/>
        </w:rPr>
        <w:lastRenderedPageBreak/>
        <w:t>Приложения:</w:t>
      </w:r>
    </w:p>
    <w:p w14:paraId="449A62E3" w14:textId="77777777" w:rsidR="0041730C" w:rsidRDefault="0041730C">
      <w:pPr>
        <w:rPr>
          <w:sz w:val="24"/>
        </w:rPr>
      </w:pPr>
    </w:p>
    <w:p w14:paraId="71D06E69" w14:textId="77777777" w:rsidR="0041730C" w:rsidRDefault="0041730C">
      <w:pPr>
        <w:rPr>
          <w:sz w:val="24"/>
        </w:rPr>
      </w:pPr>
    </w:p>
    <w:p w14:paraId="6428AB14" w14:textId="77777777" w:rsidR="0041730C" w:rsidRDefault="0005157B">
      <w:pPr>
        <w:rPr>
          <w:sz w:val="24"/>
        </w:rPr>
      </w:pPr>
      <w:r>
        <w:rPr>
          <w:sz w:val="24"/>
        </w:rPr>
        <w:t xml:space="preserve">Наименование претендента                               (подпись)                         (Ф.И.О.)         </w:t>
      </w:r>
    </w:p>
    <w:p w14:paraId="0737FEB4" w14:textId="77777777" w:rsidR="0041730C" w:rsidRDefault="0005157B">
      <w:pPr>
        <w:rPr>
          <w:sz w:val="24"/>
        </w:rPr>
      </w:pPr>
      <w:r>
        <w:rPr>
          <w:sz w:val="24"/>
        </w:rPr>
        <w:t>М.П.</w:t>
      </w:r>
    </w:p>
    <w:p w14:paraId="0A32EA1A" w14:textId="77777777" w:rsidR="0041730C" w:rsidRDefault="0005157B">
      <w:pPr>
        <w:rPr>
          <w:sz w:val="24"/>
        </w:rPr>
      </w:pPr>
      <w:r>
        <w:rPr>
          <w:sz w:val="24"/>
        </w:rPr>
        <w:t xml:space="preserve">                                                              дата   __________________________ </w:t>
      </w:r>
    </w:p>
    <w:p w14:paraId="5E4BAF73" w14:textId="77777777" w:rsidR="0041730C" w:rsidRDefault="0041730C">
      <w:pPr>
        <w:widowControl w:val="0"/>
        <w:ind w:firstLine="567"/>
        <w:rPr>
          <w:sz w:val="24"/>
        </w:rPr>
      </w:pPr>
    </w:p>
    <w:p w14:paraId="1896BDF9" w14:textId="77777777" w:rsidR="0041730C" w:rsidRDefault="0041730C">
      <w:pPr>
        <w:ind w:firstLine="709"/>
        <w:jc w:val="center"/>
        <w:rPr>
          <w:b/>
          <w:sz w:val="24"/>
        </w:rPr>
      </w:pPr>
    </w:p>
    <w:p w14:paraId="6A02C236" w14:textId="77777777" w:rsidR="0041730C" w:rsidRDefault="0005157B">
      <w:pPr>
        <w:jc w:val="right"/>
        <w:rPr>
          <w:sz w:val="24"/>
        </w:rPr>
      </w:pPr>
      <w:r>
        <w:rPr>
          <w:sz w:val="24"/>
        </w:rPr>
        <w:t>Приложение № 2</w:t>
      </w:r>
    </w:p>
    <w:p w14:paraId="06E179C5" w14:textId="77777777" w:rsidR="0041730C" w:rsidRDefault="0005157B">
      <w:pPr>
        <w:jc w:val="right"/>
        <w:rPr>
          <w:sz w:val="24"/>
        </w:rPr>
      </w:pPr>
      <w:r>
        <w:rPr>
          <w:b/>
          <w:sz w:val="24"/>
        </w:rPr>
        <w:t xml:space="preserve"> </w:t>
      </w:r>
      <w:r>
        <w:rPr>
          <w:sz w:val="24"/>
        </w:rPr>
        <w:t xml:space="preserve">                                                            </w:t>
      </w:r>
      <w:r>
        <w:rPr>
          <w:sz w:val="24"/>
        </w:rPr>
        <w:tab/>
      </w:r>
      <w:r>
        <w:rPr>
          <w:sz w:val="24"/>
        </w:rPr>
        <w:tab/>
      </w:r>
      <w:r>
        <w:rPr>
          <w:sz w:val="24"/>
        </w:rPr>
        <w:tab/>
      </w:r>
      <w:r>
        <w:rPr>
          <w:sz w:val="24"/>
        </w:rPr>
        <w:tab/>
      </w:r>
      <w:r>
        <w:rPr>
          <w:sz w:val="24"/>
        </w:rPr>
        <w:tab/>
        <w:t>проект</w:t>
      </w:r>
    </w:p>
    <w:p w14:paraId="1309407A" w14:textId="77777777" w:rsidR="0041730C" w:rsidRDefault="0005157B" w:rsidP="00E45F8E">
      <w:pPr>
        <w:ind w:left="708" w:firstLine="708"/>
        <w:jc w:val="center"/>
        <w:rPr>
          <w:sz w:val="24"/>
        </w:rPr>
      </w:pPr>
      <w:r>
        <w:rPr>
          <w:sz w:val="24"/>
        </w:rPr>
        <w:t>ДОГОВОР   АРЕНДЫ № ____</w:t>
      </w:r>
    </w:p>
    <w:p w14:paraId="64FB4DDA" w14:textId="77777777" w:rsidR="0041730C" w:rsidRDefault="0005157B">
      <w:pPr>
        <w:pStyle w:val="10"/>
        <w:spacing w:before="0" w:after="0"/>
        <w:jc w:val="center"/>
        <w:rPr>
          <w:rFonts w:ascii="Times New Roman" w:hAnsi="Times New Roman"/>
          <w:b w:val="0"/>
          <w:sz w:val="24"/>
        </w:rPr>
      </w:pPr>
      <w:r>
        <w:rPr>
          <w:rFonts w:ascii="Times New Roman" w:hAnsi="Times New Roman"/>
          <w:b w:val="0"/>
          <w:sz w:val="24"/>
        </w:rPr>
        <w:t>земельного участка, относящегося к категории земель</w:t>
      </w:r>
    </w:p>
    <w:p w14:paraId="17E6939E" w14:textId="77777777" w:rsidR="0041730C" w:rsidRDefault="0005157B">
      <w:pPr>
        <w:pStyle w:val="10"/>
        <w:spacing w:before="0" w:after="0"/>
        <w:jc w:val="center"/>
        <w:rPr>
          <w:rFonts w:ascii="Times New Roman" w:hAnsi="Times New Roman"/>
          <w:b w:val="0"/>
          <w:sz w:val="24"/>
        </w:rPr>
      </w:pPr>
      <w:r>
        <w:rPr>
          <w:rFonts w:ascii="Times New Roman" w:hAnsi="Times New Roman"/>
          <w:b w:val="0"/>
          <w:sz w:val="24"/>
        </w:rPr>
        <w:t>«земли населенных пунктов»</w:t>
      </w:r>
    </w:p>
    <w:p w14:paraId="7F28D0CF" w14:textId="77777777" w:rsidR="005F6888" w:rsidRPr="005F6888" w:rsidRDefault="005F6888" w:rsidP="005F6888"/>
    <w:p w14:paraId="03B9CBB3" w14:textId="699DBC99" w:rsidR="0041730C" w:rsidRPr="005F6888" w:rsidRDefault="005F6888">
      <w:pPr>
        <w:jc w:val="left"/>
        <w:rPr>
          <w:sz w:val="24"/>
          <w:szCs w:val="24"/>
        </w:rPr>
      </w:pPr>
      <w:r w:rsidRPr="005F6888">
        <w:rPr>
          <w:sz w:val="24"/>
          <w:szCs w:val="24"/>
        </w:rPr>
        <w:t>Ставропольский край, Александровский район, с. Александровское</w:t>
      </w:r>
      <w:r w:rsidR="0005157B">
        <w:t xml:space="preserve">                    </w:t>
      </w:r>
      <w:r w:rsidR="0005157B">
        <w:tab/>
      </w:r>
      <w:r w:rsidR="0005157B">
        <w:tab/>
        <w:t xml:space="preserve">                                                 </w:t>
      </w:r>
      <w:r w:rsidR="0005157B" w:rsidRPr="005F6888">
        <w:rPr>
          <w:sz w:val="24"/>
          <w:szCs w:val="24"/>
        </w:rPr>
        <w:t>«_____»________202__ г.</w:t>
      </w:r>
    </w:p>
    <w:p w14:paraId="09C84774" w14:textId="77777777" w:rsidR="0041730C" w:rsidRDefault="0005157B">
      <w:pPr>
        <w:jc w:val="center"/>
        <w:rPr>
          <w:sz w:val="24"/>
        </w:rPr>
      </w:pPr>
      <w:r>
        <w:rPr>
          <w:sz w:val="24"/>
        </w:rPr>
        <w:t xml:space="preserve">                     </w:t>
      </w:r>
    </w:p>
    <w:p w14:paraId="72C91D50" w14:textId="6A5CD77D" w:rsidR="0041730C" w:rsidRPr="0021062C" w:rsidRDefault="0005157B">
      <w:pPr>
        <w:rPr>
          <w:szCs w:val="28"/>
        </w:rPr>
      </w:pPr>
      <w:r>
        <w:rPr>
          <w:sz w:val="24"/>
        </w:rPr>
        <w:t xml:space="preserve">На основании протокола № ____ заседания комиссии по организации и проведению торгов по продаже земельных участков или права на заключение договоров их аренды от _____________ г., и извещения о проведении торгов № __________________________  размещенного на официальном сайте Российской Федерации </w:t>
      </w:r>
      <w:hyperlink r:id="rId13" w:history="1">
        <w:r>
          <w:rPr>
            <w:color w:val="0000FF"/>
            <w:sz w:val="24"/>
            <w:u w:val="single"/>
          </w:rPr>
          <w:t>http://torgi.gov.ru/</w:t>
        </w:r>
      </w:hyperlink>
      <w:r>
        <w:rPr>
          <w:sz w:val="24"/>
        </w:rPr>
        <w:t>, и на универсальной торговой платформе - «Сбербан</w:t>
      </w:r>
      <w:proofErr w:type="gramStart"/>
      <w:r>
        <w:rPr>
          <w:sz w:val="24"/>
        </w:rPr>
        <w:t>к-</w:t>
      </w:r>
      <w:proofErr w:type="gramEnd"/>
      <w:r>
        <w:rPr>
          <w:sz w:val="24"/>
        </w:rPr>
        <w:t xml:space="preserve"> Автоматизированная система торгов» </w:t>
      </w:r>
      <w:hyperlink r:id="rId14" w:history="1">
        <w:r>
          <w:rPr>
            <w:color w:val="0000FF"/>
            <w:sz w:val="24"/>
            <w:u w:val="single"/>
          </w:rPr>
          <w:t>https://utp.sberbank-ast.ru/</w:t>
        </w:r>
      </w:hyperlink>
      <w:r>
        <w:rPr>
          <w:sz w:val="24"/>
        </w:rPr>
        <w:t xml:space="preserve">   (Номер извещения: </w:t>
      </w:r>
      <w:proofErr w:type="gramStart"/>
      <w:r>
        <w:rPr>
          <w:sz w:val="24"/>
        </w:rPr>
        <w:t xml:space="preserve">SBR_______________________) </w:t>
      </w:r>
      <w:r w:rsidR="005F6888">
        <w:rPr>
          <w:sz w:val="24"/>
        </w:rPr>
        <w:t>отдел</w:t>
      </w:r>
      <w:r>
        <w:rPr>
          <w:sz w:val="24"/>
        </w:rPr>
        <w:t xml:space="preserve"> имущественных и земельных отношений администрации </w:t>
      </w:r>
      <w:proofErr w:type="spellStart"/>
      <w:r w:rsidR="005F6888">
        <w:rPr>
          <w:sz w:val="24"/>
        </w:rPr>
        <w:t>Александровского</w:t>
      </w:r>
      <w:r>
        <w:rPr>
          <w:sz w:val="24"/>
        </w:rPr>
        <w:t>о</w:t>
      </w:r>
      <w:proofErr w:type="spellEnd"/>
      <w:r>
        <w:rPr>
          <w:sz w:val="24"/>
        </w:rPr>
        <w:t xml:space="preserve"> муниципального округа Ставропольского края (далее - </w:t>
      </w:r>
      <w:r w:rsidR="005F6888">
        <w:rPr>
          <w:sz w:val="24"/>
        </w:rPr>
        <w:t>отдел</w:t>
      </w:r>
      <w:r>
        <w:rPr>
          <w:sz w:val="24"/>
        </w:rPr>
        <w:t xml:space="preserve">), в лице </w:t>
      </w:r>
      <w:r w:rsidR="005F6888" w:rsidRPr="005B540C">
        <w:rPr>
          <w:sz w:val="24"/>
          <w:szCs w:val="24"/>
        </w:rPr>
        <w:t>заместителя главы администрации – начальника отдела имущественных и земельных отношений администрации</w:t>
      </w:r>
      <w:r w:rsidR="005B540C">
        <w:rPr>
          <w:szCs w:val="28"/>
        </w:rPr>
        <w:t xml:space="preserve"> </w:t>
      </w:r>
      <w:proofErr w:type="spellStart"/>
      <w:r w:rsidR="005B540C">
        <w:rPr>
          <w:sz w:val="24"/>
        </w:rPr>
        <w:t>Александровскогоо</w:t>
      </w:r>
      <w:proofErr w:type="spellEnd"/>
      <w:r w:rsidR="005B540C">
        <w:rPr>
          <w:sz w:val="24"/>
        </w:rPr>
        <w:t xml:space="preserve"> муниципального округа Ставропольского края</w:t>
      </w:r>
      <w:r w:rsidR="005B540C">
        <w:rPr>
          <w:szCs w:val="28"/>
        </w:rPr>
        <w:t xml:space="preserve"> </w:t>
      </w:r>
      <w:r w:rsidR="005B540C" w:rsidRPr="005B540C">
        <w:rPr>
          <w:b/>
          <w:sz w:val="24"/>
          <w:szCs w:val="24"/>
        </w:rPr>
        <w:t>Мещерякова Сергея Валерьевича</w:t>
      </w:r>
      <w:r>
        <w:rPr>
          <w:sz w:val="24"/>
        </w:rPr>
        <w:t>, действующе</w:t>
      </w:r>
      <w:r w:rsidR="005B540C">
        <w:rPr>
          <w:sz w:val="24"/>
        </w:rPr>
        <w:t>го</w:t>
      </w:r>
      <w:r>
        <w:rPr>
          <w:sz w:val="24"/>
        </w:rPr>
        <w:t xml:space="preserve"> на основании Положения об </w:t>
      </w:r>
      <w:r w:rsidR="005B540C">
        <w:rPr>
          <w:sz w:val="24"/>
        </w:rPr>
        <w:t>отделе</w:t>
      </w:r>
      <w:r>
        <w:rPr>
          <w:sz w:val="24"/>
        </w:rPr>
        <w:t>, именуем</w:t>
      </w:r>
      <w:r w:rsidR="005B540C">
        <w:rPr>
          <w:sz w:val="24"/>
        </w:rPr>
        <w:t>ый</w:t>
      </w:r>
      <w:r>
        <w:rPr>
          <w:sz w:val="24"/>
        </w:rPr>
        <w:t xml:space="preserve"> в дальнейшем «</w:t>
      </w:r>
      <w:r>
        <w:rPr>
          <w:b/>
          <w:sz w:val="24"/>
        </w:rPr>
        <w:t>Арендодатель</w:t>
      </w:r>
      <w:r>
        <w:rPr>
          <w:sz w:val="24"/>
        </w:rPr>
        <w:t>»</w:t>
      </w:r>
      <w:r w:rsidR="0021062C">
        <w:rPr>
          <w:sz w:val="24"/>
        </w:rPr>
        <w:t xml:space="preserve"> и __</w:t>
      </w:r>
      <w:r>
        <w:rPr>
          <w:b/>
          <w:sz w:val="24"/>
        </w:rPr>
        <w:t>______________________________________________________________________________</w:t>
      </w:r>
      <w:r>
        <w:rPr>
          <w:sz w:val="24"/>
        </w:rPr>
        <w:t>, местоположение: ____________________________________________________________, именуем</w:t>
      </w:r>
      <w:r w:rsidR="0021062C">
        <w:rPr>
          <w:sz w:val="24"/>
        </w:rPr>
        <w:t>ый</w:t>
      </w:r>
      <w:r>
        <w:rPr>
          <w:sz w:val="24"/>
        </w:rPr>
        <w:t xml:space="preserve"> в дальнейшем </w:t>
      </w:r>
      <w:r w:rsidRPr="005B540C">
        <w:rPr>
          <w:b/>
          <w:sz w:val="24"/>
        </w:rPr>
        <w:t>«Арендатор»</w:t>
      </w:r>
      <w:r>
        <w:rPr>
          <w:sz w:val="24"/>
        </w:rPr>
        <w:t xml:space="preserve">, и именуемые в дальнейшем </w:t>
      </w:r>
      <w:r>
        <w:rPr>
          <w:b/>
          <w:sz w:val="24"/>
        </w:rPr>
        <w:t>«Стороны»</w:t>
      </w:r>
      <w:r>
        <w:rPr>
          <w:sz w:val="24"/>
        </w:rPr>
        <w:t>, заключили настоящий договор (далее – Договор</w:t>
      </w:r>
      <w:proofErr w:type="gramEnd"/>
      <w:r>
        <w:rPr>
          <w:sz w:val="24"/>
        </w:rPr>
        <w:t>) о нижеследующем:</w:t>
      </w:r>
    </w:p>
    <w:p w14:paraId="28768465" w14:textId="77777777" w:rsidR="0041730C" w:rsidRDefault="0005157B">
      <w:pPr>
        <w:ind w:firstLine="709"/>
        <w:jc w:val="center"/>
        <w:rPr>
          <w:sz w:val="24"/>
        </w:rPr>
      </w:pPr>
      <w:r>
        <w:rPr>
          <w:b/>
          <w:sz w:val="24"/>
        </w:rPr>
        <w:t>1. ПРЕДМЕТ ДОГОВОРА</w:t>
      </w:r>
    </w:p>
    <w:p w14:paraId="65C1D3C2" w14:textId="77777777" w:rsidR="0041730C" w:rsidRDefault="0005157B">
      <w:pPr>
        <w:ind w:firstLine="540"/>
        <w:rPr>
          <w:sz w:val="24"/>
        </w:rPr>
      </w:pPr>
      <w:r>
        <w:rPr>
          <w:sz w:val="24"/>
        </w:rPr>
        <w:t xml:space="preserve">1.1.Арендодатель предоставляет, а Арендатор принимает в аренду земельный участок, из категории земель «земли населенных пунктов»,  с кадастровым номером __________________, площадью ________ квадратных метров, местоположение: Российская Федерация, Ставропольский край, ___________________________________________________________ ________________________________________, разрешенное использование: ____________________________________,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 (далее - Участок). </w:t>
      </w:r>
    </w:p>
    <w:p w14:paraId="57E594BD" w14:textId="77777777" w:rsidR="0041730C" w:rsidRPr="004D5017" w:rsidRDefault="0005157B">
      <w:pPr>
        <w:ind w:firstLine="540"/>
        <w:jc w:val="left"/>
        <w:rPr>
          <w:sz w:val="24"/>
          <w:szCs w:val="24"/>
        </w:rPr>
      </w:pPr>
      <w:r w:rsidRPr="004D5017">
        <w:rPr>
          <w:sz w:val="24"/>
          <w:szCs w:val="24"/>
        </w:rPr>
        <w:t xml:space="preserve">1.2. На Участке объектов недвижимости не имеется.  </w:t>
      </w:r>
    </w:p>
    <w:p w14:paraId="1D87F9A5" w14:textId="77777777" w:rsidR="0041730C" w:rsidRDefault="0005157B">
      <w:pPr>
        <w:widowControl w:val="0"/>
        <w:ind w:firstLine="540"/>
        <w:rPr>
          <w:sz w:val="24"/>
        </w:rPr>
      </w:pPr>
      <w:r>
        <w:rPr>
          <w:sz w:val="24"/>
        </w:rPr>
        <w:t>1.3. Ограничения и обременения земельного участка в соответствии с выпиской из Единого государственного реестра недвижимости об объекте недвижимости_______________</w:t>
      </w:r>
    </w:p>
    <w:p w14:paraId="0480E066" w14:textId="77777777" w:rsidR="0041730C" w:rsidRDefault="0005157B">
      <w:pPr>
        <w:ind w:right="140" w:firstLine="540"/>
        <w:jc w:val="center"/>
        <w:rPr>
          <w:b/>
          <w:sz w:val="24"/>
        </w:rPr>
      </w:pPr>
      <w:r>
        <w:rPr>
          <w:b/>
          <w:sz w:val="24"/>
        </w:rPr>
        <w:t>2. СРОК ДОГОВОРА</w:t>
      </w:r>
    </w:p>
    <w:p w14:paraId="5F2D5808" w14:textId="77777777" w:rsidR="0041730C" w:rsidRDefault="0005157B">
      <w:pPr>
        <w:ind w:right="140" w:firstLine="540"/>
        <w:rPr>
          <w:sz w:val="24"/>
        </w:rPr>
      </w:pPr>
      <w:r>
        <w:rPr>
          <w:sz w:val="24"/>
        </w:rPr>
        <w:t xml:space="preserve">2.1. Настоящий договор заключен на ______________. </w:t>
      </w:r>
    </w:p>
    <w:p w14:paraId="699726D6" w14:textId="77777777" w:rsidR="0041730C" w:rsidRDefault="0005157B">
      <w:pPr>
        <w:ind w:right="140" w:firstLine="540"/>
        <w:rPr>
          <w:sz w:val="24"/>
        </w:rPr>
      </w:pPr>
      <w:r>
        <w:rPr>
          <w:sz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Ставропольскому краю.</w:t>
      </w:r>
    </w:p>
    <w:p w14:paraId="66B9CA37" w14:textId="77777777" w:rsidR="0041730C" w:rsidRDefault="0005157B">
      <w:pPr>
        <w:widowControl w:val="0"/>
        <w:jc w:val="center"/>
        <w:rPr>
          <w:b/>
          <w:sz w:val="24"/>
        </w:rPr>
      </w:pPr>
      <w:r>
        <w:rPr>
          <w:b/>
          <w:sz w:val="24"/>
        </w:rPr>
        <w:t>3. РАЗМЕР И УСЛОВИЯ ВНЕСЕНИЯ АРЕНДНОЙ ПЛАТЫ</w:t>
      </w:r>
    </w:p>
    <w:p w14:paraId="008F7E18" w14:textId="77777777" w:rsidR="0041730C" w:rsidRDefault="0005157B">
      <w:pPr>
        <w:ind w:firstLine="540"/>
        <w:rPr>
          <w:sz w:val="24"/>
        </w:rPr>
      </w:pPr>
      <w:r>
        <w:rPr>
          <w:sz w:val="24"/>
        </w:rPr>
        <w:t>3.1. Арендная плата уплачивается Арендатором в соответствии с действующим законодательством Российской Федерации и Ставропольского края.</w:t>
      </w:r>
    </w:p>
    <w:p w14:paraId="1BE51798" w14:textId="77777777" w:rsidR="0041730C" w:rsidRDefault="0005157B">
      <w:pPr>
        <w:ind w:firstLine="540"/>
        <w:rPr>
          <w:sz w:val="24"/>
        </w:rPr>
      </w:pPr>
      <w:r>
        <w:rPr>
          <w:sz w:val="24"/>
        </w:rPr>
        <w:lastRenderedPageBreak/>
        <w:t>3.2. Размер арендной платы определяется по итогам аукциона по продаже права аренды на Участок, в соответствии с протоколом заседания комиссии по организации и проведению торгов по продаже земельных участков или права на заключение договоров их аренды о результатах аукциона от «___» _________20___г. № ___.</w:t>
      </w:r>
    </w:p>
    <w:p w14:paraId="3EC6D087" w14:textId="77777777" w:rsidR="0041730C" w:rsidRDefault="0005157B">
      <w:pPr>
        <w:ind w:firstLine="540"/>
        <w:rPr>
          <w:sz w:val="24"/>
        </w:rPr>
      </w:pPr>
      <w:r>
        <w:rPr>
          <w:sz w:val="24"/>
        </w:rPr>
        <w:t>3.3. Размер арендной платы за Участок устанавливается в сумме: _____</w:t>
      </w:r>
      <w:r>
        <w:rPr>
          <w:b/>
          <w:sz w:val="24"/>
        </w:rPr>
        <w:t xml:space="preserve"> </w:t>
      </w:r>
      <w:r>
        <w:rPr>
          <w:sz w:val="24"/>
        </w:rPr>
        <w:t>рублей  _____ копеек</w:t>
      </w:r>
      <w:proofErr w:type="gramStart"/>
      <w:r>
        <w:rPr>
          <w:sz w:val="24"/>
        </w:rPr>
        <w:t xml:space="preserve"> (___________________) </w:t>
      </w:r>
      <w:proofErr w:type="gramEnd"/>
      <w:r>
        <w:rPr>
          <w:sz w:val="24"/>
        </w:rPr>
        <w:t>рублей в год.</w:t>
      </w:r>
    </w:p>
    <w:p w14:paraId="6C3A93C2" w14:textId="0C840117" w:rsidR="0041730C" w:rsidRDefault="0005157B">
      <w:pPr>
        <w:ind w:firstLine="540"/>
        <w:rPr>
          <w:sz w:val="24"/>
        </w:rPr>
      </w:pPr>
      <w:r>
        <w:rPr>
          <w:sz w:val="24"/>
        </w:rPr>
        <w:t xml:space="preserve">3.4. Арендатор перечисляет арендную плату равными долями ежеквартально не позднее </w:t>
      </w:r>
      <w:r w:rsidR="00EF03B5">
        <w:rPr>
          <w:sz w:val="24"/>
        </w:rPr>
        <w:t>20</w:t>
      </w:r>
      <w:r>
        <w:rPr>
          <w:sz w:val="24"/>
        </w:rPr>
        <w:t xml:space="preserve">-го января, </w:t>
      </w:r>
      <w:r w:rsidR="00EF03B5">
        <w:rPr>
          <w:sz w:val="24"/>
        </w:rPr>
        <w:t>20</w:t>
      </w:r>
      <w:r>
        <w:rPr>
          <w:sz w:val="24"/>
        </w:rPr>
        <w:t xml:space="preserve">-го апреля, </w:t>
      </w:r>
      <w:r w:rsidR="00EF03B5">
        <w:rPr>
          <w:sz w:val="24"/>
        </w:rPr>
        <w:t>20</w:t>
      </w:r>
      <w:r>
        <w:rPr>
          <w:sz w:val="24"/>
        </w:rPr>
        <w:t xml:space="preserve">-го июля, </w:t>
      </w:r>
      <w:r w:rsidR="00EF03B5">
        <w:rPr>
          <w:sz w:val="24"/>
        </w:rPr>
        <w:t>20</w:t>
      </w:r>
      <w:r>
        <w:rPr>
          <w:sz w:val="24"/>
        </w:rPr>
        <w:t xml:space="preserve">-го октября.  </w:t>
      </w:r>
    </w:p>
    <w:p w14:paraId="59DB2EE4" w14:textId="77777777" w:rsidR="00AA3FED" w:rsidRPr="00CA0AE1" w:rsidRDefault="00AA3FED" w:rsidP="00AA3FED">
      <w:pPr>
        <w:rPr>
          <w:sz w:val="27"/>
          <w:szCs w:val="27"/>
        </w:rPr>
      </w:pPr>
      <w:r>
        <w:rPr>
          <w:sz w:val="24"/>
        </w:rPr>
        <w:t xml:space="preserve">        </w:t>
      </w:r>
      <w:r w:rsidR="0005157B">
        <w:rPr>
          <w:sz w:val="24"/>
        </w:rPr>
        <w:t xml:space="preserve">3.5. Арендная плата вносится </w:t>
      </w:r>
      <w:r w:rsidRPr="00AA3FED">
        <w:rPr>
          <w:sz w:val="24"/>
          <w:szCs w:val="24"/>
        </w:rPr>
        <w:t>по следующим банковским  реквизитам:</w:t>
      </w:r>
    </w:p>
    <w:p w14:paraId="1EA3C2D5" w14:textId="50F5470F" w:rsidR="00AA3FED" w:rsidRPr="00AA3FED" w:rsidRDefault="00AA3FED" w:rsidP="00AA3FED">
      <w:pPr>
        <w:rPr>
          <w:sz w:val="24"/>
          <w:szCs w:val="24"/>
        </w:rPr>
      </w:pPr>
      <w:r w:rsidRPr="00AA3FED">
        <w:rPr>
          <w:sz w:val="24"/>
          <w:szCs w:val="24"/>
        </w:rPr>
        <w:t>получатель – УФК по Ставропольскому краю (</w:t>
      </w:r>
      <w:r w:rsidRPr="00AA3FED">
        <w:rPr>
          <w:spacing w:val="4"/>
          <w:sz w:val="24"/>
          <w:szCs w:val="24"/>
        </w:rPr>
        <w:t xml:space="preserve">Отдел имущественных и земельных отношений округа </w:t>
      </w:r>
      <w:proofErr w:type="spellStart"/>
      <w:r w:rsidRPr="00AA3FED">
        <w:rPr>
          <w:spacing w:val="4"/>
          <w:sz w:val="24"/>
          <w:szCs w:val="24"/>
        </w:rPr>
        <w:t>л.с</w:t>
      </w:r>
      <w:proofErr w:type="spellEnd"/>
      <w:r w:rsidRPr="00AA3FED">
        <w:rPr>
          <w:spacing w:val="4"/>
          <w:sz w:val="24"/>
          <w:szCs w:val="24"/>
        </w:rPr>
        <w:t>. 04213</w:t>
      </w:r>
      <w:r w:rsidRPr="00AA3FED">
        <w:rPr>
          <w:spacing w:val="4"/>
          <w:sz w:val="24"/>
          <w:szCs w:val="24"/>
          <w:lang w:val="en-US"/>
        </w:rPr>
        <w:t>D</w:t>
      </w:r>
      <w:r w:rsidRPr="00AA3FED">
        <w:rPr>
          <w:spacing w:val="4"/>
          <w:sz w:val="24"/>
          <w:szCs w:val="24"/>
        </w:rPr>
        <w:t>14280</w:t>
      </w:r>
      <w:r w:rsidRPr="00AA3FED">
        <w:rPr>
          <w:sz w:val="24"/>
          <w:szCs w:val="24"/>
        </w:rPr>
        <w:t>)</w:t>
      </w:r>
    </w:p>
    <w:p w14:paraId="0B76242C" w14:textId="77777777" w:rsidR="00AA3FED" w:rsidRPr="00AA3FED" w:rsidRDefault="00AA3FED" w:rsidP="00AA3FED">
      <w:pPr>
        <w:rPr>
          <w:sz w:val="24"/>
          <w:szCs w:val="24"/>
        </w:rPr>
      </w:pPr>
      <w:r w:rsidRPr="00AA3FED">
        <w:rPr>
          <w:sz w:val="24"/>
          <w:szCs w:val="24"/>
        </w:rPr>
        <w:t>ИНН получателя 2601006106, КПП получателя 260101001</w:t>
      </w:r>
    </w:p>
    <w:p w14:paraId="4E5667B4" w14:textId="77777777" w:rsidR="00AA3FED" w:rsidRPr="00AA3FED" w:rsidRDefault="00AA3FED" w:rsidP="00AA3FED">
      <w:pPr>
        <w:rPr>
          <w:sz w:val="24"/>
          <w:szCs w:val="24"/>
        </w:rPr>
      </w:pPr>
      <w:r w:rsidRPr="00AA3FED">
        <w:rPr>
          <w:sz w:val="24"/>
          <w:szCs w:val="24"/>
        </w:rPr>
        <w:t xml:space="preserve">Банк получателя: </w:t>
      </w:r>
      <w:r w:rsidRPr="00AA3FED">
        <w:rPr>
          <w:sz w:val="24"/>
          <w:szCs w:val="24"/>
        </w:rPr>
        <w:tab/>
        <w:t>ОТДЕЛЕНИЕ СТАВРОПОЛЬ БАНКА РОССИИ// УФК по Ставропольскому краю г. Ставрополь, БИК банка получателя 010702101</w:t>
      </w:r>
    </w:p>
    <w:p w14:paraId="63D53550" w14:textId="77777777" w:rsidR="00AA3FED" w:rsidRPr="00AA3FED" w:rsidRDefault="00AA3FED" w:rsidP="00AA3FED">
      <w:pPr>
        <w:rPr>
          <w:sz w:val="24"/>
          <w:szCs w:val="24"/>
        </w:rPr>
      </w:pPr>
      <w:r w:rsidRPr="00AA3FED">
        <w:rPr>
          <w:sz w:val="24"/>
          <w:szCs w:val="24"/>
        </w:rPr>
        <w:t>Номер счета получателя (номер казначейского счета) 03100643000000012100</w:t>
      </w:r>
    </w:p>
    <w:p w14:paraId="056B1E80" w14:textId="77777777" w:rsidR="00AA3FED" w:rsidRPr="00AA3FED" w:rsidRDefault="00AA3FED" w:rsidP="00AA3FED">
      <w:pPr>
        <w:rPr>
          <w:sz w:val="24"/>
          <w:szCs w:val="24"/>
        </w:rPr>
      </w:pPr>
      <w:r w:rsidRPr="00AA3FED">
        <w:rPr>
          <w:sz w:val="24"/>
          <w:szCs w:val="24"/>
        </w:rPr>
        <w:t>КБК 702 1 11 05012 14 1000 120 (</w:t>
      </w:r>
      <w:r w:rsidRPr="00AA3FED">
        <w:rPr>
          <w:spacing w:val="-5"/>
          <w:sz w:val="24"/>
          <w:szCs w:val="24"/>
        </w:rPr>
        <w:t>Доходы, получаемые в виде арендной платы за земельные участки,</w:t>
      </w:r>
      <w:r w:rsidRPr="00AA3FED">
        <w:rPr>
          <w:spacing w:val="-6"/>
          <w:sz w:val="24"/>
          <w:szCs w:val="24"/>
        </w:rPr>
        <w:t xml:space="preserve"> государственная собственность на которые не разграничена и которые </w:t>
      </w:r>
      <w:r w:rsidRPr="00AA3FED">
        <w:rPr>
          <w:spacing w:val="-8"/>
          <w:sz w:val="24"/>
          <w:szCs w:val="24"/>
        </w:rPr>
        <w:t>расположены в границах поселений, а также средства от продажи права на заключение договоров аренды указанных земельных участков</w:t>
      </w:r>
      <w:r w:rsidRPr="00AA3FED">
        <w:rPr>
          <w:sz w:val="24"/>
          <w:szCs w:val="24"/>
        </w:rPr>
        <w:t>).</w:t>
      </w:r>
    </w:p>
    <w:p w14:paraId="797DBF35" w14:textId="77777777" w:rsidR="00AA3FED" w:rsidRPr="00AA3FED" w:rsidRDefault="00AA3FED" w:rsidP="00AA3FED">
      <w:pPr>
        <w:rPr>
          <w:sz w:val="24"/>
          <w:szCs w:val="24"/>
        </w:rPr>
      </w:pPr>
      <w:r w:rsidRPr="00AA3FED">
        <w:rPr>
          <w:sz w:val="24"/>
          <w:szCs w:val="24"/>
        </w:rPr>
        <w:t>В разделе "наименование платежа" указывать, за какой период времени вносится арендная плата, номер и дата договора аренды.</w:t>
      </w:r>
    </w:p>
    <w:p w14:paraId="1C60C83E" w14:textId="77777777" w:rsidR="0041730C" w:rsidRDefault="0005157B">
      <w:pPr>
        <w:ind w:firstLine="540"/>
        <w:rPr>
          <w:sz w:val="24"/>
        </w:rPr>
      </w:pPr>
      <w:r>
        <w:rPr>
          <w:sz w:val="24"/>
        </w:rPr>
        <w:t>3.6. Арендная плата начисляется со дня вступления в силу договора аренды.</w:t>
      </w:r>
    </w:p>
    <w:p w14:paraId="47EEA2A1" w14:textId="77777777" w:rsidR="0041730C" w:rsidRDefault="0005157B">
      <w:pPr>
        <w:ind w:firstLine="540"/>
        <w:rPr>
          <w:sz w:val="24"/>
        </w:rPr>
      </w:pPr>
      <w:r>
        <w:rPr>
          <w:sz w:val="24"/>
        </w:rPr>
        <w:t>3.7. В случае наличия у Арендатора задолженности по арендной плате и пене, образовавшейся в результате ненадлежащего исполнения обязанности по внесению арендных платежей за использование Участка, внесенные Арендатором платежи погашают, прежде всего, образовавшуюся задолженность по арендной плате и пене за предыдущие периоды.</w:t>
      </w:r>
    </w:p>
    <w:p w14:paraId="28E1C57E" w14:textId="77777777" w:rsidR="0041730C" w:rsidRDefault="0005157B">
      <w:pPr>
        <w:ind w:firstLine="540"/>
        <w:rPr>
          <w:sz w:val="24"/>
        </w:rPr>
      </w:pPr>
      <w:r>
        <w:rPr>
          <w:sz w:val="24"/>
        </w:rPr>
        <w:t>Указание Арендатором в платежном документе назначения платежа не имеет значения при определении порядка погашения задолженности по арендной плате и пене,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списании пеней и штрафов, начисленных на сумму задолженности.</w:t>
      </w:r>
    </w:p>
    <w:p w14:paraId="786245CA" w14:textId="77777777" w:rsidR="0041730C" w:rsidRDefault="0005157B">
      <w:pPr>
        <w:widowControl w:val="0"/>
        <w:ind w:firstLine="540"/>
        <w:jc w:val="center"/>
        <w:rPr>
          <w:b/>
          <w:sz w:val="24"/>
        </w:rPr>
      </w:pPr>
      <w:r>
        <w:rPr>
          <w:b/>
          <w:sz w:val="24"/>
        </w:rPr>
        <w:t>4. АНТИКОРРУПЦИОННЫЕ УСЛОВИЯ</w:t>
      </w:r>
    </w:p>
    <w:p w14:paraId="6D1C6079" w14:textId="77777777" w:rsidR="0041730C" w:rsidRDefault="0005157B">
      <w:pPr>
        <w:widowControl w:val="0"/>
        <w:ind w:firstLine="540"/>
        <w:rPr>
          <w:sz w:val="24"/>
        </w:rPr>
      </w:pPr>
      <w:r>
        <w:rPr>
          <w:spacing w:val="-17"/>
          <w:sz w:val="24"/>
        </w:rPr>
        <w:t xml:space="preserve">4.1. </w:t>
      </w:r>
      <w:r>
        <w:rPr>
          <w:sz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4ADF92A" w14:textId="77777777" w:rsidR="0041730C" w:rsidRDefault="0005157B">
      <w:pPr>
        <w:ind w:firstLine="540"/>
        <w:rPr>
          <w:sz w:val="24"/>
        </w:rPr>
      </w:pPr>
      <w:r>
        <w:rPr>
          <w:spacing w:val="-18"/>
          <w:sz w:val="24"/>
        </w:rPr>
        <w:t xml:space="preserve">4.2. </w:t>
      </w:r>
      <w:r>
        <w:rPr>
          <w:sz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14:paraId="513CC029" w14:textId="77777777" w:rsidR="0041730C" w:rsidRDefault="0005157B">
      <w:pPr>
        <w:ind w:firstLine="540"/>
        <w:rPr>
          <w:sz w:val="24"/>
        </w:rPr>
      </w:pPr>
      <w:r>
        <w:rPr>
          <w:sz w:val="24"/>
        </w:rPr>
        <w:t xml:space="preserve">предоставление неоправданных преимуществ по сравнению с другими контрагентами; </w:t>
      </w:r>
    </w:p>
    <w:p w14:paraId="22A4C122" w14:textId="77777777" w:rsidR="0041730C" w:rsidRDefault="0005157B">
      <w:pPr>
        <w:ind w:firstLine="540"/>
        <w:rPr>
          <w:spacing w:val="-1"/>
          <w:sz w:val="24"/>
        </w:rPr>
      </w:pPr>
      <w:r>
        <w:rPr>
          <w:spacing w:val="-1"/>
          <w:sz w:val="24"/>
        </w:rPr>
        <w:t>предоставление каких-либо гарантий;</w:t>
      </w:r>
    </w:p>
    <w:p w14:paraId="2591FFD5" w14:textId="77777777" w:rsidR="0041730C" w:rsidRDefault="0005157B">
      <w:pPr>
        <w:ind w:firstLine="540"/>
        <w:rPr>
          <w:spacing w:val="-1"/>
          <w:sz w:val="24"/>
        </w:rPr>
      </w:pPr>
      <w:r>
        <w:rPr>
          <w:spacing w:val="-1"/>
          <w:sz w:val="24"/>
        </w:rPr>
        <w:t>ускорение существующих процедур;</w:t>
      </w:r>
    </w:p>
    <w:p w14:paraId="6D1056FB" w14:textId="77777777" w:rsidR="0041730C" w:rsidRDefault="0005157B">
      <w:pPr>
        <w:ind w:firstLine="540"/>
        <w:rPr>
          <w:sz w:val="24"/>
        </w:rPr>
      </w:pPr>
      <w:r>
        <w:rPr>
          <w:sz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6E5DBC3" w14:textId="77777777" w:rsidR="0041730C" w:rsidRDefault="0005157B">
      <w:pPr>
        <w:tabs>
          <w:tab w:val="left" w:pos="989"/>
        </w:tabs>
        <w:ind w:firstLine="540"/>
        <w:rPr>
          <w:sz w:val="24"/>
        </w:rPr>
      </w:pPr>
      <w:r>
        <w:rPr>
          <w:spacing w:val="-18"/>
          <w:sz w:val="24"/>
        </w:rPr>
        <w:t xml:space="preserve">4.3. </w:t>
      </w:r>
      <w:r>
        <w:rPr>
          <w:sz w:val="24"/>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w:t>
      </w:r>
      <w:r>
        <w:rPr>
          <w:sz w:val="24"/>
        </w:rPr>
        <w:lastRenderedPageBreak/>
        <w:t>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B2C95FD" w14:textId="77777777" w:rsidR="0041730C" w:rsidRDefault="0005157B">
      <w:pPr>
        <w:tabs>
          <w:tab w:val="left" w:pos="709"/>
        </w:tabs>
        <w:ind w:firstLine="540"/>
        <w:rPr>
          <w:sz w:val="24"/>
        </w:rPr>
      </w:pPr>
      <w:r>
        <w:rPr>
          <w:spacing w:val="-17"/>
          <w:sz w:val="24"/>
        </w:rPr>
        <w:t xml:space="preserve">4.4. </w:t>
      </w:r>
      <w:r>
        <w:rPr>
          <w:spacing w:val="-1"/>
          <w:sz w:val="24"/>
        </w:rPr>
        <w:t xml:space="preserve">В письменном уведомлении Сторона обязана сослаться на факты или предоставить </w:t>
      </w:r>
      <w:r>
        <w:rPr>
          <w:sz w:val="24"/>
        </w:rPr>
        <w:t>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882F60E" w14:textId="77777777" w:rsidR="0041730C" w:rsidRDefault="0005157B">
      <w:pPr>
        <w:tabs>
          <w:tab w:val="left" w:pos="709"/>
        </w:tabs>
        <w:ind w:firstLine="540"/>
        <w:rPr>
          <w:sz w:val="24"/>
        </w:rPr>
      </w:pPr>
      <w:r>
        <w:rPr>
          <w:spacing w:val="-17"/>
          <w:sz w:val="24"/>
        </w:rPr>
        <w:t xml:space="preserve">4.5. </w:t>
      </w:r>
      <w:r>
        <w:rPr>
          <w:sz w:val="24"/>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3266D8C" w14:textId="77777777" w:rsidR="0041730C" w:rsidRDefault="0005157B">
      <w:pPr>
        <w:tabs>
          <w:tab w:val="left" w:pos="709"/>
        </w:tabs>
        <w:ind w:firstLine="540"/>
        <w:rPr>
          <w:sz w:val="24"/>
        </w:rPr>
      </w:pPr>
      <w:r>
        <w:rPr>
          <w:spacing w:val="-17"/>
          <w:sz w:val="24"/>
        </w:rPr>
        <w:t xml:space="preserve">4.6. </w:t>
      </w:r>
      <w:r>
        <w:rPr>
          <w:sz w:val="24"/>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445745D" w14:textId="77777777" w:rsidR="0041730C" w:rsidRDefault="0005157B">
      <w:pPr>
        <w:tabs>
          <w:tab w:val="left" w:pos="1090"/>
        </w:tabs>
        <w:ind w:firstLine="540"/>
        <w:rPr>
          <w:sz w:val="24"/>
        </w:rPr>
      </w:pPr>
      <w:r>
        <w:rPr>
          <w:spacing w:val="-17"/>
          <w:sz w:val="24"/>
        </w:rPr>
        <w:t xml:space="preserve">4.7. </w:t>
      </w:r>
      <w:r>
        <w:rPr>
          <w:sz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78E1230" w14:textId="77777777" w:rsidR="0041730C" w:rsidRDefault="0005157B">
      <w:pPr>
        <w:tabs>
          <w:tab w:val="left" w:pos="567"/>
          <w:tab w:val="left" w:pos="1267"/>
        </w:tabs>
        <w:ind w:firstLine="540"/>
        <w:rPr>
          <w:sz w:val="24"/>
        </w:rPr>
      </w:pPr>
      <w:r>
        <w:rPr>
          <w:spacing w:val="-14"/>
          <w:sz w:val="24"/>
        </w:rPr>
        <w:t xml:space="preserve">4.8. </w:t>
      </w:r>
      <w:r>
        <w:rPr>
          <w:sz w:val="24"/>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05CA5B1" w14:textId="77777777" w:rsidR="0041730C" w:rsidRDefault="0005157B">
      <w:pPr>
        <w:widowControl w:val="0"/>
        <w:ind w:firstLine="540"/>
        <w:jc w:val="center"/>
        <w:rPr>
          <w:b/>
          <w:sz w:val="24"/>
        </w:rPr>
      </w:pPr>
      <w:r>
        <w:rPr>
          <w:b/>
          <w:sz w:val="24"/>
        </w:rPr>
        <w:t>5. ПРАВА И ОБЯЗАННОСТИ СТОРОН</w:t>
      </w:r>
    </w:p>
    <w:p w14:paraId="7D4D1A24" w14:textId="77777777" w:rsidR="0041730C" w:rsidRDefault="0005157B">
      <w:pPr>
        <w:ind w:firstLine="709"/>
        <w:rPr>
          <w:sz w:val="24"/>
        </w:rPr>
      </w:pPr>
      <w:r>
        <w:rPr>
          <w:sz w:val="24"/>
        </w:rPr>
        <w:t>5.1. Арендодатель имеет право:</w:t>
      </w:r>
    </w:p>
    <w:p w14:paraId="11F0C2AE" w14:textId="77777777" w:rsidR="0041730C" w:rsidRDefault="0005157B">
      <w:pPr>
        <w:ind w:firstLine="709"/>
        <w:rPr>
          <w:sz w:val="24"/>
        </w:rPr>
      </w:pPr>
      <w:r>
        <w:rPr>
          <w:sz w:val="24"/>
        </w:rPr>
        <w:t xml:space="preserve">5.1.1. На беспрепятственный доступ на территорию арендуемого Участка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w:t>
      </w:r>
    </w:p>
    <w:p w14:paraId="5C6948C7" w14:textId="77777777" w:rsidR="0041730C" w:rsidRDefault="0005157B">
      <w:pPr>
        <w:ind w:firstLine="709"/>
        <w:rPr>
          <w:sz w:val="24"/>
        </w:rPr>
      </w:pPr>
      <w:r>
        <w:rPr>
          <w:sz w:val="24"/>
        </w:rPr>
        <w:t xml:space="preserve">5.1.2.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w:t>
      </w:r>
    </w:p>
    <w:p w14:paraId="4E19E3A4" w14:textId="77777777" w:rsidR="0041730C" w:rsidRDefault="0005157B">
      <w:pPr>
        <w:ind w:firstLine="709"/>
        <w:rPr>
          <w:sz w:val="24"/>
        </w:rPr>
      </w:pPr>
      <w:r>
        <w:rPr>
          <w:sz w:val="24"/>
        </w:rPr>
        <w:t>5.1.3. Требовать досрочного расторжения настоящего договора при использовании Участка не по целевому назначению или виду разрешенного использования, а также при использовании способами, приводящими к его порче, при невнесении арендной платы более двух раз подряд по истечении установленного договором срока платежа.</w:t>
      </w:r>
    </w:p>
    <w:p w14:paraId="523EF341" w14:textId="77777777" w:rsidR="0041730C" w:rsidRDefault="0005157B">
      <w:pPr>
        <w:ind w:firstLine="709"/>
        <w:rPr>
          <w:sz w:val="24"/>
        </w:rPr>
      </w:pPr>
      <w:r>
        <w:rPr>
          <w:sz w:val="24"/>
        </w:rPr>
        <w:t>5.2. Арендодатель обязан:</w:t>
      </w:r>
    </w:p>
    <w:p w14:paraId="5406D4EF" w14:textId="77777777" w:rsidR="0041730C" w:rsidRDefault="0005157B">
      <w:pPr>
        <w:ind w:firstLine="709"/>
        <w:rPr>
          <w:sz w:val="24"/>
        </w:rPr>
      </w:pPr>
      <w:r>
        <w:rPr>
          <w:sz w:val="24"/>
        </w:rPr>
        <w:t>5.2.1. Передать Арендатору Участок по акту приема-передачи в срок 10 (десять) дней, после подписания настоящего договора.</w:t>
      </w:r>
    </w:p>
    <w:p w14:paraId="2523CA3D" w14:textId="77777777" w:rsidR="0041730C" w:rsidRDefault="0005157B">
      <w:pPr>
        <w:ind w:firstLine="709"/>
        <w:rPr>
          <w:sz w:val="24"/>
        </w:rPr>
      </w:pPr>
      <w:r>
        <w:rPr>
          <w:sz w:val="24"/>
        </w:rPr>
        <w:t xml:space="preserve">5.2.2. Не вмешиваться в деятельность Арендатора, связанную с использованием Участка, если она соответствует условиям настоящего договора и законодательству Российской Федерации и Ставропольского края.        </w:t>
      </w:r>
    </w:p>
    <w:p w14:paraId="691251D6" w14:textId="77777777" w:rsidR="0041730C" w:rsidRDefault="0005157B">
      <w:pPr>
        <w:ind w:firstLine="709"/>
        <w:rPr>
          <w:sz w:val="24"/>
        </w:rPr>
      </w:pPr>
      <w:r>
        <w:rPr>
          <w:sz w:val="24"/>
        </w:rPr>
        <w:t xml:space="preserve">5.3. Арендатор имеет право: </w:t>
      </w:r>
    </w:p>
    <w:p w14:paraId="7EDA6A1C" w14:textId="77777777" w:rsidR="0041730C" w:rsidRDefault="0005157B">
      <w:pPr>
        <w:ind w:firstLine="709"/>
        <w:rPr>
          <w:sz w:val="24"/>
        </w:rPr>
      </w:pPr>
      <w:r>
        <w:rPr>
          <w:sz w:val="24"/>
        </w:rPr>
        <w:lastRenderedPageBreak/>
        <w:t>5.3.1. Сдавать Участок в субаренду по настоящему договору третьим лицам при условии письменного уведомления Арендодателя, в соответствии с законодательством Российской Федерации.</w:t>
      </w:r>
    </w:p>
    <w:p w14:paraId="1C25BF8A" w14:textId="77777777" w:rsidR="0041730C" w:rsidRDefault="0005157B">
      <w:pPr>
        <w:ind w:firstLine="709"/>
        <w:rPr>
          <w:sz w:val="24"/>
        </w:rPr>
      </w:pPr>
      <w:r>
        <w:rPr>
          <w:sz w:val="24"/>
        </w:rPr>
        <w:t>5.3.2. Заключить соглашение об установлении сервитута, в соответствии с законодательством Российской Федерации.</w:t>
      </w:r>
    </w:p>
    <w:p w14:paraId="6F31E546" w14:textId="44DAE872" w:rsidR="0041730C" w:rsidRDefault="0005157B">
      <w:pPr>
        <w:ind w:firstLine="709"/>
        <w:rPr>
          <w:sz w:val="24"/>
        </w:rPr>
      </w:pPr>
      <w:r>
        <w:rPr>
          <w:sz w:val="24"/>
        </w:rPr>
        <w:t>5.3.3. Возводить на Участках здания, сооружения в соответствии с правилами, установленными законодательством Российской Федерации.</w:t>
      </w:r>
    </w:p>
    <w:p w14:paraId="1D143229" w14:textId="3D2E2B2D" w:rsidR="00A77A9A" w:rsidRDefault="00A77A9A">
      <w:pPr>
        <w:ind w:firstLine="709"/>
        <w:rPr>
          <w:sz w:val="24"/>
        </w:rPr>
      </w:pPr>
      <w:r>
        <w:rPr>
          <w:sz w:val="24"/>
        </w:rPr>
        <w:t>5.3.4. Досрочно расторгнуть договор аренды</w:t>
      </w:r>
      <w:r w:rsidR="00106253">
        <w:rPr>
          <w:sz w:val="24"/>
        </w:rPr>
        <w:t xml:space="preserve"> в связи с минованием надобности</w:t>
      </w:r>
      <w:r>
        <w:rPr>
          <w:sz w:val="24"/>
        </w:rPr>
        <w:t>, но не ранее чем через 90 дней со дня вступления в силу договора аренды.</w:t>
      </w:r>
    </w:p>
    <w:p w14:paraId="6835ADF5" w14:textId="77777777" w:rsidR="0041730C" w:rsidRDefault="0005157B">
      <w:pPr>
        <w:ind w:firstLine="709"/>
        <w:rPr>
          <w:sz w:val="24"/>
        </w:rPr>
      </w:pPr>
      <w:r>
        <w:rPr>
          <w:sz w:val="24"/>
        </w:rPr>
        <w:t>5.4. Арендатор обязан:</w:t>
      </w:r>
    </w:p>
    <w:p w14:paraId="6E5F6FD6" w14:textId="77777777" w:rsidR="0041730C" w:rsidRDefault="0005157B">
      <w:pPr>
        <w:ind w:firstLine="709"/>
        <w:rPr>
          <w:sz w:val="24"/>
        </w:rPr>
      </w:pPr>
      <w:r>
        <w:rPr>
          <w:sz w:val="24"/>
        </w:rPr>
        <w:t>5.4.1. Нести бремя содержания Участка.</w:t>
      </w:r>
    </w:p>
    <w:p w14:paraId="5E524ACB" w14:textId="77777777" w:rsidR="0041730C" w:rsidRDefault="0005157B">
      <w:pPr>
        <w:ind w:firstLine="709"/>
        <w:rPr>
          <w:sz w:val="24"/>
        </w:rPr>
      </w:pPr>
      <w:r>
        <w:rPr>
          <w:sz w:val="24"/>
        </w:rPr>
        <w:t>5.4.2. Содержать в исправном состоянии, а в случае необходимости производить ремонт транспортной и другой инженерной инфраструктуры Участка, не препятствовать их ремонту и обслуживанию.</w:t>
      </w:r>
    </w:p>
    <w:p w14:paraId="160C36E0" w14:textId="77777777" w:rsidR="0041730C" w:rsidRDefault="0005157B">
      <w:pPr>
        <w:ind w:firstLine="709"/>
        <w:rPr>
          <w:sz w:val="24"/>
        </w:rPr>
      </w:pPr>
      <w:r>
        <w:rPr>
          <w:sz w:val="24"/>
        </w:rPr>
        <w:t>5.4.3.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 как природному объекту.</w:t>
      </w:r>
    </w:p>
    <w:p w14:paraId="6DA1DCC7" w14:textId="77777777" w:rsidR="0041730C" w:rsidRDefault="0005157B">
      <w:pPr>
        <w:ind w:firstLine="709"/>
        <w:rPr>
          <w:sz w:val="24"/>
        </w:rPr>
      </w:pPr>
      <w:r>
        <w:rPr>
          <w:sz w:val="24"/>
        </w:rPr>
        <w:t>5.4.4.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759FC157" w14:textId="77777777" w:rsidR="0041730C" w:rsidRDefault="0005157B">
      <w:pPr>
        <w:ind w:firstLine="709"/>
        <w:rPr>
          <w:sz w:val="24"/>
        </w:rPr>
      </w:pPr>
      <w:r>
        <w:rPr>
          <w:sz w:val="24"/>
        </w:rPr>
        <w:t>5.4.5.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CC91AF9" w14:textId="77777777" w:rsidR="0041730C" w:rsidRDefault="0005157B">
      <w:pPr>
        <w:ind w:firstLine="709"/>
        <w:rPr>
          <w:sz w:val="24"/>
        </w:rPr>
      </w:pPr>
      <w:r>
        <w:rPr>
          <w:sz w:val="24"/>
        </w:rPr>
        <w:t>5.4.6. Своевременно и полностью выплачивать Арендодателю арендную плату в размере и порядке, определяемом настоящим договором и последующими изменениями, и дополнениями к нему.</w:t>
      </w:r>
    </w:p>
    <w:p w14:paraId="1A1C7962" w14:textId="77777777" w:rsidR="0041730C" w:rsidRDefault="0005157B">
      <w:pPr>
        <w:ind w:firstLine="709"/>
        <w:rPr>
          <w:sz w:val="24"/>
        </w:rPr>
      </w:pPr>
      <w:r>
        <w:rPr>
          <w:sz w:val="24"/>
        </w:rPr>
        <w:t>5.4.7. Немедленно извещать Арендодателя и соответствующие государственные органы о всякой аварии или ином событии, нанесшим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14:paraId="51695D8C" w14:textId="77777777" w:rsidR="0041730C" w:rsidRDefault="0005157B">
      <w:pPr>
        <w:ind w:firstLine="709"/>
        <w:rPr>
          <w:sz w:val="24"/>
          <w:highlight w:val="yellow"/>
        </w:rPr>
      </w:pPr>
      <w:r>
        <w:rPr>
          <w:sz w:val="24"/>
        </w:rPr>
        <w:t>5.4.8. В случае, если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52369F7F" w14:textId="77777777" w:rsidR="0041730C" w:rsidRDefault="0005157B">
      <w:pPr>
        <w:ind w:firstLine="709"/>
        <w:rPr>
          <w:sz w:val="24"/>
        </w:rPr>
      </w:pPr>
      <w:r>
        <w:rPr>
          <w:sz w:val="24"/>
        </w:rPr>
        <w:t>5.4.9. Соблюдать требования экологических, санитарно-гигиенических, противопожарных и иных правил.</w:t>
      </w:r>
    </w:p>
    <w:p w14:paraId="1491AA99" w14:textId="77777777" w:rsidR="0041730C" w:rsidRDefault="0005157B">
      <w:pPr>
        <w:ind w:firstLine="709"/>
        <w:rPr>
          <w:sz w:val="24"/>
        </w:rPr>
      </w:pPr>
      <w:r>
        <w:rPr>
          <w:sz w:val="24"/>
        </w:rPr>
        <w:t>5.4.10. Сохранять межевые, геодезические и другие знаки, установленные на Участке в соответствии с законодательством.</w:t>
      </w:r>
    </w:p>
    <w:p w14:paraId="334A72CB" w14:textId="77777777" w:rsidR="0041730C" w:rsidRDefault="0005157B">
      <w:pPr>
        <w:ind w:firstLine="709"/>
        <w:rPr>
          <w:sz w:val="24"/>
        </w:rPr>
      </w:pPr>
      <w:r>
        <w:rPr>
          <w:sz w:val="24"/>
        </w:rPr>
        <w:t>5.4.11. Осуществлять строительство объектов капитального строительства в соответствии с градостроительными регламентами и местными нормативами градостроительного проектирования Нефтекумского муниципального округа Ставропольского края.</w:t>
      </w:r>
    </w:p>
    <w:p w14:paraId="4A22ACF6" w14:textId="77777777" w:rsidR="0041730C" w:rsidRDefault="0005157B">
      <w:pPr>
        <w:ind w:firstLine="709"/>
        <w:rPr>
          <w:sz w:val="24"/>
        </w:rPr>
      </w:pPr>
      <w:r>
        <w:rPr>
          <w:sz w:val="24"/>
        </w:rPr>
        <w:t xml:space="preserve">5.4.12. Письменно в десятидневный срок уведомить Арендодателя об изменении своих реквизитов. </w:t>
      </w:r>
    </w:p>
    <w:p w14:paraId="2F5243B1" w14:textId="77777777" w:rsidR="0041730C" w:rsidRDefault="0005157B">
      <w:pPr>
        <w:ind w:firstLine="709"/>
        <w:rPr>
          <w:sz w:val="24"/>
        </w:rPr>
      </w:pPr>
      <w:r>
        <w:rPr>
          <w:sz w:val="24"/>
        </w:rPr>
        <w:t>5.4.13. После окончания срока действия настоящего договора в течение 10 (десяти) дней передать Участок Арендодателю по акту возврата земельного участка.</w:t>
      </w:r>
    </w:p>
    <w:p w14:paraId="01FBAD7A" w14:textId="77777777" w:rsidR="0041730C" w:rsidRDefault="0005157B">
      <w:pPr>
        <w:ind w:firstLine="709"/>
        <w:rPr>
          <w:sz w:val="24"/>
        </w:rPr>
      </w:pPr>
      <w:r>
        <w:rPr>
          <w:sz w:val="24"/>
        </w:rPr>
        <w:t xml:space="preserve">5.4.14. Письменно уведомить Арендодателя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 </w:t>
      </w:r>
    </w:p>
    <w:p w14:paraId="2F3AE26F" w14:textId="64DD76BE" w:rsidR="0041730C" w:rsidRDefault="0005157B">
      <w:pPr>
        <w:ind w:firstLine="709"/>
        <w:rPr>
          <w:sz w:val="24"/>
        </w:rPr>
      </w:pPr>
      <w:r>
        <w:rPr>
          <w:sz w:val="24"/>
        </w:rPr>
        <w:t xml:space="preserve">5.4.15. После подписания изменений к </w:t>
      </w:r>
      <w:r w:rsidR="006E4FD1">
        <w:rPr>
          <w:sz w:val="24"/>
        </w:rPr>
        <w:t xml:space="preserve">Договору </w:t>
      </w:r>
      <w:r>
        <w:rPr>
          <w:sz w:val="24"/>
        </w:rPr>
        <w:t>произвести их государственную регистрацию в Управлении Федеральной службы государственной регистрации, кадастра и картографии по Ставропольскому краю.</w:t>
      </w:r>
    </w:p>
    <w:p w14:paraId="0C7D82CB" w14:textId="7D08534C" w:rsidR="004D5017" w:rsidRDefault="0005157B" w:rsidP="004D5017">
      <w:pPr>
        <w:ind w:firstLine="709"/>
        <w:rPr>
          <w:sz w:val="24"/>
        </w:rPr>
      </w:pPr>
      <w:r>
        <w:rPr>
          <w:sz w:val="24"/>
        </w:rPr>
        <w:lastRenderedPageBreak/>
        <w:t xml:space="preserve">5.4.16. </w:t>
      </w:r>
      <w:r w:rsidR="004D5017">
        <w:rPr>
          <w:sz w:val="24"/>
        </w:rPr>
        <w:t>Осуществить строительство объекта в течение срока, установленного пунктом 2.1 Договора, с учетом особенностей, установленных подпунктом 1 пункта 2 статьи 45 Земельного кодекса РФ.</w:t>
      </w:r>
    </w:p>
    <w:p w14:paraId="460F63DD" w14:textId="77777777" w:rsidR="004D5017" w:rsidRDefault="004D5017" w:rsidP="004D5017">
      <w:pPr>
        <w:ind w:firstLine="709"/>
        <w:rPr>
          <w:sz w:val="24"/>
        </w:rPr>
      </w:pPr>
      <w:r>
        <w:rPr>
          <w:sz w:val="24"/>
        </w:rPr>
        <w:t>После завершения строительства Арендатор обязуется уведомить Арендодателя о государственной регистрации права собственности на возведенный объект капитального строительства в течение 7 календарных дней со дня государственной регистрации.</w:t>
      </w:r>
    </w:p>
    <w:p w14:paraId="5776DF03" w14:textId="30B2D8B1" w:rsidR="004D5017" w:rsidRDefault="004D5017" w:rsidP="004D5017">
      <w:pPr>
        <w:ind w:firstLine="709"/>
        <w:rPr>
          <w:sz w:val="24"/>
        </w:rPr>
      </w:pPr>
      <w:r>
        <w:rPr>
          <w:sz w:val="24"/>
        </w:rPr>
        <w:t xml:space="preserve">5.4.17. До момента государственной регистрации права собственности Арендатора на построенный объект, Арендатор не вправе совершать сделки с </w:t>
      </w:r>
      <w:r w:rsidR="00577CBF">
        <w:rPr>
          <w:sz w:val="24"/>
        </w:rPr>
        <w:t>правом аренды Участка, Участком</w:t>
      </w:r>
      <w:r>
        <w:rPr>
          <w:sz w:val="24"/>
        </w:rPr>
        <w:t>.</w:t>
      </w:r>
    </w:p>
    <w:p w14:paraId="7ECEC6A3" w14:textId="5ADF32F0" w:rsidR="004D5017" w:rsidRDefault="00577CBF" w:rsidP="004D5017">
      <w:pPr>
        <w:ind w:firstLine="709"/>
        <w:rPr>
          <w:sz w:val="24"/>
        </w:rPr>
      </w:pPr>
      <w:r>
        <w:rPr>
          <w:sz w:val="24"/>
        </w:rPr>
        <w:t>5</w:t>
      </w:r>
      <w:r w:rsidR="004D5017">
        <w:rPr>
          <w:sz w:val="24"/>
        </w:rPr>
        <w:t>.</w:t>
      </w:r>
      <w:r>
        <w:rPr>
          <w:sz w:val="24"/>
        </w:rPr>
        <w:t>4.18</w:t>
      </w:r>
      <w:r w:rsidR="004D5017">
        <w:rPr>
          <w:sz w:val="24"/>
        </w:rPr>
        <w:t>. Арендатор принимает на себя обязательства не совершать какие-либо регистрационные действия в отношении объекта капитального строительства до ввода его в эксплуатацию (завершения строительства) в установленном законодательством Российской Федерации порядке.</w:t>
      </w:r>
    </w:p>
    <w:p w14:paraId="00639C27" w14:textId="77777777" w:rsidR="0041730C" w:rsidRDefault="0005157B">
      <w:pPr>
        <w:widowControl w:val="0"/>
        <w:ind w:firstLine="540"/>
        <w:jc w:val="center"/>
        <w:rPr>
          <w:b/>
          <w:sz w:val="24"/>
        </w:rPr>
      </w:pPr>
      <w:r>
        <w:rPr>
          <w:b/>
          <w:sz w:val="24"/>
        </w:rPr>
        <w:t>6.ОТВЕТСТВЕННОСТЬ СТОРОН</w:t>
      </w:r>
    </w:p>
    <w:p w14:paraId="086A40CA" w14:textId="77777777" w:rsidR="0041730C" w:rsidRDefault="0005157B">
      <w:pPr>
        <w:ind w:firstLine="540"/>
        <w:rPr>
          <w:sz w:val="24"/>
        </w:rPr>
      </w:pPr>
      <w:r>
        <w:rPr>
          <w:sz w:val="24"/>
        </w:rPr>
        <w:t>6.1. За нарушение условий настоящего договора Стороны несут ответственность, предусмотренную действующим законодательством Российской Федерации.</w:t>
      </w:r>
    </w:p>
    <w:p w14:paraId="6F444255" w14:textId="77777777" w:rsidR="0041730C" w:rsidRDefault="0005157B">
      <w:pPr>
        <w:ind w:firstLine="540"/>
        <w:rPr>
          <w:sz w:val="24"/>
        </w:rPr>
      </w:pPr>
      <w:r>
        <w:rPr>
          <w:sz w:val="24"/>
        </w:rPr>
        <w:t>6.2. В случае неисполнения или ненадлежащего исполнения обязательств, вытекающих из настоящего договора, виновная Сторона обязана возместить другой Стороне причиненные убытки.</w:t>
      </w:r>
    </w:p>
    <w:p w14:paraId="28B1AD1E" w14:textId="77777777" w:rsidR="0041730C" w:rsidRDefault="0005157B">
      <w:pPr>
        <w:ind w:firstLine="540"/>
        <w:rPr>
          <w:sz w:val="24"/>
        </w:rPr>
      </w:pPr>
      <w:r>
        <w:rPr>
          <w:sz w:val="24"/>
        </w:rPr>
        <w:t>6.3. Если при расторжении настоящего договора будут обнаружены повреждения Участка, Арендатор несет ответственность за вред, причиненный Арендодателю повреждением Участка непосредственно Арендатором или же третьими лицами. Указанная ответственность не наступает в случае возникновения вреда в силу обстоятельств непреодолимой силы либо виновными действиями Арендодателя.</w:t>
      </w:r>
    </w:p>
    <w:p w14:paraId="434B23A7" w14:textId="77777777" w:rsidR="0041730C" w:rsidRDefault="0005157B">
      <w:pPr>
        <w:ind w:firstLine="540"/>
        <w:rPr>
          <w:sz w:val="24"/>
        </w:rPr>
      </w:pPr>
      <w:r>
        <w:rPr>
          <w:sz w:val="24"/>
        </w:rPr>
        <w:t>6.4. В случае неисполнения Арендатором обязательств по внесению арендной платы он уплачивает неустойку в размере 0,03 процента от размера неуплаченной к сроку арендной платы за каждый день просрочки на условиях и в порядке, предусмотренном разделом 3 настоящего договора.</w:t>
      </w:r>
    </w:p>
    <w:p w14:paraId="34A389A5" w14:textId="77777777" w:rsidR="0041730C" w:rsidRDefault="0005157B">
      <w:pPr>
        <w:widowControl w:val="0"/>
        <w:ind w:firstLine="540"/>
        <w:jc w:val="center"/>
        <w:rPr>
          <w:b/>
          <w:sz w:val="24"/>
        </w:rPr>
      </w:pPr>
      <w:r>
        <w:rPr>
          <w:b/>
          <w:sz w:val="24"/>
        </w:rPr>
        <w:t>7. ИЗМЕНЕНИЕ, РАСТОРЖЕНИЕ И ПРЕКРАЩЕНИЕ ДОГОВОРА</w:t>
      </w:r>
    </w:p>
    <w:p w14:paraId="00E45FD4" w14:textId="77777777" w:rsidR="0041730C" w:rsidRDefault="0005157B">
      <w:pPr>
        <w:ind w:firstLine="540"/>
        <w:rPr>
          <w:sz w:val="24"/>
        </w:rPr>
      </w:pPr>
      <w:r>
        <w:rPr>
          <w:sz w:val="24"/>
        </w:rPr>
        <w:t>7.1. Все изменения и (или) дополнения к Договору оформляются Сторонами в письменной форме путем подписания дополнительного соглашения.</w:t>
      </w:r>
    </w:p>
    <w:p w14:paraId="543CF62C" w14:textId="5AA13A7C" w:rsidR="0041730C" w:rsidRDefault="0005157B">
      <w:pPr>
        <w:ind w:firstLine="540"/>
        <w:rPr>
          <w:sz w:val="24"/>
        </w:rPr>
      </w:pPr>
      <w:r>
        <w:rPr>
          <w:sz w:val="24"/>
        </w:rPr>
        <w:t xml:space="preserve">7.2. Договор может быть расторгнут </w:t>
      </w:r>
      <w:r w:rsidR="00A77A9A">
        <w:rPr>
          <w:sz w:val="24"/>
        </w:rPr>
        <w:t xml:space="preserve">по соглашению сторон в случае, предусмотренном пунктом 5.3.4. настоящего договора, </w:t>
      </w:r>
      <w:r>
        <w:rPr>
          <w:sz w:val="24"/>
        </w:rPr>
        <w:t>по требованию Арендодателя по решению суда на основании и в порядке, установленном гражданским законодательством, а также в случаях, указанных в пункте 5.1.3., с полным возмещением образовавшейся задолженности по арендной плате (в том числе пени за просрочку уплаты), а также причиненных арендодателю убытков.</w:t>
      </w:r>
    </w:p>
    <w:p w14:paraId="41BCCBA1" w14:textId="77777777" w:rsidR="0041730C" w:rsidRDefault="0005157B">
      <w:pPr>
        <w:widowControl w:val="0"/>
        <w:ind w:firstLine="540"/>
        <w:jc w:val="left"/>
        <w:rPr>
          <w:sz w:val="24"/>
        </w:rPr>
      </w:pPr>
      <w:r>
        <w:rPr>
          <w:sz w:val="24"/>
        </w:rPr>
        <w:t>7.3. При прекращении Договора Арендатор обязан вернуть Арендодателю Участок в надлежащем состоянии.</w:t>
      </w:r>
    </w:p>
    <w:p w14:paraId="02DCB609" w14:textId="77777777" w:rsidR="0041730C" w:rsidRDefault="0005157B">
      <w:pPr>
        <w:ind w:firstLine="540"/>
        <w:rPr>
          <w:sz w:val="24"/>
        </w:rPr>
      </w:pPr>
      <w:r>
        <w:rPr>
          <w:sz w:val="24"/>
        </w:rPr>
        <w:t>7.4. Взаимоотношения сторон, не урегулированные настоящим договором, регулируются действующим законодательством Российской Федерации.</w:t>
      </w:r>
    </w:p>
    <w:p w14:paraId="684022E0" w14:textId="20B34222" w:rsidR="0041730C" w:rsidRDefault="0005157B">
      <w:pPr>
        <w:ind w:firstLine="540"/>
        <w:rPr>
          <w:sz w:val="24"/>
        </w:rPr>
      </w:pPr>
      <w:r>
        <w:rPr>
          <w:sz w:val="24"/>
        </w:rPr>
        <w:t>7.5. При изменении наименования, местонахождения,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 данных изменениях.</w:t>
      </w:r>
    </w:p>
    <w:p w14:paraId="7F86E0A3" w14:textId="77777777" w:rsidR="0041730C" w:rsidRDefault="0005157B">
      <w:pPr>
        <w:jc w:val="center"/>
        <w:rPr>
          <w:b/>
          <w:sz w:val="24"/>
        </w:rPr>
      </w:pPr>
      <w:r>
        <w:rPr>
          <w:b/>
          <w:sz w:val="24"/>
        </w:rPr>
        <w:t>8. РАССМОТРЕНИЕ И УРЕГУЛИРОВАНИЕ СПОРОВ</w:t>
      </w:r>
    </w:p>
    <w:p w14:paraId="7464C852" w14:textId="77777777" w:rsidR="0041730C" w:rsidRDefault="0005157B">
      <w:pPr>
        <w:ind w:firstLine="540"/>
        <w:rPr>
          <w:sz w:val="24"/>
        </w:rPr>
      </w:pPr>
      <w:r>
        <w:rPr>
          <w:sz w:val="24"/>
        </w:rPr>
        <w:t xml:space="preserve">8.1.Все споры или разногласия, возникающие между Сторонами при исполнении настоящего договора, разрешаются путем переговоров. </w:t>
      </w:r>
    </w:p>
    <w:p w14:paraId="5965DC69" w14:textId="77777777" w:rsidR="0041730C" w:rsidRDefault="0005157B">
      <w:pPr>
        <w:ind w:firstLine="540"/>
        <w:rPr>
          <w:sz w:val="24"/>
        </w:rPr>
      </w:pPr>
      <w:r>
        <w:rPr>
          <w:sz w:val="24"/>
        </w:rPr>
        <w:t>8.2.В случае невозможности разрешения споров или разногласий путем переговоров они подлежат рассмотрению в арбитражном суде в порядке, установленном действующим законодательством Российской Федерации.</w:t>
      </w:r>
    </w:p>
    <w:p w14:paraId="33C59444" w14:textId="77777777" w:rsidR="0041730C" w:rsidRDefault="0005157B">
      <w:pPr>
        <w:ind w:firstLine="540"/>
        <w:rPr>
          <w:sz w:val="24"/>
        </w:rPr>
      </w:pPr>
      <w:r>
        <w:rPr>
          <w:sz w:val="24"/>
        </w:rPr>
        <w:t>8.3.Защита имущественных прав осуществляется в соответствии с действующим законодательством Российской Федерации.</w:t>
      </w:r>
    </w:p>
    <w:p w14:paraId="3DD5D2AA" w14:textId="77777777" w:rsidR="0041730C" w:rsidRDefault="0005157B">
      <w:pPr>
        <w:jc w:val="center"/>
        <w:rPr>
          <w:b/>
          <w:sz w:val="24"/>
        </w:rPr>
      </w:pPr>
      <w:r>
        <w:rPr>
          <w:b/>
          <w:sz w:val="24"/>
        </w:rPr>
        <w:t>9. ОСОБЫЕ УСЛОВИЯ ДОГОВОРА</w:t>
      </w:r>
    </w:p>
    <w:p w14:paraId="4EFF950E" w14:textId="77777777" w:rsidR="0041730C" w:rsidRDefault="0005157B">
      <w:pPr>
        <w:ind w:firstLine="540"/>
        <w:rPr>
          <w:sz w:val="24"/>
        </w:rPr>
      </w:pPr>
      <w:r>
        <w:rPr>
          <w:sz w:val="24"/>
        </w:rPr>
        <w:lastRenderedPageBreak/>
        <w:t>9.1. Арендатор не имеет право на передачу прав и обязанностей по настоящему договору на земельный участок в пользу третьих лиц, в том числе заключать договор переуступки прав.</w:t>
      </w:r>
    </w:p>
    <w:p w14:paraId="3E0616FF" w14:textId="77777777" w:rsidR="0041730C" w:rsidRDefault="0005157B">
      <w:pPr>
        <w:ind w:firstLine="540"/>
        <w:rPr>
          <w:sz w:val="24"/>
        </w:rPr>
      </w:pPr>
      <w:r>
        <w:rPr>
          <w:sz w:val="24"/>
        </w:rPr>
        <w:t>9.2. Расходы по государственной регистрации Договора, а также изменений и дополнений к нему возлагаются на Арендатора.</w:t>
      </w:r>
    </w:p>
    <w:p w14:paraId="0AAD1779" w14:textId="77777777" w:rsidR="0041730C" w:rsidRDefault="0005157B">
      <w:pPr>
        <w:ind w:firstLine="540"/>
        <w:rPr>
          <w:sz w:val="24"/>
        </w:rPr>
      </w:pPr>
      <w:r>
        <w:rPr>
          <w:sz w:val="24"/>
        </w:rPr>
        <w:t>9.3.</w:t>
      </w:r>
      <w:r>
        <w:rPr>
          <w:color w:val="1A1A1A"/>
          <w:sz w:val="24"/>
          <w:highlight w:val="white"/>
        </w:rPr>
        <w:t xml:space="preserve"> Стороны заключают настоящий Договор в форме электронного документа, подписанного усиленными электронными подписями, уполномоченных на подписание договора лиц каждой из Сторон</w:t>
      </w:r>
      <w:r>
        <w:rPr>
          <w:sz w:val="24"/>
        </w:rPr>
        <w:t>.</w:t>
      </w:r>
    </w:p>
    <w:p w14:paraId="2D6A2079" w14:textId="77777777" w:rsidR="0041730C" w:rsidRDefault="0005157B">
      <w:pPr>
        <w:ind w:firstLine="540"/>
        <w:rPr>
          <w:sz w:val="24"/>
        </w:rPr>
      </w:pPr>
      <w:r>
        <w:rPr>
          <w:sz w:val="24"/>
        </w:rPr>
        <w:t>9.4. Все приложения к настоящему договору являются его неотъемлемой частью.</w:t>
      </w:r>
    </w:p>
    <w:p w14:paraId="5B6C9F8B" w14:textId="77777777" w:rsidR="0041730C" w:rsidRDefault="0005157B">
      <w:pPr>
        <w:widowControl w:val="0"/>
        <w:ind w:firstLine="540"/>
        <w:rPr>
          <w:sz w:val="24"/>
        </w:rPr>
      </w:pPr>
      <w:r>
        <w:rPr>
          <w:sz w:val="24"/>
        </w:rPr>
        <w:t>9.5. Изменение вида разрешенного использования Участка не допускается.</w:t>
      </w:r>
    </w:p>
    <w:p w14:paraId="71316C50" w14:textId="77777777" w:rsidR="0041730C" w:rsidRDefault="0041730C">
      <w:pPr>
        <w:ind w:firstLine="540"/>
        <w:rPr>
          <w:sz w:val="24"/>
        </w:rPr>
      </w:pPr>
    </w:p>
    <w:p w14:paraId="10152A95" w14:textId="77777777" w:rsidR="0041730C" w:rsidRDefault="0005157B">
      <w:pPr>
        <w:ind w:firstLine="540"/>
        <w:jc w:val="center"/>
        <w:rPr>
          <w:sz w:val="24"/>
        </w:rPr>
      </w:pPr>
      <w:r>
        <w:rPr>
          <w:b/>
          <w:sz w:val="24"/>
        </w:rPr>
        <w:t>10.РЕКВИЗИТЫ  И  ПОДПИСИ  СТОРОН</w:t>
      </w:r>
    </w:p>
    <w:p w14:paraId="170F50CD" w14:textId="5B085D65" w:rsidR="0041730C" w:rsidRDefault="0005157B">
      <w:pPr>
        <w:ind w:firstLine="540"/>
        <w:rPr>
          <w:sz w:val="24"/>
        </w:rPr>
      </w:pPr>
      <w:r>
        <w:rPr>
          <w:b/>
          <w:sz w:val="24"/>
        </w:rPr>
        <w:t>Арендодатель:</w:t>
      </w:r>
      <w:r>
        <w:rPr>
          <w:sz w:val="24"/>
        </w:rPr>
        <w:t xml:space="preserve"> </w:t>
      </w:r>
      <w:r w:rsidR="00EF03B5">
        <w:rPr>
          <w:sz w:val="24"/>
        </w:rPr>
        <w:t>Отдел</w:t>
      </w:r>
      <w:r>
        <w:rPr>
          <w:sz w:val="24"/>
        </w:rPr>
        <w:t xml:space="preserve"> имущественных и земельных отношений администрации </w:t>
      </w:r>
      <w:r w:rsidR="00EF03B5" w:rsidRPr="00EF03B5">
        <w:rPr>
          <w:sz w:val="24"/>
          <w:szCs w:val="24"/>
        </w:rPr>
        <w:t>Александровского</w:t>
      </w:r>
      <w:r>
        <w:rPr>
          <w:sz w:val="24"/>
        </w:rPr>
        <w:t xml:space="preserve"> муниципального округа Ставропольского края, ИНН </w:t>
      </w:r>
      <w:r w:rsidR="006E4FD1" w:rsidRPr="00AA3FED">
        <w:rPr>
          <w:sz w:val="24"/>
          <w:szCs w:val="24"/>
        </w:rPr>
        <w:t>2601006106</w:t>
      </w:r>
      <w:r>
        <w:rPr>
          <w:sz w:val="24"/>
        </w:rPr>
        <w:t xml:space="preserve"> юридический адрес: </w:t>
      </w:r>
      <w:r w:rsidR="006E4FD1">
        <w:rPr>
          <w:sz w:val="24"/>
        </w:rPr>
        <w:t>Российская Федерация, Ставропольский край, Александровский район, с. Александровское, ул. К. Маркса, 9</w:t>
      </w:r>
    </w:p>
    <w:p w14:paraId="07F7E9A5" w14:textId="77777777" w:rsidR="00EF03B5" w:rsidRDefault="00EF03B5" w:rsidP="00EF03B5">
      <w:pPr>
        <w:rPr>
          <w:szCs w:val="28"/>
        </w:rPr>
      </w:pPr>
    </w:p>
    <w:p w14:paraId="6A6B3C9F" w14:textId="77777777" w:rsidR="00EF03B5" w:rsidRPr="00EF03B5" w:rsidRDefault="00EF03B5" w:rsidP="00EF03B5">
      <w:pPr>
        <w:rPr>
          <w:sz w:val="24"/>
          <w:szCs w:val="24"/>
        </w:rPr>
      </w:pPr>
      <w:r w:rsidRPr="00EF03B5">
        <w:rPr>
          <w:sz w:val="24"/>
          <w:szCs w:val="24"/>
        </w:rPr>
        <w:t>Заместитель главы администрации –</w:t>
      </w:r>
    </w:p>
    <w:p w14:paraId="2F018810" w14:textId="77777777" w:rsidR="00EF03B5" w:rsidRPr="00EF03B5" w:rsidRDefault="00EF03B5" w:rsidP="00EF03B5">
      <w:pPr>
        <w:rPr>
          <w:sz w:val="24"/>
          <w:szCs w:val="24"/>
        </w:rPr>
      </w:pPr>
      <w:r w:rsidRPr="00EF03B5">
        <w:rPr>
          <w:sz w:val="24"/>
          <w:szCs w:val="24"/>
        </w:rPr>
        <w:t xml:space="preserve">начальник отдела </w:t>
      </w:r>
      <w:proofErr w:type="gramStart"/>
      <w:r w:rsidRPr="00EF03B5">
        <w:rPr>
          <w:sz w:val="24"/>
          <w:szCs w:val="24"/>
        </w:rPr>
        <w:t>имущественных</w:t>
      </w:r>
      <w:proofErr w:type="gramEnd"/>
      <w:r w:rsidRPr="00EF03B5">
        <w:rPr>
          <w:sz w:val="24"/>
          <w:szCs w:val="24"/>
        </w:rPr>
        <w:t xml:space="preserve"> и</w:t>
      </w:r>
    </w:p>
    <w:p w14:paraId="68CDA1A8" w14:textId="77777777" w:rsidR="00EF03B5" w:rsidRPr="00EF03B5" w:rsidRDefault="00EF03B5" w:rsidP="00EF03B5">
      <w:pPr>
        <w:rPr>
          <w:sz w:val="24"/>
          <w:szCs w:val="24"/>
        </w:rPr>
      </w:pPr>
      <w:r w:rsidRPr="00EF03B5">
        <w:rPr>
          <w:sz w:val="24"/>
          <w:szCs w:val="24"/>
        </w:rPr>
        <w:t>земельных отношений администрации</w:t>
      </w:r>
    </w:p>
    <w:p w14:paraId="33BF8DB0" w14:textId="77777777" w:rsidR="00EF03B5" w:rsidRPr="00EF03B5" w:rsidRDefault="00EF03B5" w:rsidP="00EF03B5">
      <w:pPr>
        <w:rPr>
          <w:sz w:val="24"/>
          <w:szCs w:val="24"/>
        </w:rPr>
      </w:pPr>
      <w:r w:rsidRPr="00EF03B5">
        <w:rPr>
          <w:sz w:val="24"/>
          <w:szCs w:val="24"/>
        </w:rPr>
        <w:t>Александровского муниципального округа</w:t>
      </w:r>
    </w:p>
    <w:p w14:paraId="56AB62BE" w14:textId="07256D43" w:rsidR="00EF03B5" w:rsidRPr="00EF03B5" w:rsidRDefault="00EF03B5" w:rsidP="00EF03B5">
      <w:pPr>
        <w:rPr>
          <w:sz w:val="24"/>
          <w:szCs w:val="24"/>
        </w:rPr>
      </w:pPr>
      <w:r w:rsidRPr="00EF03B5">
        <w:rPr>
          <w:sz w:val="24"/>
          <w:szCs w:val="24"/>
        </w:rPr>
        <w:t xml:space="preserve">Ставропольского края                                                  </w:t>
      </w:r>
      <w:r>
        <w:rPr>
          <w:sz w:val="24"/>
          <w:szCs w:val="24"/>
        </w:rPr>
        <w:t xml:space="preserve">                     </w:t>
      </w:r>
      <w:r w:rsidRPr="00EF03B5">
        <w:rPr>
          <w:sz w:val="24"/>
          <w:szCs w:val="24"/>
        </w:rPr>
        <w:t xml:space="preserve">                 С.В. Мещеряков</w:t>
      </w:r>
    </w:p>
    <w:p w14:paraId="4CCB1184" w14:textId="77777777" w:rsidR="00EF03B5" w:rsidRDefault="00EF03B5">
      <w:pPr>
        <w:ind w:firstLine="540"/>
        <w:rPr>
          <w:b/>
          <w:sz w:val="24"/>
        </w:rPr>
      </w:pPr>
    </w:p>
    <w:p w14:paraId="6659D717" w14:textId="77777777" w:rsidR="0041730C" w:rsidRDefault="0005157B">
      <w:pPr>
        <w:ind w:firstLine="540"/>
        <w:rPr>
          <w:sz w:val="24"/>
        </w:rPr>
      </w:pPr>
      <w:r>
        <w:rPr>
          <w:b/>
          <w:sz w:val="24"/>
        </w:rPr>
        <w:t>Арендатор</w:t>
      </w:r>
      <w:r>
        <w:rPr>
          <w:sz w:val="24"/>
        </w:rPr>
        <w:t xml:space="preserve">: </w:t>
      </w:r>
    </w:p>
    <w:p w14:paraId="1F9D86AB" w14:textId="77777777" w:rsidR="0041730C" w:rsidRDefault="0005157B">
      <w:pPr>
        <w:ind w:firstLine="540"/>
        <w:rPr>
          <w:sz w:val="24"/>
        </w:rPr>
      </w:pPr>
      <w:r>
        <w:rPr>
          <w:sz w:val="24"/>
        </w:rPr>
        <w:t>М.П.</w:t>
      </w:r>
    </w:p>
    <w:p w14:paraId="79440484" w14:textId="77777777" w:rsidR="0041730C" w:rsidRDefault="0005157B">
      <w:pPr>
        <w:ind w:firstLine="540"/>
        <w:rPr>
          <w:sz w:val="24"/>
        </w:rPr>
      </w:pPr>
      <w:r>
        <w:rPr>
          <w:sz w:val="24"/>
        </w:rPr>
        <w:t xml:space="preserve">                                          _______________________  </w:t>
      </w:r>
    </w:p>
    <w:p w14:paraId="35A24A0A" w14:textId="77777777" w:rsidR="00AA3FED" w:rsidRDefault="00AA3FED">
      <w:pPr>
        <w:jc w:val="right"/>
        <w:rPr>
          <w:sz w:val="24"/>
        </w:rPr>
      </w:pPr>
    </w:p>
    <w:p w14:paraId="416E3736" w14:textId="77777777" w:rsidR="0041730C" w:rsidRDefault="0005157B">
      <w:pPr>
        <w:jc w:val="right"/>
        <w:rPr>
          <w:sz w:val="24"/>
        </w:rPr>
      </w:pPr>
      <w:r>
        <w:rPr>
          <w:sz w:val="24"/>
        </w:rPr>
        <w:t>Приложение к Договору:</w:t>
      </w:r>
    </w:p>
    <w:p w14:paraId="3C48E4D0" w14:textId="77777777" w:rsidR="0041730C" w:rsidRDefault="0005157B">
      <w:pPr>
        <w:jc w:val="right"/>
        <w:rPr>
          <w:sz w:val="24"/>
        </w:rPr>
      </w:pPr>
      <w:r>
        <w:rPr>
          <w:sz w:val="24"/>
        </w:rPr>
        <w:t>Расчет размера арендной платы</w:t>
      </w:r>
    </w:p>
    <w:p w14:paraId="537EE35E" w14:textId="77777777" w:rsidR="0041730C" w:rsidRDefault="0005157B">
      <w:pPr>
        <w:jc w:val="right"/>
        <w:rPr>
          <w:sz w:val="24"/>
        </w:rPr>
      </w:pPr>
      <w:r>
        <w:rPr>
          <w:sz w:val="24"/>
        </w:rPr>
        <w:t>Акт приема передачи арендуемого земельного участка</w:t>
      </w:r>
    </w:p>
    <w:p w14:paraId="45E564E4" w14:textId="77777777" w:rsidR="0041730C" w:rsidRDefault="0041730C">
      <w:pPr>
        <w:rPr>
          <w:sz w:val="24"/>
        </w:rPr>
      </w:pPr>
    </w:p>
    <w:sectPr w:rsidR="0041730C" w:rsidSect="00ED5FF5">
      <w:headerReference w:type="default" r:id="rId15"/>
      <w:pgSz w:w="11906" w:h="16838"/>
      <w:pgMar w:top="851" w:right="624" w:bottom="851" w:left="158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75D4" w14:textId="77777777" w:rsidR="00846DE2" w:rsidRDefault="00846DE2">
      <w:r>
        <w:separator/>
      </w:r>
    </w:p>
  </w:endnote>
  <w:endnote w:type="continuationSeparator" w:id="0">
    <w:p w14:paraId="4249AC11" w14:textId="77777777" w:rsidR="00846DE2" w:rsidRDefault="0084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Peterburg">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Helvetica Neue">
    <w:altName w:val="Malgun Gothic"/>
    <w:charset w:val="00"/>
    <w:family w:val="auto"/>
    <w:pitch w:val="variable"/>
    <w:sig w:usb0="E50002FF" w:usb1="500079DB" w:usb2="00000010" w:usb3="00000000" w:csb0="00000001" w:csb1="00000000"/>
  </w:font>
  <w:font w:name="Helvetica Neue Light">
    <w:altName w:val="Microsoft YaHe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A2185" w14:textId="77777777" w:rsidR="00846DE2" w:rsidRDefault="00846DE2">
      <w:r>
        <w:separator/>
      </w:r>
    </w:p>
  </w:footnote>
  <w:footnote w:type="continuationSeparator" w:id="0">
    <w:p w14:paraId="28784C83" w14:textId="77777777" w:rsidR="00846DE2" w:rsidRDefault="0084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F370" w14:textId="6133F5ED" w:rsidR="006A4C04" w:rsidRDefault="006A4C04">
    <w:pPr>
      <w:framePr w:wrap="around" w:vAnchor="text" w:hAnchor="margin" w:xAlign="center" w:y="1"/>
    </w:pPr>
    <w:r>
      <w:fldChar w:fldCharType="begin"/>
    </w:r>
    <w:r>
      <w:instrText>PAGE \* Arabic</w:instrText>
    </w:r>
    <w:r>
      <w:fldChar w:fldCharType="separate"/>
    </w:r>
    <w:r w:rsidR="0095501F">
      <w:rPr>
        <w:noProof/>
      </w:rPr>
      <w:t>5</w:t>
    </w:r>
    <w:r>
      <w:fldChar w:fldCharType="end"/>
    </w:r>
  </w:p>
  <w:p w14:paraId="0B85C809" w14:textId="77777777" w:rsidR="006A4C04" w:rsidRDefault="006A4C04">
    <w:pPr>
      <w:pStyle w:val="a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0A52"/>
    <w:multiLevelType w:val="multilevel"/>
    <w:tmpl w:val="50FAF104"/>
    <w:lvl w:ilvl="0">
      <w:start w:val="1"/>
      <w:numFmt w:val="decimal"/>
      <w:pStyle w:val="a"/>
      <w:lvlText w:val="%1."/>
      <w:lvlJc w:val="left"/>
      <w:pPr>
        <w:ind w:left="0" w:firstLine="720"/>
      </w:pPr>
    </w:lvl>
    <w:lvl w:ilvl="1">
      <w:start w:val="1"/>
      <w:numFmt w:val="decimal"/>
      <w:lvlText w:val="%1.%2."/>
      <w:lvlJc w:val="left"/>
      <w:pPr>
        <w:ind w:left="0" w:firstLine="720"/>
      </w:pPr>
    </w:lvl>
    <w:lvl w:ilvl="2">
      <w:start w:val="1"/>
      <w:numFmt w:val="decimal"/>
      <w:lvlText w:val="%1.%2.%3."/>
      <w:lvlJc w:val="left"/>
      <w:pPr>
        <w:ind w:left="0" w:firstLine="720"/>
      </w:pPr>
    </w:lvl>
    <w:lvl w:ilvl="3">
      <w:start w:val="1"/>
      <w:numFmt w:val="decimal"/>
      <w:lvlText w:val="%1.%2.%3.%4."/>
      <w:lvlJc w:val="left"/>
      <w:pPr>
        <w:ind w:left="0" w:firstLine="720"/>
      </w:pPr>
    </w:lvl>
    <w:lvl w:ilvl="4">
      <w:start w:val="1"/>
      <w:numFmt w:val="decimal"/>
      <w:lvlText w:val="%1.%2.%3.%4.%5."/>
      <w:lvlJc w:val="left"/>
      <w:pPr>
        <w:ind w:left="0" w:firstLine="720"/>
      </w:pPr>
    </w:lvl>
    <w:lvl w:ilvl="5">
      <w:start w:val="1"/>
      <w:numFmt w:val="decimal"/>
      <w:lvlText w:val="%1.%2.%3.%4.%5.%6."/>
      <w:lvlJc w:val="left"/>
      <w:pPr>
        <w:tabs>
          <w:tab w:val="left" w:pos="2028"/>
        </w:tabs>
        <w:ind w:left="2028" w:hanging="936"/>
      </w:pPr>
    </w:lvl>
    <w:lvl w:ilvl="6">
      <w:start w:val="1"/>
      <w:numFmt w:val="decimal"/>
      <w:lvlText w:val="%1.%2.%3.%4.%5.%6.%7."/>
      <w:lvlJc w:val="left"/>
      <w:pPr>
        <w:tabs>
          <w:tab w:val="left" w:pos="2532"/>
        </w:tabs>
        <w:ind w:left="2532" w:hanging="1080"/>
      </w:pPr>
    </w:lvl>
    <w:lvl w:ilvl="7">
      <w:start w:val="1"/>
      <w:numFmt w:val="decimal"/>
      <w:lvlText w:val="%1.%2.%3.%4.%5.%6.%7.%8."/>
      <w:lvlJc w:val="left"/>
      <w:pPr>
        <w:tabs>
          <w:tab w:val="left" w:pos="3036"/>
        </w:tabs>
        <w:ind w:left="3036" w:hanging="1224"/>
      </w:pPr>
    </w:lvl>
    <w:lvl w:ilvl="8">
      <w:start w:val="1"/>
      <w:numFmt w:val="decimal"/>
      <w:lvlText w:val="%1.%2.%3.%4.%5.%6.%7.%8.%9."/>
      <w:lvlJc w:val="left"/>
      <w:pPr>
        <w:tabs>
          <w:tab w:val="left" w:pos="3612"/>
        </w:tabs>
        <w:ind w:left="3612"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0C"/>
    <w:rsid w:val="00022479"/>
    <w:rsid w:val="00023ED0"/>
    <w:rsid w:val="000444A1"/>
    <w:rsid w:val="0005157B"/>
    <w:rsid w:val="0005681B"/>
    <w:rsid w:val="00081C0E"/>
    <w:rsid w:val="000B3557"/>
    <w:rsid w:val="000B4722"/>
    <w:rsid w:val="000B4D65"/>
    <w:rsid w:val="000C2D68"/>
    <w:rsid w:val="000C57BA"/>
    <w:rsid w:val="000D3363"/>
    <w:rsid w:val="00103B13"/>
    <w:rsid w:val="00103D4B"/>
    <w:rsid w:val="00106253"/>
    <w:rsid w:val="001102B6"/>
    <w:rsid w:val="00115ADF"/>
    <w:rsid w:val="0015165C"/>
    <w:rsid w:val="00155AAF"/>
    <w:rsid w:val="0016000D"/>
    <w:rsid w:val="00164385"/>
    <w:rsid w:val="001708D5"/>
    <w:rsid w:val="001816F9"/>
    <w:rsid w:val="00191848"/>
    <w:rsid w:val="001A75C8"/>
    <w:rsid w:val="001B0C40"/>
    <w:rsid w:val="001B41DF"/>
    <w:rsid w:val="001B6E5A"/>
    <w:rsid w:val="001C2E9E"/>
    <w:rsid w:val="001D27D0"/>
    <w:rsid w:val="0021062C"/>
    <w:rsid w:val="002220B2"/>
    <w:rsid w:val="002224F5"/>
    <w:rsid w:val="00225E42"/>
    <w:rsid w:val="002326E2"/>
    <w:rsid w:val="00233B29"/>
    <w:rsid w:val="00241038"/>
    <w:rsid w:val="00267D0C"/>
    <w:rsid w:val="002766C9"/>
    <w:rsid w:val="002A6C77"/>
    <w:rsid w:val="002C11AA"/>
    <w:rsid w:val="002C2C48"/>
    <w:rsid w:val="002D06F9"/>
    <w:rsid w:val="002E2133"/>
    <w:rsid w:val="002E3B61"/>
    <w:rsid w:val="003007BC"/>
    <w:rsid w:val="00307520"/>
    <w:rsid w:val="0032180F"/>
    <w:rsid w:val="00327B6A"/>
    <w:rsid w:val="00331CD8"/>
    <w:rsid w:val="003409CF"/>
    <w:rsid w:val="00362F6E"/>
    <w:rsid w:val="00376CA5"/>
    <w:rsid w:val="003A52F3"/>
    <w:rsid w:val="003B1C53"/>
    <w:rsid w:val="003C108F"/>
    <w:rsid w:val="003C14EB"/>
    <w:rsid w:val="003C2F77"/>
    <w:rsid w:val="003D6BAC"/>
    <w:rsid w:val="003E68A8"/>
    <w:rsid w:val="003F0711"/>
    <w:rsid w:val="003F236C"/>
    <w:rsid w:val="003F4BAB"/>
    <w:rsid w:val="003F5534"/>
    <w:rsid w:val="0041730C"/>
    <w:rsid w:val="00422426"/>
    <w:rsid w:val="00430998"/>
    <w:rsid w:val="00431C8E"/>
    <w:rsid w:val="004364F2"/>
    <w:rsid w:val="004375ED"/>
    <w:rsid w:val="0045476A"/>
    <w:rsid w:val="0045496C"/>
    <w:rsid w:val="004756E2"/>
    <w:rsid w:val="004954F8"/>
    <w:rsid w:val="004A38E5"/>
    <w:rsid w:val="004B368B"/>
    <w:rsid w:val="004B6364"/>
    <w:rsid w:val="004B6BC7"/>
    <w:rsid w:val="004D5017"/>
    <w:rsid w:val="00523B1B"/>
    <w:rsid w:val="0053092A"/>
    <w:rsid w:val="00530C8A"/>
    <w:rsid w:val="00531F36"/>
    <w:rsid w:val="00535562"/>
    <w:rsid w:val="00550F49"/>
    <w:rsid w:val="00555D64"/>
    <w:rsid w:val="00557DA0"/>
    <w:rsid w:val="00561DF3"/>
    <w:rsid w:val="005744C7"/>
    <w:rsid w:val="0057623F"/>
    <w:rsid w:val="00577CBF"/>
    <w:rsid w:val="00586F41"/>
    <w:rsid w:val="005A6966"/>
    <w:rsid w:val="005B3A4D"/>
    <w:rsid w:val="005B540C"/>
    <w:rsid w:val="005D7675"/>
    <w:rsid w:val="005E79D0"/>
    <w:rsid w:val="005F5FBA"/>
    <w:rsid w:val="005F6888"/>
    <w:rsid w:val="00607059"/>
    <w:rsid w:val="0061403D"/>
    <w:rsid w:val="006203F3"/>
    <w:rsid w:val="00637C19"/>
    <w:rsid w:val="00652267"/>
    <w:rsid w:val="00663FBF"/>
    <w:rsid w:val="00664885"/>
    <w:rsid w:val="006848A0"/>
    <w:rsid w:val="006A0B4C"/>
    <w:rsid w:val="006A140D"/>
    <w:rsid w:val="006A4C04"/>
    <w:rsid w:val="006B58A6"/>
    <w:rsid w:val="006D555C"/>
    <w:rsid w:val="006D7328"/>
    <w:rsid w:val="006E2B5A"/>
    <w:rsid w:val="006E4FD1"/>
    <w:rsid w:val="006F23DD"/>
    <w:rsid w:val="006F7D83"/>
    <w:rsid w:val="0071183E"/>
    <w:rsid w:val="00726726"/>
    <w:rsid w:val="00736D3B"/>
    <w:rsid w:val="00742024"/>
    <w:rsid w:val="00745034"/>
    <w:rsid w:val="00780D3F"/>
    <w:rsid w:val="00783C42"/>
    <w:rsid w:val="00790422"/>
    <w:rsid w:val="00796604"/>
    <w:rsid w:val="007A614F"/>
    <w:rsid w:val="007A64CF"/>
    <w:rsid w:val="007B3C5A"/>
    <w:rsid w:val="007B7685"/>
    <w:rsid w:val="007C06EF"/>
    <w:rsid w:val="007D6905"/>
    <w:rsid w:val="007E2DE2"/>
    <w:rsid w:val="007F40D0"/>
    <w:rsid w:val="00800A24"/>
    <w:rsid w:val="00804F24"/>
    <w:rsid w:val="00805B87"/>
    <w:rsid w:val="00837A0A"/>
    <w:rsid w:val="00846DE2"/>
    <w:rsid w:val="00877813"/>
    <w:rsid w:val="008D137C"/>
    <w:rsid w:val="008E2AD3"/>
    <w:rsid w:val="008E71CC"/>
    <w:rsid w:val="008E7FDF"/>
    <w:rsid w:val="00900B07"/>
    <w:rsid w:val="0091299F"/>
    <w:rsid w:val="00914F31"/>
    <w:rsid w:val="00921DAC"/>
    <w:rsid w:val="0092531B"/>
    <w:rsid w:val="009258A2"/>
    <w:rsid w:val="009265FC"/>
    <w:rsid w:val="009353FA"/>
    <w:rsid w:val="00935D5B"/>
    <w:rsid w:val="00950105"/>
    <w:rsid w:val="0095501F"/>
    <w:rsid w:val="00961A11"/>
    <w:rsid w:val="009672B3"/>
    <w:rsid w:val="00982EA5"/>
    <w:rsid w:val="00984812"/>
    <w:rsid w:val="00987433"/>
    <w:rsid w:val="009A181A"/>
    <w:rsid w:val="009B216F"/>
    <w:rsid w:val="009C1B40"/>
    <w:rsid w:val="009E19CA"/>
    <w:rsid w:val="009F0521"/>
    <w:rsid w:val="00A065FB"/>
    <w:rsid w:val="00A237E8"/>
    <w:rsid w:val="00A263BF"/>
    <w:rsid w:val="00A30950"/>
    <w:rsid w:val="00A379E9"/>
    <w:rsid w:val="00A64703"/>
    <w:rsid w:val="00A70710"/>
    <w:rsid w:val="00A72510"/>
    <w:rsid w:val="00A77A9A"/>
    <w:rsid w:val="00A85B53"/>
    <w:rsid w:val="00AA3FED"/>
    <w:rsid w:val="00AA6713"/>
    <w:rsid w:val="00AB34F0"/>
    <w:rsid w:val="00AF1281"/>
    <w:rsid w:val="00B01B2E"/>
    <w:rsid w:val="00B02DEE"/>
    <w:rsid w:val="00B10FDD"/>
    <w:rsid w:val="00B3025E"/>
    <w:rsid w:val="00B52B9C"/>
    <w:rsid w:val="00B8272C"/>
    <w:rsid w:val="00B95470"/>
    <w:rsid w:val="00BB0789"/>
    <w:rsid w:val="00BD4517"/>
    <w:rsid w:val="00BE1932"/>
    <w:rsid w:val="00C04BD4"/>
    <w:rsid w:val="00C10095"/>
    <w:rsid w:val="00C24B70"/>
    <w:rsid w:val="00C2773A"/>
    <w:rsid w:val="00C27CFB"/>
    <w:rsid w:val="00C31E41"/>
    <w:rsid w:val="00C34798"/>
    <w:rsid w:val="00C47DB9"/>
    <w:rsid w:val="00C700BE"/>
    <w:rsid w:val="00C74214"/>
    <w:rsid w:val="00C76A58"/>
    <w:rsid w:val="00C95EAF"/>
    <w:rsid w:val="00CC35CE"/>
    <w:rsid w:val="00CF3257"/>
    <w:rsid w:val="00CF35A9"/>
    <w:rsid w:val="00CF6CDF"/>
    <w:rsid w:val="00D21C52"/>
    <w:rsid w:val="00D44504"/>
    <w:rsid w:val="00D462CA"/>
    <w:rsid w:val="00D46532"/>
    <w:rsid w:val="00D4705B"/>
    <w:rsid w:val="00D47F48"/>
    <w:rsid w:val="00D72AB2"/>
    <w:rsid w:val="00D85031"/>
    <w:rsid w:val="00D86FC7"/>
    <w:rsid w:val="00D97FCE"/>
    <w:rsid w:val="00DA5ADD"/>
    <w:rsid w:val="00DA7FDB"/>
    <w:rsid w:val="00DB52B6"/>
    <w:rsid w:val="00DD12FF"/>
    <w:rsid w:val="00DE19BF"/>
    <w:rsid w:val="00DF5D91"/>
    <w:rsid w:val="00E11C2D"/>
    <w:rsid w:val="00E1447D"/>
    <w:rsid w:val="00E33B97"/>
    <w:rsid w:val="00E42746"/>
    <w:rsid w:val="00E43AC8"/>
    <w:rsid w:val="00E45F8E"/>
    <w:rsid w:val="00E64F56"/>
    <w:rsid w:val="00E67D1D"/>
    <w:rsid w:val="00E7328D"/>
    <w:rsid w:val="00E761EF"/>
    <w:rsid w:val="00E8223B"/>
    <w:rsid w:val="00E82B4A"/>
    <w:rsid w:val="00E86875"/>
    <w:rsid w:val="00EA1AD4"/>
    <w:rsid w:val="00EB6CDB"/>
    <w:rsid w:val="00EC42CF"/>
    <w:rsid w:val="00ED2C8B"/>
    <w:rsid w:val="00ED3A81"/>
    <w:rsid w:val="00ED5FF5"/>
    <w:rsid w:val="00ED75E9"/>
    <w:rsid w:val="00EE0B25"/>
    <w:rsid w:val="00EF03B5"/>
    <w:rsid w:val="00EF70F8"/>
    <w:rsid w:val="00F02C0C"/>
    <w:rsid w:val="00F077C8"/>
    <w:rsid w:val="00F140F1"/>
    <w:rsid w:val="00F22476"/>
    <w:rsid w:val="00F261EF"/>
    <w:rsid w:val="00F2706B"/>
    <w:rsid w:val="00F32399"/>
    <w:rsid w:val="00F34C0B"/>
    <w:rsid w:val="00F352D1"/>
    <w:rsid w:val="00F42B4E"/>
    <w:rsid w:val="00F45021"/>
    <w:rsid w:val="00F72247"/>
    <w:rsid w:val="00F8563E"/>
    <w:rsid w:val="00F925D1"/>
    <w:rsid w:val="00F964C6"/>
    <w:rsid w:val="00F971CE"/>
    <w:rsid w:val="00FA6EB8"/>
    <w:rsid w:val="00FB5C5B"/>
    <w:rsid w:val="00FD308C"/>
    <w:rsid w:val="00FD6819"/>
    <w:rsid w:val="00FF1867"/>
    <w:rsid w:val="00FF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jc w:val="both"/>
    </w:pPr>
    <w:rPr>
      <w:sz w:val="28"/>
    </w:rPr>
  </w:style>
  <w:style w:type="paragraph" w:styleId="10">
    <w:name w:val="heading 1"/>
    <w:basedOn w:val="a0"/>
    <w:next w:val="a0"/>
    <w:link w:val="11"/>
    <w:uiPriority w:val="9"/>
    <w:qFormat/>
    <w:pPr>
      <w:keepNext/>
      <w:spacing w:before="240" w:after="60"/>
      <w:jc w:val="left"/>
      <w:outlineLvl w:val="0"/>
    </w:pPr>
    <w:rPr>
      <w:rFonts w:ascii="Cambria" w:hAnsi="Cambria"/>
      <w:b/>
      <w:sz w:val="32"/>
    </w:rPr>
  </w:style>
  <w:style w:type="paragraph" w:styleId="2">
    <w:name w:val="heading 2"/>
    <w:basedOn w:val="a0"/>
    <w:next w:val="a0"/>
    <w:link w:val="20"/>
    <w:uiPriority w:val="9"/>
    <w:qFormat/>
    <w:pPr>
      <w:keepNext/>
      <w:spacing w:before="240" w:after="60"/>
      <w:jc w:val="left"/>
      <w:outlineLvl w:val="1"/>
    </w:pPr>
    <w:rPr>
      <w:rFonts w:ascii="Cambria" w:hAnsi="Cambria"/>
      <w:b/>
      <w:i/>
    </w:rPr>
  </w:style>
  <w:style w:type="paragraph" w:styleId="3">
    <w:name w:val="heading 3"/>
    <w:basedOn w:val="a0"/>
    <w:next w:val="a0"/>
    <w:link w:val="30"/>
    <w:uiPriority w:val="9"/>
    <w:qFormat/>
    <w:pPr>
      <w:keepNext/>
      <w:spacing w:before="240" w:after="60"/>
      <w:jc w:val="left"/>
      <w:outlineLvl w:val="2"/>
    </w:pPr>
    <w:rPr>
      <w:rFonts w:ascii="Arial" w:hAnsi="Arial"/>
      <w:b/>
      <w:sz w:val="26"/>
    </w:rPr>
  </w:style>
  <w:style w:type="paragraph" w:styleId="4">
    <w:name w:val="heading 4"/>
    <w:basedOn w:val="a0"/>
    <w:next w:val="a0"/>
    <w:link w:val="40"/>
    <w:uiPriority w:val="9"/>
    <w:qFormat/>
    <w:pPr>
      <w:keepNext/>
      <w:tabs>
        <w:tab w:val="left" w:pos="1260"/>
        <w:tab w:val="left" w:pos="1440"/>
      </w:tabs>
      <w:ind w:firstLine="720"/>
      <w:outlineLvl w:val="3"/>
    </w:pPr>
    <w:rPr>
      <w:b/>
      <w:i/>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8"/>
    </w:rPr>
  </w:style>
  <w:style w:type="paragraph" w:customStyle="1" w:styleId="21">
    <w:name w:val="Основной текст 21"/>
    <w:basedOn w:val="a0"/>
    <w:link w:val="210"/>
    <w:rPr>
      <w:b/>
    </w:rPr>
  </w:style>
  <w:style w:type="character" w:customStyle="1" w:styleId="210">
    <w:name w:val="Основной текст 21"/>
    <w:basedOn w:val="1"/>
    <w:link w:val="21"/>
    <w:rPr>
      <w:b/>
      <w:sz w:val="28"/>
    </w:rPr>
  </w:style>
  <w:style w:type="paragraph" w:customStyle="1" w:styleId="a4">
    <w:name w:val="Абзац_пост"/>
    <w:basedOn w:val="a0"/>
    <w:link w:val="a5"/>
    <w:pPr>
      <w:spacing w:before="120"/>
      <w:ind w:firstLine="720"/>
    </w:pPr>
    <w:rPr>
      <w:sz w:val="26"/>
    </w:rPr>
  </w:style>
  <w:style w:type="character" w:customStyle="1" w:styleId="a5">
    <w:name w:val="Абзац_пост"/>
    <w:basedOn w:val="1"/>
    <w:link w:val="a4"/>
    <w:rPr>
      <w:sz w:val="26"/>
    </w:rPr>
  </w:style>
  <w:style w:type="paragraph" w:styleId="22">
    <w:name w:val="toc 2"/>
    <w:next w:val="a0"/>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textbold">
    <w:name w:val="textbold"/>
    <w:basedOn w:val="a0"/>
    <w:link w:val="textbold0"/>
    <w:pPr>
      <w:spacing w:beforeAutospacing="1" w:afterAutospacing="1"/>
      <w:jc w:val="left"/>
    </w:pPr>
    <w:rPr>
      <w:rFonts w:ascii="Verdana" w:hAnsi="Verdana"/>
      <w:b/>
      <w:sz w:val="17"/>
    </w:rPr>
  </w:style>
  <w:style w:type="character" w:customStyle="1" w:styleId="textbold0">
    <w:name w:val="textbold"/>
    <w:basedOn w:val="1"/>
    <w:link w:val="textbold"/>
    <w:rPr>
      <w:rFonts w:ascii="Verdana" w:hAnsi="Verdana"/>
      <w:b/>
      <w:sz w:val="17"/>
    </w:rPr>
  </w:style>
  <w:style w:type="paragraph" w:customStyle="1" w:styleId="12">
    <w:name w:val="Номер строки1"/>
    <w:basedOn w:val="13"/>
    <w:link w:val="14"/>
  </w:style>
  <w:style w:type="character" w:customStyle="1" w:styleId="14">
    <w:name w:val="Номер строки1"/>
    <w:basedOn w:val="15"/>
    <w:link w:val="12"/>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6">
    <w:name w:val="Обычный1"/>
    <w:link w:val="17"/>
    <w:rPr>
      <w:sz w:val="28"/>
    </w:rPr>
  </w:style>
  <w:style w:type="character" w:customStyle="1" w:styleId="17">
    <w:name w:val="Обычный1"/>
    <w:link w:val="16"/>
    <w:rPr>
      <w:sz w:val="28"/>
    </w:rPr>
  </w:style>
  <w:style w:type="paragraph" w:customStyle="1" w:styleId="18">
    <w:name w:val="Обычный1"/>
    <w:link w:val="19"/>
    <w:rPr>
      <w:sz w:val="28"/>
    </w:rPr>
  </w:style>
  <w:style w:type="character" w:customStyle="1" w:styleId="19">
    <w:name w:val="Обычный1"/>
    <w:link w:val="18"/>
    <w:rPr>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Indent"/>
    <w:basedOn w:val="a0"/>
    <w:link w:val="a7"/>
    <w:pPr>
      <w:widowControl w:val="0"/>
      <w:spacing w:after="120"/>
      <w:ind w:left="283"/>
      <w:jc w:val="left"/>
    </w:pPr>
    <w:rPr>
      <w:rFonts w:ascii="Arial" w:hAnsi="Arial"/>
      <w:sz w:val="21"/>
    </w:rPr>
  </w:style>
  <w:style w:type="character" w:customStyle="1" w:styleId="a7">
    <w:name w:val="Основной текст с отступом Знак"/>
    <w:basedOn w:val="1"/>
    <w:link w:val="a6"/>
    <w:rPr>
      <w:rFonts w:ascii="Arial" w:hAnsi="Arial"/>
      <w:sz w:val="21"/>
    </w:rPr>
  </w:style>
  <w:style w:type="paragraph" w:customStyle="1" w:styleId="a8">
    <w:name w:val="Знак Знак Знак Знак Знак Знак Знак Знак Знак Знак"/>
    <w:basedOn w:val="a0"/>
    <w:link w:val="a9"/>
    <w:pPr>
      <w:spacing w:beforeAutospacing="1" w:afterAutospacing="1"/>
      <w:jc w:val="left"/>
    </w:pPr>
    <w:rPr>
      <w:rFonts w:ascii="Tahoma" w:hAnsi="Tahoma"/>
      <w:sz w:val="20"/>
    </w:rPr>
  </w:style>
  <w:style w:type="character" w:customStyle="1" w:styleId="a9">
    <w:name w:val="Знак Знак Знак Знак Знак Знак Знак Знак Знак Знак"/>
    <w:basedOn w:val="1"/>
    <w:link w:val="a8"/>
    <w:rPr>
      <w:rFonts w:ascii="Tahoma" w:hAnsi="Tahoma"/>
      <w:sz w:val="20"/>
    </w:rPr>
  </w:style>
  <w:style w:type="paragraph" w:customStyle="1" w:styleId="1a">
    <w:name w:val="Знак Знак Знак Знак Знак Знак Знак Знак Знак Знак1"/>
    <w:basedOn w:val="a0"/>
    <w:link w:val="1b"/>
    <w:pPr>
      <w:spacing w:beforeAutospacing="1" w:afterAutospacing="1"/>
      <w:jc w:val="left"/>
    </w:pPr>
    <w:rPr>
      <w:rFonts w:ascii="Tahoma" w:hAnsi="Tahoma"/>
      <w:sz w:val="20"/>
    </w:rPr>
  </w:style>
  <w:style w:type="character" w:customStyle="1" w:styleId="1b">
    <w:name w:val="Знак Знак Знак Знак Знак Знак Знак Знак Знак Знак1"/>
    <w:basedOn w:val="1"/>
    <w:link w:val="1a"/>
    <w:rPr>
      <w:rFonts w:ascii="Tahoma" w:hAnsi="Tahoma"/>
      <w:sz w:val="20"/>
    </w:rPr>
  </w:style>
  <w:style w:type="paragraph" w:styleId="24">
    <w:name w:val="Body Text Indent 2"/>
    <w:basedOn w:val="a0"/>
    <w:link w:val="25"/>
    <w:pPr>
      <w:spacing w:line="300" w:lineRule="auto"/>
      <w:ind w:firstLine="520"/>
    </w:pPr>
    <w:rPr>
      <w:sz w:val="24"/>
    </w:rPr>
  </w:style>
  <w:style w:type="character" w:customStyle="1" w:styleId="25">
    <w:name w:val="Основной текст с отступом 2 Знак"/>
    <w:basedOn w:val="1"/>
    <w:link w:val="24"/>
    <w:rPr>
      <w:sz w:val="24"/>
    </w:rPr>
  </w:style>
  <w:style w:type="character" w:customStyle="1" w:styleId="30">
    <w:name w:val="Заголовок 3 Знак"/>
    <w:basedOn w:val="1"/>
    <w:link w:val="3"/>
    <w:rPr>
      <w:rFonts w:ascii="Arial" w:hAnsi="Arial"/>
      <w:b/>
      <w:sz w:val="26"/>
    </w:rPr>
  </w:style>
  <w:style w:type="paragraph" w:customStyle="1" w:styleId="43">
    <w:name w:val="Стиль4"/>
    <w:link w:val="44"/>
    <w:pPr>
      <w:ind w:firstLine="709"/>
      <w:jc w:val="both"/>
    </w:pPr>
    <w:rPr>
      <w:rFonts w:ascii="XO Thames" w:hAnsi="XO Thames"/>
      <w:color w:val="C0504D"/>
      <w:sz w:val="24"/>
    </w:rPr>
  </w:style>
  <w:style w:type="character" w:customStyle="1" w:styleId="44">
    <w:name w:val="Стиль4"/>
    <w:link w:val="43"/>
    <w:rPr>
      <w:rFonts w:ascii="XO Thames" w:hAnsi="XO Thames"/>
      <w:color w:val="C0504D"/>
      <w:sz w:val="24"/>
    </w:rPr>
  </w:style>
  <w:style w:type="paragraph" w:customStyle="1" w:styleId="31">
    <w:name w:val="Стиль3"/>
    <w:link w:val="32"/>
    <w:pPr>
      <w:ind w:firstLine="709"/>
      <w:jc w:val="both"/>
    </w:pPr>
    <w:rPr>
      <w:rFonts w:ascii="XO Thames" w:hAnsi="XO Thames"/>
      <w:color w:val="4F81BD"/>
      <w:sz w:val="28"/>
    </w:rPr>
  </w:style>
  <w:style w:type="character" w:customStyle="1" w:styleId="32">
    <w:name w:val="Стиль3"/>
    <w:link w:val="31"/>
    <w:rPr>
      <w:rFonts w:ascii="XO Thames" w:hAnsi="XO Thames"/>
      <w:color w:val="4F81BD"/>
      <w:sz w:val="28"/>
    </w:rPr>
  </w:style>
  <w:style w:type="paragraph" w:customStyle="1" w:styleId="1c">
    <w:name w:val="Строгий1"/>
    <w:link w:val="1d"/>
    <w:rPr>
      <w:b/>
    </w:rPr>
  </w:style>
  <w:style w:type="character" w:customStyle="1" w:styleId="1d">
    <w:name w:val="Строгий1"/>
    <w:link w:val="1c"/>
    <w:rPr>
      <w:b/>
    </w:rPr>
  </w:style>
  <w:style w:type="paragraph" w:customStyle="1" w:styleId="Footnote">
    <w:name w:val="Footnote"/>
    <w:basedOn w:val="a0"/>
    <w:link w:val="Footnote0"/>
    <w:rPr>
      <w:sz w:val="20"/>
    </w:rPr>
  </w:style>
  <w:style w:type="character" w:customStyle="1" w:styleId="Footnote0">
    <w:name w:val="Footnote"/>
    <w:basedOn w:val="1"/>
    <w:link w:val="Footnote"/>
    <w:rPr>
      <w:sz w:val="20"/>
    </w:rPr>
  </w:style>
  <w:style w:type="paragraph" w:styleId="aa">
    <w:name w:val="Normal (Web)"/>
    <w:basedOn w:val="a0"/>
    <w:link w:val="ab"/>
    <w:pPr>
      <w:spacing w:beforeAutospacing="1" w:afterAutospacing="1"/>
      <w:jc w:val="left"/>
    </w:pPr>
  </w:style>
  <w:style w:type="character" w:customStyle="1" w:styleId="ab">
    <w:name w:val="Обычный (веб) Знак"/>
    <w:basedOn w:val="1"/>
    <w:link w:val="aa"/>
    <w:rPr>
      <w:sz w:val="28"/>
    </w:rPr>
  </w:style>
  <w:style w:type="paragraph" w:customStyle="1" w:styleId="ConsNormal">
    <w:name w:val="ConsNormal"/>
    <w:link w:val="ConsNormal0"/>
    <w:pPr>
      <w:widowControl w:val="0"/>
      <w:ind w:firstLine="720"/>
    </w:pPr>
    <w:rPr>
      <w:rFonts w:ascii="Arial" w:hAnsi="Arial"/>
      <w:sz w:val="28"/>
    </w:rPr>
  </w:style>
  <w:style w:type="character" w:customStyle="1" w:styleId="ConsNormal0">
    <w:name w:val="ConsNormal"/>
    <w:link w:val="ConsNormal"/>
    <w:rPr>
      <w:rFonts w:ascii="Arial" w:hAnsi="Arial"/>
      <w:sz w:val="28"/>
    </w:rPr>
  </w:style>
  <w:style w:type="paragraph" w:customStyle="1" w:styleId="a">
    <w:name w:val="Пункт_пост"/>
    <w:basedOn w:val="a0"/>
    <w:link w:val="ac"/>
    <w:pPr>
      <w:numPr>
        <w:numId w:val="1"/>
      </w:numPr>
      <w:spacing w:before="120"/>
    </w:pPr>
    <w:rPr>
      <w:sz w:val="26"/>
    </w:rPr>
  </w:style>
  <w:style w:type="character" w:customStyle="1" w:styleId="ac">
    <w:name w:val="Пункт_пост"/>
    <w:basedOn w:val="1"/>
    <w:link w:val="a"/>
    <w:rPr>
      <w:sz w:val="26"/>
    </w:rPr>
  </w:style>
  <w:style w:type="paragraph" w:customStyle="1" w:styleId="61">
    <w:name w:val="Стиль6"/>
    <w:link w:val="62"/>
    <w:pPr>
      <w:ind w:firstLine="709"/>
      <w:jc w:val="both"/>
    </w:pPr>
    <w:rPr>
      <w:rFonts w:ascii="Tinos" w:hAnsi="Tinos"/>
      <w:color w:val="C0504D"/>
      <w:sz w:val="24"/>
    </w:rPr>
  </w:style>
  <w:style w:type="character" w:customStyle="1" w:styleId="62">
    <w:name w:val="Стиль6"/>
    <w:link w:val="61"/>
    <w:rPr>
      <w:rFonts w:ascii="Tinos" w:hAnsi="Tinos"/>
      <w:color w:val="C0504D"/>
      <w:sz w:val="24"/>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p19">
    <w:name w:val="p19"/>
    <w:basedOn w:val="a0"/>
    <w:link w:val="p190"/>
    <w:pPr>
      <w:spacing w:beforeAutospacing="1" w:afterAutospacing="1"/>
      <w:jc w:val="left"/>
    </w:pPr>
    <w:rPr>
      <w:sz w:val="24"/>
    </w:rPr>
  </w:style>
  <w:style w:type="character" w:customStyle="1" w:styleId="p190">
    <w:name w:val="p19"/>
    <w:basedOn w:val="1"/>
    <w:link w:val="p19"/>
    <w:rPr>
      <w:sz w:val="24"/>
    </w:rPr>
  </w:style>
  <w:style w:type="paragraph" w:customStyle="1" w:styleId="ConsPlusNormal">
    <w:name w:val="ConsPlusNormal"/>
    <w:link w:val="ConsPlusNormal0"/>
    <w:pPr>
      <w:widowControl w:val="0"/>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63">
    <w:name w:val="Знак Знак6"/>
    <w:link w:val="64"/>
    <w:rPr>
      <w:sz w:val="24"/>
    </w:rPr>
  </w:style>
  <w:style w:type="character" w:customStyle="1" w:styleId="64">
    <w:name w:val="Знак Знак6"/>
    <w:link w:val="63"/>
    <w:rPr>
      <w:sz w:val="24"/>
    </w:rPr>
  </w:style>
  <w:style w:type="paragraph" w:customStyle="1" w:styleId="ad">
    <w:name w:val="Название_пост"/>
    <w:basedOn w:val="ae"/>
    <w:next w:val="af"/>
    <w:link w:val="af0"/>
    <w:pPr>
      <w:spacing w:after="0"/>
      <w:contextualSpacing w:val="0"/>
      <w:jc w:val="center"/>
    </w:pPr>
    <w:rPr>
      <w:rFonts w:ascii="Times New Roman" w:hAnsi="Times New Roman"/>
      <w:b/>
      <w:color w:val="000000"/>
      <w:spacing w:val="0"/>
      <w:sz w:val="32"/>
    </w:rPr>
  </w:style>
  <w:style w:type="character" w:customStyle="1" w:styleId="af0">
    <w:name w:val="Название_пост"/>
    <w:basedOn w:val="af1"/>
    <w:link w:val="ad"/>
    <w:rPr>
      <w:rFonts w:ascii="Times New Roman" w:hAnsi="Times New Roman"/>
      <w:b/>
      <w:color w:val="000000"/>
      <w:spacing w:val="0"/>
      <w:sz w:val="32"/>
    </w:rPr>
  </w:style>
  <w:style w:type="paragraph" w:customStyle="1" w:styleId="unformattext">
    <w:name w:val="unformattext"/>
    <w:basedOn w:val="a0"/>
    <w:link w:val="unformattext0"/>
    <w:pPr>
      <w:spacing w:beforeAutospacing="1" w:afterAutospacing="1"/>
      <w:jc w:val="left"/>
    </w:pPr>
  </w:style>
  <w:style w:type="character" w:customStyle="1" w:styleId="unformattext0">
    <w:name w:val="unformattext"/>
    <w:basedOn w:val="1"/>
    <w:link w:val="unformattext"/>
    <w:rPr>
      <w:sz w:val="28"/>
    </w:rPr>
  </w:style>
  <w:style w:type="paragraph" w:customStyle="1" w:styleId="af2">
    <w:name w:val="Заголовок_пост"/>
    <w:basedOn w:val="a0"/>
    <w:link w:val="af3"/>
    <w:pPr>
      <w:tabs>
        <w:tab w:val="left" w:pos="10440"/>
      </w:tabs>
      <w:ind w:left="720" w:right="4627"/>
      <w:jc w:val="left"/>
    </w:pPr>
    <w:rPr>
      <w:sz w:val="26"/>
    </w:rPr>
  </w:style>
  <w:style w:type="character" w:customStyle="1" w:styleId="af3">
    <w:name w:val="Заголовок_пост"/>
    <w:basedOn w:val="1"/>
    <w:link w:val="af2"/>
    <w:rPr>
      <w:sz w:val="26"/>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e">
    <w:name w:val="Стиль1"/>
    <w:link w:val="1f"/>
    <w:pPr>
      <w:ind w:left="709"/>
      <w:jc w:val="both"/>
    </w:pPr>
    <w:rPr>
      <w:rFonts w:ascii="XO Thames" w:hAnsi="XO Thames"/>
      <w:sz w:val="24"/>
    </w:rPr>
  </w:style>
  <w:style w:type="character" w:customStyle="1" w:styleId="1f">
    <w:name w:val="Стиль1"/>
    <w:link w:val="1e"/>
    <w:rPr>
      <w:rFonts w:ascii="XO Thames" w:hAnsi="XO Thames"/>
      <w:sz w:val="24"/>
    </w:rPr>
  </w:style>
  <w:style w:type="paragraph" w:customStyle="1" w:styleId="1f0">
    <w:name w:val="Знак Знак Знак1 Знак"/>
    <w:basedOn w:val="a0"/>
    <w:link w:val="1f1"/>
    <w:pPr>
      <w:spacing w:beforeAutospacing="1" w:afterAutospacing="1"/>
      <w:jc w:val="left"/>
    </w:pPr>
    <w:rPr>
      <w:rFonts w:ascii="Tahoma" w:hAnsi="Tahoma"/>
      <w:sz w:val="20"/>
    </w:rPr>
  </w:style>
  <w:style w:type="character" w:customStyle="1" w:styleId="1f1">
    <w:name w:val="Знак Знак Знак1 Знак"/>
    <w:basedOn w:val="1"/>
    <w:link w:val="1f0"/>
    <w:rPr>
      <w:rFonts w:ascii="Tahoma" w:hAnsi="Tahoma"/>
      <w:sz w:val="20"/>
    </w:rPr>
  </w:style>
  <w:style w:type="paragraph" w:styleId="af4">
    <w:name w:val="No Spacing"/>
    <w:link w:val="af5"/>
    <w:rPr>
      <w:sz w:val="24"/>
    </w:rPr>
  </w:style>
  <w:style w:type="character" w:customStyle="1" w:styleId="af5">
    <w:name w:val="Без интервала Знак"/>
    <w:link w:val="af4"/>
    <w:rPr>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51">
    <w:name w:val="Стиль5"/>
    <w:link w:val="52"/>
    <w:pPr>
      <w:ind w:firstLine="709"/>
      <w:jc w:val="both"/>
    </w:pPr>
    <w:rPr>
      <w:rFonts w:ascii="XO Thames" w:hAnsi="XO Thames"/>
      <w:color w:val="4F81BD"/>
      <w:sz w:val="28"/>
    </w:rPr>
  </w:style>
  <w:style w:type="character" w:customStyle="1" w:styleId="52">
    <w:name w:val="Стиль5"/>
    <w:link w:val="51"/>
    <w:rPr>
      <w:rFonts w:ascii="XO Thames" w:hAnsi="XO Thames"/>
      <w:color w:val="4F81BD"/>
      <w:sz w:val="28"/>
    </w:rPr>
  </w:style>
  <w:style w:type="paragraph" w:customStyle="1" w:styleId="140">
    <w:name w:val="Знак Знак14"/>
    <w:link w:val="141"/>
    <w:rPr>
      <w:rFonts w:ascii="Cambria" w:hAnsi="Cambria"/>
      <w:b/>
      <w:sz w:val="32"/>
    </w:rPr>
  </w:style>
  <w:style w:type="character" w:customStyle="1" w:styleId="141">
    <w:name w:val="Знак Знак14"/>
    <w:link w:val="140"/>
    <w:rPr>
      <w:rFonts w:ascii="Cambria" w:hAnsi="Cambria"/>
      <w:b/>
      <w:sz w:val="32"/>
    </w:rPr>
  </w:style>
  <w:style w:type="paragraph" w:customStyle="1" w:styleId="headertext">
    <w:name w:val="headertext"/>
    <w:basedOn w:val="a0"/>
    <w:link w:val="headertext0"/>
    <w:pPr>
      <w:spacing w:beforeAutospacing="1" w:afterAutospacing="1"/>
      <w:jc w:val="left"/>
    </w:pPr>
  </w:style>
  <w:style w:type="character" w:customStyle="1" w:styleId="headertext0">
    <w:name w:val="headertext"/>
    <w:basedOn w:val="1"/>
    <w:link w:val="headertext"/>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character" w:customStyle="1" w:styleId="50">
    <w:name w:val="Заголовок 5 Знак"/>
    <w:link w:val="5"/>
    <w:rPr>
      <w:rFonts w:ascii="XO Thames" w:hAnsi="XO Thames"/>
      <w:b/>
      <w:sz w:val="22"/>
    </w:rPr>
  </w:style>
  <w:style w:type="paragraph" w:customStyle="1" w:styleId="211">
    <w:name w:val="Основной текст с отступом 21"/>
    <w:basedOn w:val="a0"/>
    <w:link w:val="212"/>
    <w:pPr>
      <w:widowControl w:val="0"/>
      <w:ind w:right="86" w:firstLine="720"/>
    </w:pPr>
    <w:rPr>
      <w:spacing w:val="-4"/>
    </w:rPr>
  </w:style>
  <w:style w:type="character" w:customStyle="1" w:styleId="212">
    <w:name w:val="Основной текст с отступом 21"/>
    <w:basedOn w:val="1"/>
    <w:link w:val="211"/>
    <w:rPr>
      <w:spacing w:val="-4"/>
      <w:sz w:val="28"/>
    </w:rPr>
  </w:style>
  <w:style w:type="character" w:customStyle="1" w:styleId="11">
    <w:name w:val="Заголовок 1 Знак"/>
    <w:basedOn w:val="1"/>
    <w:link w:val="10"/>
    <w:rPr>
      <w:rFonts w:ascii="Cambria" w:hAnsi="Cambria"/>
      <w:b/>
      <w:sz w:val="32"/>
    </w:rPr>
  </w:style>
  <w:style w:type="paragraph" w:customStyle="1" w:styleId="-">
    <w:name w:val="Интернет-ссылка"/>
    <w:link w:val="-0"/>
    <w:rPr>
      <w:color w:val="000080"/>
      <w:u w:val="single"/>
    </w:rPr>
  </w:style>
  <w:style w:type="character" w:customStyle="1" w:styleId="-0">
    <w:name w:val="Интернет-ссылка"/>
    <w:link w:val="-"/>
    <w:rPr>
      <w:color w:val="000080"/>
      <w:u w:val="single"/>
    </w:rPr>
  </w:style>
  <w:style w:type="paragraph" w:customStyle="1" w:styleId="af6">
    <w:name w:val="Таблицы (моноширинный)"/>
    <w:basedOn w:val="a0"/>
    <w:next w:val="a0"/>
    <w:link w:val="af7"/>
    <w:pPr>
      <w:jc w:val="left"/>
    </w:pPr>
    <w:rPr>
      <w:rFonts w:ascii="Courier New" w:hAnsi="Courier New"/>
      <w:sz w:val="24"/>
    </w:rPr>
  </w:style>
  <w:style w:type="character" w:customStyle="1" w:styleId="af7">
    <w:name w:val="Таблицы (моноширинный)"/>
    <w:basedOn w:val="1"/>
    <w:link w:val="af6"/>
    <w:rPr>
      <w:rFonts w:ascii="Courier New" w:hAnsi="Courier New"/>
      <w:sz w:val="24"/>
    </w:rPr>
  </w:style>
  <w:style w:type="paragraph" w:customStyle="1" w:styleId="af8">
    <w:name w:val="Знак Знак Знак Знак Знак Знак Знак"/>
    <w:basedOn w:val="a0"/>
    <w:link w:val="af9"/>
    <w:pPr>
      <w:jc w:val="left"/>
    </w:pPr>
    <w:rPr>
      <w:rFonts w:ascii="Verdana" w:hAnsi="Verdana"/>
      <w:sz w:val="20"/>
    </w:rPr>
  </w:style>
  <w:style w:type="character" w:customStyle="1" w:styleId="af9">
    <w:name w:val="Знак Знак Знак Знак Знак Знак Знак"/>
    <w:basedOn w:val="1"/>
    <w:link w:val="af8"/>
    <w:rPr>
      <w:rFonts w:ascii="Verdana" w:hAnsi="Verdana"/>
      <w:sz w:val="20"/>
    </w:rPr>
  </w:style>
  <w:style w:type="paragraph" w:customStyle="1" w:styleId="nienie">
    <w:name w:val="nienie"/>
    <w:basedOn w:val="a0"/>
    <w:link w:val="nienie0"/>
    <w:pPr>
      <w:keepLines/>
      <w:widowControl w:val="0"/>
      <w:ind w:left="709" w:hanging="284"/>
    </w:pPr>
    <w:rPr>
      <w:rFonts w:ascii="Peterburg" w:hAnsi="Peterburg"/>
      <w:sz w:val="24"/>
    </w:rPr>
  </w:style>
  <w:style w:type="character" w:customStyle="1" w:styleId="nienie0">
    <w:name w:val="nienie"/>
    <w:basedOn w:val="1"/>
    <w:link w:val="nienie"/>
    <w:rPr>
      <w:rFonts w:ascii="Peterburg" w:hAnsi="Peterburg"/>
      <w:sz w:val="24"/>
    </w:rPr>
  </w:style>
  <w:style w:type="paragraph" w:customStyle="1" w:styleId="af">
    <w:name w:val="Дата и номер"/>
    <w:basedOn w:val="a0"/>
    <w:next w:val="af2"/>
    <w:link w:val="afa"/>
    <w:pPr>
      <w:tabs>
        <w:tab w:val="left" w:pos="8100"/>
      </w:tabs>
      <w:ind w:firstLine="720"/>
    </w:pPr>
    <w:rPr>
      <w:sz w:val="26"/>
    </w:rPr>
  </w:style>
  <w:style w:type="character" w:customStyle="1" w:styleId="afa">
    <w:name w:val="Дата и номер"/>
    <w:basedOn w:val="1"/>
    <w:link w:val="af"/>
    <w:rPr>
      <w:sz w:val="26"/>
    </w:rPr>
  </w:style>
  <w:style w:type="paragraph" w:customStyle="1" w:styleId="1f2">
    <w:name w:val="Гиперссылка1"/>
    <w:link w:val="afb"/>
    <w:rPr>
      <w:color w:val="0000FF"/>
      <w:u w:val="single"/>
    </w:rPr>
  </w:style>
  <w:style w:type="character" w:styleId="afb">
    <w:name w:val="Hyperlink"/>
    <w:link w:val="1f2"/>
    <w:rPr>
      <w:color w:val="0000FF"/>
      <w:u w:val="single"/>
    </w:rPr>
  </w:style>
  <w:style w:type="paragraph" w:customStyle="1" w:styleId="Footnote1">
    <w:name w:val="Footnote"/>
    <w:basedOn w:val="a0"/>
    <w:link w:val="Footnote2"/>
    <w:pPr>
      <w:jc w:val="left"/>
    </w:pPr>
    <w:rPr>
      <w:sz w:val="20"/>
    </w:rPr>
  </w:style>
  <w:style w:type="character" w:customStyle="1" w:styleId="Footnote2">
    <w:name w:val="Footnote"/>
    <w:basedOn w:val="1"/>
    <w:link w:val="Footnote1"/>
    <w:rPr>
      <w:sz w:val="20"/>
    </w:rPr>
  </w:style>
  <w:style w:type="paragraph" w:styleId="26">
    <w:name w:val="Body Text 2"/>
    <w:basedOn w:val="a0"/>
    <w:link w:val="27"/>
    <w:pPr>
      <w:spacing w:after="120" w:line="480" w:lineRule="auto"/>
      <w:jc w:val="left"/>
    </w:pPr>
  </w:style>
  <w:style w:type="character" w:customStyle="1" w:styleId="27">
    <w:name w:val="Основной текст 2 Знак"/>
    <w:basedOn w:val="1"/>
    <w:link w:val="26"/>
    <w:rPr>
      <w:sz w:val="28"/>
    </w:rPr>
  </w:style>
  <w:style w:type="paragraph" w:styleId="35">
    <w:name w:val="Body Text 3"/>
    <w:basedOn w:val="a0"/>
    <w:link w:val="36"/>
    <w:pPr>
      <w:spacing w:after="120"/>
      <w:jc w:val="left"/>
    </w:pPr>
    <w:rPr>
      <w:sz w:val="16"/>
    </w:rPr>
  </w:style>
  <w:style w:type="character" w:customStyle="1" w:styleId="36">
    <w:name w:val="Основной текст 3 Знак"/>
    <w:basedOn w:val="1"/>
    <w:link w:val="35"/>
    <w:rPr>
      <w:sz w:val="16"/>
    </w:rPr>
  </w:style>
  <w:style w:type="paragraph" w:styleId="1f3">
    <w:name w:val="toc 1"/>
    <w:next w:val="a0"/>
    <w:link w:val="1f4"/>
    <w:uiPriority w:val="39"/>
    <w:rPr>
      <w:rFonts w:ascii="XO Thames" w:hAnsi="XO Thames"/>
      <w:b/>
      <w:sz w:val="28"/>
    </w:rPr>
  </w:style>
  <w:style w:type="character" w:customStyle="1" w:styleId="1f4">
    <w:name w:val="Оглавление 1 Знак"/>
    <w:link w:val="1f3"/>
    <w:rPr>
      <w:rFonts w:ascii="XO Thames" w:hAnsi="XO Thames"/>
      <w:b/>
      <w:sz w:val="28"/>
    </w:rPr>
  </w:style>
  <w:style w:type="paragraph" w:customStyle="1" w:styleId="formattext">
    <w:name w:val="formattext"/>
    <w:basedOn w:val="a0"/>
    <w:link w:val="formattext0"/>
    <w:pPr>
      <w:spacing w:beforeAutospacing="1" w:afterAutospacing="1"/>
      <w:jc w:val="left"/>
    </w:pPr>
  </w:style>
  <w:style w:type="character" w:customStyle="1" w:styleId="formattext0">
    <w:name w:val="formattext"/>
    <w:basedOn w:val="1"/>
    <w:link w:val="formattext"/>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8">
    <w:name w:val="Стиль2"/>
    <w:link w:val="29"/>
    <w:pPr>
      <w:ind w:firstLine="709"/>
      <w:jc w:val="both"/>
    </w:pPr>
    <w:rPr>
      <w:rFonts w:ascii="XO Thames" w:hAnsi="XO Thames"/>
      <w:color w:val="4F81BD"/>
      <w:sz w:val="28"/>
    </w:rPr>
  </w:style>
  <w:style w:type="character" w:customStyle="1" w:styleId="29">
    <w:name w:val="Стиль2"/>
    <w:link w:val="28"/>
    <w:rPr>
      <w:rFonts w:ascii="XO Thames" w:hAnsi="XO Thames"/>
      <w:color w:val="4F81BD"/>
      <w:sz w:val="28"/>
    </w:rPr>
  </w:style>
  <w:style w:type="paragraph" w:styleId="afc">
    <w:name w:val="Balloon Text"/>
    <w:basedOn w:val="a0"/>
    <w:link w:val="afd"/>
    <w:rPr>
      <w:rFonts w:ascii="Tahoma" w:hAnsi="Tahoma"/>
      <w:sz w:val="16"/>
    </w:rPr>
  </w:style>
  <w:style w:type="character" w:customStyle="1" w:styleId="afd">
    <w:name w:val="Текст выноски Знак"/>
    <w:basedOn w:val="1"/>
    <w:link w:val="afc"/>
    <w:rPr>
      <w:rFonts w:ascii="Tahoma" w:hAnsi="Tahoma"/>
      <w:sz w:val="16"/>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1f5">
    <w:name w:val="Основной шрифт абзаца1"/>
    <w:link w:val="1f6"/>
  </w:style>
  <w:style w:type="character" w:customStyle="1" w:styleId="1f6">
    <w:name w:val="Основной шрифт абзаца1"/>
    <w:link w:val="1f5"/>
  </w:style>
  <w:style w:type="paragraph" w:customStyle="1" w:styleId="afe">
    <w:name w:val="Знак Знак Знак Знак Знак Знак Знак"/>
    <w:basedOn w:val="a0"/>
    <w:link w:val="aff"/>
    <w:pPr>
      <w:spacing w:after="160" w:line="240" w:lineRule="exact"/>
      <w:jc w:val="left"/>
    </w:pPr>
    <w:rPr>
      <w:rFonts w:ascii="Verdana" w:hAnsi="Verdana"/>
      <w:sz w:val="20"/>
    </w:rPr>
  </w:style>
  <w:style w:type="character" w:customStyle="1" w:styleId="aff">
    <w:name w:val="Знак Знак Знак Знак Знак Знак Знак"/>
    <w:basedOn w:val="1"/>
    <w:link w:val="afe"/>
    <w:rPr>
      <w:rFonts w:ascii="Verdana" w:hAnsi="Verdana"/>
      <w:sz w:val="20"/>
    </w:rPr>
  </w:style>
  <w:style w:type="paragraph" w:customStyle="1" w:styleId="notice-headertitletext">
    <w:name w:val="notice-header_title_text"/>
    <w:basedOn w:val="13"/>
    <w:link w:val="notice-headertitletext0"/>
  </w:style>
  <w:style w:type="character" w:customStyle="1" w:styleId="notice-headertitletext0">
    <w:name w:val="notice-header_title_text"/>
    <w:basedOn w:val="15"/>
    <w:link w:val="notice-headertitletext"/>
  </w:style>
  <w:style w:type="paragraph" w:customStyle="1" w:styleId="Normal0">
    <w:name w:val="Normal_0"/>
    <w:link w:val="Normal00"/>
    <w:pPr>
      <w:widowControl w:val="0"/>
      <w:spacing w:before="220" w:line="300" w:lineRule="auto"/>
      <w:ind w:left="440" w:hanging="260"/>
    </w:pPr>
    <w:rPr>
      <w:sz w:val="22"/>
    </w:rPr>
  </w:style>
  <w:style w:type="character" w:customStyle="1" w:styleId="Normal00">
    <w:name w:val="Normal_0"/>
    <w:link w:val="Normal0"/>
    <w:rPr>
      <w:sz w:val="22"/>
    </w:rPr>
  </w:style>
  <w:style w:type="paragraph" w:styleId="aff0">
    <w:name w:val="endnote text"/>
    <w:basedOn w:val="a0"/>
    <w:link w:val="aff1"/>
    <w:pPr>
      <w:jc w:val="left"/>
    </w:pPr>
    <w:rPr>
      <w:sz w:val="20"/>
    </w:rPr>
  </w:style>
  <w:style w:type="character" w:customStyle="1" w:styleId="aff1">
    <w:name w:val="Текст концевой сноски Знак"/>
    <w:basedOn w:val="1"/>
    <w:link w:val="aff0"/>
    <w:rPr>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p16">
    <w:name w:val="p16"/>
    <w:basedOn w:val="a0"/>
    <w:link w:val="p160"/>
    <w:pPr>
      <w:spacing w:beforeAutospacing="1" w:afterAutospacing="1"/>
      <w:jc w:val="left"/>
    </w:pPr>
    <w:rPr>
      <w:sz w:val="24"/>
    </w:rPr>
  </w:style>
  <w:style w:type="character" w:customStyle="1" w:styleId="p160">
    <w:name w:val="p16"/>
    <w:basedOn w:val="1"/>
    <w:link w:val="p16"/>
    <w:rPr>
      <w:sz w:val="24"/>
    </w:rPr>
  </w:style>
  <w:style w:type="paragraph" w:customStyle="1" w:styleId="ConsPlusTitle">
    <w:name w:val="ConsPlusTitle"/>
    <w:link w:val="ConsPlusTitle0"/>
    <w:rPr>
      <w:rFonts w:ascii="Arial" w:hAnsi="Arial"/>
      <w:b/>
      <w:sz w:val="28"/>
    </w:rPr>
  </w:style>
  <w:style w:type="character" w:customStyle="1" w:styleId="ConsPlusTitle0">
    <w:name w:val="ConsPlusTitle"/>
    <w:link w:val="ConsPlusTitle"/>
    <w:rPr>
      <w:rFonts w:ascii="Arial" w:hAnsi="Arial"/>
      <w:b/>
      <w:sz w:val="28"/>
    </w:rPr>
  </w:style>
  <w:style w:type="paragraph" w:styleId="aff2">
    <w:name w:val="List Paragraph"/>
    <w:basedOn w:val="a0"/>
    <w:link w:val="aff3"/>
    <w:pPr>
      <w:spacing w:after="200" w:line="276" w:lineRule="auto"/>
      <w:ind w:left="720"/>
      <w:jc w:val="left"/>
    </w:pPr>
    <w:rPr>
      <w:rFonts w:ascii="Calibri" w:hAnsi="Calibri"/>
      <w:sz w:val="22"/>
    </w:rPr>
  </w:style>
  <w:style w:type="character" w:customStyle="1" w:styleId="aff3">
    <w:name w:val="Абзац списка Знак"/>
    <w:basedOn w:val="1"/>
    <w:link w:val="aff2"/>
    <w:rPr>
      <w:rFonts w:ascii="Calibri" w:hAnsi="Calibri"/>
      <w:sz w:val="22"/>
    </w:rPr>
  </w:style>
  <w:style w:type="paragraph" w:customStyle="1" w:styleId="1f7">
    <w:name w:val="Название объекта1"/>
    <w:basedOn w:val="a0"/>
    <w:next w:val="a0"/>
    <w:link w:val="1f8"/>
    <w:pPr>
      <w:ind w:left="567"/>
      <w:jc w:val="left"/>
    </w:pPr>
    <w:rPr>
      <w:b/>
    </w:rPr>
  </w:style>
  <w:style w:type="character" w:customStyle="1" w:styleId="1f8">
    <w:name w:val="Название объекта1"/>
    <w:basedOn w:val="1"/>
    <w:link w:val="1f7"/>
    <w:rPr>
      <w:b/>
      <w:sz w:val="28"/>
    </w:rPr>
  </w:style>
  <w:style w:type="paragraph" w:styleId="aff4">
    <w:name w:val="Body Text"/>
    <w:basedOn w:val="a0"/>
    <w:link w:val="aff5"/>
    <w:pPr>
      <w:spacing w:after="120"/>
      <w:jc w:val="left"/>
    </w:pPr>
    <w:rPr>
      <w:sz w:val="24"/>
    </w:rPr>
  </w:style>
  <w:style w:type="character" w:customStyle="1" w:styleId="aff5">
    <w:name w:val="Основной текст Знак"/>
    <w:basedOn w:val="1"/>
    <w:link w:val="aff4"/>
    <w:rPr>
      <w:sz w:val="24"/>
    </w:rPr>
  </w:style>
  <w:style w:type="paragraph" w:styleId="aff6">
    <w:name w:val="header"/>
    <w:basedOn w:val="a0"/>
    <w:link w:val="aff7"/>
    <w:pPr>
      <w:tabs>
        <w:tab w:val="center" w:pos="4677"/>
        <w:tab w:val="right" w:pos="9355"/>
      </w:tabs>
      <w:jc w:val="left"/>
    </w:pPr>
    <w:rPr>
      <w:sz w:val="24"/>
    </w:rPr>
  </w:style>
  <w:style w:type="character" w:customStyle="1" w:styleId="aff7">
    <w:name w:val="Верхний колонтитул Знак"/>
    <w:basedOn w:val="1"/>
    <w:link w:val="aff6"/>
    <w:rPr>
      <w:sz w:val="24"/>
    </w:rPr>
  </w:style>
  <w:style w:type="paragraph" w:customStyle="1" w:styleId="blk">
    <w:name w:val="blk"/>
    <w:basedOn w:val="13"/>
    <w:link w:val="blk0"/>
  </w:style>
  <w:style w:type="character" w:customStyle="1" w:styleId="blk0">
    <w:name w:val="blk"/>
    <w:basedOn w:val="15"/>
    <w:link w:val="blk"/>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styleId="37">
    <w:name w:val="Body Text Indent 3"/>
    <w:basedOn w:val="a0"/>
    <w:link w:val="38"/>
    <w:pPr>
      <w:tabs>
        <w:tab w:val="left" w:pos="1260"/>
        <w:tab w:val="left" w:pos="1440"/>
      </w:tabs>
      <w:ind w:firstLine="720"/>
    </w:pPr>
    <w:rPr>
      <w:b/>
    </w:rPr>
  </w:style>
  <w:style w:type="character" w:customStyle="1" w:styleId="38">
    <w:name w:val="Основной текст с отступом 3 Знак"/>
    <w:basedOn w:val="1"/>
    <w:link w:val="37"/>
    <w:rPr>
      <w:b/>
      <w:sz w:val="28"/>
    </w:rPr>
  </w:style>
  <w:style w:type="paragraph" w:customStyle="1" w:styleId="2a">
    <w:name w:val="Основной шрифт абзаца2"/>
  </w:style>
  <w:style w:type="paragraph" w:customStyle="1" w:styleId="13">
    <w:name w:val="Основной шрифт абзаца1"/>
    <w:link w:val="15"/>
  </w:style>
  <w:style w:type="character" w:customStyle="1" w:styleId="15">
    <w:name w:val="Основной шрифт абзаца1"/>
    <w:link w:val="13"/>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b">
    <w:name w:val="Знак концевой сноски1"/>
    <w:link w:val="1fc"/>
    <w:rPr>
      <w:vertAlign w:val="superscript"/>
    </w:rPr>
  </w:style>
  <w:style w:type="character" w:customStyle="1" w:styleId="1fc">
    <w:name w:val="Знак концевой сноски1"/>
    <w:link w:val="1fb"/>
    <w:rPr>
      <w:vertAlign w:val="superscript"/>
    </w:rPr>
  </w:style>
  <w:style w:type="paragraph" w:customStyle="1" w:styleId="1fd">
    <w:name w:val="Номер страницы1"/>
    <w:basedOn w:val="13"/>
    <w:link w:val="1fe"/>
  </w:style>
  <w:style w:type="character" w:customStyle="1" w:styleId="1fe">
    <w:name w:val="Номер страницы1"/>
    <w:basedOn w:val="15"/>
    <w:link w:val="1fd"/>
  </w:style>
  <w:style w:type="paragraph" w:customStyle="1" w:styleId="1ff">
    <w:name w:val="Абзац списка1"/>
    <w:basedOn w:val="16"/>
    <w:link w:val="1ff0"/>
  </w:style>
  <w:style w:type="character" w:customStyle="1" w:styleId="1ff0">
    <w:name w:val="Абзац списка1"/>
    <w:basedOn w:val="17"/>
    <w:link w:val="1ff"/>
    <w:rPr>
      <w:sz w:val="28"/>
    </w:rPr>
  </w:style>
  <w:style w:type="paragraph" w:customStyle="1" w:styleId="simpleelementend">
    <w:name w:val="simpleelementend"/>
    <w:basedOn w:val="13"/>
    <w:link w:val="simpleelementend0"/>
  </w:style>
  <w:style w:type="character" w:customStyle="1" w:styleId="simpleelementend0">
    <w:name w:val="simpleelementend"/>
    <w:basedOn w:val="15"/>
    <w:link w:val="simpleelementend"/>
  </w:style>
  <w:style w:type="paragraph" w:customStyle="1" w:styleId="1ff1">
    <w:name w:val="Знак сноски1"/>
    <w:link w:val="1ff2"/>
    <w:rPr>
      <w:vertAlign w:val="superscript"/>
    </w:rPr>
  </w:style>
  <w:style w:type="character" w:customStyle="1" w:styleId="1ff2">
    <w:name w:val="Знак сноски1"/>
    <w:link w:val="1ff1"/>
    <w:rPr>
      <w:vertAlign w:val="superscript"/>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aff8">
    <w:name w:val="footer"/>
    <w:basedOn w:val="a0"/>
    <w:link w:val="aff9"/>
    <w:pPr>
      <w:tabs>
        <w:tab w:val="center" w:pos="4677"/>
        <w:tab w:val="right" w:pos="9355"/>
      </w:tabs>
    </w:pPr>
  </w:style>
  <w:style w:type="character" w:customStyle="1" w:styleId="aff9">
    <w:name w:val="Нижний колонтитул Знак"/>
    <w:basedOn w:val="1"/>
    <w:link w:val="aff8"/>
    <w:rPr>
      <w:sz w:val="28"/>
    </w:rPr>
  </w:style>
  <w:style w:type="paragraph" w:styleId="affa">
    <w:name w:val="Block Text"/>
    <w:basedOn w:val="a0"/>
    <w:link w:val="affb"/>
    <w:pPr>
      <w:ind w:left="345" w:right="-341"/>
    </w:pPr>
    <w:rPr>
      <w:sz w:val="22"/>
    </w:rPr>
  </w:style>
  <w:style w:type="character" w:customStyle="1" w:styleId="affb">
    <w:name w:val="Цитата Знак"/>
    <w:basedOn w:val="1"/>
    <w:link w:val="affa"/>
    <w:rPr>
      <w:sz w:val="22"/>
    </w:rPr>
  </w:style>
  <w:style w:type="paragraph" w:customStyle="1" w:styleId="2d">
    <w:name w:val="Знак сноски2"/>
    <w:link w:val="affc"/>
    <w:rPr>
      <w:vertAlign w:val="superscript"/>
    </w:rPr>
  </w:style>
  <w:style w:type="character" w:styleId="affc">
    <w:name w:val="footnote reference"/>
    <w:aliases w:val="Знак сноски-FN,Знак сноски 1,Ciae niinee-FN,Referencia nota al pie,Ссылка на сноску 45,Appel note de bas de page"/>
    <w:link w:val="2d"/>
    <w:rPr>
      <w:vertAlign w:val="superscript"/>
    </w:rPr>
  </w:style>
  <w:style w:type="paragraph" w:customStyle="1" w:styleId="affd">
    <w:name w:val="Знак"/>
    <w:basedOn w:val="a0"/>
    <w:link w:val="affe"/>
    <w:pPr>
      <w:widowControl w:val="0"/>
      <w:spacing w:beforeAutospacing="1" w:afterAutospacing="1" w:line="360" w:lineRule="atLeast"/>
    </w:pPr>
    <w:rPr>
      <w:rFonts w:ascii="Tahoma" w:hAnsi="Tahoma"/>
      <w:sz w:val="20"/>
    </w:rPr>
  </w:style>
  <w:style w:type="character" w:customStyle="1" w:styleId="affe">
    <w:name w:val="Знак"/>
    <w:basedOn w:val="1"/>
    <w:link w:val="affd"/>
    <w:rPr>
      <w:rFonts w:ascii="Tahoma" w:hAnsi="Tahoma"/>
      <w:sz w:val="20"/>
    </w:rPr>
  </w:style>
  <w:style w:type="paragraph" w:styleId="afff">
    <w:name w:val="Subtitle"/>
    <w:basedOn w:val="a0"/>
    <w:link w:val="afff0"/>
    <w:uiPriority w:val="11"/>
    <w:qFormat/>
    <w:pPr>
      <w:jc w:val="center"/>
    </w:pPr>
    <w:rPr>
      <w:b/>
      <w:sz w:val="32"/>
    </w:rPr>
  </w:style>
  <w:style w:type="character" w:customStyle="1" w:styleId="afff0">
    <w:name w:val="Подзаголовок Знак"/>
    <w:basedOn w:val="1"/>
    <w:link w:val="afff"/>
    <w:rPr>
      <w:b/>
      <w:sz w:val="3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gwt-inlinehtmlbold-label-underlined-selected">
    <w:name w:val="gwt-inlinehtml bold-label-underlined-selected"/>
    <w:basedOn w:val="13"/>
    <w:link w:val="gwt-inlinehtmlbold-label-underlined-selected0"/>
  </w:style>
  <w:style w:type="character" w:customStyle="1" w:styleId="gwt-inlinehtmlbold-label-underlined-selected0">
    <w:name w:val="gwt-inlinehtml bold-label-underlined-selected"/>
    <w:basedOn w:val="15"/>
    <w:link w:val="gwt-inlinehtmlbold-label-underlined-selected"/>
  </w:style>
  <w:style w:type="paragraph" w:styleId="ae">
    <w:name w:val="Title"/>
    <w:basedOn w:val="a0"/>
    <w:next w:val="a0"/>
    <w:link w:val="af1"/>
    <w:uiPriority w:val="10"/>
    <w:qFormat/>
    <w:pPr>
      <w:spacing w:after="300"/>
      <w:contextualSpacing/>
      <w:jc w:val="left"/>
    </w:pPr>
    <w:rPr>
      <w:rFonts w:ascii="Cambria" w:hAnsi="Cambria"/>
      <w:color w:val="17365D"/>
      <w:spacing w:val="5"/>
      <w:sz w:val="52"/>
    </w:rPr>
  </w:style>
  <w:style w:type="character" w:customStyle="1" w:styleId="af1">
    <w:name w:val="Название Знак"/>
    <w:basedOn w:val="1"/>
    <w:link w:val="ae"/>
    <w:rPr>
      <w:rFonts w:ascii="Cambria" w:hAnsi="Cambria"/>
      <w:color w:val="17365D"/>
      <w:spacing w:val="5"/>
      <w:sz w:val="52"/>
    </w:rPr>
  </w:style>
  <w:style w:type="paragraph" w:customStyle="1" w:styleId="1ff3">
    <w:name w:val="Обычный1"/>
    <w:link w:val="1ff4"/>
    <w:pPr>
      <w:spacing w:after="200" w:line="240" w:lineRule="exact"/>
      <w:jc w:val="both"/>
    </w:pPr>
    <w:rPr>
      <w:color w:val="00000A"/>
      <w:sz w:val="28"/>
    </w:rPr>
  </w:style>
  <w:style w:type="character" w:customStyle="1" w:styleId="1ff4">
    <w:name w:val="Обычный1"/>
    <w:link w:val="1ff3"/>
    <w:rPr>
      <w:color w:val="00000A"/>
      <w:sz w:val="28"/>
    </w:rPr>
  </w:style>
  <w:style w:type="character" w:customStyle="1" w:styleId="40">
    <w:name w:val="Заголовок 4 Знак"/>
    <w:basedOn w:val="1"/>
    <w:link w:val="4"/>
    <w:rPr>
      <w:b/>
      <w:i/>
      <w:sz w:val="28"/>
    </w:rPr>
  </w:style>
  <w:style w:type="paragraph" w:customStyle="1" w:styleId="310">
    <w:name w:val="Основной текст 31"/>
    <w:basedOn w:val="a0"/>
    <w:link w:val="311"/>
  </w:style>
  <w:style w:type="character" w:customStyle="1" w:styleId="311">
    <w:name w:val="Основной текст 31"/>
    <w:basedOn w:val="1"/>
    <w:link w:val="310"/>
    <w:rPr>
      <w:sz w:val="28"/>
    </w:rPr>
  </w:style>
  <w:style w:type="paragraph" w:customStyle="1" w:styleId="1ff5">
    <w:name w:val="марк список 1"/>
    <w:basedOn w:val="a0"/>
    <w:link w:val="1ff6"/>
    <w:pPr>
      <w:tabs>
        <w:tab w:val="left" w:pos="360"/>
      </w:tabs>
      <w:spacing w:before="120" w:after="120"/>
    </w:pPr>
  </w:style>
  <w:style w:type="character" w:customStyle="1" w:styleId="1ff6">
    <w:name w:val="марк список 1"/>
    <w:basedOn w:val="1"/>
    <w:link w:val="1ff5"/>
    <w:rPr>
      <w:sz w:val="28"/>
    </w:rPr>
  </w:style>
  <w:style w:type="paragraph" w:customStyle="1" w:styleId="ConsPlusCell">
    <w:name w:val="ConsPlusCell"/>
    <w:link w:val="ConsPlusCell0"/>
    <w:pPr>
      <w:widowControl w:val="0"/>
    </w:pPr>
    <w:rPr>
      <w:rFonts w:ascii="Arial" w:hAnsi="Arial"/>
      <w:sz w:val="28"/>
    </w:rPr>
  </w:style>
  <w:style w:type="character" w:customStyle="1" w:styleId="ConsPlusCell0">
    <w:name w:val="ConsPlusCell"/>
    <w:link w:val="ConsPlusCell"/>
    <w:rPr>
      <w:rFonts w:ascii="Arial" w:hAnsi="Arial"/>
      <w:sz w:val="28"/>
    </w:rPr>
  </w:style>
  <w:style w:type="character" w:customStyle="1" w:styleId="20">
    <w:name w:val="Заголовок 2 Знак"/>
    <w:basedOn w:val="1"/>
    <w:link w:val="2"/>
    <w:rPr>
      <w:rFonts w:ascii="Cambria" w:hAnsi="Cambria"/>
      <w:b/>
      <w:i/>
      <w:sz w:val="28"/>
    </w:rPr>
  </w:style>
  <w:style w:type="paragraph" w:customStyle="1" w:styleId="afff1">
    <w:name w:val="Базовый"/>
    <w:link w:val="afff2"/>
    <w:pPr>
      <w:spacing w:after="200" w:line="240" w:lineRule="exact"/>
      <w:jc w:val="both"/>
    </w:pPr>
    <w:rPr>
      <w:color w:val="00000A"/>
      <w:sz w:val="28"/>
    </w:rPr>
  </w:style>
  <w:style w:type="character" w:customStyle="1" w:styleId="afff2">
    <w:name w:val="Базовый"/>
    <w:link w:val="afff1"/>
    <w:rPr>
      <w:color w:val="00000A"/>
      <w:sz w:val="28"/>
    </w:rPr>
  </w:style>
  <w:style w:type="paragraph" w:customStyle="1" w:styleId="searchtext">
    <w:name w:val="searchtext"/>
    <w:link w:val="searchtext0"/>
  </w:style>
  <w:style w:type="character" w:customStyle="1" w:styleId="searchtext0">
    <w:name w:val="searchtext"/>
    <w:link w:val="searchtext"/>
  </w:style>
  <w:style w:type="paragraph" w:customStyle="1" w:styleId="simpleelementin">
    <w:name w:val="simpleelementin"/>
    <w:basedOn w:val="13"/>
    <w:link w:val="simpleelementin0"/>
  </w:style>
  <w:style w:type="character" w:customStyle="1" w:styleId="simpleelementin0">
    <w:name w:val="simpleelementin"/>
    <w:basedOn w:val="15"/>
    <w:link w:val="simpleelementin"/>
  </w:style>
  <w:style w:type="paragraph" w:customStyle="1" w:styleId="55">
    <w:name w:val="Знак Знак5"/>
    <w:link w:val="56"/>
    <w:rPr>
      <w:sz w:val="24"/>
    </w:rPr>
  </w:style>
  <w:style w:type="character" w:customStyle="1" w:styleId="56">
    <w:name w:val="Знак Знак5"/>
    <w:link w:val="55"/>
    <w:rPr>
      <w:sz w:val="24"/>
    </w:rPr>
  </w:style>
  <w:style w:type="paragraph" w:customStyle="1" w:styleId="s1">
    <w:name w:val="s_1"/>
    <w:basedOn w:val="a0"/>
    <w:link w:val="s10"/>
    <w:pPr>
      <w:spacing w:beforeAutospacing="1" w:afterAutospacing="1"/>
      <w:jc w:val="left"/>
    </w:pPr>
    <w:rPr>
      <w:sz w:val="24"/>
    </w:rPr>
  </w:style>
  <w:style w:type="character" w:customStyle="1" w:styleId="s10">
    <w:name w:val="s_1"/>
    <w:basedOn w:val="1"/>
    <w:link w:val="s1"/>
    <w:rPr>
      <w:sz w:val="24"/>
    </w:rPr>
  </w:style>
  <w:style w:type="paragraph" w:customStyle="1" w:styleId="western">
    <w:name w:val="western"/>
    <w:basedOn w:val="a0"/>
    <w:link w:val="western0"/>
    <w:pPr>
      <w:spacing w:beforeAutospacing="1" w:after="115" w:line="276" w:lineRule="auto"/>
      <w:jc w:val="left"/>
    </w:pPr>
    <w:rPr>
      <w:rFonts w:ascii="Calibri" w:hAnsi="Calibri"/>
      <w:sz w:val="22"/>
    </w:rPr>
  </w:style>
  <w:style w:type="character" w:customStyle="1" w:styleId="western0">
    <w:name w:val="western"/>
    <w:basedOn w:val="1"/>
    <w:link w:val="western"/>
    <w:rPr>
      <w:rFonts w:ascii="Calibri" w:hAnsi="Calibri"/>
      <w:sz w:val="22"/>
    </w:rPr>
  </w:style>
  <w:style w:type="table" w:styleId="afff3">
    <w:name w:val="Table Grid"/>
    <w:basedOn w:val="a2"/>
    <w:pPr>
      <w:spacing w:after="200" w:line="276"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0"/>
    <w:link w:val="afff5"/>
    <w:uiPriority w:val="99"/>
    <w:rsid w:val="00877813"/>
    <w:pPr>
      <w:spacing w:before="120" w:after="120" w:line="360" w:lineRule="auto"/>
    </w:pPr>
    <w:rPr>
      <w:rFonts w:ascii="Arial" w:hAnsi="Arial"/>
      <w:color w:val="auto"/>
      <w:sz w:val="20"/>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1"/>
    <w:link w:val="afff4"/>
    <w:uiPriority w:val="99"/>
    <w:rsid w:val="00877813"/>
    <w:rPr>
      <w:rFonts w:ascii="Arial" w:hAnsi="Arial"/>
      <w:color w:val="auto"/>
    </w:rPr>
  </w:style>
  <w:style w:type="paragraph" w:customStyle="1" w:styleId="1ff7">
    <w:name w:val="Стиль таблицы 1"/>
    <w:rsid w:val="001D27D0"/>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e">
    <w:name w:val="Стиль таблицы 2"/>
    <w:rsid w:val="001D27D0"/>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bdr w:val="nil"/>
    </w:rPr>
  </w:style>
  <w:style w:type="paragraph" w:customStyle="1" w:styleId="afff6">
    <w:name w:val="Нормальный (таблица)"/>
    <w:basedOn w:val="a0"/>
    <w:next w:val="a0"/>
    <w:link w:val="afff7"/>
    <w:uiPriority w:val="99"/>
    <w:qFormat/>
    <w:rsid w:val="001D27D0"/>
    <w:pPr>
      <w:widowControl w:val="0"/>
      <w:autoSpaceDE w:val="0"/>
      <w:autoSpaceDN w:val="0"/>
      <w:adjustRightInd w:val="0"/>
    </w:pPr>
    <w:rPr>
      <w:rFonts w:ascii="Arial" w:hAnsi="Arial" w:cs="Arial"/>
      <w:color w:val="auto"/>
      <w:sz w:val="26"/>
      <w:szCs w:val="26"/>
    </w:rPr>
  </w:style>
  <w:style w:type="paragraph" w:customStyle="1" w:styleId="afff8">
    <w:name w:val="ВРИ"/>
    <w:basedOn w:val="afff6"/>
    <w:link w:val="afff9"/>
    <w:qFormat/>
    <w:rsid w:val="001D27D0"/>
    <w:rPr>
      <w:rFonts w:eastAsia="Calibri" w:cs="Times New Roman"/>
      <w:sz w:val="22"/>
      <w:szCs w:val="22"/>
      <w:lang w:eastAsia="en-US"/>
    </w:rPr>
  </w:style>
  <w:style w:type="character" w:customStyle="1" w:styleId="afff9">
    <w:name w:val="ВРИ Знак"/>
    <w:link w:val="afff8"/>
    <w:rsid w:val="001D27D0"/>
    <w:rPr>
      <w:rFonts w:ascii="Arial" w:eastAsia="Calibri" w:hAnsi="Arial"/>
      <w:color w:val="auto"/>
      <w:sz w:val="22"/>
      <w:szCs w:val="22"/>
      <w:lang w:eastAsia="en-US"/>
    </w:rPr>
  </w:style>
  <w:style w:type="character" w:customStyle="1" w:styleId="afff7">
    <w:name w:val="Нормальный (таблица) Знак"/>
    <w:link w:val="afff6"/>
    <w:uiPriority w:val="99"/>
    <w:rsid w:val="001D27D0"/>
    <w:rPr>
      <w:rFonts w:ascii="Arial" w:hAnsi="Arial" w:cs="Arial"/>
      <w:color w:val="aut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jc w:val="both"/>
    </w:pPr>
    <w:rPr>
      <w:sz w:val="28"/>
    </w:rPr>
  </w:style>
  <w:style w:type="paragraph" w:styleId="10">
    <w:name w:val="heading 1"/>
    <w:basedOn w:val="a0"/>
    <w:next w:val="a0"/>
    <w:link w:val="11"/>
    <w:uiPriority w:val="9"/>
    <w:qFormat/>
    <w:pPr>
      <w:keepNext/>
      <w:spacing w:before="240" w:after="60"/>
      <w:jc w:val="left"/>
      <w:outlineLvl w:val="0"/>
    </w:pPr>
    <w:rPr>
      <w:rFonts w:ascii="Cambria" w:hAnsi="Cambria"/>
      <w:b/>
      <w:sz w:val="32"/>
    </w:rPr>
  </w:style>
  <w:style w:type="paragraph" w:styleId="2">
    <w:name w:val="heading 2"/>
    <w:basedOn w:val="a0"/>
    <w:next w:val="a0"/>
    <w:link w:val="20"/>
    <w:uiPriority w:val="9"/>
    <w:qFormat/>
    <w:pPr>
      <w:keepNext/>
      <w:spacing w:before="240" w:after="60"/>
      <w:jc w:val="left"/>
      <w:outlineLvl w:val="1"/>
    </w:pPr>
    <w:rPr>
      <w:rFonts w:ascii="Cambria" w:hAnsi="Cambria"/>
      <w:b/>
      <w:i/>
    </w:rPr>
  </w:style>
  <w:style w:type="paragraph" w:styleId="3">
    <w:name w:val="heading 3"/>
    <w:basedOn w:val="a0"/>
    <w:next w:val="a0"/>
    <w:link w:val="30"/>
    <w:uiPriority w:val="9"/>
    <w:qFormat/>
    <w:pPr>
      <w:keepNext/>
      <w:spacing w:before="240" w:after="60"/>
      <w:jc w:val="left"/>
      <w:outlineLvl w:val="2"/>
    </w:pPr>
    <w:rPr>
      <w:rFonts w:ascii="Arial" w:hAnsi="Arial"/>
      <w:b/>
      <w:sz w:val="26"/>
    </w:rPr>
  </w:style>
  <w:style w:type="paragraph" w:styleId="4">
    <w:name w:val="heading 4"/>
    <w:basedOn w:val="a0"/>
    <w:next w:val="a0"/>
    <w:link w:val="40"/>
    <w:uiPriority w:val="9"/>
    <w:qFormat/>
    <w:pPr>
      <w:keepNext/>
      <w:tabs>
        <w:tab w:val="left" w:pos="1260"/>
        <w:tab w:val="left" w:pos="1440"/>
      </w:tabs>
      <w:ind w:firstLine="720"/>
      <w:outlineLvl w:val="3"/>
    </w:pPr>
    <w:rPr>
      <w:b/>
      <w:i/>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8"/>
    </w:rPr>
  </w:style>
  <w:style w:type="paragraph" w:customStyle="1" w:styleId="21">
    <w:name w:val="Основной текст 21"/>
    <w:basedOn w:val="a0"/>
    <w:link w:val="210"/>
    <w:rPr>
      <w:b/>
    </w:rPr>
  </w:style>
  <w:style w:type="character" w:customStyle="1" w:styleId="210">
    <w:name w:val="Основной текст 21"/>
    <w:basedOn w:val="1"/>
    <w:link w:val="21"/>
    <w:rPr>
      <w:b/>
      <w:sz w:val="28"/>
    </w:rPr>
  </w:style>
  <w:style w:type="paragraph" w:customStyle="1" w:styleId="a4">
    <w:name w:val="Абзац_пост"/>
    <w:basedOn w:val="a0"/>
    <w:link w:val="a5"/>
    <w:pPr>
      <w:spacing w:before="120"/>
      <w:ind w:firstLine="720"/>
    </w:pPr>
    <w:rPr>
      <w:sz w:val="26"/>
    </w:rPr>
  </w:style>
  <w:style w:type="character" w:customStyle="1" w:styleId="a5">
    <w:name w:val="Абзац_пост"/>
    <w:basedOn w:val="1"/>
    <w:link w:val="a4"/>
    <w:rPr>
      <w:sz w:val="26"/>
    </w:rPr>
  </w:style>
  <w:style w:type="paragraph" w:styleId="22">
    <w:name w:val="toc 2"/>
    <w:next w:val="a0"/>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textbold">
    <w:name w:val="textbold"/>
    <w:basedOn w:val="a0"/>
    <w:link w:val="textbold0"/>
    <w:pPr>
      <w:spacing w:beforeAutospacing="1" w:afterAutospacing="1"/>
      <w:jc w:val="left"/>
    </w:pPr>
    <w:rPr>
      <w:rFonts w:ascii="Verdana" w:hAnsi="Verdana"/>
      <w:b/>
      <w:sz w:val="17"/>
    </w:rPr>
  </w:style>
  <w:style w:type="character" w:customStyle="1" w:styleId="textbold0">
    <w:name w:val="textbold"/>
    <w:basedOn w:val="1"/>
    <w:link w:val="textbold"/>
    <w:rPr>
      <w:rFonts w:ascii="Verdana" w:hAnsi="Verdana"/>
      <w:b/>
      <w:sz w:val="17"/>
    </w:rPr>
  </w:style>
  <w:style w:type="paragraph" w:customStyle="1" w:styleId="12">
    <w:name w:val="Номер строки1"/>
    <w:basedOn w:val="13"/>
    <w:link w:val="14"/>
  </w:style>
  <w:style w:type="character" w:customStyle="1" w:styleId="14">
    <w:name w:val="Номер строки1"/>
    <w:basedOn w:val="15"/>
    <w:link w:val="12"/>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6">
    <w:name w:val="Обычный1"/>
    <w:link w:val="17"/>
    <w:rPr>
      <w:sz w:val="28"/>
    </w:rPr>
  </w:style>
  <w:style w:type="character" w:customStyle="1" w:styleId="17">
    <w:name w:val="Обычный1"/>
    <w:link w:val="16"/>
    <w:rPr>
      <w:sz w:val="28"/>
    </w:rPr>
  </w:style>
  <w:style w:type="paragraph" w:customStyle="1" w:styleId="18">
    <w:name w:val="Обычный1"/>
    <w:link w:val="19"/>
    <w:rPr>
      <w:sz w:val="28"/>
    </w:rPr>
  </w:style>
  <w:style w:type="character" w:customStyle="1" w:styleId="19">
    <w:name w:val="Обычный1"/>
    <w:link w:val="18"/>
    <w:rPr>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Indent"/>
    <w:basedOn w:val="a0"/>
    <w:link w:val="a7"/>
    <w:pPr>
      <w:widowControl w:val="0"/>
      <w:spacing w:after="120"/>
      <w:ind w:left="283"/>
      <w:jc w:val="left"/>
    </w:pPr>
    <w:rPr>
      <w:rFonts w:ascii="Arial" w:hAnsi="Arial"/>
      <w:sz w:val="21"/>
    </w:rPr>
  </w:style>
  <w:style w:type="character" w:customStyle="1" w:styleId="a7">
    <w:name w:val="Основной текст с отступом Знак"/>
    <w:basedOn w:val="1"/>
    <w:link w:val="a6"/>
    <w:rPr>
      <w:rFonts w:ascii="Arial" w:hAnsi="Arial"/>
      <w:sz w:val="21"/>
    </w:rPr>
  </w:style>
  <w:style w:type="paragraph" w:customStyle="1" w:styleId="a8">
    <w:name w:val="Знак Знак Знак Знак Знак Знак Знак Знак Знак Знак"/>
    <w:basedOn w:val="a0"/>
    <w:link w:val="a9"/>
    <w:pPr>
      <w:spacing w:beforeAutospacing="1" w:afterAutospacing="1"/>
      <w:jc w:val="left"/>
    </w:pPr>
    <w:rPr>
      <w:rFonts w:ascii="Tahoma" w:hAnsi="Tahoma"/>
      <w:sz w:val="20"/>
    </w:rPr>
  </w:style>
  <w:style w:type="character" w:customStyle="1" w:styleId="a9">
    <w:name w:val="Знак Знак Знак Знак Знак Знак Знак Знак Знак Знак"/>
    <w:basedOn w:val="1"/>
    <w:link w:val="a8"/>
    <w:rPr>
      <w:rFonts w:ascii="Tahoma" w:hAnsi="Tahoma"/>
      <w:sz w:val="20"/>
    </w:rPr>
  </w:style>
  <w:style w:type="paragraph" w:customStyle="1" w:styleId="1a">
    <w:name w:val="Знак Знак Знак Знак Знак Знак Знак Знак Знак Знак1"/>
    <w:basedOn w:val="a0"/>
    <w:link w:val="1b"/>
    <w:pPr>
      <w:spacing w:beforeAutospacing="1" w:afterAutospacing="1"/>
      <w:jc w:val="left"/>
    </w:pPr>
    <w:rPr>
      <w:rFonts w:ascii="Tahoma" w:hAnsi="Tahoma"/>
      <w:sz w:val="20"/>
    </w:rPr>
  </w:style>
  <w:style w:type="character" w:customStyle="1" w:styleId="1b">
    <w:name w:val="Знак Знак Знак Знак Знак Знак Знак Знак Знак Знак1"/>
    <w:basedOn w:val="1"/>
    <w:link w:val="1a"/>
    <w:rPr>
      <w:rFonts w:ascii="Tahoma" w:hAnsi="Tahoma"/>
      <w:sz w:val="20"/>
    </w:rPr>
  </w:style>
  <w:style w:type="paragraph" w:styleId="24">
    <w:name w:val="Body Text Indent 2"/>
    <w:basedOn w:val="a0"/>
    <w:link w:val="25"/>
    <w:pPr>
      <w:spacing w:line="300" w:lineRule="auto"/>
      <w:ind w:firstLine="520"/>
    </w:pPr>
    <w:rPr>
      <w:sz w:val="24"/>
    </w:rPr>
  </w:style>
  <w:style w:type="character" w:customStyle="1" w:styleId="25">
    <w:name w:val="Основной текст с отступом 2 Знак"/>
    <w:basedOn w:val="1"/>
    <w:link w:val="24"/>
    <w:rPr>
      <w:sz w:val="24"/>
    </w:rPr>
  </w:style>
  <w:style w:type="character" w:customStyle="1" w:styleId="30">
    <w:name w:val="Заголовок 3 Знак"/>
    <w:basedOn w:val="1"/>
    <w:link w:val="3"/>
    <w:rPr>
      <w:rFonts w:ascii="Arial" w:hAnsi="Arial"/>
      <w:b/>
      <w:sz w:val="26"/>
    </w:rPr>
  </w:style>
  <w:style w:type="paragraph" w:customStyle="1" w:styleId="43">
    <w:name w:val="Стиль4"/>
    <w:link w:val="44"/>
    <w:pPr>
      <w:ind w:firstLine="709"/>
      <w:jc w:val="both"/>
    </w:pPr>
    <w:rPr>
      <w:rFonts w:ascii="XO Thames" w:hAnsi="XO Thames"/>
      <w:color w:val="C0504D"/>
      <w:sz w:val="24"/>
    </w:rPr>
  </w:style>
  <w:style w:type="character" w:customStyle="1" w:styleId="44">
    <w:name w:val="Стиль4"/>
    <w:link w:val="43"/>
    <w:rPr>
      <w:rFonts w:ascii="XO Thames" w:hAnsi="XO Thames"/>
      <w:color w:val="C0504D"/>
      <w:sz w:val="24"/>
    </w:rPr>
  </w:style>
  <w:style w:type="paragraph" w:customStyle="1" w:styleId="31">
    <w:name w:val="Стиль3"/>
    <w:link w:val="32"/>
    <w:pPr>
      <w:ind w:firstLine="709"/>
      <w:jc w:val="both"/>
    </w:pPr>
    <w:rPr>
      <w:rFonts w:ascii="XO Thames" w:hAnsi="XO Thames"/>
      <w:color w:val="4F81BD"/>
      <w:sz w:val="28"/>
    </w:rPr>
  </w:style>
  <w:style w:type="character" w:customStyle="1" w:styleId="32">
    <w:name w:val="Стиль3"/>
    <w:link w:val="31"/>
    <w:rPr>
      <w:rFonts w:ascii="XO Thames" w:hAnsi="XO Thames"/>
      <w:color w:val="4F81BD"/>
      <w:sz w:val="28"/>
    </w:rPr>
  </w:style>
  <w:style w:type="paragraph" w:customStyle="1" w:styleId="1c">
    <w:name w:val="Строгий1"/>
    <w:link w:val="1d"/>
    <w:rPr>
      <w:b/>
    </w:rPr>
  </w:style>
  <w:style w:type="character" w:customStyle="1" w:styleId="1d">
    <w:name w:val="Строгий1"/>
    <w:link w:val="1c"/>
    <w:rPr>
      <w:b/>
    </w:rPr>
  </w:style>
  <w:style w:type="paragraph" w:customStyle="1" w:styleId="Footnote">
    <w:name w:val="Footnote"/>
    <w:basedOn w:val="a0"/>
    <w:link w:val="Footnote0"/>
    <w:rPr>
      <w:sz w:val="20"/>
    </w:rPr>
  </w:style>
  <w:style w:type="character" w:customStyle="1" w:styleId="Footnote0">
    <w:name w:val="Footnote"/>
    <w:basedOn w:val="1"/>
    <w:link w:val="Footnote"/>
    <w:rPr>
      <w:sz w:val="20"/>
    </w:rPr>
  </w:style>
  <w:style w:type="paragraph" w:styleId="aa">
    <w:name w:val="Normal (Web)"/>
    <w:basedOn w:val="a0"/>
    <w:link w:val="ab"/>
    <w:pPr>
      <w:spacing w:beforeAutospacing="1" w:afterAutospacing="1"/>
      <w:jc w:val="left"/>
    </w:pPr>
  </w:style>
  <w:style w:type="character" w:customStyle="1" w:styleId="ab">
    <w:name w:val="Обычный (веб) Знак"/>
    <w:basedOn w:val="1"/>
    <w:link w:val="aa"/>
    <w:rPr>
      <w:sz w:val="28"/>
    </w:rPr>
  </w:style>
  <w:style w:type="paragraph" w:customStyle="1" w:styleId="ConsNormal">
    <w:name w:val="ConsNormal"/>
    <w:link w:val="ConsNormal0"/>
    <w:pPr>
      <w:widowControl w:val="0"/>
      <w:ind w:firstLine="720"/>
    </w:pPr>
    <w:rPr>
      <w:rFonts w:ascii="Arial" w:hAnsi="Arial"/>
      <w:sz w:val="28"/>
    </w:rPr>
  </w:style>
  <w:style w:type="character" w:customStyle="1" w:styleId="ConsNormal0">
    <w:name w:val="ConsNormal"/>
    <w:link w:val="ConsNormal"/>
    <w:rPr>
      <w:rFonts w:ascii="Arial" w:hAnsi="Arial"/>
      <w:sz w:val="28"/>
    </w:rPr>
  </w:style>
  <w:style w:type="paragraph" w:customStyle="1" w:styleId="a">
    <w:name w:val="Пункт_пост"/>
    <w:basedOn w:val="a0"/>
    <w:link w:val="ac"/>
    <w:pPr>
      <w:numPr>
        <w:numId w:val="1"/>
      </w:numPr>
      <w:spacing w:before="120"/>
    </w:pPr>
    <w:rPr>
      <w:sz w:val="26"/>
    </w:rPr>
  </w:style>
  <w:style w:type="character" w:customStyle="1" w:styleId="ac">
    <w:name w:val="Пункт_пост"/>
    <w:basedOn w:val="1"/>
    <w:link w:val="a"/>
    <w:rPr>
      <w:sz w:val="26"/>
    </w:rPr>
  </w:style>
  <w:style w:type="paragraph" w:customStyle="1" w:styleId="61">
    <w:name w:val="Стиль6"/>
    <w:link w:val="62"/>
    <w:pPr>
      <w:ind w:firstLine="709"/>
      <w:jc w:val="both"/>
    </w:pPr>
    <w:rPr>
      <w:rFonts w:ascii="Tinos" w:hAnsi="Tinos"/>
      <w:color w:val="C0504D"/>
      <w:sz w:val="24"/>
    </w:rPr>
  </w:style>
  <w:style w:type="character" w:customStyle="1" w:styleId="62">
    <w:name w:val="Стиль6"/>
    <w:link w:val="61"/>
    <w:rPr>
      <w:rFonts w:ascii="Tinos" w:hAnsi="Tinos"/>
      <w:color w:val="C0504D"/>
      <w:sz w:val="24"/>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p19">
    <w:name w:val="p19"/>
    <w:basedOn w:val="a0"/>
    <w:link w:val="p190"/>
    <w:pPr>
      <w:spacing w:beforeAutospacing="1" w:afterAutospacing="1"/>
      <w:jc w:val="left"/>
    </w:pPr>
    <w:rPr>
      <w:sz w:val="24"/>
    </w:rPr>
  </w:style>
  <w:style w:type="character" w:customStyle="1" w:styleId="p190">
    <w:name w:val="p19"/>
    <w:basedOn w:val="1"/>
    <w:link w:val="p19"/>
    <w:rPr>
      <w:sz w:val="24"/>
    </w:rPr>
  </w:style>
  <w:style w:type="paragraph" w:customStyle="1" w:styleId="ConsPlusNormal">
    <w:name w:val="ConsPlusNormal"/>
    <w:link w:val="ConsPlusNormal0"/>
    <w:pPr>
      <w:widowControl w:val="0"/>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63">
    <w:name w:val="Знак Знак6"/>
    <w:link w:val="64"/>
    <w:rPr>
      <w:sz w:val="24"/>
    </w:rPr>
  </w:style>
  <w:style w:type="character" w:customStyle="1" w:styleId="64">
    <w:name w:val="Знак Знак6"/>
    <w:link w:val="63"/>
    <w:rPr>
      <w:sz w:val="24"/>
    </w:rPr>
  </w:style>
  <w:style w:type="paragraph" w:customStyle="1" w:styleId="ad">
    <w:name w:val="Название_пост"/>
    <w:basedOn w:val="ae"/>
    <w:next w:val="af"/>
    <w:link w:val="af0"/>
    <w:pPr>
      <w:spacing w:after="0"/>
      <w:contextualSpacing w:val="0"/>
      <w:jc w:val="center"/>
    </w:pPr>
    <w:rPr>
      <w:rFonts w:ascii="Times New Roman" w:hAnsi="Times New Roman"/>
      <w:b/>
      <w:color w:val="000000"/>
      <w:spacing w:val="0"/>
      <w:sz w:val="32"/>
    </w:rPr>
  </w:style>
  <w:style w:type="character" w:customStyle="1" w:styleId="af0">
    <w:name w:val="Название_пост"/>
    <w:basedOn w:val="af1"/>
    <w:link w:val="ad"/>
    <w:rPr>
      <w:rFonts w:ascii="Times New Roman" w:hAnsi="Times New Roman"/>
      <w:b/>
      <w:color w:val="000000"/>
      <w:spacing w:val="0"/>
      <w:sz w:val="32"/>
    </w:rPr>
  </w:style>
  <w:style w:type="paragraph" w:customStyle="1" w:styleId="unformattext">
    <w:name w:val="unformattext"/>
    <w:basedOn w:val="a0"/>
    <w:link w:val="unformattext0"/>
    <w:pPr>
      <w:spacing w:beforeAutospacing="1" w:afterAutospacing="1"/>
      <w:jc w:val="left"/>
    </w:pPr>
  </w:style>
  <w:style w:type="character" w:customStyle="1" w:styleId="unformattext0">
    <w:name w:val="unformattext"/>
    <w:basedOn w:val="1"/>
    <w:link w:val="unformattext"/>
    <w:rPr>
      <w:sz w:val="28"/>
    </w:rPr>
  </w:style>
  <w:style w:type="paragraph" w:customStyle="1" w:styleId="af2">
    <w:name w:val="Заголовок_пост"/>
    <w:basedOn w:val="a0"/>
    <w:link w:val="af3"/>
    <w:pPr>
      <w:tabs>
        <w:tab w:val="left" w:pos="10440"/>
      </w:tabs>
      <w:ind w:left="720" w:right="4627"/>
      <w:jc w:val="left"/>
    </w:pPr>
    <w:rPr>
      <w:sz w:val="26"/>
    </w:rPr>
  </w:style>
  <w:style w:type="character" w:customStyle="1" w:styleId="af3">
    <w:name w:val="Заголовок_пост"/>
    <w:basedOn w:val="1"/>
    <w:link w:val="af2"/>
    <w:rPr>
      <w:sz w:val="26"/>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e">
    <w:name w:val="Стиль1"/>
    <w:link w:val="1f"/>
    <w:pPr>
      <w:ind w:left="709"/>
      <w:jc w:val="both"/>
    </w:pPr>
    <w:rPr>
      <w:rFonts w:ascii="XO Thames" w:hAnsi="XO Thames"/>
      <w:sz w:val="24"/>
    </w:rPr>
  </w:style>
  <w:style w:type="character" w:customStyle="1" w:styleId="1f">
    <w:name w:val="Стиль1"/>
    <w:link w:val="1e"/>
    <w:rPr>
      <w:rFonts w:ascii="XO Thames" w:hAnsi="XO Thames"/>
      <w:sz w:val="24"/>
    </w:rPr>
  </w:style>
  <w:style w:type="paragraph" w:customStyle="1" w:styleId="1f0">
    <w:name w:val="Знак Знак Знак1 Знак"/>
    <w:basedOn w:val="a0"/>
    <w:link w:val="1f1"/>
    <w:pPr>
      <w:spacing w:beforeAutospacing="1" w:afterAutospacing="1"/>
      <w:jc w:val="left"/>
    </w:pPr>
    <w:rPr>
      <w:rFonts w:ascii="Tahoma" w:hAnsi="Tahoma"/>
      <w:sz w:val="20"/>
    </w:rPr>
  </w:style>
  <w:style w:type="character" w:customStyle="1" w:styleId="1f1">
    <w:name w:val="Знак Знак Знак1 Знак"/>
    <w:basedOn w:val="1"/>
    <w:link w:val="1f0"/>
    <w:rPr>
      <w:rFonts w:ascii="Tahoma" w:hAnsi="Tahoma"/>
      <w:sz w:val="20"/>
    </w:rPr>
  </w:style>
  <w:style w:type="paragraph" w:styleId="af4">
    <w:name w:val="No Spacing"/>
    <w:link w:val="af5"/>
    <w:rPr>
      <w:sz w:val="24"/>
    </w:rPr>
  </w:style>
  <w:style w:type="character" w:customStyle="1" w:styleId="af5">
    <w:name w:val="Без интервала Знак"/>
    <w:link w:val="af4"/>
    <w:rPr>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51">
    <w:name w:val="Стиль5"/>
    <w:link w:val="52"/>
    <w:pPr>
      <w:ind w:firstLine="709"/>
      <w:jc w:val="both"/>
    </w:pPr>
    <w:rPr>
      <w:rFonts w:ascii="XO Thames" w:hAnsi="XO Thames"/>
      <w:color w:val="4F81BD"/>
      <w:sz w:val="28"/>
    </w:rPr>
  </w:style>
  <w:style w:type="character" w:customStyle="1" w:styleId="52">
    <w:name w:val="Стиль5"/>
    <w:link w:val="51"/>
    <w:rPr>
      <w:rFonts w:ascii="XO Thames" w:hAnsi="XO Thames"/>
      <w:color w:val="4F81BD"/>
      <w:sz w:val="28"/>
    </w:rPr>
  </w:style>
  <w:style w:type="paragraph" w:customStyle="1" w:styleId="140">
    <w:name w:val="Знак Знак14"/>
    <w:link w:val="141"/>
    <w:rPr>
      <w:rFonts w:ascii="Cambria" w:hAnsi="Cambria"/>
      <w:b/>
      <w:sz w:val="32"/>
    </w:rPr>
  </w:style>
  <w:style w:type="character" w:customStyle="1" w:styleId="141">
    <w:name w:val="Знак Знак14"/>
    <w:link w:val="140"/>
    <w:rPr>
      <w:rFonts w:ascii="Cambria" w:hAnsi="Cambria"/>
      <w:b/>
      <w:sz w:val="32"/>
    </w:rPr>
  </w:style>
  <w:style w:type="paragraph" w:customStyle="1" w:styleId="headertext">
    <w:name w:val="headertext"/>
    <w:basedOn w:val="a0"/>
    <w:link w:val="headertext0"/>
    <w:pPr>
      <w:spacing w:beforeAutospacing="1" w:afterAutospacing="1"/>
      <w:jc w:val="left"/>
    </w:pPr>
  </w:style>
  <w:style w:type="character" w:customStyle="1" w:styleId="headertext0">
    <w:name w:val="headertext"/>
    <w:basedOn w:val="1"/>
    <w:link w:val="headertext"/>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character" w:customStyle="1" w:styleId="50">
    <w:name w:val="Заголовок 5 Знак"/>
    <w:link w:val="5"/>
    <w:rPr>
      <w:rFonts w:ascii="XO Thames" w:hAnsi="XO Thames"/>
      <w:b/>
      <w:sz w:val="22"/>
    </w:rPr>
  </w:style>
  <w:style w:type="paragraph" w:customStyle="1" w:styleId="211">
    <w:name w:val="Основной текст с отступом 21"/>
    <w:basedOn w:val="a0"/>
    <w:link w:val="212"/>
    <w:pPr>
      <w:widowControl w:val="0"/>
      <w:ind w:right="86" w:firstLine="720"/>
    </w:pPr>
    <w:rPr>
      <w:spacing w:val="-4"/>
    </w:rPr>
  </w:style>
  <w:style w:type="character" w:customStyle="1" w:styleId="212">
    <w:name w:val="Основной текст с отступом 21"/>
    <w:basedOn w:val="1"/>
    <w:link w:val="211"/>
    <w:rPr>
      <w:spacing w:val="-4"/>
      <w:sz w:val="28"/>
    </w:rPr>
  </w:style>
  <w:style w:type="character" w:customStyle="1" w:styleId="11">
    <w:name w:val="Заголовок 1 Знак"/>
    <w:basedOn w:val="1"/>
    <w:link w:val="10"/>
    <w:rPr>
      <w:rFonts w:ascii="Cambria" w:hAnsi="Cambria"/>
      <w:b/>
      <w:sz w:val="32"/>
    </w:rPr>
  </w:style>
  <w:style w:type="paragraph" w:customStyle="1" w:styleId="-">
    <w:name w:val="Интернет-ссылка"/>
    <w:link w:val="-0"/>
    <w:rPr>
      <w:color w:val="000080"/>
      <w:u w:val="single"/>
    </w:rPr>
  </w:style>
  <w:style w:type="character" w:customStyle="1" w:styleId="-0">
    <w:name w:val="Интернет-ссылка"/>
    <w:link w:val="-"/>
    <w:rPr>
      <w:color w:val="000080"/>
      <w:u w:val="single"/>
    </w:rPr>
  </w:style>
  <w:style w:type="paragraph" w:customStyle="1" w:styleId="af6">
    <w:name w:val="Таблицы (моноширинный)"/>
    <w:basedOn w:val="a0"/>
    <w:next w:val="a0"/>
    <w:link w:val="af7"/>
    <w:pPr>
      <w:jc w:val="left"/>
    </w:pPr>
    <w:rPr>
      <w:rFonts w:ascii="Courier New" w:hAnsi="Courier New"/>
      <w:sz w:val="24"/>
    </w:rPr>
  </w:style>
  <w:style w:type="character" w:customStyle="1" w:styleId="af7">
    <w:name w:val="Таблицы (моноширинный)"/>
    <w:basedOn w:val="1"/>
    <w:link w:val="af6"/>
    <w:rPr>
      <w:rFonts w:ascii="Courier New" w:hAnsi="Courier New"/>
      <w:sz w:val="24"/>
    </w:rPr>
  </w:style>
  <w:style w:type="paragraph" w:customStyle="1" w:styleId="af8">
    <w:name w:val="Знак Знак Знак Знак Знак Знак Знак"/>
    <w:basedOn w:val="a0"/>
    <w:link w:val="af9"/>
    <w:pPr>
      <w:jc w:val="left"/>
    </w:pPr>
    <w:rPr>
      <w:rFonts w:ascii="Verdana" w:hAnsi="Verdana"/>
      <w:sz w:val="20"/>
    </w:rPr>
  </w:style>
  <w:style w:type="character" w:customStyle="1" w:styleId="af9">
    <w:name w:val="Знак Знак Знак Знак Знак Знак Знак"/>
    <w:basedOn w:val="1"/>
    <w:link w:val="af8"/>
    <w:rPr>
      <w:rFonts w:ascii="Verdana" w:hAnsi="Verdana"/>
      <w:sz w:val="20"/>
    </w:rPr>
  </w:style>
  <w:style w:type="paragraph" w:customStyle="1" w:styleId="nienie">
    <w:name w:val="nienie"/>
    <w:basedOn w:val="a0"/>
    <w:link w:val="nienie0"/>
    <w:pPr>
      <w:keepLines/>
      <w:widowControl w:val="0"/>
      <w:ind w:left="709" w:hanging="284"/>
    </w:pPr>
    <w:rPr>
      <w:rFonts w:ascii="Peterburg" w:hAnsi="Peterburg"/>
      <w:sz w:val="24"/>
    </w:rPr>
  </w:style>
  <w:style w:type="character" w:customStyle="1" w:styleId="nienie0">
    <w:name w:val="nienie"/>
    <w:basedOn w:val="1"/>
    <w:link w:val="nienie"/>
    <w:rPr>
      <w:rFonts w:ascii="Peterburg" w:hAnsi="Peterburg"/>
      <w:sz w:val="24"/>
    </w:rPr>
  </w:style>
  <w:style w:type="paragraph" w:customStyle="1" w:styleId="af">
    <w:name w:val="Дата и номер"/>
    <w:basedOn w:val="a0"/>
    <w:next w:val="af2"/>
    <w:link w:val="afa"/>
    <w:pPr>
      <w:tabs>
        <w:tab w:val="left" w:pos="8100"/>
      </w:tabs>
      <w:ind w:firstLine="720"/>
    </w:pPr>
    <w:rPr>
      <w:sz w:val="26"/>
    </w:rPr>
  </w:style>
  <w:style w:type="character" w:customStyle="1" w:styleId="afa">
    <w:name w:val="Дата и номер"/>
    <w:basedOn w:val="1"/>
    <w:link w:val="af"/>
    <w:rPr>
      <w:sz w:val="26"/>
    </w:rPr>
  </w:style>
  <w:style w:type="paragraph" w:customStyle="1" w:styleId="1f2">
    <w:name w:val="Гиперссылка1"/>
    <w:link w:val="afb"/>
    <w:rPr>
      <w:color w:val="0000FF"/>
      <w:u w:val="single"/>
    </w:rPr>
  </w:style>
  <w:style w:type="character" w:styleId="afb">
    <w:name w:val="Hyperlink"/>
    <w:link w:val="1f2"/>
    <w:rPr>
      <w:color w:val="0000FF"/>
      <w:u w:val="single"/>
    </w:rPr>
  </w:style>
  <w:style w:type="paragraph" w:customStyle="1" w:styleId="Footnote1">
    <w:name w:val="Footnote"/>
    <w:basedOn w:val="a0"/>
    <w:link w:val="Footnote2"/>
    <w:pPr>
      <w:jc w:val="left"/>
    </w:pPr>
    <w:rPr>
      <w:sz w:val="20"/>
    </w:rPr>
  </w:style>
  <w:style w:type="character" w:customStyle="1" w:styleId="Footnote2">
    <w:name w:val="Footnote"/>
    <w:basedOn w:val="1"/>
    <w:link w:val="Footnote1"/>
    <w:rPr>
      <w:sz w:val="20"/>
    </w:rPr>
  </w:style>
  <w:style w:type="paragraph" w:styleId="26">
    <w:name w:val="Body Text 2"/>
    <w:basedOn w:val="a0"/>
    <w:link w:val="27"/>
    <w:pPr>
      <w:spacing w:after="120" w:line="480" w:lineRule="auto"/>
      <w:jc w:val="left"/>
    </w:pPr>
  </w:style>
  <w:style w:type="character" w:customStyle="1" w:styleId="27">
    <w:name w:val="Основной текст 2 Знак"/>
    <w:basedOn w:val="1"/>
    <w:link w:val="26"/>
    <w:rPr>
      <w:sz w:val="28"/>
    </w:rPr>
  </w:style>
  <w:style w:type="paragraph" w:styleId="35">
    <w:name w:val="Body Text 3"/>
    <w:basedOn w:val="a0"/>
    <w:link w:val="36"/>
    <w:pPr>
      <w:spacing w:after="120"/>
      <w:jc w:val="left"/>
    </w:pPr>
    <w:rPr>
      <w:sz w:val="16"/>
    </w:rPr>
  </w:style>
  <w:style w:type="character" w:customStyle="1" w:styleId="36">
    <w:name w:val="Основной текст 3 Знак"/>
    <w:basedOn w:val="1"/>
    <w:link w:val="35"/>
    <w:rPr>
      <w:sz w:val="16"/>
    </w:rPr>
  </w:style>
  <w:style w:type="paragraph" w:styleId="1f3">
    <w:name w:val="toc 1"/>
    <w:next w:val="a0"/>
    <w:link w:val="1f4"/>
    <w:uiPriority w:val="39"/>
    <w:rPr>
      <w:rFonts w:ascii="XO Thames" w:hAnsi="XO Thames"/>
      <w:b/>
      <w:sz w:val="28"/>
    </w:rPr>
  </w:style>
  <w:style w:type="character" w:customStyle="1" w:styleId="1f4">
    <w:name w:val="Оглавление 1 Знак"/>
    <w:link w:val="1f3"/>
    <w:rPr>
      <w:rFonts w:ascii="XO Thames" w:hAnsi="XO Thames"/>
      <w:b/>
      <w:sz w:val="28"/>
    </w:rPr>
  </w:style>
  <w:style w:type="paragraph" w:customStyle="1" w:styleId="formattext">
    <w:name w:val="formattext"/>
    <w:basedOn w:val="a0"/>
    <w:link w:val="formattext0"/>
    <w:pPr>
      <w:spacing w:beforeAutospacing="1" w:afterAutospacing="1"/>
      <w:jc w:val="left"/>
    </w:pPr>
  </w:style>
  <w:style w:type="character" w:customStyle="1" w:styleId="formattext0">
    <w:name w:val="formattext"/>
    <w:basedOn w:val="1"/>
    <w:link w:val="formattext"/>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8">
    <w:name w:val="Стиль2"/>
    <w:link w:val="29"/>
    <w:pPr>
      <w:ind w:firstLine="709"/>
      <w:jc w:val="both"/>
    </w:pPr>
    <w:rPr>
      <w:rFonts w:ascii="XO Thames" w:hAnsi="XO Thames"/>
      <w:color w:val="4F81BD"/>
      <w:sz w:val="28"/>
    </w:rPr>
  </w:style>
  <w:style w:type="character" w:customStyle="1" w:styleId="29">
    <w:name w:val="Стиль2"/>
    <w:link w:val="28"/>
    <w:rPr>
      <w:rFonts w:ascii="XO Thames" w:hAnsi="XO Thames"/>
      <w:color w:val="4F81BD"/>
      <w:sz w:val="28"/>
    </w:rPr>
  </w:style>
  <w:style w:type="paragraph" w:styleId="afc">
    <w:name w:val="Balloon Text"/>
    <w:basedOn w:val="a0"/>
    <w:link w:val="afd"/>
    <w:rPr>
      <w:rFonts w:ascii="Tahoma" w:hAnsi="Tahoma"/>
      <w:sz w:val="16"/>
    </w:rPr>
  </w:style>
  <w:style w:type="character" w:customStyle="1" w:styleId="afd">
    <w:name w:val="Текст выноски Знак"/>
    <w:basedOn w:val="1"/>
    <w:link w:val="afc"/>
    <w:rPr>
      <w:rFonts w:ascii="Tahoma" w:hAnsi="Tahoma"/>
      <w:sz w:val="16"/>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1f5">
    <w:name w:val="Основной шрифт абзаца1"/>
    <w:link w:val="1f6"/>
  </w:style>
  <w:style w:type="character" w:customStyle="1" w:styleId="1f6">
    <w:name w:val="Основной шрифт абзаца1"/>
    <w:link w:val="1f5"/>
  </w:style>
  <w:style w:type="paragraph" w:customStyle="1" w:styleId="afe">
    <w:name w:val="Знак Знак Знак Знак Знак Знак Знак"/>
    <w:basedOn w:val="a0"/>
    <w:link w:val="aff"/>
    <w:pPr>
      <w:spacing w:after="160" w:line="240" w:lineRule="exact"/>
      <w:jc w:val="left"/>
    </w:pPr>
    <w:rPr>
      <w:rFonts w:ascii="Verdana" w:hAnsi="Verdana"/>
      <w:sz w:val="20"/>
    </w:rPr>
  </w:style>
  <w:style w:type="character" w:customStyle="1" w:styleId="aff">
    <w:name w:val="Знак Знак Знак Знак Знак Знак Знак"/>
    <w:basedOn w:val="1"/>
    <w:link w:val="afe"/>
    <w:rPr>
      <w:rFonts w:ascii="Verdana" w:hAnsi="Verdana"/>
      <w:sz w:val="20"/>
    </w:rPr>
  </w:style>
  <w:style w:type="paragraph" w:customStyle="1" w:styleId="notice-headertitletext">
    <w:name w:val="notice-header_title_text"/>
    <w:basedOn w:val="13"/>
    <w:link w:val="notice-headertitletext0"/>
  </w:style>
  <w:style w:type="character" w:customStyle="1" w:styleId="notice-headertitletext0">
    <w:name w:val="notice-header_title_text"/>
    <w:basedOn w:val="15"/>
    <w:link w:val="notice-headertitletext"/>
  </w:style>
  <w:style w:type="paragraph" w:customStyle="1" w:styleId="Normal0">
    <w:name w:val="Normal_0"/>
    <w:link w:val="Normal00"/>
    <w:pPr>
      <w:widowControl w:val="0"/>
      <w:spacing w:before="220" w:line="300" w:lineRule="auto"/>
      <w:ind w:left="440" w:hanging="260"/>
    </w:pPr>
    <w:rPr>
      <w:sz w:val="22"/>
    </w:rPr>
  </w:style>
  <w:style w:type="character" w:customStyle="1" w:styleId="Normal00">
    <w:name w:val="Normal_0"/>
    <w:link w:val="Normal0"/>
    <w:rPr>
      <w:sz w:val="22"/>
    </w:rPr>
  </w:style>
  <w:style w:type="paragraph" w:styleId="aff0">
    <w:name w:val="endnote text"/>
    <w:basedOn w:val="a0"/>
    <w:link w:val="aff1"/>
    <w:pPr>
      <w:jc w:val="left"/>
    </w:pPr>
    <w:rPr>
      <w:sz w:val="20"/>
    </w:rPr>
  </w:style>
  <w:style w:type="character" w:customStyle="1" w:styleId="aff1">
    <w:name w:val="Текст концевой сноски Знак"/>
    <w:basedOn w:val="1"/>
    <w:link w:val="aff0"/>
    <w:rPr>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p16">
    <w:name w:val="p16"/>
    <w:basedOn w:val="a0"/>
    <w:link w:val="p160"/>
    <w:pPr>
      <w:spacing w:beforeAutospacing="1" w:afterAutospacing="1"/>
      <w:jc w:val="left"/>
    </w:pPr>
    <w:rPr>
      <w:sz w:val="24"/>
    </w:rPr>
  </w:style>
  <w:style w:type="character" w:customStyle="1" w:styleId="p160">
    <w:name w:val="p16"/>
    <w:basedOn w:val="1"/>
    <w:link w:val="p16"/>
    <w:rPr>
      <w:sz w:val="24"/>
    </w:rPr>
  </w:style>
  <w:style w:type="paragraph" w:customStyle="1" w:styleId="ConsPlusTitle">
    <w:name w:val="ConsPlusTitle"/>
    <w:link w:val="ConsPlusTitle0"/>
    <w:rPr>
      <w:rFonts w:ascii="Arial" w:hAnsi="Arial"/>
      <w:b/>
      <w:sz w:val="28"/>
    </w:rPr>
  </w:style>
  <w:style w:type="character" w:customStyle="1" w:styleId="ConsPlusTitle0">
    <w:name w:val="ConsPlusTitle"/>
    <w:link w:val="ConsPlusTitle"/>
    <w:rPr>
      <w:rFonts w:ascii="Arial" w:hAnsi="Arial"/>
      <w:b/>
      <w:sz w:val="28"/>
    </w:rPr>
  </w:style>
  <w:style w:type="paragraph" w:styleId="aff2">
    <w:name w:val="List Paragraph"/>
    <w:basedOn w:val="a0"/>
    <w:link w:val="aff3"/>
    <w:pPr>
      <w:spacing w:after="200" w:line="276" w:lineRule="auto"/>
      <w:ind w:left="720"/>
      <w:jc w:val="left"/>
    </w:pPr>
    <w:rPr>
      <w:rFonts w:ascii="Calibri" w:hAnsi="Calibri"/>
      <w:sz w:val="22"/>
    </w:rPr>
  </w:style>
  <w:style w:type="character" w:customStyle="1" w:styleId="aff3">
    <w:name w:val="Абзац списка Знак"/>
    <w:basedOn w:val="1"/>
    <w:link w:val="aff2"/>
    <w:rPr>
      <w:rFonts w:ascii="Calibri" w:hAnsi="Calibri"/>
      <w:sz w:val="22"/>
    </w:rPr>
  </w:style>
  <w:style w:type="paragraph" w:customStyle="1" w:styleId="1f7">
    <w:name w:val="Название объекта1"/>
    <w:basedOn w:val="a0"/>
    <w:next w:val="a0"/>
    <w:link w:val="1f8"/>
    <w:pPr>
      <w:ind w:left="567"/>
      <w:jc w:val="left"/>
    </w:pPr>
    <w:rPr>
      <w:b/>
    </w:rPr>
  </w:style>
  <w:style w:type="character" w:customStyle="1" w:styleId="1f8">
    <w:name w:val="Название объекта1"/>
    <w:basedOn w:val="1"/>
    <w:link w:val="1f7"/>
    <w:rPr>
      <w:b/>
      <w:sz w:val="28"/>
    </w:rPr>
  </w:style>
  <w:style w:type="paragraph" w:styleId="aff4">
    <w:name w:val="Body Text"/>
    <w:basedOn w:val="a0"/>
    <w:link w:val="aff5"/>
    <w:pPr>
      <w:spacing w:after="120"/>
      <w:jc w:val="left"/>
    </w:pPr>
    <w:rPr>
      <w:sz w:val="24"/>
    </w:rPr>
  </w:style>
  <w:style w:type="character" w:customStyle="1" w:styleId="aff5">
    <w:name w:val="Основной текст Знак"/>
    <w:basedOn w:val="1"/>
    <w:link w:val="aff4"/>
    <w:rPr>
      <w:sz w:val="24"/>
    </w:rPr>
  </w:style>
  <w:style w:type="paragraph" w:styleId="aff6">
    <w:name w:val="header"/>
    <w:basedOn w:val="a0"/>
    <w:link w:val="aff7"/>
    <w:pPr>
      <w:tabs>
        <w:tab w:val="center" w:pos="4677"/>
        <w:tab w:val="right" w:pos="9355"/>
      </w:tabs>
      <w:jc w:val="left"/>
    </w:pPr>
    <w:rPr>
      <w:sz w:val="24"/>
    </w:rPr>
  </w:style>
  <w:style w:type="character" w:customStyle="1" w:styleId="aff7">
    <w:name w:val="Верхний колонтитул Знак"/>
    <w:basedOn w:val="1"/>
    <w:link w:val="aff6"/>
    <w:rPr>
      <w:sz w:val="24"/>
    </w:rPr>
  </w:style>
  <w:style w:type="paragraph" w:customStyle="1" w:styleId="blk">
    <w:name w:val="blk"/>
    <w:basedOn w:val="13"/>
    <w:link w:val="blk0"/>
  </w:style>
  <w:style w:type="character" w:customStyle="1" w:styleId="blk0">
    <w:name w:val="blk"/>
    <w:basedOn w:val="15"/>
    <w:link w:val="blk"/>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styleId="37">
    <w:name w:val="Body Text Indent 3"/>
    <w:basedOn w:val="a0"/>
    <w:link w:val="38"/>
    <w:pPr>
      <w:tabs>
        <w:tab w:val="left" w:pos="1260"/>
        <w:tab w:val="left" w:pos="1440"/>
      </w:tabs>
      <w:ind w:firstLine="720"/>
    </w:pPr>
    <w:rPr>
      <w:b/>
    </w:rPr>
  </w:style>
  <w:style w:type="character" w:customStyle="1" w:styleId="38">
    <w:name w:val="Основной текст с отступом 3 Знак"/>
    <w:basedOn w:val="1"/>
    <w:link w:val="37"/>
    <w:rPr>
      <w:b/>
      <w:sz w:val="28"/>
    </w:rPr>
  </w:style>
  <w:style w:type="paragraph" w:customStyle="1" w:styleId="2a">
    <w:name w:val="Основной шрифт абзаца2"/>
  </w:style>
  <w:style w:type="paragraph" w:customStyle="1" w:styleId="13">
    <w:name w:val="Основной шрифт абзаца1"/>
    <w:link w:val="15"/>
  </w:style>
  <w:style w:type="character" w:customStyle="1" w:styleId="15">
    <w:name w:val="Основной шрифт абзаца1"/>
    <w:link w:val="13"/>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b">
    <w:name w:val="Знак концевой сноски1"/>
    <w:link w:val="1fc"/>
    <w:rPr>
      <w:vertAlign w:val="superscript"/>
    </w:rPr>
  </w:style>
  <w:style w:type="character" w:customStyle="1" w:styleId="1fc">
    <w:name w:val="Знак концевой сноски1"/>
    <w:link w:val="1fb"/>
    <w:rPr>
      <w:vertAlign w:val="superscript"/>
    </w:rPr>
  </w:style>
  <w:style w:type="paragraph" w:customStyle="1" w:styleId="1fd">
    <w:name w:val="Номер страницы1"/>
    <w:basedOn w:val="13"/>
    <w:link w:val="1fe"/>
  </w:style>
  <w:style w:type="character" w:customStyle="1" w:styleId="1fe">
    <w:name w:val="Номер страницы1"/>
    <w:basedOn w:val="15"/>
    <w:link w:val="1fd"/>
  </w:style>
  <w:style w:type="paragraph" w:customStyle="1" w:styleId="1ff">
    <w:name w:val="Абзац списка1"/>
    <w:basedOn w:val="16"/>
    <w:link w:val="1ff0"/>
  </w:style>
  <w:style w:type="character" w:customStyle="1" w:styleId="1ff0">
    <w:name w:val="Абзац списка1"/>
    <w:basedOn w:val="17"/>
    <w:link w:val="1ff"/>
    <w:rPr>
      <w:sz w:val="28"/>
    </w:rPr>
  </w:style>
  <w:style w:type="paragraph" w:customStyle="1" w:styleId="simpleelementend">
    <w:name w:val="simpleelementend"/>
    <w:basedOn w:val="13"/>
    <w:link w:val="simpleelementend0"/>
  </w:style>
  <w:style w:type="character" w:customStyle="1" w:styleId="simpleelementend0">
    <w:name w:val="simpleelementend"/>
    <w:basedOn w:val="15"/>
    <w:link w:val="simpleelementend"/>
  </w:style>
  <w:style w:type="paragraph" w:customStyle="1" w:styleId="1ff1">
    <w:name w:val="Знак сноски1"/>
    <w:link w:val="1ff2"/>
    <w:rPr>
      <w:vertAlign w:val="superscript"/>
    </w:rPr>
  </w:style>
  <w:style w:type="character" w:customStyle="1" w:styleId="1ff2">
    <w:name w:val="Знак сноски1"/>
    <w:link w:val="1ff1"/>
    <w:rPr>
      <w:vertAlign w:val="superscript"/>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aff8">
    <w:name w:val="footer"/>
    <w:basedOn w:val="a0"/>
    <w:link w:val="aff9"/>
    <w:pPr>
      <w:tabs>
        <w:tab w:val="center" w:pos="4677"/>
        <w:tab w:val="right" w:pos="9355"/>
      </w:tabs>
    </w:pPr>
  </w:style>
  <w:style w:type="character" w:customStyle="1" w:styleId="aff9">
    <w:name w:val="Нижний колонтитул Знак"/>
    <w:basedOn w:val="1"/>
    <w:link w:val="aff8"/>
    <w:rPr>
      <w:sz w:val="28"/>
    </w:rPr>
  </w:style>
  <w:style w:type="paragraph" w:styleId="affa">
    <w:name w:val="Block Text"/>
    <w:basedOn w:val="a0"/>
    <w:link w:val="affb"/>
    <w:pPr>
      <w:ind w:left="345" w:right="-341"/>
    </w:pPr>
    <w:rPr>
      <w:sz w:val="22"/>
    </w:rPr>
  </w:style>
  <w:style w:type="character" w:customStyle="1" w:styleId="affb">
    <w:name w:val="Цитата Знак"/>
    <w:basedOn w:val="1"/>
    <w:link w:val="affa"/>
    <w:rPr>
      <w:sz w:val="22"/>
    </w:rPr>
  </w:style>
  <w:style w:type="paragraph" w:customStyle="1" w:styleId="2d">
    <w:name w:val="Знак сноски2"/>
    <w:link w:val="affc"/>
    <w:rPr>
      <w:vertAlign w:val="superscript"/>
    </w:rPr>
  </w:style>
  <w:style w:type="character" w:styleId="affc">
    <w:name w:val="footnote reference"/>
    <w:aliases w:val="Знак сноски-FN,Знак сноски 1,Ciae niinee-FN,Referencia nota al pie,Ссылка на сноску 45,Appel note de bas de page"/>
    <w:link w:val="2d"/>
    <w:rPr>
      <w:vertAlign w:val="superscript"/>
    </w:rPr>
  </w:style>
  <w:style w:type="paragraph" w:customStyle="1" w:styleId="affd">
    <w:name w:val="Знак"/>
    <w:basedOn w:val="a0"/>
    <w:link w:val="affe"/>
    <w:pPr>
      <w:widowControl w:val="0"/>
      <w:spacing w:beforeAutospacing="1" w:afterAutospacing="1" w:line="360" w:lineRule="atLeast"/>
    </w:pPr>
    <w:rPr>
      <w:rFonts w:ascii="Tahoma" w:hAnsi="Tahoma"/>
      <w:sz w:val="20"/>
    </w:rPr>
  </w:style>
  <w:style w:type="character" w:customStyle="1" w:styleId="affe">
    <w:name w:val="Знак"/>
    <w:basedOn w:val="1"/>
    <w:link w:val="affd"/>
    <w:rPr>
      <w:rFonts w:ascii="Tahoma" w:hAnsi="Tahoma"/>
      <w:sz w:val="20"/>
    </w:rPr>
  </w:style>
  <w:style w:type="paragraph" w:styleId="afff">
    <w:name w:val="Subtitle"/>
    <w:basedOn w:val="a0"/>
    <w:link w:val="afff0"/>
    <w:uiPriority w:val="11"/>
    <w:qFormat/>
    <w:pPr>
      <w:jc w:val="center"/>
    </w:pPr>
    <w:rPr>
      <w:b/>
      <w:sz w:val="32"/>
    </w:rPr>
  </w:style>
  <w:style w:type="character" w:customStyle="1" w:styleId="afff0">
    <w:name w:val="Подзаголовок Знак"/>
    <w:basedOn w:val="1"/>
    <w:link w:val="afff"/>
    <w:rPr>
      <w:b/>
      <w:sz w:val="3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gwt-inlinehtmlbold-label-underlined-selected">
    <w:name w:val="gwt-inlinehtml bold-label-underlined-selected"/>
    <w:basedOn w:val="13"/>
    <w:link w:val="gwt-inlinehtmlbold-label-underlined-selected0"/>
  </w:style>
  <w:style w:type="character" w:customStyle="1" w:styleId="gwt-inlinehtmlbold-label-underlined-selected0">
    <w:name w:val="gwt-inlinehtml bold-label-underlined-selected"/>
    <w:basedOn w:val="15"/>
    <w:link w:val="gwt-inlinehtmlbold-label-underlined-selected"/>
  </w:style>
  <w:style w:type="paragraph" w:styleId="ae">
    <w:name w:val="Title"/>
    <w:basedOn w:val="a0"/>
    <w:next w:val="a0"/>
    <w:link w:val="af1"/>
    <w:uiPriority w:val="10"/>
    <w:qFormat/>
    <w:pPr>
      <w:spacing w:after="300"/>
      <w:contextualSpacing/>
      <w:jc w:val="left"/>
    </w:pPr>
    <w:rPr>
      <w:rFonts w:ascii="Cambria" w:hAnsi="Cambria"/>
      <w:color w:val="17365D"/>
      <w:spacing w:val="5"/>
      <w:sz w:val="52"/>
    </w:rPr>
  </w:style>
  <w:style w:type="character" w:customStyle="1" w:styleId="af1">
    <w:name w:val="Название Знак"/>
    <w:basedOn w:val="1"/>
    <w:link w:val="ae"/>
    <w:rPr>
      <w:rFonts w:ascii="Cambria" w:hAnsi="Cambria"/>
      <w:color w:val="17365D"/>
      <w:spacing w:val="5"/>
      <w:sz w:val="52"/>
    </w:rPr>
  </w:style>
  <w:style w:type="paragraph" w:customStyle="1" w:styleId="1ff3">
    <w:name w:val="Обычный1"/>
    <w:link w:val="1ff4"/>
    <w:pPr>
      <w:spacing w:after="200" w:line="240" w:lineRule="exact"/>
      <w:jc w:val="both"/>
    </w:pPr>
    <w:rPr>
      <w:color w:val="00000A"/>
      <w:sz w:val="28"/>
    </w:rPr>
  </w:style>
  <w:style w:type="character" w:customStyle="1" w:styleId="1ff4">
    <w:name w:val="Обычный1"/>
    <w:link w:val="1ff3"/>
    <w:rPr>
      <w:color w:val="00000A"/>
      <w:sz w:val="28"/>
    </w:rPr>
  </w:style>
  <w:style w:type="character" w:customStyle="1" w:styleId="40">
    <w:name w:val="Заголовок 4 Знак"/>
    <w:basedOn w:val="1"/>
    <w:link w:val="4"/>
    <w:rPr>
      <w:b/>
      <w:i/>
      <w:sz w:val="28"/>
    </w:rPr>
  </w:style>
  <w:style w:type="paragraph" w:customStyle="1" w:styleId="310">
    <w:name w:val="Основной текст 31"/>
    <w:basedOn w:val="a0"/>
    <w:link w:val="311"/>
  </w:style>
  <w:style w:type="character" w:customStyle="1" w:styleId="311">
    <w:name w:val="Основной текст 31"/>
    <w:basedOn w:val="1"/>
    <w:link w:val="310"/>
    <w:rPr>
      <w:sz w:val="28"/>
    </w:rPr>
  </w:style>
  <w:style w:type="paragraph" w:customStyle="1" w:styleId="1ff5">
    <w:name w:val="марк список 1"/>
    <w:basedOn w:val="a0"/>
    <w:link w:val="1ff6"/>
    <w:pPr>
      <w:tabs>
        <w:tab w:val="left" w:pos="360"/>
      </w:tabs>
      <w:spacing w:before="120" w:after="120"/>
    </w:pPr>
  </w:style>
  <w:style w:type="character" w:customStyle="1" w:styleId="1ff6">
    <w:name w:val="марк список 1"/>
    <w:basedOn w:val="1"/>
    <w:link w:val="1ff5"/>
    <w:rPr>
      <w:sz w:val="28"/>
    </w:rPr>
  </w:style>
  <w:style w:type="paragraph" w:customStyle="1" w:styleId="ConsPlusCell">
    <w:name w:val="ConsPlusCell"/>
    <w:link w:val="ConsPlusCell0"/>
    <w:pPr>
      <w:widowControl w:val="0"/>
    </w:pPr>
    <w:rPr>
      <w:rFonts w:ascii="Arial" w:hAnsi="Arial"/>
      <w:sz w:val="28"/>
    </w:rPr>
  </w:style>
  <w:style w:type="character" w:customStyle="1" w:styleId="ConsPlusCell0">
    <w:name w:val="ConsPlusCell"/>
    <w:link w:val="ConsPlusCell"/>
    <w:rPr>
      <w:rFonts w:ascii="Arial" w:hAnsi="Arial"/>
      <w:sz w:val="28"/>
    </w:rPr>
  </w:style>
  <w:style w:type="character" w:customStyle="1" w:styleId="20">
    <w:name w:val="Заголовок 2 Знак"/>
    <w:basedOn w:val="1"/>
    <w:link w:val="2"/>
    <w:rPr>
      <w:rFonts w:ascii="Cambria" w:hAnsi="Cambria"/>
      <w:b/>
      <w:i/>
      <w:sz w:val="28"/>
    </w:rPr>
  </w:style>
  <w:style w:type="paragraph" w:customStyle="1" w:styleId="afff1">
    <w:name w:val="Базовый"/>
    <w:link w:val="afff2"/>
    <w:pPr>
      <w:spacing w:after="200" w:line="240" w:lineRule="exact"/>
      <w:jc w:val="both"/>
    </w:pPr>
    <w:rPr>
      <w:color w:val="00000A"/>
      <w:sz w:val="28"/>
    </w:rPr>
  </w:style>
  <w:style w:type="character" w:customStyle="1" w:styleId="afff2">
    <w:name w:val="Базовый"/>
    <w:link w:val="afff1"/>
    <w:rPr>
      <w:color w:val="00000A"/>
      <w:sz w:val="28"/>
    </w:rPr>
  </w:style>
  <w:style w:type="paragraph" w:customStyle="1" w:styleId="searchtext">
    <w:name w:val="searchtext"/>
    <w:link w:val="searchtext0"/>
  </w:style>
  <w:style w:type="character" w:customStyle="1" w:styleId="searchtext0">
    <w:name w:val="searchtext"/>
    <w:link w:val="searchtext"/>
  </w:style>
  <w:style w:type="paragraph" w:customStyle="1" w:styleId="simpleelementin">
    <w:name w:val="simpleelementin"/>
    <w:basedOn w:val="13"/>
    <w:link w:val="simpleelementin0"/>
  </w:style>
  <w:style w:type="character" w:customStyle="1" w:styleId="simpleelementin0">
    <w:name w:val="simpleelementin"/>
    <w:basedOn w:val="15"/>
    <w:link w:val="simpleelementin"/>
  </w:style>
  <w:style w:type="paragraph" w:customStyle="1" w:styleId="55">
    <w:name w:val="Знак Знак5"/>
    <w:link w:val="56"/>
    <w:rPr>
      <w:sz w:val="24"/>
    </w:rPr>
  </w:style>
  <w:style w:type="character" w:customStyle="1" w:styleId="56">
    <w:name w:val="Знак Знак5"/>
    <w:link w:val="55"/>
    <w:rPr>
      <w:sz w:val="24"/>
    </w:rPr>
  </w:style>
  <w:style w:type="paragraph" w:customStyle="1" w:styleId="s1">
    <w:name w:val="s_1"/>
    <w:basedOn w:val="a0"/>
    <w:link w:val="s10"/>
    <w:pPr>
      <w:spacing w:beforeAutospacing="1" w:afterAutospacing="1"/>
      <w:jc w:val="left"/>
    </w:pPr>
    <w:rPr>
      <w:sz w:val="24"/>
    </w:rPr>
  </w:style>
  <w:style w:type="character" w:customStyle="1" w:styleId="s10">
    <w:name w:val="s_1"/>
    <w:basedOn w:val="1"/>
    <w:link w:val="s1"/>
    <w:rPr>
      <w:sz w:val="24"/>
    </w:rPr>
  </w:style>
  <w:style w:type="paragraph" w:customStyle="1" w:styleId="western">
    <w:name w:val="western"/>
    <w:basedOn w:val="a0"/>
    <w:link w:val="western0"/>
    <w:pPr>
      <w:spacing w:beforeAutospacing="1" w:after="115" w:line="276" w:lineRule="auto"/>
      <w:jc w:val="left"/>
    </w:pPr>
    <w:rPr>
      <w:rFonts w:ascii="Calibri" w:hAnsi="Calibri"/>
      <w:sz w:val="22"/>
    </w:rPr>
  </w:style>
  <w:style w:type="character" w:customStyle="1" w:styleId="western0">
    <w:name w:val="western"/>
    <w:basedOn w:val="1"/>
    <w:link w:val="western"/>
    <w:rPr>
      <w:rFonts w:ascii="Calibri" w:hAnsi="Calibri"/>
      <w:sz w:val="22"/>
    </w:rPr>
  </w:style>
  <w:style w:type="table" w:styleId="afff3">
    <w:name w:val="Table Grid"/>
    <w:basedOn w:val="a2"/>
    <w:pPr>
      <w:spacing w:after="200" w:line="276"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0"/>
    <w:link w:val="afff5"/>
    <w:uiPriority w:val="99"/>
    <w:rsid w:val="00877813"/>
    <w:pPr>
      <w:spacing w:before="120" w:after="120" w:line="360" w:lineRule="auto"/>
    </w:pPr>
    <w:rPr>
      <w:rFonts w:ascii="Arial" w:hAnsi="Arial"/>
      <w:color w:val="auto"/>
      <w:sz w:val="20"/>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1"/>
    <w:link w:val="afff4"/>
    <w:uiPriority w:val="99"/>
    <w:rsid w:val="00877813"/>
    <w:rPr>
      <w:rFonts w:ascii="Arial" w:hAnsi="Arial"/>
      <w:color w:val="auto"/>
    </w:rPr>
  </w:style>
  <w:style w:type="paragraph" w:customStyle="1" w:styleId="1ff7">
    <w:name w:val="Стиль таблицы 1"/>
    <w:rsid w:val="001D27D0"/>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e">
    <w:name w:val="Стиль таблицы 2"/>
    <w:rsid w:val="001D27D0"/>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bdr w:val="nil"/>
    </w:rPr>
  </w:style>
  <w:style w:type="paragraph" w:customStyle="1" w:styleId="afff6">
    <w:name w:val="Нормальный (таблица)"/>
    <w:basedOn w:val="a0"/>
    <w:next w:val="a0"/>
    <w:link w:val="afff7"/>
    <w:uiPriority w:val="99"/>
    <w:qFormat/>
    <w:rsid w:val="001D27D0"/>
    <w:pPr>
      <w:widowControl w:val="0"/>
      <w:autoSpaceDE w:val="0"/>
      <w:autoSpaceDN w:val="0"/>
      <w:adjustRightInd w:val="0"/>
    </w:pPr>
    <w:rPr>
      <w:rFonts w:ascii="Arial" w:hAnsi="Arial" w:cs="Arial"/>
      <w:color w:val="auto"/>
      <w:sz w:val="26"/>
      <w:szCs w:val="26"/>
    </w:rPr>
  </w:style>
  <w:style w:type="paragraph" w:customStyle="1" w:styleId="afff8">
    <w:name w:val="ВРИ"/>
    <w:basedOn w:val="afff6"/>
    <w:link w:val="afff9"/>
    <w:qFormat/>
    <w:rsid w:val="001D27D0"/>
    <w:rPr>
      <w:rFonts w:eastAsia="Calibri" w:cs="Times New Roman"/>
      <w:sz w:val="22"/>
      <w:szCs w:val="22"/>
      <w:lang w:eastAsia="en-US"/>
    </w:rPr>
  </w:style>
  <w:style w:type="character" w:customStyle="1" w:styleId="afff9">
    <w:name w:val="ВРИ Знак"/>
    <w:link w:val="afff8"/>
    <w:rsid w:val="001D27D0"/>
    <w:rPr>
      <w:rFonts w:ascii="Arial" w:eastAsia="Calibri" w:hAnsi="Arial"/>
      <w:color w:val="auto"/>
      <w:sz w:val="22"/>
      <w:szCs w:val="22"/>
      <w:lang w:eastAsia="en-US"/>
    </w:rPr>
  </w:style>
  <w:style w:type="character" w:customStyle="1" w:styleId="afff7">
    <w:name w:val="Нормальный (таблица) Знак"/>
    <w:link w:val="afff6"/>
    <w:uiPriority w:val="99"/>
    <w:rsid w:val="001D27D0"/>
    <w:rPr>
      <w:rFonts w:ascii="Arial" w:hAnsi="Arial" w:cs="Arial"/>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DDAABFB6E9F3817795246888ACA6404B30EBE01F47E7688A1441FBDDF7ABF90DB5714093W7x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tdelimushestva@bk.ru" TargetMode="External"/><Relationship Id="rId4" Type="http://schemas.microsoft.com/office/2007/relationships/stylesWithEffects" Target="stylesWithEffects.xml"/><Relationship Id="rId9" Type="http://schemas.openxmlformats.org/officeDocument/2006/relationships/hyperlink" Target="http://utp.sberbank-ast.ru/AP/Notice/1027/Instructions"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5F0D-A1B7-419A-81A2-8A43C1DB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16</Pages>
  <Words>8106</Words>
  <Characters>46209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Махалыч</cp:lastModifiedBy>
  <cp:revision>19</cp:revision>
  <cp:lastPrinted>2025-06-10T06:34:00Z</cp:lastPrinted>
  <dcterms:created xsi:type="dcterms:W3CDTF">2025-04-24T12:14:00Z</dcterms:created>
  <dcterms:modified xsi:type="dcterms:W3CDTF">2025-06-10T13:52:00Z</dcterms:modified>
</cp:coreProperties>
</file>