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695A" w:rsidRPr="00F73121" w:rsidRDefault="00BF695A" w:rsidP="00F73121">
      <w:pPr>
        <w:pStyle w:val="a5"/>
        <w:jc w:val="right"/>
        <w:rPr>
          <w:rFonts w:ascii="Times New Roman" w:hAnsi="Times New Roman" w:cs="Times New Roman"/>
          <w:sz w:val="24"/>
          <w:szCs w:val="24"/>
        </w:rPr>
      </w:pPr>
      <w:r w:rsidRPr="00F73121">
        <w:rPr>
          <w:rFonts w:ascii="Times New Roman" w:hAnsi="Times New Roman" w:cs="Times New Roman"/>
          <w:sz w:val="24"/>
          <w:szCs w:val="24"/>
        </w:rPr>
        <w:t>Таблица 1</w:t>
      </w:r>
      <w:r w:rsidR="00AD3418" w:rsidRPr="00F73121">
        <w:rPr>
          <w:rFonts w:ascii="Times New Roman" w:hAnsi="Times New Roman" w:cs="Times New Roman"/>
          <w:sz w:val="24"/>
          <w:szCs w:val="24"/>
        </w:rPr>
        <w:t>5</w:t>
      </w:r>
    </w:p>
    <w:p w:rsidR="00BF695A" w:rsidRPr="00F73121" w:rsidRDefault="00BF695A" w:rsidP="00F73121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</w:p>
    <w:p w:rsidR="00BF695A" w:rsidRPr="00F73121" w:rsidRDefault="00BF695A" w:rsidP="00F73121">
      <w:pPr>
        <w:pStyle w:val="a5"/>
        <w:jc w:val="center"/>
        <w:rPr>
          <w:rFonts w:ascii="Times New Roman" w:hAnsi="Times New Roman" w:cs="Times New Roman"/>
          <w:caps/>
          <w:sz w:val="24"/>
          <w:szCs w:val="24"/>
        </w:rPr>
      </w:pPr>
      <w:r w:rsidRPr="00F73121">
        <w:rPr>
          <w:rFonts w:ascii="Times New Roman" w:hAnsi="Times New Roman" w:cs="Times New Roman"/>
          <w:caps/>
          <w:sz w:val="24"/>
          <w:szCs w:val="24"/>
        </w:rPr>
        <w:t>Отчет</w:t>
      </w:r>
    </w:p>
    <w:p w:rsidR="00BF695A" w:rsidRPr="00F73121" w:rsidRDefault="00BF695A" w:rsidP="00F73121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  <w:r w:rsidRPr="00F73121">
        <w:rPr>
          <w:rFonts w:ascii="Times New Roman" w:hAnsi="Times New Roman" w:cs="Times New Roman"/>
          <w:sz w:val="24"/>
          <w:szCs w:val="24"/>
        </w:rPr>
        <w:t>об использовании средств бюджета Александровского муниципального района Ставропольского края</w:t>
      </w:r>
    </w:p>
    <w:p w:rsidR="00BF695A" w:rsidRPr="00F73121" w:rsidRDefault="00BF695A" w:rsidP="00F73121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  <w:r w:rsidRPr="00F73121">
        <w:rPr>
          <w:rFonts w:ascii="Times New Roman" w:hAnsi="Times New Roman" w:cs="Times New Roman"/>
          <w:sz w:val="24"/>
          <w:szCs w:val="24"/>
        </w:rPr>
        <w:t>на реализацию Программы</w:t>
      </w:r>
    </w:p>
    <w:p w:rsidR="00BF695A" w:rsidRPr="00F73121" w:rsidRDefault="00BF695A" w:rsidP="00F73121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594" w:type="dxa"/>
        <w:tblInd w:w="-431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4117"/>
        <w:gridCol w:w="1985"/>
        <w:gridCol w:w="992"/>
        <w:gridCol w:w="1417"/>
        <w:gridCol w:w="1258"/>
        <w:gridCol w:w="18"/>
        <w:gridCol w:w="1276"/>
        <w:gridCol w:w="1276"/>
        <w:gridCol w:w="1275"/>
        <w:gridCol w:w="1418"/>
      </w:tblGrid>
      <w:tr w:rsidR="00BF695A" w:rsidRPr="00F73121" w:rsidTr="004D3799">
        <w:trPr>
          <w:trHeight w:val="448"/>
        </w:trPr>
        <w:tc>
          <w:tcPr>
            <w:tcW w:w="562" w:type="dxa"/>
            <w:vMerge w:val="restart"/>
          </w:tcPr>
          <w:p w:rsidR="00BF695A" w:rsidRPr="00F73121" w:rsidRDefault="00BF695A" w:rsidP="00F7312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3121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4117" w:type="dxa"/>
            <w:vMerge w:val="restart"/>
          </w:tcPr>
          <w:p w:rsidR="00BF695A" w:rsidRPr="00F73121" w:rsidRDefault="00BF695A" w:rsidP="00F7312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3121">
              <w:rPr>
                <w:rFonts w:ascii="Times New Roman" w:hAnsi="Times New Roman" w:cs="Times New Roman"/>
                <w:sz w:val="24"/>
                <w:szCs w:val="24"/>
              </w:rPr>
              <w:t>Наименование Программы, подпрограммы Программы, основного мероприятия подпрограммы Программы</w:t>
            </w:r>
          </w:p>
        </w:tc>
        <w:tc>
          <w:tcPr>
            <w:tcW w:w="1985" w:type="dxa"/>
            <w:vMerge w:val="restart"/>
          </w:tcPr>
          <w:p w:rsidR="00BF695A" w:rsidRPr="00F73121" w:rsidRDefault="00BF695A" w:rsidP="00F7312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3121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исполнитель, соисполнители Программы</w:t>
            </w:r>
          </w:p>
        </w:tc>
        <w:tc>
          <w:tcPr>
            <w:tcW w:w="4961" w:type="dxa"/>
            <w:gridSpan w:val="5"/>
            <w:vAlign w:val="center"/>
          </w:tcPr>
          <w:p w:rsidR="00BF695A" w:rsidRPr="00F73121" w:rsidRDefault="00BF695A" w:rsidP="00F7312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3121">
              <w:rPr>
                <w:rFonts w:ascii="Times New Roman" w:hAnsi="Times New Roman" w:cs="Times New Roman"/>
                <w:sz w:val="24"/>
                <w:szCs w:val="24"/>
              </w:rPr>
              <w:t>Целевая статья расходов</w:t>
            </w:r>
          </w:p>
        </w:tc>
        <w:tc>
          <w:tcPr>
            <w:tcW w:w="3969" w:type="dxa"/>
            <w:gridSpan w:val="3"/>
          </w:tcPr>
          <w:p w:rsidR="00BF695A" w:rsidRPr="00F73121" w:rsidRDefault="00BF695A" w:rsidP="00F7312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3121">
              <w:rPr>
                <w:rFonts w:ascii="Times New Roman" w:hAnsi="Times New Roman" w:cs="Times New Roman"/>
                <w:sz w:val="24"/>
                <w:szCs w:val="24"/>
              </w:rPr>
              <w:t>Расходы за отчетный год</w:t>
            </w:r>
          </w:p>
          <w:p w:rsidR="00BF695A" w:rsidRPr="00F73121" w:rsidRDefault="00BF695A" w:rsidP="00F7312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3121">
              <w:rPr>
                <w:rFonts w:ascii="Times New Roman" w:hAnsi="Times New Roman" w:cs="Times New Roman"/>
                <w:sz w:val="24"/>
                <w:szCs w:val="24"/>
              </w:rPr>
              <w:t>(тыс. рублей)</w:t>
            </w:r>
          </w:p>
        </w:tc>
      </w:tr>
      <w:tr w:rsidR="00291A51" w:rsidRPr="00F73121" w:rsidTr="004D3799">
        <w:trPr>
          <w:trHeight w:val="1610"/>
        </w:trPr>
        <w:tc>
          <w:tcPr>
            <w:tcW w:w="562" w:type="dxa"/>
            <w:vMerge/>
          </w:tcPr>
          <w:p w:rsidR="00BF695A" w:rsidRPr="00F73121" w:rsidRDefault="00BF695A" w:rsidP="00F7312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7" w:type="dxa"/>
            <w:vMerge/>
          </w:tcPr>
          <w:p w:rsidR="00BF695A" w:rsidRPr="00F73121" w:rsidRDefault="00BF695A" w:rsidP="00F7312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BF695A" w:rsidRPr="00F73121" w:rsidRDefault="00BF695A" w:rsidP="00F7312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F695A" w:rsidRPr="00F73121" w:rsidRDefault="00BF695A" w:rsidP="00F7312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3121">
              <w:rPr>
                <w:rFonts w:ascii="Times New Roman" w:hAnsi="Times New Roman" w:cs="Times New Roman"/>
                <w:sz w:val="24"/>
                <w:szCs w:val="24"/>
              </w:rPr>
              <w:t>Программа</w:t>
            </w:r>
          </w:p>
        </w:tc>
        <w:tc>
          <w:tcPr>
            <w:tcW w:w="1417" w:type="dxa"/>
          </w:tcPr>
          <w:p w:rsidR="00BF695A" w:rsidRPr="00F73121" w:rsidRDefault="00BF695A" w:rsidP="00F7312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3121">
              <w:rPr>
                <w:rFonts w:ascii="Times New Roman" w:hAnsi="Times New Roman" w:cs="Times New Roman"/>
                <w:sz w:val="24"/>
                <w:szCs w:val="24"/>
              </w:rPr>
              <w:t>Подпрограмма</w:t>
            </w:r>
          </w:p>
        </w:tc>
        <w:tc>
          <w:tcPr>
            <w:tcW w:w="1258" w:type="dxa"/>
          </w:tcPr>
          <w:p w:rsidR="00BF695A" w:rsidRPr="00F73121" w:rsidRDefault="00BF695A" w:rsidP="00F7312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3121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</w:t>
            </w:r>
          </w:p>
        </w:tc>
        <w:tc>
          <w:tcPr>
            <w:tcW w:w="1294" w:type="dxa"/>
            <w:gridSpan w:val="2"/>
          </w:tcPr>
          <w:p w:rsidR="00BF695A" w:rsidRPr="00F73121" w:rsidRDefault="00BF695A" w:rsidP="00F7312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3121">
              <w:rPr>
                <w:rFonts w:ascii="Times New Roman" w:hAnsi="Times New Roman" w:cs="Times New Roman"/>
                <w:sz w:val="24"/>
                <w:szCs w:val="24"/>
              </w:rPr>
              <w:t>Направление расходов</w:t>
            </w:r>
          </w:p>
        </w:tc>
        <w:tc>
          <w:tcPr>
            <w:tcW w:w="1276" w:type="dxa"/>
          </w:tcPr>
          <w:p w:rsidR="00BF695A" w:rsidRPr="00F73121" w:rsidRDefault="00BF695A" w:rsidP="00F7312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3121">
              <w:rPr>
                <w:rFonts w:ascii="Times New Roman" w:hAnsi="Times New Roman" w:cs="Times New Roman"/>
                <w:sz w:val="24"/>
                <w:szCs w:val="24"/>
              </w:rPr>
              <w:t>сводная бюджетная роспись, план на        1 января отчетного года</w:t>
            </w:r>
          </w:p>
        </w:tc>
        <w:tc>
          <w:tcPr>
            <w:tcW w:w="1275" w:type="dxa"/>
          </w:tcPr>
          <w:p w:rsidR="00BF695A" w:rsidRPr="00F73121" w:rsidRDefault="00BF695A" w:rsidP="00F7312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3121">
              <w:rPr>
                <w:rFonts w:ascii="Times New Roman" w:hAnsi="Times New Roman" w:cs="Times New Roman"/>
                <w:sz w:val="24"/>
                <w:szCs w:val="24"/>
              </w:rPr>
              <w:t xml:space="preserve">сводная бюджетная роспись на </w:t>
            </w:r>
            <w:r w:rsidRPr="00F73121">
              <w:rPr>
                <w:rFonts w:ascii="Times New Roman" w:hAnsi="Times New Roman" w:cs="Times New Roman"/>
                <w:sz w:val="24"/>
                <w:szCs w:val="24"/>
              </w:rPr>
              <w:br/>
              <w:t>31 декабря отчетного финансового года</w:t>
            </w:r>
          </w:p>
        </w:tc>
        <w:tc>
          <w:tcPr>
            <w:tcW w:w="1418" w:type="dxa"/>
          </w:tcPr>
          <w:p w:rsidR="00291A51" w:rsidRPr="00F73121" w:rsidRDefault="00BF695A" w:rsidP="00F7312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3121">
              <w:rPr>
                <w:rFonts w:ascii="Times New Roman" w:hAnsi="Times New Roman" w:cs="Times New Roman"/>
                <w:sz w:val="24"/>
                <w:szCs w:val="24"/>
              </w:rPr>
              <w:t>кассовое</w:t>
            </w:r>
          </w:p>
          <w:p w:rsidR="00BF695A" w:rsidRPr="00F73121" w:rsidRDefault="00BF695A" w:rsidP="00F7312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3121">
              <w:rPr>
                <w:rFonts w:ascii="Times New Roman" w:hAnsi="Times New Roman" w:cs="Times New Roman"/>
                <w:sz w:val="24"/>
                <w:szCs w:val="24"/>
              </w:rPr>
              <w:t>исполнение</w:t>
            </w:r>
          </w:p>
        </w:tc>
      </w:tr>
      <w:tr w:rsidR="00291A51" w:rsidRPr="00F73121" w:rsidTr="004D3799">
        <w:tblPrEx>
          <w:tblBorders>
            <w:bottom w:val="single" w:sz="4" w:space="0" w:color="auto"/>
          </w:tblBorders>
        </w:tblPrEx>
        <w:trPr>
          <w:tblHeader/>
        </w:trPr>
        <w:tc>
          <w:tcPr>
            <w:tcW w:w="562" w:type="dxa"/>
            <w:tcBorders>
              <w:bottom w:val="single" w:sz="4" w:space="0" w:color="auto"/>
            </w:tcBorders>
          </w:tcPr>
          <w:p w:rsidR="00BF695A" w:rsidRPr="00F73121" w:rsidRDefault="00BF695A" w:rsidP="00F7312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312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7" w:type="dxa"/>
            <w:tcBorders>
              <w:bottom w:val="single" w:sz="4" w:space="0" w:color="auto"/>
            </w:tcBorders>
          </w:tcPr>
          <w:p w:rsidR="00BF695A" w:rsidRPr="00F73121" w:rsidRDefault="00BF695A" w:rsidP="00F7312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312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BF695A" w:rsidRPr="00F73121" w:rsidRDefault="00BF695A" w:rsidP="00F7312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312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BF695A" w:rsidRPr="00F73121" w:rsidRDefault="00BF695A" w:rsidP="00F7312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312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BF695A" w:rsidRPr="00F73121" w:rsidRDefault="00BF695A" w:rsidP="00F7312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312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</w:tcPr>
          <w:p w:rsidR="00BF695A" w:rsidRPr="00F73121" w:rsidRDefault="00BF695A" w:rsidP="00F7312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312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BF695A" w:rsidRPr="00F73121" w:rsidRDefault="00BF695A" w:rsidP="00F7312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312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BF695A" w:rsidRPr="00F73121" w:rsidRDefault="00BF695A" w:rsidP="00F7312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312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BF695A" w:rsidRPr="00F73121" w:rsidRDefault="00BF695A" w:rsidP="00F7312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312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BF695A" w:rsidRPr="00F73121" w:rsidRDefault="00BF695A" w:rsidP="00F7312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312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DA2E8D" w:rsidRPr="00F73121" w:rsidTr="004D3799">
        <w:tblPrEx>
          <w:tblBorders>
            <w:bottom w:val="single" w:sz="4" w:space="0" w:color="auto"/>
          </w:tblBorders>
        </w:tblPrEx>
        <w:trPr>
          <w:trHeight w:val="47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E8D" w:rsidRPr="00F73121" w:rsidRDefault="00DA2E8D" w:rsidP="00F7312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E8D" w:rsidRPr="00F73121" w:rsidRDefault="007340D1" w:rsidP="007340D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</w:t>
            </w:r>
            <w:r w:rsidR="00DA2E8D" w:rsidRPr="00F73121">
              <w:rPr>
                <w:rFonts w:ascii="Times New Roman" w:hAnsi="Times New Roman" w:cs="Times New Roman"/>
                <w:sz w:val="24"/>
                <w:szCs w:val="24"/>
              </w:rPr>
              <w:t>Программа «Управление имуществом», всего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2E8D" w:rsidRPr="00F73121" w:rsidRDefault="00DA2E8D" w:rsidP="00F7312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2E8D" w:rsidRPr="00F73121" w:rsidRDefault="00DA2E8D" w:rsidP="00F7312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312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2E8D" w:rsidRPr="00F73121" w:rsidRDefault="00DA2E8D" w:rsidP="00F7312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312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2E8D" w:rsidRPr="00F73121" w:rsidRDefault="00DA2E8D" w:rsidP="00F7312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312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2E8D" w:rsidRPr="00F73121" w:rsidRDefault="00DA2E8D" w:rsidP="00F7312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312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2E8D" w:rsidRPr="00F73121" w:rsidRDefault="007340D1" w:rsidP="00F7312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6 037,02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2E8D" w:rsidRPr="00F73121" w:rsidRDefault="007340D1" w:rsidP="00F7312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7 176,87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2E8D" w:rsidRPr="00F73121" w:rsidRDefault="007340D1" w:rsidP="00F7312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6 597,19</w:t>
            </w:r>
          </w:p>
        </w:tc>
      </w:tr>
      <w:tr w:rsidR="00291A51" w:rsidRPr="00F73121" w:rsidTr="004D3799">
        <w:tblPrEx>
          <w:tblBorders>
            <w:bottom w:val="single" w:sz="4" w:space="0" w:color="auto"/>
          </w:tblBorders>
        </w:tblPrEx>
        <w:trPr>
          <w:trHeight w:val="20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2CC" w:rsidRPr="00F73121" w:rsidRDefault="009422CC" w:rsidP="00F7312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2CC" w:rsidRPr="00F73121" w:rsidRDefault="009422CC" w:rsidP="00F7312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3121">
              <w:rPr>
                <w:rFonts w:ascii="Times New Roman" w:hAnsi="Times New Roman" w:cs="Times New Roman"/>
                <w:sz w:val="24"/>
                <w:szCs w:val="24"/>
              </w:rPr>
              <w:t>Подпрограмма 1</w:t>
            </w:r>
            <w:r w:rsidR="00F73121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Программы: </w:t>
            </w:r>
            <w:r w:rsidRPr="00F73121">
              <w:rPr>
                <w:rFonts w:ascii="Times New Roman" w:hAnsi="Times New Roman" w:cs="Times New Roman"/>
                <w:sz w:val="24"/>
                <w:szCs w:val="24"/>
              </w:rPr>
              <w:t xml:space="preserve">«Управление муниципальной собственностью Александровского муниципального </w:t>
            </w:r>
            <w:r w:rsidR="00AD3418" w:rsidRPr="00F73121">
              <w:rPr>
                <w:rFonts w:ascii="Times New Roman" w:hAnsi="Times New Roman" w:cs="Times New Roman"/>
                <w:sz w:val="24"/>
                <w:szCs w:val="24"/>
              </w:rPr>
              <w:t xml:space="preserve">округа </w:t>
            </w:r>
            <w:r w:rsidRPr="00F73121">
              <w:rPr>
                <w:rFonts w:ascii="Times New Roman" w:hAnsi="Times New Roman" w:cs="Times New Roman"/>
                <w:sz w:val="24"/>
                <w:szCs w:val="24"/>
              </w:rPr>
              <w:t>Ставропольского края в области имущественных и земельных отношений», всего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2CC" w:rsidRPr="00F73121" w:rsidRDefault="009422CC" w:rsidP="00934D92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3121">
              <w:rPr>
                <w:rFonts w:ascii="Times New Roman" w:hAnsi="Times New Roman" w:cs="Times New Roman"/>
                <w:sz w:val="24"/>
                <w:szCs w:val="24"/>
              </w:rPr>
              <w:t xml:space="preserve">Отдел имущественных и земельных отношений </w:t>
            </w:r>
            <w:r w:rsidR="00F73121"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2CC" w:rsidRPr="00F73121" w:rsidRDefault="009422CC" w:rsidP="00F7312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312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2CC" w:rsidRPr="00F73121" w:rsidRDefault="009422CC" w:rsidP="00F7312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312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2CC" w:rsidRPr="00F73121" w:rsidRDefault="004E237B" w:rsidP="00F7312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312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2CC" w:rsidRPr="00F73121" w:rsidRDefault="004E237B" w:rsidP="00F7312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312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2CC" w:rsidRPr="00F73121" w:rsidRDefault="007340D1" w:rsidP="00F7312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677,16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2CC" w:rsidRPr="00F73121" w:rsidRDefault="007340D1" w:rsidP="00F7312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1 691,62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2CC" w:rsidRPr="00F73121" w:rsidRDefault="007340D1" w:rsidP="004D379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1 133,6</w:t>
            </w:r>
            <w:r w:rsidR="004D379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291A51" w:rsidRPr="00F73121" w:rsidTr="004D3799">
        <w:tblPrEx>
          <w:tblBorders>
            <w:bottom w:val="single" w:sz="4" w:space="0" w:color="auto"/>
          </w:tblBorders>
        </w:tblPrEx>
        <w:trPr>
          <w:trHeight w:val="972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2CC" w:rsidRPr="00F73121" w:rsidRDefault="009422CC" w:rsidP="00F7312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2CC" w:rsidRPr="00F73121" w:rsidRDefault="009422CC" w:rsidP="00F7312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3121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мероприятие: </w:t>
            </w:r>
            <w:proofErr w:type="gramStart"/>
            <w:r w:rsidRPr="00F73121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  <w:r w:rsidR="00F73121">
              <w:rPr>
                <w:rFonts w:ascii="Times New Roman" w:hAnsi="Times New Roman" w:cs="Times New Roman"/>
                <w:sz w:val="24"/>
                <w:szCs w:val="24"/>
              </w:rPr>
              <w:t>.:</w:t>
            </w:r>
            <w:proofErr w:type="gramEnd"/>
            <w:r w:rsidRPr="00F7312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73121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F73121">
              <w:rPr>
                <w:rFonts w:ascii="Times New Roman" w:hAnsi="Times New Roman" w:cs="Times New Roman"/>
                <w:sz w:val="24"/>
                <w:szCs w:val="24"/>
              </w:rPr>
              <w:t xml:space="preserve">Оформление права муниципальной собственности Александровского муниципального </w:t>
            </w:r>
            <w:r w:rsidR="00AD3418" w:rsidRPr="00F73121"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  <w:r w:rsidRPr="00F73121">
              <w:rPr>
                <w:rFonts w:ascii="Times New Roman" w:hAnsi="Times New Roman" w:cs="Times New Roman"/>
                <w:sz w:val="24"/>
                <w:szCs w:val="24"/>
              </w:rPr>
              <w:t xml:space="preserve"> Ставропольского края на объекты недвижимого имущества и эффективное управление, распоряжение этим имуществом и его использование</w:t>
            </w:r>
            <w:r w:rsidR="00F7312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2CC" w:rsidRPr="00F73121" w:rsidRDefault="009422CC" w:rsidP="00F7312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3121">
              <w:rPr>
                <w:rFonts w:ascii="Times New Roman" w:hAnsi="Times New Roman" w:cs="Times New Roman"/>
                <w:sz w:val="24"/>
                <w:szCs w:val="24"/>
              </w:rPr>
              <w:t xml:space="preserve">Отдел имущественных и земельных отношений администрации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2CC" w:rsidRPr="00F73121" w:rsidRDefault="009422CC" w:rsidP="00F7312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312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2CC" w:rsidRPr="00F73121" w:rsidRDefault="009422CC" w:rsidP="00F7312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312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2CC" w:rsidRPr="00F73121" w:rsidRDefault="009422CC" w:rsidP="00F7312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312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2CC" w:rsidRPr="00F73121" w:rsidRDefault="009422CC" w:rsidP="00F7312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3121">
              <w:rPr>
                <w:rFonts w:ascii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2CC" w:rsidRPr="00F73121" w:rsidRDefault="007340D1" w:rsidP="00F7312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352,75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2CC" w:rsidRPr="00F73121" w:rsidRDefault="007340D1" w:rsidP="00F7312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543,64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2CC" w:rsidRPr="00F73121" w:rsidRDefault="007340D1" w:rsidP="00F7312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509,03</w:t>
            </w:r>
          </w:p>
        </w:tc>
      </w:tr>
      <w:tr w:rsidR="00291A51" w:rsidRPr="00F73121" w:rsidTr="004D3799">
        <w:tblPrEx>
          <w:tblBorders>
            <w:bottom w:val="single" w:sz="4" w:space="0" w:color="auto"/>
          </w:tblBorders>
        </w:tblPrEx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2CC" w:rsidRPr="00F73121" w:rsidRDefault="009422CC" w:rsidP="00F7312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2CC" w:rsidRPr="00F73121" w:rsidRDefault="009422CC" w:rsidP="00F7312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3121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мероприятие:</w:t>
            </w:r>
            <w:r w:rsidR="00F7312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F73121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  <w:r w:rsidR="00F73121">
              <w:rPr>
                <w:rFonts w:ascii="Times New Roman" w:hAnsi="Times New Roman" w:cs="Times New Roman"/>
                <w:sz w:val="24"/>
                <w:szCs w:val="24"/>
              </w:rPr>
              <w:t>.:</w:t>
            </w:r>
            <w:proofErr w:type="gramEnd"/>
            <w:r w:rsidRPr="00F73121">
              <w:rPr>
                <w:rFonts w:ascii="Times New Roman" w:hAnsi="Times New Roman" w:cs="Times New Roman"/>
                <w:sz w:val="24"/>
                <w:szCs w:val="24"/>
              </w:rPr>
              <w:t xml:space="preserve"> Оформление права муниципальной собственности Александровского муниципального </w:t>
            </w:r>
            <w:r w:rsidR="00AD3418" w:rsidRPr="00F73121"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  <w:r w:rsidRPr="00F73121">
              <w:rPr>
                <w:rFonts w:ascii="Times New Roman" w:hAnsi="Times New Roman" w:cs="Times New Roman"/>
                <w:sz w:val="24"/>
                <w:szCs w:val="24"/>
              </w:rPr>
              <w:t xml:space="preserve"> Ставропольского края на земельные участки и рациональное их использование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2CC" w:rsidRPr="00F73121" w:rsidRDefault="009422CC" w:rsidP="00F7312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3121">
              <w:rPr>
                <w:rFonts w:ascii="Times New Roman" w:hAnsi="Times New Roman" w:cs="Times New Roman"/>
                <w:sz w:val="24"/>
                <w:szCs w:val="24"/>
              </w:rPr>
              <w:t xml:space="preserve">Отдел имущественных и земельных отношений администрации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2CC" w:rsidRPr="00F73121" w:rsidRDefault="000930FC" w:rsidP="00F7312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312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2CC" w:rsidRPr="00F73121" w:rsidRDefault="000930FC" w:rsidP="00F7312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312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2CC" w:rsidRPr="00F73121" w:rsidRDefault="000930FC" w:rsidP="00F7312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3121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2CC" w:rsidRPr="00F73121" w:rsidRDefault="000930FC" w:rsidP="00F7312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3121">
              <w:rPr>
                <w:rFonts w:ascii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2CC" w:rsidRPr="00F73121" w:rsidRDefault="007340D1" w:rsidP="00F7312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314,41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2CC" w:rsidRPr="00F73121" w:rsidRDefault="007340D1" w:rsidP="00F7312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514,41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2CC" w:rsidRPr="00F73121" w:rsidRDefault="007340D1" w:rsidP="00F7312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514,41</w:t>
            </w:r>
          </w:p>
        </w:tc>
      </w:tr>
      <w:tr w:rsidR="00545585" w:rsidRPr="00F73121" w:rsidTr="004D3799">
        <w:tblPrEx>
          <w:tblBorders>
            <w:bottom w:val="single" w:sz="4" w:space="0" w:color="auto"/>
          </w:tblBorders>
        </w:tblPrEx>
        <w:trPr>
          <w:trHeight w:val="2322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585" w:rsidRPr="00F73121" w:rsidRDefault="00545585" w:rsidP="00F7312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585" w:rsidRPr="00F73121" w:rsidRDefault="00545585" w:rsidP="00F7312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1.3:</w:t>
            </w:r>
            <w:r>
              <w:t xml:space="preserve"> «</w:t>
            </w:r>
            <w:r w:rsidRPr="008020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муниципальной контрольной функции "Муниципальный земельный контроль на территории Александровского муниципального округа Ставропольского края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585" w:rsidRPr="00F73121" w:rsidRDefault="00545585" w:rsidP="00F7312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3121">
              <w:rPr>
                <w:rFonts w:ascii="Times New Roman" w:hAnsi="Times New Roman" w:cs="Times New Roman"/>
                <w:sz w:val="24"/>
                <w:szCs w:val="24"/>
              </w:rPr>
              <w:t>Отдел имущественных и земельных отношений администрации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585" w:rsidRPr="00F73121" w:rsidRDefault="00545585" w:rsidP="00F7312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585" w:rsidRPr="00F73121" w:rsidRDefault="00545585" w:rsidP="00F7312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585" w:rsidRPr="00F73121" w:rsidRDefault="00545585" w:rsidP="00F7312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585" w:rsidRPr="00F73121" w:rsidRDefault="00545585" w:rsidP="00F7312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585" w:rsidRPr="00F73121" w:rsidRDefault="007340D1" w:rsidP="00F7312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585" w:rsidRPr="00F73121" w:rsidRDefault="007340D1" w:rsidP="00F7312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585" w:rsidRPr="00F73121" w:rsidRDefault="007340D1" w:rsidP="00F7312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7340D1" w:rsidRPr="00F73121" w:rsidTr="004D3799">
        <w:tblPrEx>
          <w:tblBorders>
            <w:bottom w:val="single" w:sz="4" w:space="0" w:color="auto"/>
          </w:tblBorders>
        </w:tblPrEx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0D1" w:rsidRPr="00F73121" w:rsidRDefault="007340D1" w:rsidP="00F7312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0D1" w:rsidRDefault="007340D1" w:rsidP="00F73121">
            <w:pPr>
              <w:pStyle w:val="a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1.4: «Выполнение комплексных кадастровых работ на территории Александровского муниципального округа Ставропольского края»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0D1" w:rsidRPr="00F73121" w:rsidRDefault="007340D1" w:rsidP="00F7312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3121">
              <w:rPr>
                <w:rFonts w:ascii="Times New Roman" w:hAnsi="Times New Roman" w:cs="Times New Roman"/>
                <w:sz w:val="24"/>
                <w:szCs w:val="24"/>
              </w:rPr>
              <w:t>Отдел имущественных и земельных отношений администрации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0D1" w:rsidRDefault="007340D1" w:rsidP="00F7312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0D1" w:rsidRDefault="007340D1" w:rsidP="00F7312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0D1" w:rsidRDefault="007340D1" w:rsidP="00F7312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0D1" w:rsidRDefault="007340D1" w:rsidP="00F7312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0D1" w:rsidRDefault="007340D1" w:rsidP="00F7312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0D1" w:rsidRDefault="007340D1" w:rsidP="00F7312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623,57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0D1" w:rsidRDefault="007340D1" w:rsidP="00F7312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110,24</w:t>
            </w:r>
          </w:p>
        </w:tc>
      </w:tr>
      <w:tr w:rsidR="00291A51" w:rsidRPr="00F73121" w:rsidTr="004D3799">
        <w:tblPrEx>
          <w:tblBorders>
            <w:bottom w:val="single" w:sz="4" w:space="0" w:color="auto"/>
          </w:tblBorders>
        </w:tblPrEx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2CC" w:rsidRPr="00F73121" w:rsidRDefault="009422CC" w:rsidP="00F7312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2CC" w:rsidRPr="00F73121" w:rsidRDefault="009422CC" w:rsidP="00F7312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3121">
              <w:rPr>
                <w:rFonts w:ascii="Times New Roman" w:hAnsi="Times New Roman" w:cs="Times New Roman"/>
                <w:sz w:val="24"/>
                <w:szCs w:val="24"/>
              </w:rPr>
              <w:t>Подпрограмма</w:t>
            </w:r>
            <w:r w:rsidR="00F73121">
              <w:rPr>
                <w:rFonts w:ascii="Times New Roman" w:hAnsi="Times New Roman" w:cs="Times New Roman"/>
                <w:sz w:val="24"/>
                <w:szCs w:val="24"/>
              </w:rPr>
              <w:t xml:space="preserve"> 2 Программы:</w:t>
            </w:r>
            <w:r w:rsidRPr="00F73121">
              <w:rPr>
                <w:rFonts w:ascii="Times New Roman" w:hAnsi="Times New Roman" w:cs="Times New Roman"/>
                <w:sz w:val="24"/>
                <w:szCs w:val="24"/>
              </w:rPr>
              <w:t xml:space="preserve"> «Обеспечение реализации программы и общепрограммные мероприятия», всего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2CC" w:rsidRPr="00F73121" w:rsidRDefault="009422CC" w:rsidP="00F7312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3121">
              <w:rPr>
                <w:rFonts w:ascii="Times New Roman" w:hAnsi="Times New Roman" w:cs="Times New Roman"/>
                <w:sz w:val="24"/>
                <w:szCs w:val="24"/>
              </w:rPr>
              <w:t xml:space="preserve">Отдел имущественных и земельных отношений администрации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2CC" w:rsidRPr="00F73121" w:rsidRDefault="000930FC" w:rsidP="00F7312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312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2CC" w:rsidRPr="00F73121" w:rsidRDefault="000930FC" w:rsidP="00F7312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312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2CC" w:rsidRPr="00F73121" w:rsidRDefault="00C77978" w:rsidP="00F7312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312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2CC" w:rsidRPr="00F73121" w:rsidRDefault="00C77978" w:rsidP="00F7312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312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418" w:rsidRPr="00F73121" w:rsidRDefault="004D3799" w:rsidP="00F7312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5359,86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2CC" w:rsidRPr="00F73121" w:rsidRDefault="004D3799" w:rsidP="00F7312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5485,25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2CC" w:rsidRPr="00F73121" w:rsidRDefault="004D3799" w:rsidP="00F7312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5463,51</w:t>
            </w:r>
          </w:p>
        </w:tc>
      </w:tr>
      <w:tr w:rsidR="004D3799" w:rsidRPr="00F73121" w:rsidTr="004D3799">
        <w:tblPrEx>
          <w:tblBorders>
            <w:bottom w:val="single" w:sz="4" w:space="0" w:color="auto"/>
          </w:tblBorders>
        </w:tblPrEx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799" w:rsidRPr="00F73121" w:rsidRDefault="004D3799" w:rsidP="004D3799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799" w:rsidRPr="00F73121" w:rsidRDefault="004D3799" w:rsidP="004D379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3121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2.1.</w:t>
            </w:r>
            <w:r w:rsidRPr="00F7312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«О</w:t>
            </w:r>
            <w:r w:rsidRPr="00F73121">
              <w:rPr>
                <w:rFonts w:ascii="Times New Roman" w:hAnsi="Times New Roman" w:cs="Times New Roman"/>
                <w:sz w:val="24"/>
                <w:szCs w:val="24"/>
              </w:rPr>
              <w:t>беспечение реализации программы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799" w:rsidRPr="00F73121" w:rsidRDefault="004D3799" w:rsidP="004D379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</w:t>
            </w:r>
            <w:r w:rsidRPr="00F73121">
              <w:rPr>
                <w:rFonts w:ascii="Times New Roman" w:hAnsi="Times New Roman" w:cs="Times New Roman"/>
                <w:sz w:val="24"/>
                <w:szCs w:val="24"/>
              </w:rPr>
              <w:t xml:space="preserve">имущественных и земельных отношений администрации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799" w:rsidRPr="00F73121" w:rsidRDefault="004D3799" w:rsidP="004D379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312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799" w:rsidRPr="00F73121" w:rsidRDefault="004D3799" w:rsidP="004D379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312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799" w:rsidRPr="00F73121" w:rsidRDefault="004D3799" w:rsidP="004D379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312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799" w:rsidRPr="00F73121" w:rsidRDefault="004D3799" w:rsidP="004D379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3121">
              <w:rPr>
                <w:rFonts w:ascii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799" w:rsidRPr="00F73121" w:rsidRDefault="004D3799" w:rsidP="004D379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5359,86</w:t>
            </w:r>
            <w:bookmarkStart w:id="0" w:name="_GoBack"/>
            <w:bookmarkEnd w:id="0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799" w:rsidRPr="00F73121" w:rsidRDefault="004D3799" w:rsidP="004D379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5485,25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799" w:rsidRPr="00F73121" w:rsidRDefault="004D3799" w:rsidP="004D379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5463,51</w:t>
            </w:r>
          </w:p>
        </w:tc>
      </w:tr>
    </w:tbl>
    <w:p w:rsidR="00BF695A" w:rsidRPr="001418C0" w:rsidRDefault="00BF695A" w:rsidP="00BF695A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0"/>
          <w:szCs w:val="20"/>
        </w:rPr>
      </w:pPr>
    </w:p>
    <w:p w:rsidR="00BF695A" w:rsidRPr="001418C0" w:rsidRDefault="00BF695A" w:rsidP="00BF695A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Calibri" w:hAnsi="Times New Roman" w:cs="Times New Roman"/>
          <w:sz w:val="20"/>
          <w:szCs w:val="20"/>
        </w:rPr>
      </w:pPr>
    </w:p>
    <w:sectPr w:rsidR="00BF695A" w:rsidRPr="001418C0" w:rsidSect="00F73121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09A2"/>
    <w:rsid w:val="00076FD5"/>
    <w:rsid w:val="000930FC"/>
    <w:rsid w:val="001418C0"/>
    <w:rsid w:val="00155930"/>
    <w:rsid w:val="0016706B"/>
    <w:rsid w:val="001E1E5F"/>
    <w:rsid w:val="00291A51"/>
    <w:rsid w:val="0038641F"/>
    <w:rsid w:val="0049045D"/>
    <w:rsid w:val="004D3799"/>
    <w:rsid w:val="004E237B"/>
    <w:rsid w:val="00545585"/>
    <w:rsid w:val="006B4C86"/>
    <w:rsid w:val="00725F80"/>
    <w:rsid w:val="007340D1"/>
    <w:rsid w:val="008A699E"/>
    <w:rsid w:val="00934D92"/>
    <w:rsid w:val="009422CC"/>
    <w:rsid w:val="009609A2"/>
    <w:rsid w:val="00AD3418"/>
    <w:rsid w:val="00B70DD9"/>
    <w:rsid w:val="00BF695A"/>
    <w:rsid w:val="00C77978"/>
    <w:rsid w:val="00DA2E8D"/>
    <w:rsid w:val="00DC75B1"/>
    <w:rsid w:val="00E4300D"/>
    <w:rsid w:val="00EA3EAF"/>
    <w:rsid w:val="00F0439B"/>
    <w:rsid w:val="00F731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1671133-47F6-45EE-83D5-A7247A1183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91A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91A51"/>
    <w:rPr>
      <w:rFonts w:ascii="Segoe UI" w:hAnsi="Segoe UI" w:cs="Segoe UI"/>
      <w:sz w:val="18"/>
      <w:szCs w:val="18"/>
    </w:rPr>
  </w:style>
  <w:style w:type="paragraph" w:styleId="a5">
    <w:name w:val="No Spacing"/>
    <w:uiPriority w:val="1"/>
    <w:qFormat/>
    <w:rsid w:val="00F7312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362</Words>
  <Characters>2069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cp:lastPrinted>2018-02-27T08:13:00Z</cp:lastPrinted>
  <dcterms:created xsi:type="dcterms:W3CDTF">2022-03-14T05:16:00Z</dcterms:created>
  <dcterms:modified xsi:type="dcterms:W3CDTF">2024-02-07T13:13:00Z</dcterms:modified>
</cp:coreProperties>
</file>