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A0" w:rsidRPr="00A921A0" w:rsidRDefault="00A921A0" w:rsidP="00A921A0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  <w:lang w:eastAsia="zh-CN"/>
        </w:rPr>
      </w:pPr>
      <w:bookmarkStart w:id="0" w:name="_GoBack"/>
      <w:bookmarkEnd w:id="0"/>
      <w:r w:rsidRPr="00A921A0">
        <w:rPr>
          <w:rFonts w:ascii="Times New Roman" w:hAnsi="Times New Roman"/>
          <w:noProof/>
          <w:sz w:val="28"/>
        </w:rPr>
        <w:drawing>
          <wp:inline distT="0" distB="0" distL="0" distR="0">
            <wp:extent cx="400050" cy="542925"/>
            <wp:effectExtent l="0" t="0" r="0" b="9525"/>
            <wp:docPr id="3" name="Рисунок 3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1A0">
        <w:rPr>
          <w:rFonts w:ascii="Times New Roman" w:hAnsi="Times New Roman"/>
          <w:sz w:val="28"/>
          <w:lang w:eastAsia="zh-CN"/>
        </w:rPr>
        <w:t xml:space="preserve"> </w:t>
      </w:r>
    </w:p>
    <w:p w:rsidR="00A921A0" w:rsidRPr="00A921A0" w:rsidRDefault="00A921A0" w:rsidP="00A921A0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130"/>
          <w:sz w:val="32"/>
          <w:lang w:eastAsia="zh-CN"/>
        </w:rPr>
      </w:pPr>
      <w:r w:rsidRPr="00A921A0">
        <w:rPr>
          <w:rFonts w:ascii="Times New Roman" w:hAnsi="Times New Roman"/>
          <w:b/>
          <w:spacing w:val="130"/>
          <w:sz w:val="32"/>
          <w:lang w:eastAsia="zh-CN"/>
        </w:rPr>
        <w:t>ПОСТАНОВЛЕНИЕ</w:t>
      </w:r>
    </w:p>
    <w:p w:rsidR="00A921A0" w:rsidRPr="00A921A0" w:rsidRDefault="00A921A0" w:rsidP="00A921A0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130"/>
          <w:lang w:eastAsia="zh-CN"/>
        </w:rPr>
      </w:pPr>
    </w:p>
    <w:p w:rsidR="00A921A0" w:rsidRPr="00A921A0" w:rsidRDefault="00A921A0" w:rsidP="00A921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6"/>
          <w:lang w:eastAsia="zh-CN"/>
        </w:rPr>
      </w:pPr>
      <w:r w:rsidRPr="00A921A0">
        <w:rPr>
          <w:rFonts w:ascii="Times New Roman" w:hAnsi="Times New Roman"/>
          <w:sz w:val="28"/>
          <w:szCs w:val="26"/>
          <w:lang w:eastAsia="zh-CN"/>
        </w:rPr>
        <w:t>АДМИНИСТРАЦИИ</w:t>
      </w:r>
    </w:p>
    <w:p w:rsidR="00A921A0" w:rsidRPr="00A921A0" w:rsidRDefault="00A921A0" w:rsidP="00A921A0">
      <w:pPr>
        <w:tabs>
          <w:tab w:val="center" w:pos="4819"/>
          <w:tab w:val="left" w:pos="889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6"/>
          <w:lang w:eastAsia="zh-CN"/>
        </w:rPr>
      </w:pPr>
      <w:r w:rsidRPr="00A921A0">
        <w:rPr>
          <w:rFonts w:ascii="Times New Roman" w:hAnsi="Times New Roman"/>
          <w:sz w:val="28"/>
          <w:szCs w:val="26"/>
          <w:lang w:eastAsia="zh-CN"/>
        </w:rPr>
        <w:t>АЛЕКСАНДРОВСКОГО МУНИЦИПАЛЬНОГО ОКРУГА</w:t>
      </w:r>
    </w:p>
    <w:p w:rsidR="00A921A0" w:rsidRPr="00A921A0" w:rsidRDefault="00A921A0" w:rsidP="00A921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6"/>
          <w:lang w:eastAsia="zh-CN"/>
        </w:rPr>
      </w:pPr>
      <w:r w:rsidRPr="00A921A0">
        <w:rPr>
          <w:rFonts w:ascii="Times New Roman" w:hAnsi="Times New Roman"/>
          <w:sz w:val="28"/>
          <w:szCs w:val="26"/>
          <w:lang w:eastAsia="zh-CN"/>
        </w:rPr>
        <w:t>СТАВРОПОЛЬСКОГО КРАЯ</w:t>
      </w:r>
    </w:p>
    <w:p w:rsidR="00A921A0" w:rsidRPr="00A921A0" w:rsidRDefault="00A921A0" w:rsidP="00A921A0">
      <w:pPr>
        <w:spacing w:after="0" w:line="240" w:lineRule="auto"/>
        <w:jc w:val="center"/>
        <w:rPr>
          <w:rFonts w:ascii="Times New Roman" w:hAnsi="Times New Roman"/>
        </w:rPr>
      </w:pPr>
    </w:p>
    <w:p w:rsidR="00A921A0" w:rsidRPr="00A921A0" w:rsidRDefault="00A921A0" w:rsidP="00A9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ноября</w:t>
      </w:r>
      <w:r w:rsidRPr="00A921A0">
        <w:rPr>
          <w:rFonts w:ascii="Times New Roman" w:hAnsi="Times New Roman"/>
          <w:sz w:val="28"/>
          <w:szCs w:val="28"/>
        </w:rPr>
        <w:t xml:space="preserve"> 2024 г.                       </w:t>
      </w:r>
      <w:r w:rsidRPr="00A921A0">
        <w:rPr>
          <w:rFonts w:ascii="Times New Roman" w:hAnsi="Times New Roman"/>
          <w:sz w:val="24"/>
          <w:szCs w:val="28"/>
        </w:rPr>
        <w:t>с. Александровское</w:t>
      </w:r>
      <w:r w:rsidRPr="00A921A0">
        <w:rPr>
          <w:rFonts w:ascii="Times New Roman" w:hAnsi="Times New Roman"/>
          <w:sz w:val="28"/>
          <w:szCs w:val="28"/>
        </w:rPr>
        <w:t xml:space="preserve">                                      № 10</w:t>
      </w:r>
      <w:r>
        <w:rPr>
          <w:rFonts w:ascii="Times New Roman" w:hAnsi="Times New Roman"/>
          <w:sz w:val="28"/>
          <w:szCs w:val="28"/>
        </w:rPr>
        <w:t>82</w:t>
      </w:r>
    </w:p>
    <w:p w:rsidR="0099253A" w:rsidRPr="00333634" w:rsidRDefault="0099253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 w:rsidP="00A921A0">
      <w:pPr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«Создание комфортных условий проживания населения», утвержденную постановлением администрации Александровского муниципального округа Ставропольского края от 2</w:t>
      </w:r>
      <w:r w:rsidR="00D34BE7">
        <w:rPr>
          <w:rFonts w:ascii="Times New Roman" w:hAnsi="Times New Roman"/>
          <w:sz w:val="28"/>
          <w:szCs w:val="28"/>
        </w:rPr>
        <w:t>1</w:t>
      </w:r>
      <w:r w:rsidRPr="00333634">
        <w:rPr>
          <w:rFonts w:ascii="Times New Roman" w:hAnsi="Times New Roman"/>
          <w:sz w:val="28"/>
          <w:szCs w:val="28"/>
        </w:rPr>
        <w:t xml:space="preserve"> декабря 202</w:t>
      </w:r>
      <w:r w:rsidR="00D34BE7">
        <w:rPr>
          <w:rFonts w:ascii="Times New Roman" w:hAnsi="Times New Roman"/>
          <w:sz w:val="28"/>
          <w:szCs w:val="28"/>
        </w:rPr>
        <w:t>3 г</w:t>
      </w:r>
      <w:r w:rsidR="00A921A0">
        <w:rPr>
          <w:rFonts w:ascii="Times New Roman" w:hAnsi="Times New Roman"/>
          <w:sz w:val="28"/>
          <w:szCs w:val="28"/>
        </w:rPr>
        <w:t>.</w:t>
      </w:r>
      <w:r w:rsidR="00D34BE7">
        <w:rPr>
          <w:rFonts w:ascii="Times New Roman" w:hAnsi="Times New Roman"/>
          <w:sz w:val="28"/>
          <w:szCs w:val="28"/>
        </w:rPr>
        <w:t xml:space="preserve"> № 1416</w:t>
      </w:r>
      <w:r w:rsidRPr="00333634">
        <w:rPr>
          <w:rFonts w:ascii="Times New Roman" w:hAnsi="Times New Roman"/>
          <w:sz w:val="28"/>
          <w:szCs w:val="28"/>
        </w:rPr>
        <w:t xml:space="preserve"> </w:t>
      </w:r>
    </w:p>
    <w:p w:rsidR="00A93536" w:rsidRDefault="00A93536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A93536" w:rsidP="00A921A0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310F2" w:rsidRPr="00A310F2">
        <w:rPr>
          <w:rFonts w:ascii="Times New Roman" w:hAnsi="Times New Roman"/>
          <w:sz w:val="28"/>
          <w:szCs w:val="28"/>
        </w:rPr>
        <w:t>а основании решения Совета депутатов Александровского муниципальног</w:t>
      </w:r>
      <w:r w:rsidR="00C44DD9">
        <w:rPr>
          <w:rFonts w:ascii="Times New Roman" w:hAnsi="Times New Roman"/>
          <w:sz w:val="28"/>
          <w:szCs w:val="28"/>
        </w:rPr>
        <w:t>о округа Ставропольского края</w:t>
      </w:r>
      <w:r w:rsidR="00A310F2" w:rsidRPr="00A310F2">
        <w:rPr>
          <w:rFonts w:ascii="Times New Roman" w:hAnsi="Times New Roman"/>
          <w:sz w:val="28"/>
          <w:szCs w:val="28"/>
        </w:rPr>
        <w:t xml:space="preserve"> </w:t>
      </w:r>
      <w:r w:rsidRPr="00A93536">
        <w:rPr>
          <w:rFonts w:ascii="Times New Roman" w:hAnsi="Times New Roman"/>
          <w:sz w:val="28"/>
          <w:szCs w:val="28"/>
        </w:rPr>
        <w:t xml:space="preserve">от </w:t>
      </w:r>
      <w:r w:rsidR="00BF06A7" w:rsidRPr="00BF06A7">
        <w:rPr>
          <w:rFonts w:ascii="Times New Roman" w:hAnsi="Times New Roman"/>
          <w:sz w:val="28"/>
          <w:szCs w:val="28"/>
        </w:rPr>
        <w:t xml:space="preserve">27 </w:t>
      </w:r>
      <w:r w:rsidR="00BF06A7">
        <w:rPr>
          <w:rFonts w:ascii="Times New Roman" w:hAnsi="Times New Roman"/>
          <w:sz w:val="28"/>
          <w:szCs w:val="28"/>
        </w:rPr>
        <w:t>сентября</w:t>
      </w:r>
      <w:r w:rsidRPr="00A93536">
        <w:rPr>
          <w:rFonts w:ascii="Times New Roman" w:hAnsi="Times New Roman"/>
          <w:sz w:val="28"/>
          <w:szCs w:val="28"/>
        </w:rPr>
        <w:t xml:space="preserve"> 2024 г. № </w:t>
      </w:r>
      <w:r w:rsidR="00BF06A7" w:rsidRPr="00BF06A7">
        <w:rPr>
          <w:rFonts w:ascii="Times New Roman" w:hAnsi="Times New Roman"/>
          <w:sz w:val="28"/>
          <w:szCs w:val="28"/>
        </w:rPr>
        <w:t xml:space="preserve">920/113 </w:t>
      </w:r>
      <w:r w:rsidR="00D34BE7" w:rsidRPr="00C54CD2">
        <w:rPr>
          <w:rFonts w:ascii="Times New Roman" w:hAnsi="Times New Roman"/>
          <w:sz w:val="28"/>
          <w:szCs w:val="28"/>
        </w:rPr>
        <w:t>«О</w:t>
      </w:r>
      <w:r w:rsidR="00D34BE7" w:rsidRPr="00D34BE7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Александровского муниципального округа Ставропольского края от 15 декабря 2023 года № 788/167 «О бюджете Александровского муниципального округа Ставропольского края на 2024 год и плановый период 2025 и 2026 годов»</w:t>
      </w:r>
      <w:r w:rsidR="00A310F2" w:rsidRPr="00A310F2">
        <w:rPr>
          <w:rFonts w:ascii="Times New Roman" w:hAnsi="Times New Roman"/>
          <w:sz w:val="28"/>
          <w:szCs w:val="28"/>
        </w:rPr>
        <w:t>, администрация Александровского муниципального округа Ставропольского края</w:t>
      </w:r>
    </w:p>
    <w:p w:rsidR="0099253A" w:rsidRPr="00333634" w:rsidRDefault="0099253A" w:rsidP="00A921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 w:rsidP="00A9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ПОСТАНОВЛЯЕТ:</w:t>
      </w:r>
    </w:p>
    <w:p w:rsidR="0099253A" w:rsidRPr="00333634" w:rsidRDefault="0099253A" w:rsidP="00A9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 w:rsidP="00A921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1. Внести в муниципальную программу Александровского муниципального округа Ставропольского края «Создание комфортных условий проживания населения», утвержденную постановлением администрации Александровского муниципального округа Ставропольского края от </w:t>
      </w:r>
      <w:r w:rsidR="00D34BE7" w:rsidRPr="00D34BE7">
        <w:rPr>
          <w:rFonts w:ascii="Times New Roman" w:hAnsi="Times New Roman"/>
          <w:sz w:val="28"/>
          <w:szCs w:val="28"/>
        </w:rPr>
        <w:t>21 декабря 2023 года № 1416</w:t>
      </w:r>
      <w:r w:rsidRPr="0033363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Александровского муниципального округа Ставропольского края «Создание комфортных условий проживания населения» </w:t>
      </w:r>
      <w:r w:rsidR="005E40EC" w:rsidRPr="005E40EC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4B1AF2" w:rsidRPr="004B1AF2">
        <w:rPr>
          <w:rFonts w:ascii="Times New Roman" w:hAnsi="Times New Roman"/>
          <w:sz w:val="28"/>
          <w:szCs w:val="28"/>
        </w:rPr>
        <w:t>ями</w:t>
      </w:r>
      <w:r w:rsidR="005E40EC" w:rsidRPr="005E40EC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</w:t>
      </w:r>
      <w:r w:rsidR="005E40EC">
        <w:rPr>
          <w:rFonts w:ascii="Times New Roman" w:hAnsi="Times New Roman"/>
          <w:sz w:val="28"/>
          <w:szCs w:val="28"/>
        </w:rPr>
        <w:t xml:space="preserve">округа Ставропольского края от </w:t>
      </w:r>
      <w:r w:rsidR="00615C91">
        <w:rPr>
          <w:rFonts w:ascii="Times New Roman" w:hAnsi="Times New Roman"/>
          <w:sz w:val="28"/>
          <w:szCs w:val="28"/>
        </w:rPr>
        <w:t>20</w:t>
      </w:r>
      <w:r w:rsidR="005E40EC" w:rsidRPr="005E40EC">
        <w:rPr>
          <w:rFonts w:ascii="Times New Roman" w:hAnsi="Times New Roman"/>
          <w:sz w:val="28"/>
          <w:szCs w:val="28"/>
        </w:rPr>
        <w:t xml:space="preserve">  </w:t>
      </w:r>
      <w:r w:rsidR="005E40EC">
        <w:rPr>
          <w:rFonts w:ascii="Times New Roman" w:hAnsi="Times New Roman"/>
          <w:sz w:val="28"/>
          <w:szCs w:val="28"/>
        </w:rPr>
        <w:t xml:space="preserve">марта </w:t>
      </w:r>
      <w:r w:rsidR="005E40EC" w:rsidRPr="005E40EC">
        <w:rPr>
          <w:rFonts w:ascii="Times New Roman" w:hAnsi="Times New Roman"/>
          <w:sz w:val="28"/>
          <w:szCs w:val="28"/>
        </w:rPr>
        <w:t>202</w:t>
      </w:r>
      <w:r w:rsidR="005E40EC">
        <w:rPr>
          <w:rFonts w:ascii="Times New Roman" w:hAnsi="Times New Roman"/>
          <w:sz w:val="28"/>
          <w:szCs w:val="28"/>
        </w:rPr>
        <w:t>4</w:t>
      </w:r>
      <w:r w:rsidR="005E40EC" w:rsidRPr="005E40EC">
        <w:rPr>
          <w:rFonts w:ascii="Times New Roman" w:hAnsi="Times New Roman"/>
          <w:sz w:val="28"/>
          <w:szCs w:val="28"/>
        </w:rPr>
        <w:t xml:space="preserve"> г. № </w:t>
      </w:r>
      <w:r w:rsidR="005E40EC">
        <w:rPr>
          <w:rFonts w:ascii="Times New Roman" w:hAnsi="Times New Roman"/>
          <w:sz w:val="28"/>
          <w:szCs w:val="28"/>
        </w:rPr>
        <w:t>27</w:t>
      </w:r>
      <w:r w:rsidR="00615C91">
        <w:rPr>
          <w:rFonts w:ascii="Times New Roman" w:hAnsi="Times New Roman"/>
          <w:sz w:val="28"/>
          <w:szCs w:val="28"/>
        </w:rPr>
        <w:t>8</w:t>
      </w:r>
      <w:r w:rsidR="0054007C">
        <w:rPr>
          <w:rFonts w:ascii="Times New Roman" w:hAnsi="Times New Roman"/>
          <w:sz w:val="28"/>
          <w:szCs w:val="28"/>
        </w:rPr>
        <w:t>,</w:t>
      </w:r>
      <w:r w:rsidR="008573CD">
        <w:rPr>
          <w:rFonts w:ascii="Times New Roman" w:hAnsi="Times New Roman"/>
          <w:sz w:val="28"/>
          <w:szCs w:val="28"/>
        </w:rPr>
        <w:t xml:space="preserve"> от</w:t>
      </w:r>
      <w:r w:rsidR="0054007C">
        <w:rPr>
          <w:rFonts w:ascii="Times New Roman" w:hAnsi="Times New Roman"/>
          <w:sz w:val="28"/>
          <w:szCs w:val="28"/>
        </w:rPr>
        <w:t xml:space="preserve"> 03 июля 2024 г. №</w:t>
      </w:r>
      <w:r w:rsidR="008573CD">
        <w:rPr>
          <w:rFonts w:ascii="Times New Roman" w:hAnsi="Times New Roman"/>
          <w:sz w:val="28"/>
          <w:szCs w:val="28"/>
        </w:rPr>
        <w:t xml:space="preserve"> </w:t>
      </w:r>
      <w:r w:rsidR="0054007C">
        <w:rPr>
          <w:rFonts w:ascii="Times New Roman" w:hAnsi="Times New Roman"/>
          <w:sz w:val="28"/>
          <w:szCs w:val="28"/>
        </w:rPr>
        <w:t>628</w:t>
      </w:r>
      <w:r w:rsidR="00BF06A7">
        <w:rPr>
          <w:rFonts w:ascii="Times New Roman" w:hAnsi="Times New Roman"/>
          <w:sz w:val="28"/>
          <w:szCs w:val="28"/>
        </w:rPr>
        <w:t>, от 27 августа 2024 г. № 844</w:t>
      </w:r>
      <w:r w:rsidR="005E40EC">
        <w:rPr>
          <w:rFonts w:ascii="Times New Roman" w:hAnsi="Times New Roman"/>
          <w:sz w:val="28"/>
          <w:szCs w:val="28"/>
        </w:rPr>
        <w:t>)</w:t>
      </w:r>
      <w:r w:rsidR="005E40EC" w:rsidRPr="005E40EC">
        <w:rPr>
          <w:rFonts w:ascii="Times New Roman" w:hAnsi="Times New Roman"/>
          <w:sz w:val="28"/>
          <w:szCs w:val="28"/>
        </w:rPr>
        <w:t xml:space="preserve"> </w:t>
      </w:r>
      <w:r w:rsidRPr="00333634">
        <w:rPr>
          <w:rFonts w:ascii="Times New Roman" w:hAnsi="Times New Roman"/>
          <w:sz w:val="28"/>
          <w:szCs w:val="28"/>
        </w:rPr>
        <w:t>(далее – Программа), следующие изменения:</w:t>
      </w:r>
    </w:p>
    <w:p w:rsidR="0099253A" w:rsidRDefault="0099253A" w:rsidP="00A921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861" w:rsidRDefault="00B9222F" w:rsidP="00A921A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D2861" w:rsidRPr="001A28D4">
        <w:rPr>
          <w:rFonts w:ascii="Times New Roman" w:hAnsi="Times New Roman"/>
          <w:sz w:val="28"/>
          <w:szCs w:val="28"/>
        </w:rPr>
        <w:t>1.</w:t>
      </w:r>
      <w:r w:rsidR="003D2861" w:rsidRPr="007C575F">
        <w:rPr>
          <w:rFonts w:ascii="Times New Roman" w:hAnsi="Times New Roman"/>
          <w:sz w:val="28"/>
          <w:szCs w:val="28"/>
        </w:rPr>
        <w:t>1</w:t>
      </w:r>
      <w:r w:rsidR="003D2861" w:rsidRPr="001A28D4">
        <w:rPr>
          <w:rFonts w:ascii="Times New Roman" w:hAnsi="Times New Roman"/>
          <w:sz w:val="28"/>
          <w:szCs w:val="28"/>
        </w:rPr>
        <w:t xml:space="preserve">. </w:t>
      </w:r>
      <w:r w:rsidR="003D2861" w:rsidRPr="00B836A9">
        <w:rPr>
          <w:rFonts w:ascii="Times New Roman" w:hAnsi="Times New Roman"/>
          <w:sz w:val="28"/>
          <w:szCs w:val="28"/>
        </w:rPr>
        <w:t>В Паспорте Программы позици</w:t>
      </w:r>
      <w:r w:rsidR="005E36B1">
        <w:rPr>
          <w:rFonts w:ascii="Times New Roman" w:hAnsi="Times New Roman"/>
          <w:sz w:val="28"/>
          <w:szCs w:val="28"/>
        </w:rPr>
        <w:t>ю</w:t>
      </w:r>
      <w:r w:rsidR="003D2861" w:rsidRPr="00B836A9">
        <w:rPr>
          <w:rFonts w:ascii="Times New Roman" w:hAnsi="Times New Roman"/>
          <w:sz w:val="28"/>
          <w:szCs w:val="28"/>
        </w:rPr>
        <w:t xml:space="preserve"> «Объемы и источники финансового обеспечения Программы»</w:t>
      </w:r>
      <w:r w:rsidR="00467970">
        <w:rPr>
          <w:rFonts w:ascii="Times New Roman" w:hAnsi="Times New Roman"/>
          <w:sz w:val="28"/>
          <w:szCs w:val="28"/>
        </w:rPr>
        <w:t xml:space="preserve"> </w:t>
      </w:r>
      <w:r w:rsidR="003D2861" w:rsidRPr="005E36B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D2861" w:rsidRPr="00B836A9" w:rsidRDefault="003D2861" w:rsidP="00A921A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6040"/>
      </w:tblGrid>
      <w:tr w:rsidR="003D2861" w:rsidRPr="00AD7512" w:rsidTr="00A921A0">
        <w:tc>
          <w:tcPr>
            <w:tcW w:w="3261" w:type="dxa"/>
            <w:shd w:val="clear" w:color="auto" w:fill="auto"/>
          </w:tcPr>
          <w:p w:rsidR="003D2861" w:rsidRPr="00AD7512" w:rsidRDefault="003D2861" w:rsidP="00A921A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AD7512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«Объемы и источники финансового обеспечения Программы </w:t>
            </w:r>
          </w:p>
        </w:tc>
        <w:tc>
          <w:tcPr>
            <w:tcW w:w="6040" w:type="dxa"/>
            <w:shd w:val="clear" w:color="auto" w:fill="auto"/>
          </w:tcPr>
          <w:p w:rsidR="003D2861" w:rsidRPr="00C17A43" w:rsidRDefault="003D2861" w:rsidP="00A921A0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AD751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Прогнозируемый объем финансирования 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Программы составит </w:t>
            </w:r>
            <w:r w:rsidR="00546EF4" w:rsidRPr="001D47E6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8</w:t>
            </w:r>
            <w:r w:rsidR="004B1AF2" w:rsidRPr="001D47E6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63</w:t>
            </w:r>
            <w:r w:rsidR="00201995" w:rsidRPr="001D47E6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 </w:t>
            </w:r>
            <w:r w:rsidR="004B1AF2" w:rsidRPr="001D47E6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8</w:t>
            </w:r>
            <w:r w:rsidR="00201995" w:rsidRPr="001D47E6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19,57</w:t>
            </w:r>
            <w:r w:rsidR="005A619F" w:rsidRPr="005A619F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Pr="00C17A43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</w:t>
            </w:r>
            <w:r w:rsidR="0032042A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ы</w:t>
            </w:r>
            <w:r w:rsidRPr="00C17A43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с. руб., в том числе по источникам финансирования: </w:t>
            </w:r>
          </w:p>
          <w:p w:rsidR="003D2861" w:rsidRPr="008A20FD" w:rsidRDefault="003D2861" w:rsidP="00A921A0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C17A43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- за счет бюджета Александровского муниципального округа Ставропольского края </w:t>
            </w:r>
            <w:r w:rsidRPr="00C17A43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lastRenderedPageBreak/>
              <w:t xml:space="preserve">(далее – бюджет округа) </w:t>
            </w:r>
            <w:r w:rsidRPr="00546EF4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— </w:t>
            </w:r>
            <w:r w:rsidR="004B1AF2" w:rsidRPr="001D47E6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863</w:t>
            </w:r>
            <w:r w:rsidR="00201995" w:rsidRPr="001D47E6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 </w:t>
            </w:r>
            <w:r w:rsidR="004B1AF2" w:rsidRPr="001D47E6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8</w:t>
            </w:r>
            <w:r w:rsidR="00201995" w:rsidRPr="001D47E6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19,57</w:t>
            </w:r>
            <w:r w:rsidR="004B1AF2" w:rsidRPr="004B1AF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руб., в т. ч. по годам:</w:t>
            </w:r>
          </w:p>
          <w:p w:rsidR="003D2861" w:rsidRPr="008A20FD" w:rsidRDefault="003D2861" w:rsidP="00A921A0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</w:t>
            </w:r>
            <w:r w:rsidR="005A619F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="00546EF4" w:rsidRPr="001D47E6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19</w:t>
            </w:r>
            <w:r w:rsidR="006B469C" w:rsidRPr="001D47E6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</w:t>
            </w:r>
            <w:r w:rsidR="006B469C" w:rsidRPr="001D47E6"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  <w:t> </w:t>
            </w:r>
            <w:r w:rsidR="00201995" w:rsidRPr="001D47E6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0</w:t>
            </w:r>
            <w:r w:rsidR="006B469C" w:rsidRPr="001D47E6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8</w:t>
            </w:r>
            <w:r w:rsidR="00201995" w:rsidRPr="001D47E6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7,59</w:t>
            </w:r>
            <w:r w:rsidRPr="001D47E6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. руб.;</w:t>
            </w:r>
          </w:p>
          <w:p w:rsidR="003D2861" w:rsidRPr="008A20FD" w:rsidRDefault="005A619F" w:rsidP="00A921A0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2025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="006B469C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114 196,82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  <w:r w:rsidR="003D2861" w:rsidRPr="008A20FD">
              <w:rPr>
                <w:sz w:val="28"/>
                <w:szCs w:val="28"/>
              </w:rPr>
              <w:t xml:space="preserve"> </w:t>
            </w:r>
          </w:p>
          <w:p w:rsidR="003D2861" w:rsidRPr="008A20FD" w:rsidRDefault="005A619F" w:rsidP="00A921A0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2026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="006B469C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138 383,79</w:t>
            </w:r>
            <w:r w:rsidR="00A22208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руб.;</w:t>
            </w:r>
          </w:p>
          <w:p w:rsidR="003D2861" w:rsidRPr="008A20FD" w:rsidRDefault="005A619F" w:rsidP="00A921A0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2027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="004B1AF2" w:rsidRPr="004B1AF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138 383,79</w:t>
            </w:r>
            <w:r w:rsidR="004B1AF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руб.;</w:t>
            </w:r>
          </w:p>
          <w:p w:rsidR="003D2861" w:rsidRPr="008A20FD" w:rsidRDefault="005A619F" w:rsidP="00A921A0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2028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="004B1AF2" w:rsidRPr="004B1AF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138 383,79</w:t>
            </w:r>
            <w:r w:rsidR="008A20FD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руб.;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ab/>
            </w:r>
          </w:p>
          <w:p w:rsidR="003D2861" w:rsidRPr="00AD7512" w:rsidRDefault="005A619F" w:rsidP="00A921A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  <w:t xml:space="preserve">2029 г. – </w:t>
            </w:r>
            <w:r w:rsidR="004B1AF2" w:rsidRPr="004B1AF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138 383,79</w:t>
            </w:r>
            <w:r w:rsidR="008A20FD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="007913CE" w:rsidRPr="008A20FD"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  <w:t>тыс. руб.».</w:t>
            </w:r>
          </w:p>
        </w:tc>
      </w:tr>
    </w:tbl>
    <w:p w:rsidR="007913CE" w:rsidRPr="00B836A9" w:rsidRDefault="007913CE" w:rsidP="00A9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859" w:rsidRDefault="003D2861" w:rsidP="00A921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6A9">
        <w:rPr>
          <w:rFonts w:ascii="Times New Roman" w:hAnsi="Times New Roman"/>
          <w:sz w:val="28"/>
          <w:szCs w:val="28"/>
        </w:rPr>
        <w:t xml:space="preserve">1.2. </w:t>
      </w:r>
      <w:r w:rsidR="005C3796" w:rsidRPr="005C3796">
        <w:rPr>
          <w:rFonts w:ascii="Times New Roman" w:hAnsi="Times New Roman"/>
          <w:sz w:val="28"/>
          <w:szCs w:val="28"/>
        </w:rPr>
        <w:t xml:space="preserve">В </w:t>
      </w:r>
      <w:r w:rsidR="00176409">
        <w:rPr>
          <w:rFonts w:ascii="Times New Roman" w:hAnsi="Times New Roman"/>
          <w:sz w:val="28"/>
          <w:szCs w:val="28"/>
        </w:rPr>
        <w:t xml:space="preserve">паспорте </w:t>
      </w:r>
      <w:r w:rsidR="005C3796" w:rsidRPr="005C3796">
        <w:rPr>
          <w:rFonts w:ascii="Times New Roman" w:hAnsi="Times New Roman"/>
          <w:sz w:val="28"/>
          <w:szCs w:val="28"/>
        </w:rPr>
        <w:t>подпрограмм</w:t>
      </w:r>
      <w:r w:rsidR="00176409">
        <w:rPr>
          <w:rFonts w:ascii="Times New Roman" w:hAnsi="Times New Roman"/>
          <w:sz w:val="28"/>
          <w:szCs w:val="28"/>
        </w:rPr>
        <w:t>ы</w:t>
      </w:r>
      <w:r w:rsidR="005C3796" w:rsidRPr="005C3796">
        <w:rPr>
          <w:rFonts w:ascii="Times New Roman" w:hAnsi="Times New Roman"/>
          <w:sz w:val="28"/>
          <w:szCs w:val="28"/>
        </w:rPr>
        <w:t xml:space="preserve"> «Комплексное развитие сельских территорий Александровского муниципального округа» </w:t>
      </w:r>
      <w:r w:rsidR="00176409">
        <w:rPr>
          <w:rFonts w:ascii="Times New Roman" w:hAnsi="Times New Roman"/>
          <w:sz w:val="28"/>
          <w:szCs w:val="28"/>
        </w:rPr>
        <w:t xml:space="preserve">приложения 1 к Программе позицию </w:t>
      </w:r>
      <w:r w:rsidR="00176409" w:rsidRPr="00176409">
        <w:rPr>
          <w:rFonts w:ascii="Times New Roman" w:hAnsi="Times New Roman"/>
          <w:sz w:val="28"/>
          <w:szCs w:val="28"/>
        </w:rPr>
        <w:t xml:space="preserve">«Объемы и источники финансового обеспечения </w:t>
      </w:r>
      <w:r w:rsidR="00176409">
        <w:rPr>
          <w:rFonts w:ascii="Times New Roman" w:hAnsi="Times New Roman"/>
          <w:sz w:val="28"/>
          <w:szCs w:val="28"/>
        </w:rPr>
        <w:t>подп</w:t>
      </w:r>
      <w:r w:rsidR="00176409" w:rsidRPr="00176409">
        <w:rPr>
          <w:rFonts w:ascii="Times New Roman" w:hAnsi="Times New Roman"/>
          <w:sz w:val="28"/>
          <w:szCs w:val="28"/>
        </w:rPr>
        <w:t>рограммы» изложить в следующей редакции:</w:t>
      </w:r>
    </w:p>
    <w:p w:rsidR="003D2861" w:rsidRPr="00B836A9" w:rsidRDefault="00176409" w:rsidP="00A9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6A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7"/>
        <w:gridCol w:w="5954"/>
      </w:tblGrid>
      <w:tr w:rsidR="003D2861" w:rsidRPr="00AD7512" w:rsidTr="00A921A0">
        <w:trPr>
          <w:trHeight w:val="4192"/>
        </w:trPr>
        <w:tc>
          <w:tcPr>
            <w:tcW w:w="3347" w:type="dxa"/>
            <w:shd w:val="clear" w:color="auto" w:fill="auto"/>
          </w:tcPr>
          <w:p w:rsidR="003D2861" w:rsidRPr="00AD7512" w:rsidRDefault="003D2861" w:rsidP="00A921A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AD7512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«Объемы и источники финансового обеспечения подпрограммы </w:t>
            </w:r>
          </w:p>
        </w:tc>
        <w:tc>
          <w:tcPr>
            <w:tcW w:w="5954" w:type="dxa"/>
            <w:shd w:val="clear" w:color="auto" w:fill="auto"/>
          </w:tcPr>
          <w:p w:rsidR="003D2861" w:rsidRPr="008A20FD" w:rsidRDefault="003D2861" w:rsidP="00A921A0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Прогнозируемый объем финансирования Программы составит </w:t>
            </w:r>
            <w:r w:rsidR="00366CEB" w:rsidRPr="001D47E6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</w:t>
            </w:r>
            <w:r w:rsidR="00201995" w:rsidRPr="001D47E6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18 404,35</w:t>
            </w:r>
            <w:r w:rsidR="00F20E5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тыс. руб., в том числе по источникам финансирования: </w:t>
            </w:r>
          </w:p>
          <w:p w:rsidR="003D2861" w:rsidRPr="00B033A8" w:rsidRDefault="003D2861" w:rsidP="00A921A0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за счет бюджета Александровского муниципального округа Ставропольского края (далее – бюджет округа) </w:t>
            </w:r>
            <w:r w:rsidRPr="001D47E6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— </w:t>
            </w:r>
            <w:r w:rsidR="00201995" w:rsidRPr="001D47E6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118 404</w:t>
            </w:r>
            <w:r w:rsidR="00201995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,35</w:t>
            </w:r>
            <w:r w:rsidR="007250A7" w:rsidRPr="007250A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руб., в т. ч. по годам:</w:t>
            </w:r>
          </w:p>
          <w:p w:rsidR="00366CEB" w:rsidRPr="00366CEB" w:rsidRDefault="00366CEB" w:rsidP="00A921A0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2024г. </w:t>
            </w:r>
            <w:r w:rsidRPr="001D47E6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– </w:t>
            </w:r>
            <w:r w:rsidR="006B469C" w:rsidRPr="001D47E6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50</w:t>
            </w:r>
            <w:r w:rsidR="00201995" w:rsidRPr="001D47E6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 626</w:t>
            </w:r>
            <w:r w:rsidR="00201995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,95</w:t>
            </w: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366CEB" w:rsidRPr="00366CEB" w:rsidRDefault="00366CEB" w:rsidP="00A921A0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2025г. – </w:t>
            </w:r>
            <w:r w:rsidR="006B469C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6 849,40</w:t>
            </w: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366CEB" w:rsidRPr="00366CEB" w:rsidRDefault="00366CEB" w:rsidP="00A921A0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2026г. – 15</w:t>
            </w:r>
            <w:r w:rsidR="006B469C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 232,00</w:t>
            </w: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366CEB" w:rsidRPr="00366CEB" w:rsidRDefault="00366CEB" w:rsidP="00A921A0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2027г. – </w:t>
            </w:r>
            <w:r w:rsidR="00F20E58" w:rsidRPr="00F20E5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15 232,00</w:t>
            </w: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366CEB" w:rsidRPr="00366CEB" w:rsidRDefault="00366CEB" w:rsidP="00A921A0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2028г. – </w:t>
            </w:r>
            <w:r w:rsidR="00F20E58" w:rsidRPr="00F20E5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15 232,00</w:t>
            </w: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3D2861" w:rsidRPr="00B033A8" w:rsidRDefault="00366CEB" w:rsidP="00A921A0">
            <w:pPr>
              <w:widowControl w:val="0"/>
              <w:suppressLineNumbers/>
              <w:suppressAutoHyphens/>
              <w:spacing w:after="0" w:line="240" w:lineRule="auto"/>
              <w:ind w:right="228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2029г. – </w:t>
            </w:r>
            <w:r w:rsidR="00F20E58" w:rsidRPr="00F20E5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15 232,00</w:t>
            </w: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</w:t>
            </w:r>
            <w:r w:rsidR="00C50859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»</w:t>
            </w:r>
          </w:p>
        </w:tc>
      </w:tr>
    </w:tbl>
    <w:p w:rsidR="00F35B97" w:rsidRPr="00F35B97" w:rsidRDefault="00F35B97" w:rsidP="00A9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C62" w:rsidRDefault="003D2861" w:rsidP="00A921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176409">
        <w:rPr>
          <w:rFonts w:ascii="Times New Roman" w:hAnsi="Times New Roman"/>
          <w:sz w:val="28"/>
          <w:szCs w:val="28"/>
        </w:rPr>
        <w:t>В</w:t>
      </w:r>
      <w:r w:rsidR="00176409" w:rsidRPr="00176409">
        <w:rPr>
          <w:rFonts w:ascii="Times New Roman" w:hAnsi="Times New Roman"/>
          <w:sz w:val="28"/>
          <w:szCs w:val="28"/>
        </w:rPr>
        <w:t xml:space="preserve"> паспорте подпрограммы</w:t>
      </w:r>
      <w:r w:rsidR="00366CEB" w:rsidRPr="00366CEB">
        <w:rPr>
          <w:rFonts w:ascii="Times New Roman" w:hAnsi="Times New Roman"/>
          <w:sz w:val="28"/>
          <w:szCs w:val="28"/>
        </w:rPr>
        <w:t xml:space="preserve"> «Развитие жилищно-коммунального хозяйства»</w:t>
      </w:r>
      <w:r w:rsidR="00176409">
        <w:rPr>
          <w:rFonts w:ascii="Times New Roman" w:hAnsi="Times New Roman"/>
          <w:sz w:val="28"/>
          <w:szCs w:val="28"/>
        </w:rPr>
        <w:t xml:space="preserve"> приложения 2</w:t>
      </w:r>
      <w:r w:rsidR="00176409" w:rsidRPr="00176409">
        <w:rPr>
          <w:rFonts w:ascii="Times New Roman" w:hAnsi="Times New Roman"/>
          <w:sz w:val="28"/>
          <w:szCs w:val="28"/>
        </w:rPr>
        <w:t xml:space="preserve"> к Программе позицию «Объемы и источники финансового обеспечения подпрограммы» изложить в следующей редакции</w:t>
      </w:r>
    </w:p>
    <w:tbl>
      <w:tblPr>
        <w:tblW w:w="9348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39"/>
        <w:gridCol w:w="6609"/>
      </w:tblGrid>
      <w:tr w:rsidR="00681472" w:rsidRPr="00A83C79" w:rsidTr="00F90C62">
        <w:tc>
          <w:tcPr>
            <w:tcW w:w="2739" w:type="dxa"/>
            <w:shd w:val="clear" w:color="auto" w:fill="auto"/>
          </w:tcPr>
          <w:p w:rsidR="00681472" w:rsidRPr="00B033A8" w:rsidRDefault="00681472" w:rsidP="00A92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«Объемы и источники финансового </w:t>
            </w:r>
          </w:p>
          <w:p w:rsidR="00681472" w:rsidRPr="00B033A8" w:rsidRDefault="00681472" w:rsidP="00A92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обеспечения подпрограммы</w:t>
            </w:r>
          </w:p>
        </w:tc>
        <w:tc>
          <w:tcPr>
            <w:tcW w:w="6609" w:type="dxa"/>
            <w:shd w:val="clear" w:color="auto" w:fill="auto"/>
          </w:tcPr>
          <w:p w:rsidR="00681472" w:rsidRPr="00902F7D" w:rsidRDefault="00681472" w:rsidP="00A921A0">
            <w:pPr>
              <w:spacing w:after="0" w:line="240" w:lineRule="auto"/>
              <w:ind w:right="573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Прогнозируемый объем финансирования подпрограммы </w:t>
            </w:r>
            <w:r w:rsidRPr="00902F7D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 w:rsidR="00546EF4" w:rsidRPr="001D47E6">
              <w:rPr>
                <w:rFonts w:ascii="Times New Roman" w:hAnsi="Times New Roman"/>
                <w:sz w:val="28"/>
                <w:szCs w:val="28"/>
              </w:rPr>
              <w:t>8</w:t>
            </w:r>
            <w:r w:rsidR="00491785" w:rsidRPr="001D47E6">
              <w:rPr>
                <w:rFonts w:ascii="Times New Roman" w:hAnsi="Times New Roman"/>
                <w:sz w:val="28"/>
                <w:szCs w:val="28"/>
              </w:rPr>
              <w:t>2</w:t>
            </w:r>
            <w:r w:rsidR="00201995" w:rsidRPr="001D47E6">
              <w:rPr>
                <w:rFonts w:ascii="Times New Roman" w:hAnsi="Times New Roman"/>
                <w:sz w:val="28"/>
                <w:szCs w:val="28"/>
              </w:rPr>
              <w:t> 7</w:t>
            </w:r>
            <w:r w:rsidR="007250A7" w:rsidRPr="001D47E6">
              <w:rPr>
                <w:rFonts w:ascii="Times New Roman" w:hAnsi="Times New Roman"/>
                <w:sz w:val="28"/>
                <w:szCs w:val="28"/>
              </w:rPr>
              <w:t>67,67</w:t>
            </w:r>
            <w:r w:rsidR="008A20FD" w:rsidRPr="00902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2F7D">
              <w:rPr>
                <w:rFonts w:ascii="Times New Roman" w:hAnsi="Times New Roman"/>
                <w:sz w:val="28"/>
                <w:szCs w:val="28"/>
              </w:rPr>
              <w:t xml:space="preserve">тыс. руб., в том числе по источникам финансирования: </w:t>
            </w:r>
          </w:p>
          <w:p w:rsidR="00681472" w:rsidRPr="00902F7D" w:rsidRDefault="00681472" w:rsidP="00A92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F7D">
              <w:rPr>
                <w:rFonts w:ascii="Times New Roman" w:hAnsi="Times New Roman"/>
                <w:sz w:val="28"/>
                <w:szCs w:val="28"/>
              </w:rPr>
              <w:t>- за счет бюджета Александровского муниципального округа Ставропольского края (далее – бюджет округа</w:t>
            </w:r>
            <w:r w:rsidRPr="001D47E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7250A7" w:rsidRPr="001D47E6">
              <w:rPr>
                <w:rFonts w:ascii="Times New Roman" w:hAnsi="Times New Roman"/>
                <w:sz w:val="28"/>
                <w:szCs w:val="28"/>
              </w:rPr>
              <w:t>8</w:t>
            </w:r>
            <w:r w:rsidR="001D47E6" w:rsidRPr="001D47E6">
              <w:rPr>
                <w:rFonts w:ascii="Times New Roman" w:hAnsi="Times New Roman"/>
                <w:sz w:val="28"/>
                <w:szCs w:val="28"/>
              </w:rPr>
              <w:t>2</w:t>
            </w:r>
            <w:r w:rsidR="007250A7" w:rsidRPr="001D47E6">
              <w:rPr>
                <w:rFonts w:ascii="Times New Roman" w:hAnsi="Times New Roman"/>
                <w:sz w:val="28"/>
                <w:szCs w:val="28"/>
              </w:rPr>
              <w:t xml:space="preserve"> 267,67</w:t>
            </w:r>
            <w:r w:rsidR="00366CEB" w:rsidRPr="00902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2F7D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</w:p>
          <w:p w:rsidR="00681472" w:rsidRPr="00902F7D" w:rsidRDefault="00681472" w:rsidP="00A921A0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902F7D">
              <w:rPr>
                <w:rFonts w:ascii="Times New Roman" w:hAnsi="Times New Roman"/>
                <w:sz w:val="28"/>
                <w:szCs w:val="28"/>
              </w:rPr>
              <w:t>в т. ч. по годам:</w:t>
            </w:r>
          </w:p>
          <w:p w:rsidR="00366CEB" w:rsidRPr="008A20FD" w:rsidRDefault="00366CEB" w:rsidP="00A921A0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902F7D">
              <w:rPr>
                <w:rFonts w:ascii="Times New Roman" w:hAnsi="Times New Roman"/>
                <w:sz w:val="28"/>
                <w:szCs w:val="28"/>
              </w:rPr>
              <w:t xml:space="preserve">2024г. – </w:t>
            </w:r>
            <w:r w:rsidR="00201995">
              <w:rPr>
                <w:rFonts w:ascii="Times New Roman" w:hAnsi="Times New Roman"/>
                <w:sz w:val="28"/>
                <w:szCs w:val="28"/>
              </w:rPr>
              <w:t>25 600,96</w:t>
            </w:r>
            <w:r w:rsidRPr="00902F7D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>ыс. руб.;</w:t>
            </w:r>
          </w:p>
          <w:p w:rsidR="00366CEB" w:rsidRPr="008A20FD" w:rsidRDefault="00366CEB" w:rsidP="00A921A0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 xml:space="preserve">2025г. – </w:t>
            </w:r>
            <w:r w:rsidR="006B469C">
              <w:rPr>
                <w:rFonts w:ascii="Times New Roman" w:hAnsi="Times New Roman"/>
                <w:sz w:val="28"/>
                <w:szCs w:val="28"/>
              </w:rPr>
              <w:t>8 766,43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366CEB" w:rsidRPr="008A20FD" w:rsidRDefault="00366CEB" w:rsidP="00A921A0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>2026г. – 12 100,07 тыс. руб.;</w:t>
            </w:r>
          </w:p>
          <w:p w:rsidR="00366CEB" w:rsidRPr="008A20FD" w:rsidRDefault="00366CEB" w:rsidP="00A921A0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 xml:space="preserve">2027г. – </w:t>
            </w:r>
            <w:r w:rsidR="008A20FD" w:rsidRPr="008A20FD">
              <w:rPr>
                <w:rFonts w:ascii="Times New Roman" w:hAnsi="Times New Roman"/>
                <w:sz w:val="28"/>
                <w:szCs w:val="28"/>
              </w:rPr>
              <w:t xml:space="preserve">12 100,07 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366CEB" w:rsidRPr="008A20FD" w:rsidRDefault="00366CEB" w:rsidP="00A921A0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 xml:space="preserve">2028г. – </w:t>
            </w:r>
            <w:r w:rsidR="008A20FD" w:rsidRPr="008A20FD">
              <w:rPr>
                <w:rFonts w:ascii="Times New Roman" w:hAnsi="Times New Roman"/>
                <w:sz w:val="28"/>
                <w:szCs w:val="28"/>
              </w:rPr>
              <w:t xml:space="preserve">12 100,07 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81472" w:rsidRPr="00B033A8" w:rsidRDefault="00366CEB" w:rsidP="00A92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 xml:space="preserve">2029г. – </w:t>
            </w:r>
            <w:r w:rsidR="008A20FD" w:rsidRPr="008A20FD">
              <w:rPr>
                <w:rFonts w:ascii="Times New Roman" w:hAnsi="Times New Roman"/>
                <w:sz w:val="28"/>
                <w:szCs w:val="28"/>
              </w:rPr>
              <w:t xml:space="preserve">12 100,07 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</w:tbl>
    <w:p w:rsidR="003F07BE" w:rsidRPr="00333634" w:rsidRDefault="007507C6" w:rsidP="00A921A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07B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Приложени</w:t>
      </w:r>
      <w:r w:rsidR="0054007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333634" w:rsidRPr="00333634">
        <w:rPr>
          <w:rFonts w:ascii="Times New Roman" w:hAnsi="Times New Roman"/>
          <w:sz w:val="28"/>
          <w:szCs w:val="28"/>
        </w:rPr>
        <w:t>8 Программы изложить в новой прилагаемой редакции.</w:t>
      </w:r>
    </w:p>
    <w:p w:rsidR="00A921A0" w:rsidRDefault="00A921A0" w:rsidP="00A921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21A0" w:rsidRDefault="00A921A0" w:rsidP="00A921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A40BA" w:rsidP="00A921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3634" w:rsidRPr="00333634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="00333634" w:rsidRPr="00333634">
        <w:rPr>
          <w:rFonts w:ascii="Times New Roman" w:hAnsi="Times New Roman"/>
          <w:b/>
          <w:sz w:val="28"/>
          <w:szCs w:val="28"/>
        </w:rPr>
        <w:t xml:space="preserve"> </w:t>
      </w:r>
      <w:r w:rsidR="00333634" w:rsidRPr="00333634">
        <w:rPr>
          <w:rFonts w:ascii="Times New Roman" w:hAnsi="Times New Roman"/>
          <w:sz w:val="28"/>
          <w:szCs w:val="28"/>
        </w:rPr>
        <w:t>Ставропольского</w:t>
      </w:r>
      <w:r w:rsidR="00333634" w:rsidRPr="00333634">
        <w:rPr>
          <w:rFonts w:ascii="Times New Roman" w:hAnsi="Times New Roman"/>
          <w:b/>
          <w:sz w:val="28"/>
          <w:szCs w:val="28"/>
        </w:rPr>
        <w:t xml:space="preserve"> </w:t>
      </w:r>
      <w:r w:rsidR="00333634" w:rsidRPr="00333634">
        <w:rPr>
          <w:rFonts w:ascii="Times New Roman" w:hAnsi="Times New Roman"/>
          <w:sz w:val="28"/>
          <w:szCs w:val="28"/>
        </w:rPr>
        <w:t>края Ермошкина В.И.</w:t>
      </w:r>
    </w:p>
    <w:p w:rsidR="0099253A" w:rsidRPr="00333634" w:rsidRDefault="0099253A" w:rsidP="00A921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F07BE" w:rsidP="00A921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33634" w:rsidRPr="0033363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обнародования</w:t>
      </w:r>
    </w:p>
    <w:p w:rsidR="0099253A" w:rsidRPr="00333634" w:rsidRDefault="0099253A" w:rsidP="00A921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99253A" w:rsidP="00C92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99253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9253A" w:rsidRPr="00333634" w:rsidRDefault="005F023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33634" w:rsidRPr="0033363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</w:t>
      </w:r>
      <w:r w:rsidR="00333634" w:rsidRPr="00333634">
        <w:rPr>
          <w:rFonts w:ascii="Times New Roman" w:hAnsi="Times New Roman"/>
          <w:sz w:val="28"/>
          <w:szCs w:val="28"/>
        </w:rPr>
        <w:t>лександровского                                                                                                   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222F" w:rsidRDefault="00333634" w:rsidP="001D47E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Ставропольского края                   </w:t>
      </w:r>
      <w:r w:rsidR="005F0233">
        <w:rPr>
          <w:rFonts w:ascii="Times New Roman" w:hAnsi="Times New Roman"/>
          <w:sz w:val="28"/>
          <w:szCs w:val="28"/>
        </w:rPr>
        <w:t xml:space="preserve">        </w:t>
      </w:r>
      <w:r w:rsidRPr="00333634">
        <w:rPr>
          <w:rFonts w:ascii="Times New Roman" w:hAnsi="Times New Roman"/>
          <w:sz w:val="28"/>
          <w:szCs w:val="28"/>
        </w:rPr>
        <w:t xml:space="preserve">                          </w:t>
      </w:r>
      <w:r w:rsidR="007507C6">
        <w:rPr>
          <w:rFonts w:ascii="Times New Roman" w:hAnsi="Times New Roman"/>
          <w:sz w:val="28"/>
          <w:szCs w:val="28"/>
        </w:rPr>
        <w:t xml:space="preserve">     </w:t>
      </w:r>
      <w:r w:rsidRPr="00333634">
        <w:rPr>
          <w:rFonts w:ascii="Times New Roman" w:hAnsi="Times New Roman"/>
          <w:sz w:val="28"/>
          <w:szCs w:val="28"/>
        </w:rPr>
        <w:t xml:space="preserve">      </w:t>
      </w:r>
      <w:r w:rsidR="007507C6">
        <w:rPr>
          <w:rFonts w:ascii="Times New Roman" w:hAnsi="Times New Roman"/>
          <w:sz w:val="28"/>
          <w:szCs w:val="28"/>
        </w:rPr>
        <w:t xml:space="preserve"> </w:t>
      </w:r>
      <w:r w:rsidR="00A921A0">
        <w:rPr>
          <w:rFonts w:ascii="Times New Roman" w:hAnsi="Times New Roman"/>
          <w:sz w:val="28"/>
          <w:szCs w:val="28"/>
        </w:rPr>
        <w:t xml:space="preserve">    </w:t>
      </w:r>
      <w:r w:rsidR="007507C6">
        <w:rPr>
          <w:rFonts w:ascii="Times New Roman" w:hAnsi="Times New Roman"/>
          <w:sz w:val="28"/>
          <w:szCs w:val="28"/>
        </w:rPr>
        <w:t xml:space="preserve">     </w:t>
      </w:r>
      <w:bookmarkStart w:id="1" w:name="Par512"/>
      <w:bookmarkEnd w:id="1"/>
      <w:r w:rsidR="001D47E6">
        <w:rPr>
          <w:rFonts w:ascii="Times New Roman" w:hAnsi="Times New Roman"/>
          <w:sz w:val="28"/>
          <w:szCs w:val="28"/>
        </w:rPr>
        <w:t>А.В. Щекин</w:t>
      </w: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509F" w:rsidRPr="003A40BA" w:rsidRDefault="0023509F" w:rsidP="00575E1B">
      <w:pPr>
        <w:rPr>
          <w:rFonts w:ascii="Times New Roman" w:hAnsi="Times New Roman"/>
          <w:sz w:val="28"/>
          <w:szCs w:val="28"/>
        </w:rPr>
        <w:sectPr w:rsidR="0023509F" w:rsidRPr="003A40BA">
          <w:pgSz w:w="11906" w:h="16838"/>
          <w:pgMar w:top="567" w:right="567" w:bottom="1134" w:left="1985" w:header="709" w:footer="709" w:gutter="0"/>
          <w:cols w:space="720"/>
        </w:sectPr>
      </w:pPr>
    </w:p>
    <w:tbl>
      <w:tblPr>
        <w:tblStyle w:val="afe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  <w:gridCol w:w="4825"/>
      </w:tblGrid>
      <w:tr w:rsidR="00A921A0" w:rsidTr="0052724B">
        <w:tc>
          <w:tcPr>
            <w:tcW w:w="10343" w:type="dxa"/>
          </w:tcPr>
          <w:p w:rsidR="00A921A0" w:rsidRDefault="00A921A0" w:rsidP="0054007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25" w:type="dxa"/>
          </w:tcPr>
          <w:p w:rsidR="00A921A0" w:rsidRDefault="00A921A0" w:rsidP="00A921A0">
            <w:pPr>
              <w:spacing w:after="0" w:line="240" w:lineRule="exact"/>
              <w:jc w:val="center"/>
              <w:rPr>
                <w:sz w:val="28"/>
              </w:rPr>
            </w:pPr>
            <w:r w:rsidRPr="00A921A0">
              <w:rPr>
                <w:sz w:val="28"/>
              </w:rPr>
              <w:t>Приложение 8</w:t>
            </w:r>
          </w:p>
          <w:p w:rsidR="00A71338" w:rsidRPr="00A921A0" w:rsidRDefault="00A71338" w:rsidP="00A921A0">
            <w:pPr>
              <w:spacing w:after="0" w:line="240" w:lineRule="exact"/>
              <w:jc w:val="center"/>
              <w:rPr>
                <w:sz w:val="28"/>
              </w:rPr>
            </w:pPr>
          </w:p>
          <w:p w:rsidR="00A921A0" w:rsidRPr="00A921A0" w:rsidRDefault="00A921A0" w:rsidP="00A921A0">
            <w:pPr>
              <w:spacing w:after="0" w:line="240" w:lineRule="exact"/>
              <w:jc w:val="center"/>
              <w:rPr>
                <w:sz w:val="28"/>
              </w:rPr>
            </w:pPr>
            <w:r w:rsidRPr="00A921A0">
              <w:rPr>
                <w:sz w:val="28"/>
              </w:rPr>
              <w:t>к муниципальной программе</w:t>
            </w:r>
          </w:p>
          <w:p w:rsidR="00A921A0" w:rsidRPr="00A921A0" w:rsidRDefault="00A921A0" w:rsidP="00A921A0">
            <w:pPr>
              <w:spacing w:after="0" w:line="240" w:lineRule="exact"/>
              <w:jc w:val="center"/>
              <w:rPr>
                <w:sz w:val="28"/>
              </w:rPr>
            </w:pPr>
            <w:r w:rsidRPr="00A921A0">
              <w:rPr>
                <w:sz w:val="28"/>
              </w:rPr>
              <w:t>Александровского муниципального</w:t>
            </w:r>
          </w:p>
          <w:p w:rsidR="00A921A0" w:rsidRPr="00A921A0" w:rsidRDefault="00A921A0" w:rsidP="00A921A0">
            <w:pPr>
              <w:spacing w:after="0" w:line="240" w:lineRule="exact"/>
              <w:jc w:val="center"/>
              <w:rPr>
                <w:sz w:val="28"/>
              </w:rPr>
            </w:pPr>
            <w:r w:rsidRPr="00A921A0">
              <w:rPr>
                <w:sz w:val="28"/>
              </w:rPr>
              <w:t>округа Ставропольского края</w:t>
            </w:r>
          </w:p>
          <w:p w:rsidR="00A921A0" w:rsidRPr="00A921A0" w:rsidRDefault="00A921A0" w:rsidP="00A921A0">
            <w:pPr>
              <w:spacing w:after="0" w:line="240" w:lineRule="exact"/>
              <w:jc w:val="center"/>
              <w:rPr>
                <w:sz w:val="28"/>
              </w:rPr>
            </w:pPr>
            <w:r w:rsidRPr="00A921A0">
              <w:rPr>
                <w:sz w:val="28"/>
              </w:rPr>
              <w:t>«Создание комфортных условий</w:t>
            </w:r>
          </w:p>
          <w:p w:rsidR="00A921A0" w:rsidRDefault="00A921A0" w:rsidP="00A921A0">
            <w:pPr>
              <w:spacing w:after="0" w:line="240" w:lineRule="exact"/>
              <w:jc w:val="center"/>
            </w:pPr>
            <w:r w:rsidRPr="00A921A0">
              <w:rPr>
                <w:sz w:val="28"/>
              </w:rPr>
              <w:t>проживания населения»</w:t>
            </w:r>
          </w:p>
        </w:tc>
      </w:tr>
    </w:tbl>
    <w:tbl>
      <w:tblPr>
        <w:tblW w:w="152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3"/>
        <w:gridCol w:w="3368"/>
        <w:gridCol w:w="2977"/>
        <w:gridCol w:w="1417"/>
        <w:gridCol w:w="1418"/>
        <w:gridCol w:w="1417"/>
        <w:gridCol w:w="1276"/>
        <w:gridCol w:w="1276"/>
        <w:gridCol w:w="1337"/>
      </w:tblGrid>
      <w:tr w:rsidR="00D23FA8" w:rsidRPr="00556AAF" w:rsidTr="00937157">
        <w:trPr>
          <w:trHeight w:val="828"/>
        </w:trPr>
        <w:tc>
          <w:tcPr>
            <w:tcW w:w="15229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RANGE!A1:I227"/>
            <w:r w:rsidRPr="00556AAF">
              <w:rPr>
                <w:rFonts w:ascii="Times New Roman" w:hAnsi="Times New Roman"/>
                <w:sz w:val="24"/>
                <w:szCs w:val="24"/>
              </w:rPr>
              <w:t>ОБЪЕМЫ И ИСТОЧНИКИ</w:t>
            </w:r>
            <w:r w:rsidRPr="00556AAF">
              <w:rPr>
                <w:rFonts w:ascii="Times New Roman" w:hAnsi="Times New Roman"/>
                <w:sz w:val="24"/>
                <w:szCs w:val="24"/>
              </w:rPr>
              <w:br/>
              <w:t>финансового обеспечения муниципальной программы Александровского муниципального округа Ставропольского края «Создание комфортных условий проживания населения»</w:t>
            </w:r>
            <w:bookmarkEnd w:id="2"/>
          </w:p>
        </w:tc>
      </w:tr>
      <w:tr w:rsidR="00D23FA8" w:rsidRPr="00556AAF" w:rsidTr="00937157">
        <w:trPr>
          <w:trHeight w:val="570"/>
        </w:trPr>
        <w:tc>
          <w:tcPr>
            <w:tcW w:w="15229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FA8" w:rsidRPr="00556AAF" w:rsidTr="00937157">
        <w:trPr>
          <w:trHeight w:val="570"/>
        </w:trPr>
        <w:tc>
          <w:tcPr>
            <w:tcW w:w="15229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FA8" w:rsidRPr="00556AAF" w:rsidTr="00937157">
        <w:trPr>
          <w:trHeight w:val="157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основного мероприятия подпрограммы Программы</w:t>
            </w:r>
          </w:p>
        </w:tc>
        <w:tc>
          <w:tcPr>
            <w:tcW w:w="81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по годам (тыс.  рублей)</w:t>
            </w:r>
          </w:p>
        </w:tc>
      </w:tr>
      <w:tr w:rsidR="00D23FA8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D23FA8" w:rsidRPr="00556AAF" w:rsidTr="009371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97B5D" w:rsidRPr="00556AAF" w:rsidTr="00937157">
        <w:trPr>
          <w:trHeight w:val="21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1D47E6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7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Муниципальная программа Александровского муниципального округа Ставропольского края «Создание комфортных условий проживания населения», всего           </w:t>
            </w:r>
          </w:p>
          <w:p w:rsidR="00E97B5D" w:rsidRPr="001D47E6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7E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1D47E6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7E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1D47E6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7E6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E97B5D" w:rsidRPr="001D47E6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7E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1D47E6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7E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1D47E6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7E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1D47E6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7E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1D47E6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7E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1D47E6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7E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1D47E6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7E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1D47E6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7E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1D47E6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7E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1D47E6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7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20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  <w:r w:rsidR="00201995">
              <w:rPr>
                <w:rFonts w:ascii="Times New Roman" w:hAnsi="Times New Roman"/>
                <w:sz w:val="24"/>
                <w:szCs w:val="24"/>
              </w:rPr>
              <w:t>087,59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114196,82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138383,79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138383,79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138383,79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138383,79</w:t>
            </w:r>
          </w:p>
        </w:tc>
      </w:tr>
      <w:tr w:rsidR="00E97B5D" w:rsidRPr="00556AAF" w:rsidTr="00937157">
        <w:trPr>
          <w:trHeight w:val="120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бюджет Александровского муниципального округа Ставропольского края (далее – местный бюджет),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A1ADC" w:rsidRDefault="00E97B5D" w:rsidP="0020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  <w:r w:rsidR="00201995">
              <w:rPr>
                <w:rFonts w:ascii="Times New Roman" w:hAnsi="Times New Roman"/>
                <w:sz w:val="24"/>
                <w:szCs w:val="24"/>
              </w:rPr>
              <w:t>087,59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114196,82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138383,79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138383,79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138383,79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138383,79</w:t>
            </w:r>
          </w:p>
        </w:tc>
      </w:tr>
      <w:tr w:rsidR="00E97B5D" w:rsidRPr="00556AAF" w:rsidTr="00937157">
        <w:trPr>
          <w:trHeight w:val="63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бюджет Ставропольского края (далее - краевой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D23FA8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33731,31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87413B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4384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4461,57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4461,57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7B5D" w:rsidRPr="00556AAF" w:rsidTr="00937157">
        <w:trPr>
          <w:trHeight w:val="126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Александровского муниципального округа Ставропольского края (далее – администрация округа)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491785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83999,90</w:t>
            </w:r>
            <w:r w:rsidR="00E97B5D"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D67E5C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73653,57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73820,63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73820,63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73820,63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73820,63</w:t>
            </w:r>
          </w:p>
        </w:tc>
      </w:tr>
      <w:tr w:rsidR="00E97B5D" w:rsidRPr="00556AAF" w:rsidTr="00937157">
        <w:trPr>
          <w:trHeight w:val="126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отдел культуры администрации Александровского муниципального округа Ставропольского края (далее - отдел культуры)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937157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территориальный отдел администрации Александровского муниципального округа Ставропольского края (далее - Александровский теротдел)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491785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53580,07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3377,46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27256,32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27256,32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27256,32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27256,32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7B5D" w:rsidRPr="00556AAF" w:rsidTr="00937157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территориальный отдел села Грушевского администрации Александровского муниципального округа Ставропольского края (далее - теротдел с. Грушевского)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5003,53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5003,53</w:t>
            </w:r>
          </w:p>
        </w:tc>
      </w:tr>
      <w:tr w:rsidR="00E97B5D" w:rsidRPr="00556AAF" w:rsidTr="00937157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территориальный отдел администрации Александровского муниципального округа Ставропольского края (далее - Калиновский теротдел)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4336B" w:rsidRDefault="00821D46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6886,82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6749,19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6771,01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6771,01</w:t>
            </w:r>
          </w:p>
        </w:tc>
      </w:tr>
      <w:tr w:rsidR="00E97B5D" w:rsidRPr="00556AAF" w:rsidTr="00937157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территориальный отдел администрации Александровского муниципального округа Ставропольского края (далее - Круглолесский теротдел)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821D46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7280,59</w:t>
            </w:r>
            <w:r w:rsidR="00E97B5D"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5407,03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5429,87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5429,87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5429,87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5429,87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97B5D" w:rsidRPr="00556AAF" w:rsidTr="00937157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территориальный отдел администрации Александровского муниципального округа Ставропольского края (далее - Новокавказский теротдел)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7904,77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4844,69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4863,89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4863,89</w:t>
            </w:r>
          </w:p>
        </w:tc>
      </w:tr>
      <w:tr w:rsidR="00E97B5D" w:rsidRPr="00556AAF" w:rsidTr="00937157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территориальный отдел администрации Александровского муниципального округа Ставропольского края (далее - Саблинский теротдел)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7372,89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5153,56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5175,21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5175,21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5175,21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5175,21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97B5D" w:rsidRPr="00556AAF" w:rsidTr="00937157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территориальный отдел села Северного администрации Александровского муниципального округа Ставропольского края (далее - теротдел с. Северного)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4336B" w:rsidRDefault="00491785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6718,29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4693,70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4712,86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4712,86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4712,86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4712,86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97B5D" w:rsidRPr="00556AAF" w:rsidTr="00937157">
        <w:trPr>
          <w:trHeight w:val="551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территориальный отдел администрации Александровского муниципального округа Ставропольского края (далее - Средненский теротдел)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10223,49</w:t>
            </w:r>
          </w:p>
          <w:p w:rsidR="00E97B5D" w:rsidRDefault="00E97B5D" w:rsidP="00E97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7B5D" w:rsidRPr="002839F3" w:rsidRDefault="00E97B5D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5332,36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5350,47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5350,47</w:t>
            </w:r>
          </w:p>
        </w:tc>
      </w:tr>
      <w:tr w:rsidR="00E97B5D" w:rsidRPr="00556AAF" w:rsidTr="00937157">
        <w:trPr>
          <w:trHeight w:val="42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Программы: 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«Комплексное развитие сельских территорий Александровского муниципального округа», всего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5A1ADC" w:rsidP="005A1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50626,95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</w:tr>
      <w:tr w:rsidR="00E97B5D" w:rsidRPr="00556AAF" w:rsidTr="00937157">
        <w:trPr>
          <w:trHeight w:val="63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5A1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5A1ADC">
              <w:rPr>
                <w:rFonts w:ascii="Times New Roman" w:hAnsi="Times New Roman"/>
                <w:sz w:val="24"/>
                <w:szCs w:val="24"/>
              </w:rPr>
              <w:t>626,95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6E3253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17218,30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A1ADC" w:rsidRDefault="005A1ADC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1959,61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BF7328" w:rsidRDefault="00E97B5D" w:rsidP="005A1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28">
              <w:rPr>
                <w:rFonts w:ascii="Times New Roman" w:hAnsi="Times New Roman"/>
                <w:sz w:val="24"/>
                <w:szCs w:val="24"/>
              </w:rPr>
              <w:t>22</w:t>
            </w:r>
            <w:r w:rsidR="00BF7328" w:rsidRPr="00BF7328">
              <w:rPr>
                <w:rFonts w:ascii="Times New Roman" w:hAnsi="Times New Roman"/>
                <w:sz w:val="24"/>
                <w:szCs w:val="24"/>
              </w:rPr>
              <w:t>607,2</w:t>
            </w:r>
            <w:r w:rsidR="00685BA2" w:rsidRPr="00BF73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BF7328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2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3887,62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BF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2998,8</w:t>
            </w:r>
            <w:r w:rsidR="00685BA2" w:rsidRPr="00BF73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3958,47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1572,09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5A1ADC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2673,59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</w:tr>
      <w:tr w:rsidR="00E97B5D" w:rsidRPr="00556AAF" w:rsidTr="00937157">
        <w:trPr>
          <w:trHeight w:val="323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6204,16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</w:tr>
      <w:tr w:rsidR="00E97B5D" w:rsidRPr="00556AAF" w:rsidTr="00937157">
        <w:trPr>
          <w:trHeight w:val="63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7B5D" w:rsidRPr="00556AAF" w:rsidTr="00937157">
        <w:trPr>
          <w:trHeight w:val="292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1.1.: «Деятельность по обращению с животными без владельцев», всего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937157">
        <w:trPr>
          <w:trHeight w:val="283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BF06A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7B5D" w:rsidRPr="00556AAF" w:rsidTr="00BF06A7">
        <w:trPr>
          <w:trHeight w:val="323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242F" w:rsidRPr="00556AAF" w:rsidTr="00BF06A7">
        <w:trPr>
          <w:trHeight w:val="323"/>
        </w:trPr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42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42F">
              <w:rPr>
                <w:rFonts w:ascii="Times New Roman" w:hAnsi="Times New Roman"/>
                <w:sz w:val="24"/>
                <w:szCs w:val="24"/>
              </w:rPr>
              <w:t>141,61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242F" w:rsidRPr="00556AAF" w:rsidTr="000B54DF">
        <w:trPr>
          <w:trHeight w:val="28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1.2.: «Реализация инициативных проектов», всего             </w:t>
            </w:r>
          </w:p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30076,90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242F" w:rsidRPr="00556AAF" w:rsidTr="000B54DF">
        <w:trPr>
          <w:trHeight w:val="26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 бюджет в т.ч.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6E3253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30076,90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242F" w:rsidRPr="00556AAF" w:rsidTr="000B54DF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14279,98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242F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42F" w:rsidRPr="00556AAF" w:rsidTr="000B54DF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12465,94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242F" w:rsidRPr="00556AAF" w:rsidTr="000B54DF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2906,85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242F" w:rsidRPr="00556AAF" w:rsidTr="000B54DF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242F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930,33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242F" w:rsidRPr="00556AAF" w:rsidTr="000B54DF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205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0501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2,60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242F" w:rsidRPr="00556AAF" w:rsidTr="000B54DF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42F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Отдел культуры администрации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4003,50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242F" w:rsidRPr="00556AAF" w:rsidTr="000B54DF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205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05014">
              <w:rPr>
                <w:rFonts w:ascii="Times New Roman" w:hAnsi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</w:rPr>
              <w:t>,47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242F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4548,21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242F" w:rsidRPr="00556AAF" w:rsidTr="00937157">
        <w:trPr>
          <w:trHeight w:val="317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1.3.: «Развитие сельских территорий Александровского муниципального округа», всего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1286,51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14242F" w:rsidRPr="00556AAF" w:rsidTr="00937157">
        <w:trPr>
          <w:trHeight w:val="407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1286,51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EF3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EF3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1238,51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765EF3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14242F" w:rsidRPr="00556AAF" w:rsidTr="00937157">
        <w:trPr>
          <w:trHeight w:val="7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1.4.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1.4.: «Благоустройство территорий Александровского муниципального округа», всего</w:t>
            </w:r>
          </w:p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205014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17162,32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205014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17162,32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324">
              <w:rPr>
                <w:rFonts w:ascii="Times New Roman" w:hAnsi="Times New Roman"/>
                <w:sz w:val="24"/>
                <w:szCs w:val="24"/>
              </w:rPr>
              <w:t>6849,40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205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05014">
              <w:rPr>
                <w:rFonts w:ascii="Times New Roman" w:hAnsi="Times New Roman"/>
                <w:sz w:val="24"/>
                <w:szCs w:val="24"/>
              </w:rPr>
              <w:t>999,69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A3522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1385,87</w:t>
            </w:r>
            <w:r w:rsidR="0014242F"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A3522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891,12</w:t>
            </w:r>
            <w:r w:rsidR="0014242F"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1607,95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Подпрограмма 2 Программы: «Развитие жилищно-коммунального хозяйства»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205014" w:rsidP="00205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  <w:r w:rsidR="0014242F">
              <w:rPr>
                <w:rFonts w:ascii="Times New Roman" w:hAnsi="Times New Roman"/>
                <w:sz w:val="24"/>
                <w:szCs w:val="24"/>
              </w:rPr>
              <w:t>00,96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8766,43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092367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25600,96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324">
              <w:rPr>
                <w:rFonts w:ascii="Times New Roman" w:hAnsi="Times New Roman"/>
                <w:sz w:val="24"/>
                <w:szCs w:val="24"/>
              </w:rPr>
              <w:t>8766,43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12927,87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1029,02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</w:tr>
      <w:tr w:rsidR="0014242F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BF7328" w:rsidP="006D0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D0EF2"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>9,22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1083,18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A3522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12790,89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3377,46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6648,64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6648,64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6648,64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6648,64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1061,07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</w:tr>
      <w:tr w:rsidR="0014242F" w:rsidRPr="00556AAF" w:rsidTr="00937157">
        <w:trPr>
          <w:trHeight w:val="323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1391,25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821D46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1452,27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1452,27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389,45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821D46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407,51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407,51</w:t>
            </w:r>
          </w:p>
        </w:tc>
      </w:tr>
      <w:tr w:rsidR="0014242F" w:rsidRPr="00556AAF" w:rsidTr="00937157">
        <w:trPr>
          <w:trHeight w:val="171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504,02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4242F" w:rsidRPr="00556AAF" w:rsidTr="00937157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2095,60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</w:tr>
      <w:tr w:rsidR="0014242F" w:rsidRPr="00556AAF" w:rsidTr="00937157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461,25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</w:tr>
      <w:tr w:rsidR="0014242F" w:rsidRPr="00556AAF" w:rsidTr="00937157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278,21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821D46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250,71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250,71</w:t>
            </w:r>
          </w:p>
        </w:tc>
      </w:tr>
      <w:tr w:rsidR="0014242F" w:rsidRPr="00556AAF" w:rsidTr="000B54DF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F2"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2.1.: «Улучшение жилищных условий граждан, проживающих на сельских территориях»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F64CF8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7268,42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1B0158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CC2">
              <w:rPr>
                <w:rFonts w:ascii="Times New Roman" w:hAnsi="Times New Roman"/>
                <w:sz w:val="24"/>
                <w:szCs w:val="24"/>
              </w:rPr>
              <w:t>7268,42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1125,36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</w:tr>
      <w:tr w:rsidR="0014242F" w:rsidRPr="00556AAF" w:rsidTr="000B54DF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6068,66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1029,02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6569,22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58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58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F2">
              <w:rPr>
                <w:rFonts w:ascii="Times New Roman" w:hAnsi="Times New Roman"/>
                <w:sz w:val="24"/>
                <w:szCs w:val="24"/>
              </w:rPr>
              <w:t>2.2.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2.2.: «Содержание, ремонт и оборудование мест (площадок) ТКО»</w:t>
            </w:r>
          </w:p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434,99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</w:tr>
      <w:tr w:rsidR="0014242F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14242F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14242F" w:rsidRPr="00556AAF" w:rsidTr="00937157">
        <w:trPr>
          <w:trHeight w:val="96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154,17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242F" w:rsidRPr="00556AAF" w:rsidTr="00937157">
        <w:trPr>
          <w:trHeight w:val="289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74,76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</w:tr>
      <w:tr w:rsidR="0014242F" w:rsidRPr="00556AAF" w:rsidTr="00937157">
        <w:trPr>
          <w:trHeight w:val="283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50,03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F2">
              <w:rPr>
                <w:rFonts w:ascii="Times New Roman" w:hAnsi="Times New Roman"/>
                <w:sz w:val="24"/>
                <w:szCs w:val="24"/>
              </w:rPr>
              <w:t>2.3.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2.3.: «Строительство, реконструкция, содержание сетей уличного освещения Александровского муниципального округа»</w:t>
            </w:r>
          </w:p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092367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9526,48</w:t>
            </w:r>
            <w:r w:rsidR="0014242F"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7177,57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092367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9526,48</w:t>
            </w:r>
            <w:r w:rsidR="0014242F"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CC2">
              <w:rPr>
                <w:rFonts w:ascii="Times New Roman" w:hAnsi="Times New Roman"/>
                <w:sz w:val="24"/>
                <w:szCs w:val="24"/>
              </w:rPr>
              <w:t>7177,57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</w:tr>
      <w:tr w:rsidR="0014242F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092367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5624,17</w:t>
            </w:r>
            <w:r w:rsidR="0014242F"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3212,97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6484,15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6484,15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6484,15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6484,15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462,48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1330,22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342,98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371,30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797,08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412,72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</w:tr>
      <w:tr w:rsidR="0014242F" w:rsidRPr="00556AAF" w:rsidTr="00C10030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185,53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</w:tr>
      <w:tr w:rsidR="0014242F" w:rsidRPr="00556AAF" w:rsidTr="00C10030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F2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2.4.:</w:t>
            </w:r>
          </w:p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«Ремонт детских игровых и спортивных площадок»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8371,07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14242F" w:rsidRPr="00556AAF" w:rsidTr="000B54DF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 в т.ч.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8371,07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242F" w:rsidRPr="00556AAF" w:rsidTr="000B54DF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6859,21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242F" w:rsidRPr="00556AAF" w:rsidTr="000B54DF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495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242F" w:rsidRPr="00556AAF" w:rsidTr="000B54DF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495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7012,55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242F" w:rsidRPr="00556AAF" w:rsidTr="000B54DF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981495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1298,52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242F" w:rsidRPr="00556AAF" w:rsidTr="00C10030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2.5.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2.5.:  «Реализация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14242F" w:rsidRPr="00556AAF" w:rsidTr="000B54DF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242F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242F" w:rsidRPr="00556AAF" w:rsidTr="000B54DF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Подпрограмма 3 Программы: «Развитие градостроительства и территориального планирования Александровского муниципального округа»</w:t>
            </w:r>
          </w:p>
          <w:p w:rsidR="0052724B" w:rsidRPr="00556AAF" w:rsidRDefault="0052724B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14242F" w:rsidRPr="00556AAF" w:rsidTr="000B54DF">
        <w:trPr>
          <w:trHeight w:val="427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14242F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42F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14242F" w:rsidRPr="00556AAF" w:rsidTr="000B54DF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4242F" w:rsidRPr="00556AAF" w:rsidTr="00937157">
        <w:trPr>
          <w:trHeight w:val="38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.: «Проведение демонтажа незаконно размещенных рекламных конструкций»</w:t>
            </w:r>
          </w:p>
        </w:tc>
        <w:tc>
          <w:tcPr>
            <w:tcW w:w="111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Финансирование не предусмотренно</w:t>
            </w:r>
          </w:p>
        </w:tc>
      </w:tr>
      <w:tr w:rsidR="0014242F" w:rsidRPr="00556AAF" w:rsidTr="00937157">
        <w:trPr>
          <w:trHeight w:val="38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.: «Разработка и установка социальной рекламы»</w:t>
            </w:r>
          </w:p>
          <w:p w:rsidR="0052724B" w:rsidRPr="00556AAF" w:rsidRDefault="0052724B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Финансирование не предусмотренно</w:t>
            </w:r>
          </w:p>
        </w:tc>
      </w:tr>
      <w:tr w:rsidR="0014242F" w:rsidRPr="00556AAF" w:rsidTr="00937157">
        <w:trPr>
          <w:trHeight w:val="38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.: «Ведение информационной системы обеспечения градостроительной деятельности»</w:t>
            </w:r>
          </w:p>
        </w:tc>
        <w:tc>
          <w:tcPr>
            <w:tcW w:w="11118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Финансирование не предусмотренно</w:t>
            </w:r>
          </w:p>
        </w:tc>
      </w:tr>
      <w:tr w:rsidR="0014242F" w:rsidRPr="00556AAF" w:rsidTr="00937157">
        <w:trPr>
          <w:trHeight w:val="38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Подпрограмма 4 Программы: «Обеспечение реализации муниципальной программы Александровского муниципального округа Ставропольского края «Создание комфортных условий проживания населения» и общепрограммные мероприятия»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09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="00092367">
              <w:rPr>
                <w:rFonts w:ascii="Times New Roman" w:hAnsi="Times New Roman"/>
                <w:sz w:val="24"/>
                <w:szCs w:val="24"/>
              </w:rPr>
              <w:t>859,68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98580,99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092367" w:rsidP="0009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119859,68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98580,99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</w:tr>
      <w:tr w:rsidR="0014242F" w:rsidRPr="00556AAF" w:rsidTr="00937157">
        <w:trPr>
          <w:trHeight w:val="628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75411,07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72570,39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</w:tr>
      <w:tr w:rsidR="00821D46" w:rsidRPr="00556AAF" w:rsidTr="00B15CA1">
        <w:trPr>
          <w:trHeight w:val="283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D46" w:rsidRPr="00556AAF" w:rsidRDefault="00821D46" w:rsidP="0082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D46" w:rsidRPr="00556AAF" w:rsidRDefault="00821D46" w:rsidP="0082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D46" w:rsidRPr="00556AAF" w:rsidRDefault="00821D46" w:rsidP="0082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D46" w:rsidRDefault="00821D46" w:rsidP="0082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18181,94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D46" w:rsidRPr="00556AAF" w:rsidRDefault="00845A7A" w:rsidP="0082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D46" w:rsidRPr="00556AAF" w:rsidRDefault="00821D46" w:rsidP="0082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D46" w:rsidRPr="00556AAF" w:rsidRDefault="00821D46" w:rsidP="0082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D46" w:rsidRPr="00556AAF" w:rsidRDefault="00821D46" w:rsidP="0082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D46" w:rsidRPr="00556AAF" w:rsidRDefault="00821D46" w:rsidP="0082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3168,58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</w:tr>
      <w:tr w:rsidR="0014242F" w:rsidRPr="00556AAF" w:rsidTr="00937157">
        <w:trPr>
          <w:trHeight w:val="44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</w:tr>
      <w:tr w:rsidR="0014242F" w:rsidRPr="00556AAF" w:rsidTr="00937157">
        <w:trPr>
          <w:trHeight w:val="106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3442,28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</w:tr>
      <w:tr w:rsidR="0014242F" w:rsidRPr="00556AAF" w:rsidTr="00937157">
        <w:trPr>
          <w:trHeight w:val="29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</w:tr>
      <w:tr w:rsidR="0014242F" w:rsidRPr="00556AAF" w:rsidTr="00937157">
        <w:trPr>
          <w:trHeight w:val="286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685BA2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</w:t>
            </w:r>
            <w:r w:rsidR="0014242F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</w:tr>
      <w:tr w:rsidR="0014242F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3570,34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</w:tr>
      <w:tr w:rsidR="0014242F" w:rsidRPr="00556AAF" w:rsidTr="00491785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42F" w:rsidRPr="00556AAF" w:rsidTr="00491785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4.1.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4.1.: «Обеспечение реализации Программы»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685BA2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BA2">
              <w:rPr>
                <w:rFonts w:ascii="Times New Roman" w:hAnsi="Times New Roman"/>
                <w:sz w:val="24"/>
                <w:szCs w:val="24"/>
              </w:rPr>
              <w:t>119859,68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98580,99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</w:tr>
      <w:tr w:rsidR="0014242F" w:rsidRPr="00556AAF" w:rsidTr="00491785">
        <w:trPr>
          <w:trHeight w:val="179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4242F" w:rsidRPr="00556AAF" w:rsidTr="00491785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BA2" w:rsidRPr="00556AAF" w:rsidTr="00491785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Pr="00556AAF" w:rsidRDefault="00685BA2" w:rsidP="0068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Pr="00556AAF" w:rsidRDefault="00685BA2" w:rsidP="0068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Pr="00556AAF" w:rsidRDefault="00685BA2" w:rsidP="00685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75411,07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72570,39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</w:tr>
      <w:tr w:rsidR="00821D46" w:rsidRPr="00556AAF" w:rsidTr="00B15CA1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D46" w:rsidRPr="00556AAF" w:rsidRDefault="00821D46" w:rsidP="0082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D46" w:rsidRPr="00556AAF" w:rsidRDefault="00821D46" w:rsidP="0082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D46" w:rsidRPr="00556AAF" w:rsidRDefault="00821D46" w:rsidP="0082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D46" w:rsidRDefault="00821D46" w:rsidP="0082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18181,94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D46" w:rsidRPr="00556AAF" w:rsidRDefault="00845A7A" w:rsidP="0082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D46" w:rsidRPr="00556AAF" w:rsidRDefault="00821D46" w:rsidP="0082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D46" w:rsidRPr="00556AAF" w:rsidRDefault="00821D46" w:rsidP="0082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D46" w:rsidRPr="00556AAF" w:rsidRDefault="00821D46" w:rsidP="0082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D46" w:rsidRPr="00556AAF" w:rsidRDefault="00821D46" w:rsidP="0082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</w:tr>
      <w:tr w:rsidR="00685BA2" w:rsidRPr="00556AAF" w:rsidTr="00491785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Pr="00556AAF" w:rsidRDefault="00685BA2" w:rsidP="0068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Pr="00556AAF" w:rsidRDefault="00685BA2" w:rsidP="0068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Pr="00556AAF" w:rsidRDefault="00685BA2" w:rsidP="00685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3168,58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</w:tr>
      <w:tr w:rsidR="00685BA2" w:rsidRPr="00556AAF" w:rsidTr="00491785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Pr="00556AAF" w:rsidRDefault="00685BA2" w:rsidP="0068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Pr="00556AAF" w:rsidRDefault="00685BA2" w:rsidP="0068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Pr="00556AAF" w:rsidRDefault="00685BA2" w:rsidP="00685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</w:tr>
      <w:tr w:rsidR="00685BA2" w:rsidRPr="00556AAF" w:rsidTr="00491785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Pr="00556AAF" w:rsidRDefault="00685BA2" w:rsidP="0068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Pr="00556AAF" w:rsidRDefault="00685BA2" w:rsidP="0068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Pr="00556AAF" w:rsidRDefault="00685BA2" w:rsidP="00685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</w:tr>
      <w:tr w:rsidR="00685BA2" w:rsidRPr="00556AAF" w:rsidTr="00491785">
        <w:trPr>
          <w:trHeight w:val="36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Pr="00556AAF" w:rsidRDefault="00685BA2" w:rsidP="0068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Pr="00556AAF" w:rsidRDefault="00685BA2" w:rsidP="0068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Pr="00556AAF" w:rsidRDefault="00685BA2" w:rsidP="00685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3442,28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</w:tr>
      <w:tr w:rsidR="00685BA2" w:rsidRPr="00556AAF" w:rsidTr="00491785">
        <w:trPr>
          <w:trHeight w:val="28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Pr="00556AAF" w:rsidRDefault="00685BA2" w:rsidP="0068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Pr="00556AAF" w:rsidRDefault="00685BA2" w:rsidP="0068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Pr="00556AAF" w:rsidRDefault="00685BA2" w:rsidP="00685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</w:tr>
      <w:tr w:rsidR="00685BA2" w:rsidRPr="00556AAF" w:rsidTr="00491785">
        <w:trPr>
          <w:trHeight w:val="278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Pr="00556AAF" w:rsidRDefault="00685BA2" w:rsidP="0068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Pr="00556AAF" w:rsidRDefault="00685BA2" w:rsidP="0068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Pr="00556AAF" w:rsidRDefault="00685BA2" w:rsidP="00685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3583,45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</w:tr>
      <w:tr w:rsidR="00685BA2" w:rsidRPr="00556AAF" w:rsidTr="00491785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Pr="00556AAF" w:rsidRDefault="00685BA2" w:rsidP="0068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Pr="00556AAF" w:rsidRDefault="00685BA2" w:rsidP="0068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Pr="00556AAF" w:rsidRDefault="00685BA2" w:rsidP="00685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3570,34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A2" w:rsidRDefault="00685BA2" w:rsidP="0068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</w:tr>
    </w:tbl>
    <w:p w:rsidR="00D23FA8" w:rsidRPr="00556AAF" w:rsidRDefault="00D23FA8" w:rsidP="00D23FA8">
      <w:pPr>
        <w:spacing w:after="0" w:line="240" w:lineRule="auto"/>
        <w:contextualSpacing/>
        <w:jc w:val="right"/>
        <w:rPr>
          <w:sz w:val="24"/>
          <w:szCs w:val="24"/>
        </w:rPr>
      </w:pPr>
    </w:p>
    <w:p w:rsidR="00491785" w:rsidRDefault="00491785" w:rsidP="004917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724B" w:rsidRDefault="0052724B" w:rsidP="004917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23FA8" w:rsidRPr="00491785" w:rsidRDefault="0052724B" w:rsidP="0052724B">
      <w:pPr>
        <w:tabs>
          <w:tab w:val="left" w:pos="7410"/>
        </w:tabs>
        <w:ind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</w:t>
      </w:r>
    </w:p>
    <w:p w:rsidR="00072E8D" w:rsidRPr="00491785" w:rsidRDefault="00072E8D" w:rsidP="00D23FA8">
      <w:pPr>
        <w:spacing w:after="0" w:line="240" w:lineRule="auto"/>
        <w:contextualSpacing/>
        <w:rPr>
          <w:sz w:val="28"/>
          <w:szCs w:val="28"/>
        </w:rPr>
      </w:pPr>
    </w:p>
    <w:sectPr w:rsidR="00072E8D" w:rsidRPr="00491785" w:rsidSect="0093715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5BD" w:rsidRDefault="002C05BD" w:rsidP="001A6877">
      <w:pPr>
        <w:spacing w:after="0" w:line="240" w:lineRule="auto"/>
      </w:pPr>
      <w:r>
        <w:separator/>
      </w:r>
    </w:p>
  </w:endnote>
  <w:endnote w:type="continuationSeparator" w:id="0">
    <w:p w:rsidR="002C05BD" w:rsidRDefault="002C05BD" w:rsidP="001A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5BD" w:rsidRDefault="002C05BD" w:rsidP="001A6877">
      <w:pPr>
        <w:spacing w:after="0" w:line="240" w:lineRule="auto"/>
      </w:pPr>
      <w:r>
        <w:separator/>
      </w:r>
    </w:p>
  </w:footnote>
  <w:footnote w:type="continuationSeparator" w:id="0">
    <w:p w:rsidR="002C05BD" w:rsidRDefault="002C05BD" w:rsidP="001A6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5B6E1F0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</w:abstractNum>
  <w:abstractNum w:abstractNumId="1" w15:restartNumberingAfterBreak="0">
    <w:nsid w:val="0BF02EBB"/>
    <w:multiLevelType w:val="hybridMultilevel"/>
    <w:tmpl w:val="C17E94CC"/>
    <w:lvl w:ilvl="0" w:tplc="89F27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826C2C"/>
    <w:multiLevelType w:val="hybridMultilevel"/>
    <w:tmpl w:val="94EED576"/>
    <w:lvl w:ilvl="0" w:tplc="3F3C3D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833B91"/>
    <w:multiLevelType w:val="hybridMultilevel"/>
    <w:tmpl w:val="6A12B194"/>
    <w:lvl w:ilvl="0" w:tplc="DA9061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1A58B0"/>
    <w:multiLevelType w:val="hybridMultilevel"/>
    <w:tmpl w:val="D566237A"/>
    <w:lvl w:ilvl="0" w:tplc="B2667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6" w15:restartNumberingAfterBreak="0">
    <w:nsid w:val="2B4479B2"/>
    <w:multiLevelType w:val="hybridMultilevel"/>
    <w:tmpl w:val="106A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33938"/>
    <w:multiLevelType w:val="hybridMultilevel"/>
    <w:tmpl w:val="AED4A5BC"/>
    <w:lvl w:ilvl="0" w:tplc="CBF29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44CF1"/>
    <w:multiLevelType w:val="hybridMultilevel"/>
    <w:tmpl w:val="47EC8730"/>
    <w:lvl w:ilvl="0" w:tplc="6C3C9582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9E1570"/>
    <w:multiLevelType w:val="hybridMultilevel"/>
    <w:tmpl w:val="56EAB5A4"/>
    <w:lvl w:ilvl="0" w:tplc="32DA36B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D2AA2"/>
    <w:multiLevelType w:val="hybridMultilevel"/>
    <w:tmpl w:val="A7AAC01A"/>
    <w:lvl w:ilvl="0" w:tplc="86CA8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8696E"/>
    <w:multiLevelType w:val="multilevel"/>
    <w:tmpl w:val="D578DA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6F7117B1"/>
    <w:multiLevelType w:val="hybridMultilevel"/>
    <w:tmpl w:val="56FA0D20"/>
    <w:lvl w:ilvl="0" w:tplc="A6EA13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F9D7A9B"/>
    <w:multiLevelType w:val="hybridMultilevel"/>
    <w:tmpl w:val="941C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13"/>
  </w:num>
  <w:num w:numId="10">
    <w:abstractNumId w:val="6"/>
  </w:num>
  <w:num w:numId="11">
    <w:abstractNumId w:val="2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3A"/>
    <w:rsid w:val="00003646"/>
    <w:rsid w:val="000124E4"/>
    <w:rsid w:val="000158D7"/>
    <w:rsid w:val="00020659"/>
    <w:rsid w:val="0003219C"/>
    <w:rsid w:val="00033B61"/>
    <w:rsid w:val="000402FD"/>
    <w:rsid w:val="0005484C"/>
    <w:rsid w:val="00062E55"/>
    <w:rsid w:val="00072E8D"/>
    <w:rsid w:val="000767B4"/>
    <w:rsid w:val="0008028F"/>
    <w:rsid w:val="00080A4E"/>
    <w:rsid w:val="000826F5"/>
    <w:rsid w:val="00084128"/>
    <w:rsid w:val="00090AA9"/>
    <w:rsid w:val="00092367"/>
    <w:rsid w:val="0009407B"/>
    <w:rsid w:val="00094579"/>
    <w:rsid w:val="000B0F01"/>
    <w:rsid w:val="000B54DF"/>
    <w:rsid w:val="000B7AD1"/>
    <w:rsid w:val="000C35CC"/>
    <w:rsid w:val="000D0B8D"/>
    <w:rsid w:val="000D1652"/>
    <w:rsid w:val="000D1BB3"/>
    <w:rsid w:val="000D42C2"/>
    <w:rsid w:val="000E1C07"/>
    <w:rsid w:val="000E2BA6"/>
    <w:rsid w:val="000E46CC"/>
    <w:rsid w:val="000F0324"/>
    <w:rsid w:val="000F20CD"/>
    <w:rsid w:val="000F53FB"/>
    <w:rsid w:val="001118B0"/>
    <w:rsid w:val="00112577"/>
    <w:rsid w:val="00114AFD"/>
    <w:rsid w:val="00114B9F"/>
    <w:rsid w:val="00133E79"/>
    <w:rsid w:val="001403BF"/>
    <w:rsid w:val="0014242F"/>
    <w:rsid w:val="00157CB1"/>
    <w:rsid w:val="0016515A"/>
    <w:rsid w:val="00165F4E"/>
    <w:rsid w:val="001756FA"/>
    <w:rsid w:val="00176409"/>
    <w:rsid w:val="0018333B"/>
    <w:rsid w:val="00183AD2"/>
    <w:rsid w:val="00193295"/>
    <w:rsid w:val="001A3522"/>
    <w:rsid w:val="001A6877"/>
    <w:rsid w:val="001B0158"/>
    <w:rsid w:val="001B4C52"/>
    <w:rsid w:val="001B64FF"/>
    <w:rsid w:val="001B6C52"/>
    <w:rsid w:val="001B7E72"/>
    <w:rsid w:val="001C2AE5"/>
    <w:rsid w:val="001C3857"/>
    <w:rsid w:val="001D47E6"/>
    <w:rsid w:val="001D7036"/>
    <w:rsid w:val="001E4446"/>
    <w:rsid w:val="001E78EF"/>
    <w:rsid w:val="001F2EFF"/>
    <w:rsid w:val="00201995"/>
    <w:rsid w:val="0020428C"/>
    <w:rsid w:val="00205014"/>
    <w:rsid w:val="002108C6"/>
    <w:rsid w:val="00212EBA"/>
    <w:rsid w:val="002230C4"/>
    <w:rsid w:val="0023509F"/>
    <w:rsid w:val="00241737"/>
    <w:rsid w:val="0024439C"/>
    <w:rsid w:val="0024572A"/>
    <w:rsid w:val="00261933"/>
    <w:rsid w:val="00261D37"/>
    <w:rsid w:val="00263BC1"/>
    <w:rsid w:val="002704FF"/>
    <w:rsid w:val="00281DA7"/>
    <w:rsid w:val="002839F3"/>
    <w:rsid w:val="0029201C"/>
    <w:rsid w:val="0029480E"/>
    <w:rsid w:val="002B6BB8"/>
    <w:rsid w:val="002C05BD"/>
    <w:rsid w:val="002E4E4B"/>
    <w:rsid w:val="002E56E3"/>
    <w:rsid w:val="002F4642"/>
    <w:rsid w:val="0030072B"/>
    <w:rsid w:val="0031163B"/>
    <w:rsid w:val="0032042A"/>
    <w:rsid w:val="00333634"/>
    <w:rsid w:val="0033528E"/>
    <w:rsid w:val="003422CE"/>
    <w:rsid w:val="00366CEB"/>
    <w:rsid w:val="00381186"/>
    <w:rsid w:val="0038249A"/>
    <w:rsid w:val="00385601"/>
    <w:rsid w:val="00392969"/>
    <w:rsid w:val="00393463"/>
    <w:rsid w:val="00393EBA"/>
    <w:rsid w:val="00396D09"/>
    <w:rsid w:val="003A3CFB"/>
    <w:rsid w:val="003A409A"/>
    <w:rsid w:val="003A40BA"/>
    <w:rsid w:val="003A56B6"/>
    <w:rsid w:val="003A723B"/>
    <w:rsid w:val="003D0ED9"/>
    <w:rsid w:val="003D257E"/>
    <w:rsid w:val="003D2861"/>
    <w:rsid w:val="003D4FD7"/>
    <w:rsid w:val="003F07BE"/>
    <w:rsid w:val="003F2AFA"/>
    <w:rsid w:val="00401815"/>
    <w:rsid w:val="00412475"/>
    <w:rsid w:val="00425DB7"/>
    <w:rsid w:val="0043529F"/>
    <w:rsid w:val="00437D28"/>
    <w:rsid w:val="00446673"/>
    <w:rsid w:val="004538EE"/>
    <w:rsid w:val="0046413F"/>
    <w:rsid w:val="00464E2B"/>
    <w:rsid w:val="00467970"/>
    <w:rsid w:val="00474460"/>
    <w:rsid w:val="00474C4E"/>
    <w:rsid w:val="00491785"/>
    <w:rsid w:val="004A1B8D"/>
    <w:rsid w:val="004B1AF2"/>
    <w:rsid w:val="004B33C3"/>
    <w:rsid w:val="004D129A"/>
    <w:rsid w:val="004E12D2"/>
    <w:rsid w:val="004E4747"/>
    <w:rsid w:val="004F28FE"/>
    <w:rsid w:val="004F3B2B"/>
    <w:rsid w:val="00501886"/>
    <w:rsid w:val="00501F9D"/>
    <w:rsid w:val="00502F58"/>
    <w:rsid w:val="0050609E"/>
    <w:rsid w:val="0051571C"/>
    <w:rsid w:val="005253D1"/>
    <w:rsid w:val="0052724B"/>
    <w:rsid w:val="00537119"/>
    <w:rsid w:val="0054007C"/>
    <w:rsid w:val="0054336B"/>
    <w:rsid w:val="0054378B"/>
    <w:rsid w:val="005451F1"/>
    <w:rsid w:val="00546EF4"/>
    <w:rsid w:val="00562749"/>
    <w:rsid w:val="00563E9B"/>
    <w:rsid w:val="005743FE"/>
    <w:rsid w:val="00574488"/>
    <w:rsid w:val="005748A6"/>
    <w:rsid w:val="00575E1B"/>
    <w:rsid w:val="005805C1"/>
    <w:rsid w:val="00581656"/>
    <w:rsid w:val="005853F9"/>
    <w:rsid w:val="0059093B"/>
    <w:rsid w:val="005A1ADC"/>
    <w:rsid w:val="005A619F"/>
    <w:rsid w:val="005A7121"/>
    <w:rsid w:val="005B2390"/>
    <w:rsid w:val="005C1D5C"/>
    <w:rsid w:val="005C3796"/>
    <w:rsid w:val="005D44B9"/>
    <w:rsid w:val="005E36B1"/>
    <w:rsid w:val="005E3E53"/>
    <w:rsid w:val="005E40EC"/>
    <w:rsid w:val="005F0233"/>
    <w:rsid w:val="005F1D46"/>
    <w:rsid w:val="00610DB4"/>
    <w:rsid w:val="00615C91"/>
    <w:rsid w:val="00634047"/>
    <w:rsid w:val="00634197"/>
    <w:rsid w:val="00635821"/>
    <w:rsid w:val="006422EF"/>
    <w:rsid w:val="00644D44"/>
    <w:rsid w:val="00645307"/>
    <w:rsid w:val="00647469"/>
    <w:rsid w:val="00654B31"/>
    <w:rsid w:val="00657932"/>
    <w:rsid w:val="00663B58"/>
    <w:rsid w:val="006657C7"/>
    <w:rsid w:val="006702E7"/>
    <w:rsid w:val="00671770"/>
    <w:rsid w:val="00681472"/>
    <w:rsid w:val="00685BA2"/>
    <w:rsid w:val="00686423"/>
    <w:rsid w:val="00690CBE"/>
    <w:rsid w:val="006959EE"/>
    <w:rsid w:val="006A2A88"/>
    <w:rsid w:val="006B269D"/>
    <w:rsid w:val="006B3E65"/>
    <w:rsid w:val="006B469C"/>
    <w:rsid w:val="006B6241"/>
    <w:rsid w:val="006D0EF2"/>
    <w:rsid w:val="006E0167"/>
    <w:rsid w:val="006E3253"/>
    <w:rsid w:val="006F1703"/>
    <w:rsid w:val="007022CA"/>
    <w:rsid w:val="00702AB5"/>
    <w:rsid w:val="007039D0"/>
    <w:rsid w:val="007065EC"/>
    <w:rsid w:val="00711475"/>
    <w:rsid w:val="007250A7"/>
    <w:rsid w:val="00727FD7"/>
    <w:rsid w:val="007412AA"/>
    <w:rsid w:val="007425BA"/>
    <w:rsid w:val="007468D0"/>
    <w:rsid w:val="00746961"/>
    <w:rsid w:val="007507C6"/>
    <w:rsid w:val="00750E26"/>
    <w:rsid w:val="007518B6"/>
    <w:rsid w:val="00765EF3"/>
    <w:rsid w:val="00775BC1"/>
    <w:rsid w:val="0079006A"/>
    <w:rsid w:val="007913CE"/>
    <w:rsid w:val="007B4C57"/>
    <w:rsid w:val="007C54A8"/>
    <w:rsid w:val="007D584E"/>
    <w:rsid w:val="007F1110"/>
    <w:rsid w:val="007F6C1A"/>
    <w:rsid w:val="00802475"/>
    <w:rsid w:val="00802DD6"/>
    <w:rsid w:val="008175D8"/>
    <w:rsid w:val="00821D46"/>
    <w:rsid w:val="00845A7A"/>
    <w:rsid w:val="00847804"/>
    <w:rsid w:val="008573CD"/>
    <w:rsid w:val="008651AD"/>
    <w:rsid w:val="0087413B"/>
    <w:rsid w:val="008763AD"/>
    <w:rsid w:val="00887447"/>
    <w:rsid w:val="00896994"/>
    <w:rsid w:val="008A162B"/>
    <w:rsid w:val="008A20FD"/>
    <w:rsid w:val="008B4EFD"/>
    <w:rsid w:val="008B6F1E"/>
    <w:rsid w:val="008C211B"/>
    <w:rsid w:val="008C5390"/>
    <w:rsid w:val="008C5AFF"/>
    <w:rsid w:val="008C78EE"/>
    <w:rsid w:val="008D0897"/>
    <w:rsid w:val="008D47F8"/>
    <w:rsid w:val="008F4225"/>
    <w:rsid w:val="00902F7D"/>
    <w:rsid w:val="00910489"/>
    <w:rsid w:val="00920BCB"/>
    <w:rsid w:val="009215F6"/>
    <w:rsid w:val="009326F7"/>
    <w:rsid w:val="00933EBA"/>
    <w:rsid w:val="00933F2B"/>
    <w:rsid w:val="00937157"/>
    <w:rsid w:val="00940008"/>
    <w:rsid w:val="00960489"/>
    <w:rsid w:val="00960854"/>
    <w:rsid w:val="00963752"/>
    <w:rsid w:val="00964AB2"/>
    <w:rsid w:val="0098067E"/>
    <w:rsid w:val="00981495"/>
    <w:rsid w:val="0099253A"/>
    <w:rsid w:val="00997EE3"/>
    <w:rsid w:val="009A52CB"/>
    <w:rsid w:val="009A6877"/>
    <w:rsid w:val="009B0B3D"/>
    <w:rsid w:val="009B3479"/>
    <w:rsid w:val="009C2140"/>
    <w:rsid w:val="009C2292"/>
    <w:rsid w:val="009D4D6B"/>
    <w:rsid w:val="009D5467"/>
    <w:rsid w:val="009E387D"/>
    <w:rsid w:val="009E6AE4"/>
    <w:rsid w:val="009F49BC"/>
    <w:rsid w:val="009F62C1"/>
    <w:rsid w:val="00A15772"/>
    <w:rsid w:val="00A22208"/>
    <w:rsid w:val="00A270DB"/>
    <w:rsid w:val="00A310F2"/>
    <w:rsid w:val="00A5101D"/>
    <w:rsid w:val="00A5102C"/>
    <w:rsid w:val="00A52210"/>
    <w:rsid w:val="00A531F2"/>
    <w:rsid w:val="00A6195E"/>
    <w:rsid w:val="00A6425A"/>
    <w:rsid w:val="00A65EA7"/>
    <w:rsid w:val="00A7035E"/>
    <w:rsid w:val="00A71338"/>
    <w:rsid w:val="00A87863"/>
    <w:rsid w:val="00A921A0"/>
    <w:rsid w:val="00A92B5C"/>
    <w:rsid w:val="00A93536"/>
    <w:rsid w:val="00AA2C72"/>
    <w:rsid w:val="00AA5017"/>
    <w:rsid w:val="00AA7270"/>
    <w:rsid w:val="00AB03CB"/>
    <w:rsid w:val="00AB1CA5"/>
    <w:rsid w:val="00AB6D34"/>
    <w:rsid w:val="00AC223B"/>
    <w:rsid w:val="00AC42DB"/>
    <w:rsid w:val="00AD1B51"/>
    <w:rsid w:val="00AD6934"/>
    <w:rsid w:val="00AF5786"/>
    <w:rsid w:val="00B033A8"/>
    <w:rsid w:val="00B033C5"/>
    <w:rsid w:val="00B078B6"/>
    <w:rsid w:val="00B15CA1"/>
    <w:rsid w:val="00B35594"/>
    <w:rsid w:val="00B50B76"/>
    <w:rsid w:val="00B57ACB"/>
    <w:rsid w:val="00B838C5"/>
    <w:rsid w:val="00B84B29"/>
    <w:rsid w:val="00B9222F"/>
    <w:rsid w:val="00BA2C5D"/>
    <w:rsid w:val="00BB1024"/>
    <w:rsid w:val="00BB2B0D"/>
    <w:rsid w:val="00BB488D"/>
    <w:rsid w:val="00BB5BAA"/>
    <w:rsid w:val="00BB5D4F"/>
    <w:rsid w:val="00BC2C93"/>
    <w:rsid w:val="00BD113C"/>
    <w:rsid w:val="00BE2462"/>
    <w:rsid w:val="00BE6C8F"/>
    <w:rsid w:val="00BF06A7"/>
    <w:rsid w:val="00BF0EB3"/>
    <w:rsid w:val="00BF7328"/>
    <w:rsid w:val="00C00531"/>
    <w:rsid w:val="00C01A5A"/>
    <w:rsid w:val="00C10030"/>
    <w:rsid w:val="00C14E9D"/>
    <w:rsid w:val="00C236A6"/>
    <w:rsid w:val="00C24920"/>
    <w:rsid w:val="00C36164"/>
    <w:rsid w:val="00C44DD9"/>
    <w:rsid w:val="00C44DE1"/>
    <w:rsid w:val="00C50859"/>
    <w:rsid w:val="00C515BA"/>
    <w:rsid w:val="00C54CD2"/>
    <w:rsid w:val="00C55682"/>
    <w:rsid w:val="00C7040A"/>
    <w:rsid w:val="00C8345F"/>
    <w:rsid w:val="00C8461B"/>
    <w:rsid w:val="00C863F8"/>
    <w:rsid w:val="00C92EA0"/>
    <w:rsid w:val="00C93632"/>
    <w:rsid w:val="00CA1004"/>
    <w:rsid w:val="00CA126C"/>
    <w:rsid w:val="00CB1481"/>
    <w:rsid w:val="00CD1E7E"/>
    <w:rsid w:val="00CD285C"/>
    <w:rsid w:val="00CD3A5A"/>
    <w:rsid w:val="00CD6B23"/>
    <w:rsid w:val="00CE1DFD"/>
    <w:rsid w:val="00CE50A3"/>
    <w:rsid w:val="00CF3C42"/>
    <w:rsid w:val="00D10C25"/>
    <w:rsid w:val="00D11B2A"/>
    <w:rsid w:val="00D13571"/>
    <w:rsid w:val="00D161B5"/>
    <w:rsid w:val="00D23478"/>
    <w:rsid w:val="00D23FA8"/>
    <w:rsid w:val="00D34BE7"/>
    <w:rsid w:val="00D465BA"/>
    <w:rsid w:val="00D64506"/>
    <w:rsid w:val="00D67E5C"/>
    <w:rsid w:val="00D757B8"/>
    <w:rsid w:val="00D96863"/>
    <w:rsid w:val="00DA1537"/>
    <w:rsid w:val="00DB119A"/>
    <w:rsid w:val="00DB2CB9"/>
    <w:rsid w:val="00DB5666"/>
    <w:rsid w:val="00DE7A18"/>
    <w:rsid w:val="00DF623E"/>
    <w:rsid w:val="00E06C83"/>
    <w:rsid w:val="00E151BD"/>
    <w:rsid w:val="00E17F21"/>
    <w:rsid w:val="00E25E9A"/>
    <w:rsid w:val="00E32EE5"/>
    <w:rsid w:val="00E3307E"/>
    <w:rsid w:val="00E35CE2"/>
    <w:rsid w:val="00E53C4F"/>
    <w:rsid w:val="00E600A3"/>
    <w:rsid w:val="00E71E44"/>
    <w:rsid w:val="00E85DBF"/>
    <w:rsid w:val="00E97B5D"/>
    <w:rsid w:val="00EA2BAE"/>
    <w:rsid w:val="00EA4CC2"/>
    <w:rsid w:val="00EB7F52"/>
    <w:rsid w:val="00ED1007"/>
    <w:rsid w:val="00ED32CB"/>
    <w:rsid w:val="00ED364B"/>
    <w:rsid w:val="00EE450B"/>
    <w:rsid w:val="00EE67D2"/>
    <w:rsid w:val="00F11F98"/>
    <w:rsid w:val="00F20E58"/>
    <w:rsid w:val="00F213B0"/>
    <w:rsid w:val="00F35B97"/>
    <w:rsid w:val="00F368AB"/>
    <w:rsid w:val="00F55589"/>
    <w:rsid w:val="00F5579E"/>
    <w:rsid w:val="00F5611C"/>
    <w:rsid w:val="00F6353A"/>
    <w:rsid w:val="00F64CF8"/>
    <w:rsid w:val="00F751E2"/>
    <w:rsid w:val="00F90C62"/>
    <w:rsid w:val="00F92E9C"/>
    <w:rsid w:val="00FB023F"/>
    <w:rsid w:val="00FC6661"/>
    <w:rsid w:val="00FD4848"/>
    <w:rsid w:val="00FD5A3A"/>
    <w:rsid w:val="00FF422D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E3BA08-9787-4DD8-8E4F-20B55BDC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20">
    <w:name w:val="xl72"/>
    <w:basedOn w:val="11"/>
    <w:link w:val="xl72"/>
    <w:rPr>
      <w:rFonts w:ascii="Times New Roman" w:hAnsi="Times New Roman"/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1"/>
    <w:link w:val="msonormal0"/>
    <w:rPr>
      <w:rFonts w:ascii="Times New Roman" w:hAnsi="Times New Roman"/>
      <w:sz w:val="2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80">
    <w:name w:val="xl78"/>
    <w:basedOn w:val="11"/>
    <w:link w:val="xl78"/>
    <w:rPr>
      <w:rFonts w:ascii="Times New Roman" w:hAnsi="Times New Roman"/>
      <w:sz w:val="24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30">
    <w:name w:val="xl103"/>
    <w:basedOn w:val="11"/>
    <w:link w:val="xl103"/>
    <w:rPr>
      <w:rFonts w:ascii="Times New Roman" w:hAnsi="Times New Roman"/>
      <w:sz w:val="24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40">
    <w:name w:val="xl84"/>
    <w:basedOn w:val="11"/>
    <w:link w:val="xl84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60">
    <w:name w:val="xl126"/>
    <w:basedOn w:val="11"/>
    <w:link w:val="xl126"/>
    <w:rPr>
      <w:rFonts w:ascii="Times New Roman" w:hAnsi="Times New Roman"/>
      <w:sz w:val="28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50">
    <w:name w:val="xl65"/>
    <w:basedOn w:val="11"/>
    <w:link w:val="xl65"/>
    <w:rPr>
      <w:rFonts w:ascii="Times New Roman" w:hAnsi="Times New Roman"/>
      <w:sz w:val="24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80">
    <w:name w:val="xl88"/>
    <w:basedOn w:val="11"/>
    <w:link w:val="xl88"/>
    <w:rPr>
      <w:rFonts w:ascii="Times New Roman" w:hAnsi="Times New Roman"/>
      <w:sz w:val="24"/>
    </w:rPr>
  </w:style>
  <w:style w:type="paragraph" w:styleId="a5">
    <w:name w:val="No Spacing"/>
    <w:link w:val="a6"/>
    <w:uiPriority w:val="1"/>
    <w:qFormat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50">
    <w:name w:val="xl95"/>
    <w:basedOn w:val="11"/>
    <w:link w:val="xl95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rPr>
      <w:rFonts w:ascii="Times New Roman" w:hAnsi="Times New Roman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70">
    <w:name w:val="xl87"/>
    <w:basedOn w:val="11"/>
    <w:link w:val="xl87"/>
    <w:rPr>
      <w:rFonts w:ascii="Times New Roman" w:hAnsi="Times New Roman"/>
      <w:sz w:val="24"/>
    </w:rPr>
  </w:style>
  <w:style w:type="paragraph" w:customStyle="1" w:styleId="14">
    <w:name w:val="Знак Знак Знак Знак Знак Знак Знак Знак Знак Знак Знак Знак1"/>
    <w:basedOn w:val="a"/>
    <w:link w:val="15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15">
    <w:name w:val="Знак Знак Знак Знак Знак Знак Знак Знак Знак Знак Знак Знак1"/>
    <w:basedOn w:val="11"/>
    <w:link w:val="14"/>
    <w:rPr>
      <w:rFonts w:ascii="Tahoma" w:hAnsi="Tahoma"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20">
    <w:name w:val="xl102"/>
    <w:basedOn w:val="11"/>
    <w:link w:val="xl102"/>
    <w:rPr>
      <w:rFonts w:ascii="Times New Roman" w:hAnsi="Times New Roman"/>
      <w:sz w:val="24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90">
    <w:name w:val="xl109"/>
    <w:basedOn w:val="11"/>
    <w:link w:val="xl109"/>
    <w:rPr>
      <w:rFonts w:ascii="Times New Roman" w:hAnsi="Times New Roman"/>
      <w:sz w:val="24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50">
    <w:name w:val="xl85"/>
    <w:basedOn w:val="11"/>
    <w:link w:val="xl85"/>
    <w:rPr>
      <w:rFonts w:ascii="Times New Roman" w:hAnsi="Times New Roman"/>
      <w:sz w:val="24"/>
    </w:rPr>
  </w:style>
  <w:style w:type="paragraph" w:customStyle="1" w:styleId="xl124">
    <w:name w:val="xl124"/>
    <w:basedOn w:val="a"/>
    <w:link w:val="xl124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40">
    <w:name w:val="xl124"/>
    <w:basedOn w:val="11"/>
    <w:link w:val="xl124"/>
    <w:rPr>
      <w:rFonts w:ascii="Times New Roman" w:hAnsi="Times New Roman"/>
      <w:sz w:val="28"/>
    </w:rPr>
  </w:style>
  <w:style w:type="paragraph" w:customStyle="1" w:styleId="16">
    <w:name w:val="Основной текст1"/>
    <w:basedOn w:val="a"/>
    <w:link w:val="17"/>
    <w:pPr>
      <w:widowControl w:val="0"/>
      <w:spacing w:after="300" w:line="322" w:lineRule="exact"/>
      <w:jc w:val="both"/>
    </w:pPr>
    <w:rPr>
      <w:sz w:val="28"/>
    </w:rPr>
  </w:style>
  <w:style w:type="character" w:customStyle="1" w:styleId="17">
    <w:name w:val="Основной текст1"/>
    <w:basedOn w:val="11"/>
    <w:link w:val="16"/>
    <w:rPr>
      <w:sz w:val="28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20">
    <w:name w:val="xl112"/>
    <w:basedOn w:val="11"/>
    <w:link w:val="xl112"/>
    <w:rPr>
      <w:rFonts w:ascii="Times New Roman" w:hAnsi="Times New Roman"/>
      <w:sz w:val="24"/>
    </w:rPr>
  </w:style>
  <w:style w:type="paragraph" w:customStyle="1" w:styleId="a7">
    <w:name w:val="Мой стиль"/>
    <w:basedOn w:val="a"/>
    <w:link w:val="a8"/>
    <w:pPr>
      <w:spacing w:after="12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8">
    <w:name w:val="Мой стиль"/>
    <w:basedOn w:val="11"/>
    <w:link w:val="a7"/>
    <w:rPr>
      <w:rFonts w:ascii="Times New Roman" w:hAnsi="Times New Roman"/>
      <w:sz w:val="24"/>
    </w:rPr>
  </w:style>
  <w:style w:type="paragraph" w:customStyle="1" w:styleId="highlight">
    <w:name w:val="highlight"/>
    <w:link w:val="highlight0"/>
  </w:style>
  <w:style w:type="character" w:customStyle="1" w:styleId="highlight0">
    <w:name w:val="highlight"/>
    <w:link w:val="highlight"/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90">
    <w:name w:val="xl79"/>
    <w:basedOn w:val="11"/>
    <w:link w:val="xl79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1"/>
    <w:link w:val="Style1"/>
    <w:rPr>
      <w:rFonts w:ascii="Times New Roman" w:hAnsi="Times New Roman"/>
      <w:sz w:val="24"/>
    </w:rPr>
  </w:style>
  <w:style w:type="paragraph" w:customStyle="1" w:styleId="a9">
    <w:name w:val="Содержимое таблицы"/>
    <w:basedOn w:val="a"/>
    <w:link w:val="aa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a">
    <w:name w:val="Содержимое таблицы"/>
    <w:basedOn w:val="11"/>
    <w:link w:val="a9"/>
    <w:rPr>
      <w:rFonts w:ascii="Arial" w:hAnsi="Arial"/>
      <w:sz w:val="20"/>
    </w:rPr>
  </w:style>
  <w:style w:type="paragraph" w:customStyle="1" w:styleId="ab">
    <w:name w:val="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"/>
    <w:basedOn w:val="11"/>
    <w:link w:val="ab"/>
    <w:rPr>
      <w:rFonts w:ascii="Verdana" w:hAnsi="Verdana"/>
      <w:sz w:val="20"/>
    </w:rPr>
  </w:style>
  <w:style w:type="paragraph" w:customStyle="1" w:styleId="xl129">
    <w:name w:val="xl129"/>
    <w:basedOn w:val="a"/>
    <w:link w:val="xl12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90">
    <w:name w:val="xl129"/>
    <w:basedOn w:val="11"/>
    <w:link w:val="xl129"/>
    <w:rPr>
      <w:rFonts w:ascii="Times New Roman" w:hAnsi="Times New Roman"/>
      <w:sz w:val="24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10">
    <w:name w:val="xl91"/>
    <w:basedOn w:val="11"/>
    <w:link w:val="xl91"/>
    <w:rPr>
      <w:rFonts w:ascii="Times New Roman" w:hAnsi="Times New Roman"/>
      <w:sz w:val="24"/>
    </w:rPr>
  </w:style>
  <w:style w:type="paragraph" w:styleId="ad">
    <w:name w:val="Normal (Web)"/>
    <w:basedOn w:val="a"/>
    <w:link w:val="a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веб) Знак"/>
    <w:basedOn w:val="11"/>
    <w:link w:val="ad"/>
    <w:rPr>
      <w:rFonts w:ascii="Times New Roman" w:hAnsi="Times New Roman"/>
      <w:sz w:val="24"/>
    </w:rPr>
  </w:style>
  <w:style w:type="paragraph" w:customStyle="1" w:styleId="xl127">
    <w:name w:val="xl127"/>
    <w:basedOn w:val="a"/>
    <w:link w:val="xl12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70">
    <w:name w:val="xl127"/>
    <w:basedOn w:val="11"/>
    <w:link w:val="xl127"/>
    <w:rPr>
      <w:rFonts w:ascii="Times New Roman" w:hAnsi="Times New Roman"/>
      <w:sz w:val="24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10">
    <w:name w:val="xl101"/>
    <w:basedOn w:val="11"/>
    <w:link w:val="xl101"/>
    <w:rPr>
      <w:rFonts w:ascii="Times New Roman" w:hAnsi="Times New Roman"/>
      <w:sz w:val="24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20">
    <w:name w:val="xl92"/>
    <w:basedOn w:val="11"/>
    <w:link w:val="xl9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30">
    <w:name w:val="xl83"/>
    <w:basedOn w:val="11"/>
    <w:link w:val="xl83"/>
    <w:rPr>
      <w:rFonts w:ascii="Times New Roman" w:hAnsi="Times New Roman"/>
      <w:sz w:val="24"/>
    </w:rPr>
  </w:style>
  <w:style w:type="paragraph" w:customStyle="1" w:styleId="xl125">
    <w:name w:val="xl125"/>
    <w:basedOn w:val="a"/>
    <w:link w:val="xl125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50">
    <w:name w:val="xl125"/>
    <w:basedOn w:val="11"/>
    <w:link w:val="xl125"/>
    <w:rPr>
      <w:rFonts w:ascii="Times New Roman" w:hAnsi="Times New Roman"/>
      <w:sz w:val="28"/>
    </w:rPr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10">
    <w:name w:val="xl71"/>
    <w:basedOn w:val="11"/>
    <w:link w:val="xl71"/>
    <w:rPr>
      <w:rFonts w:ascii="Times New Roman" w:hAnsi="Times New Roman"/>
      <w:sz w:val="24"/>
    </w:rPr>
  </w:style>
  <w:style w:type="paragraph" w:customStyle="1" w:styleId="af">
    <w:name w:val="Знак Знак Знак Знак Знак Знак Знак Знак Знак Знак Знак Знак"/>
    <w:basedOn w:val="a"/>
    <w:link w:val="af0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af0">
    <w:name w:val="Знак Знак Знак Знак Знак Знак Знак Знак Знак Знак Знак Знак"/>
    <w:basedOn w:val="11"/>
    <w:link w:val="af"/>
    <w:rPr>
      <w:rFonts w:ascii="Tahoma" w:hAnsi="Tahoma"/>
      <w:sz w:val="24"/>
    </w:rPr>
  </w:style>
  <w:style w:type="paragraph" w:customStyle="1" w:styleId="ConsPlusDocList">
    <w:name w:val="ConsPlusDocList"/>
    <w:next w:val="a"/>
    <w:link w:val="ConsPlusDocList0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Pr>
      <w:rFonts w:ascii="Arial" w:hAnsi="Arial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80">
    <w:name w:val="xl98"/>
    <w:basedOn w:val="11"/>
    <w:link w:val="xl98"/>
    <w:rPr>
      <w:rFonts w:ascii="Times New Roman" w:hAnsi="Times New Roman"/>
      <w:sz w:val="24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30">
    <w:name w:val="xl63"/>
    <w:basedOn w:val="11"/>
    <w:link w:val="xl6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10">
    <w:name w:val="xl81"/>
    <w:basedOn w:val="11"/>
    <w:link w:val="xl81"/>
    <w:rPr>
      <w:rFonts w:ascii="Times New Roman" w:hAnsi="Times New Roman"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10">
    <w:name w:val="xl111"/>
    <w:basedOn w:val="11"/>
    <w:link w:val="xl111"/>
    <w:rPr>
      <w:rFonts w:ascii="Times New Roman" w:hAnsi="Times New Roman"/>
      <w:sz w:val="24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00">
    <w:name w:val="xl110"/>
    <w:basedOn w:val="11"/>
    <w:link w:val="xl110"/>
    <w:rPr>
      <w:rFonts w:ascii="Times New Roman" w:hAnsi="Times New Roman"/>
      <w:sz w:val="24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10">
    <w:name w:val="xl121"/>
    <w:basedOn w:val="11"/>
    <w:link w:val="xl121"/>
    <w:rPr>
      <w:rFonts w:ascii="Times New Roman" w:hAnsi="Times New Roman"/>
      <w:sz w:val="24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80">
    <w:name w:val="xl68"/>
    <w:basedOn w:val="11"/>
    <w:link w:val="xl68"/>
    <w:rPr>
      <w:rFonts w:ascii="Times New Roman" w:hAnsi="Times New Roman"/>
      <w:sz w:val="24"/>
    </w:rPr>
  </w:style>
  <w:style w:type="paragraph" w:customStyle="1" w:styleId="18">
    <w:name w:val="Абзац списка1"/>
    <w:basedOn w:val="19"/>
    <w:link w:val="1a"/>
    <w:rPr>
      <w:rFonts w:ascii="Times New Roman" w:hAnsi="Times New Roman"/>
      <w:sz w:val="24"/>
    </w:rPr>
  </w:style>
  <w:style w:type="character" w:customStyle="1" w:styleId="1a">
    <w:name w:val="Абзац списка1"/>
    <w:basedOn w:val="1b"/>
    <w:link w:val="18"/>
    <w:rPr>
      <w:rFonts w:ascii="Times New Roman" w:hAnsi="Times New Roman"/>
      <w:sz w:val="24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200">
    <w:name w:val="xl120"/>
    <w:basedOn w:val="11"/>
    <w:link w:val="xl120"/>
    <w:rPr>
      <w:rFonts w:ascii="Times New Roman" w:hAnsi="Times New Roman"/>
      <w:sz w:val="24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90">
    <w:name w:val="xl89"/>
    <w:basedOn w:val="11"/>
    <w:link w:val="xl89"/>
    <w:rPr>
      <w:rFonts w:ascii="Times New Roman" w:hAnsi="Times New Roman"/>
      <w:sz w:val="24"/>
    </w:rPr>
  </w:style>
  <w:style w:type="paragraph" w:customStyle="1" w:styleId="24">
    <w:name w:val="Основной текст (2)"/>
    <w:link w:val="25"/>
    <w:rPr>
      <w:rFonts w:ascii="Times New Roman" w:hAnsi="Times New Roman"/>
      <w:sz w:val="28"/>
    </w:rPr>
  </w:style>
  <w:style w:type="character" w:customStyle="1" w:styleId="25">
    <w:name w:val="Основной текст (2)"/>
    <w:link w:val="24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80">
    <w:name w:val="xl108"/>
    <w:basedOn w:val="11"/>
    <w:link w:val="xl108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10">
    <w:name w:val="Заголовок 1 Знак"/>
    <w:basedOn w:val="11"/>
    <w:link w:val="1"/>
    <w:rPr>
      <w:rFonts w:ascii="Times New Roman" w:hAnsi="Times New Roman"/>
      <w:b/>
      <w:sz w:val="48"/>
    </w:rPr>
  </w:style>
  <w:style w:type="paragraph" w:styleId="af1">
    <w:name w:val="List Paragraph"/>
    <w:basedOn w:val="a"/>
    <w:link w:val="af2"/>
    <w:qFormat/>
    <w:pPr>
      <w:ind w:left="720"/>
    </w:pPr>
  </w:style>
  <w:style w:type="character" w:customStyle="1" w:styleId="af2">
    <w:name w:val="Абзац списка Знак"/>
    <w:basedOn w:val="11"/>
    <w:link w:val="af1"/>
    <w:rPr>
      <w:sz w:val="22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40">
    <w:name w:val="xl114"/>
    <w:basedOn w:val="11"/>
    <w:link w:val="xl114"/>
    <w:rPr>
      <w:rFonts w:ascii="Times New Roman" w:hAnsi="Times New Roman"/>
      <w:sz w:val="24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30">
    <w:name w:val="xl123"/>
    <w:basedOn w:val="11"/>
    <w:link w:val="xl123"/>
    <w:rPr>
      <w:rFonts w:ascii="Times New Roman" w:hAnsi="Times New Roman"/>
      <w:sz w:val="24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60">
    <w:name w:val="xl86"/>
    <w:basedOn w:val="11"/>
    <w:link w:val="xl86"/>
    <w:rPr>
      <w:rFonts w:ascii="Times New Roman" w:hAnsi="Times New Roman"/>
      <w:sz w:val="24"/>
    </w:rPr>
  </w:style>
  <w:style w:type="paragraph" w:customStyle="1" w:styleId="1e">
    <w:name w:val="Название1"/>
    <w:basedOn w:val="a"/>
    <w:link w:val="1f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">
    <w:name w:val="Название1"/>
    <w:basedOn w:val="11"/>
    <w:link w:val="1e"/>
    <w:rPr>
      <w:rFonts w:ascii="Times New Roman" w:hAnsi="Times New Roman"/>
      <w:sz w:val="2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70">
    <w:name w:val="xl67"/>
    <w:basedOn w:val="11"/>
    <w:link w:val="xl67"/>
    <w:rPr>
      <w:rFonts w:ascii="Times New Roman" w:hAnsi="Times New Roman"/>
      <w:sz w:val="24"/>
    </w:rPr>
  </w:style>
  <w:style w:type="paragraph" w:customStyle="1" w:styleId="26">
    <w:name w:val="Гиперссылка2"/>
    <w:link w:val="af3"/>
    <w:rPr>
      <w:color w:val="0000FF"/>
      <w:u w:val="single"/>
    </w:rPr>
  </w:style>
  <w:style w:type="character" w:styleId="af3">
    <w:name w:val="Hyperlink"/>
    <w:link w:val="2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1"/>
    <w:link w:val="Footnote"/>
    <w:rPr>
      <w:rFonts w:ascii="Times New Roman" w:hAnsi="Times New Roman"/>
      <w:spacing w:val="20"/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uiPriority w:val="39"/>
    <w:rPr>
      <w:rFonts w:ascii="XO Thames" w:hAnsi="XO Thames"/>
      <w:b/>
      <w:sz w:val="28"/>
    </w:rPr>
  </w:style>
  <w:style w:type="paragraph" w:customStyle="1" w:styleId="1f2">
    <w:name w:val="Номер страницы1"/>
    <w:link w:val="1f3"/>
  </w:style>
  <w:style w:type="character" w:customStyle="1" w:styleId="1f3">
    <w:name w:val="Номер страницы1"/>
    <w:link w:val="1f2"/>
  </w:style>
  <w:style w:type="paragraph" w:customStyle="1" w:styleId="xl90">
    <w:name w:val="xl90"/>
    <w:basedOn w:val="a"/>
    <w:link w:val="xl9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00">
    <w:name w:val="xl90"/>
    <w:basedOn w:val="11"/>
    <w:link w:val="xl90"/>
    <w:rPr>
      <w:rFonts w:ascii="Times New Roman" w:hAnsi="Times New Roman"/>
      <w:sz w:val="24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50">
    <w:name w:val="xl115"/>
    <w:basedOn w:val="11"/>
    <w:link w:val="xl115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90">
    <w:name w:val="xl119"/>
    <w:basedOn w:val="11"/>
    <w:link w:val="xl119"/>
    <w:rPr>
      <w:rFonts w:ascii="Times New Roman" w:hAnsi="Times New Roman"/>
      <w:sz w:val="24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00">
    <w:name w:val="xl100"/>
    <w:basedOn w:val="11"/>
    <w:link w:val="xl100"/>
    <w:rPr>
      <w:rFonts w:ascii="Times New Roman" w:hAnsi="Times New Roman"/>
      <w:sz w:val="24"/>
    </w:rPr>
  </w:style>
  <w:style w:type="paragraph" w:customStyle="1" w:styleId="printj">
    <w:name w:val="printj"/>
    <w:basedOn w:val="a"/>
    <w:link w:val="printj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rintj0">
    <w:name w:val="printj"/>
    <w:basedOn w:val="11"/>
    <w:link w:val="printj"/>
    <w:rPr>
      <w:rFonts w:ascii="Times New Roman" w:hAnsi="Times New Roman"/>
      <w:sz w:val="24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1"/>
    <w:link w:val="27"/>
    <w:rPr>
      <w:sz w:val="22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20">
    <w:name w:val="xl82"/>
    <w:basedOn w:val="11"/>
    <w:link w:val="xl82"/>
    <w:rPr>
      <w:rFonts w:ascii="Times New Roman" w:hAnsi="Times New Roman"/>
      <w:sz w:val="24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70">
    <w:name w:val="xl107"/>
    <w:basedOn w:val="11"/>
    <w:link w:val="xl107"/>
    <w:rPr>
      <w:rFonts w:ascii="Times New Roman" w:hAnsi="Times New Roman"/>
      <w:sz w:val="24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70">
    <w:name w:val="xl97"/>
    <w:basedOn w:val="11"/>
    <w:link w:val="xl97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customStyle="1" w:styleId="xl128">
    <w:name w:val="xl128"/>
    <w:basedOn w:val="a"/>
    <w:link w:val="xl12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80">
    <w:name w:val="xl128"/>
    <w:basedOn w:val="11"/>
    <w:link w:val="xl128"/>
    <w:rPr>
      <w:rFonts w:ascii="Times New Roman" w:hAnsi="Times New Roman"/>
      <w:sz w:val="24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40">
    <w:name w:val="xl104"/>
    <w:basedOn w:val="11"/>
    <w:link w:val="xl104"/>
    <w:rPr>
      <w:rFonts w:ascii="Times New Roman" w:hAnsi="Times New Roman"/>
      <w:sz w:val="24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80">
    <w:name w:val="xl118"/>
    <w:basedOn w:val="11"/>
    <w:link w:val="xl118"/>
    <w:rPr>
      <w:rFonts w:ascii="Times New Roman" w:hAnsi="Times New Roman"/>
      <w:sz w:val="2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40">
    <w:name w:val="xl74"/>
    <w:basedOn w:val="11"/>
    <w:link w:val="xl74"/>
    <w:rPr>
      <w:rFonts w:ascii="Times New Roman" w:hAnsi="Times New Roman"/>
      <w:sz w:val="24"/>
    </w:rPr>
  </w:style>
  <w:style w:type="paragraph" w:customStyle="1" w:styleId="19">
    <w:name w:val="Обычный1"/>
    <w:link w:val="1b"/>
    <w:rPr>
      <w:sz w:val="22"/>
    </w:rPr>
  </w:style>
  <w:style w:type="character" w:customStyle="1" w:styleId="1b">
    <w:name w:val="Обычный1"/>
    <w:link w:val="19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60">
    <w:name w:val="xl106"/>
    <w:basedOn w:val="11"/>
    <w:link w:val="xl106"/>
    <w:rPr>
      <w:rFonts w:ascii="Times New Roman" w:hAnsi="Times New Roman"/>
      <w:sz w:val="24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00">
    <w:name w:val="xl80"/>
    <w:basedOn w:val="11"/>
    <w:link w:val="xl80"/>
    <w:rPr>
      <w:rFonts w:ascii="Times New Roman" w:hAnsi="Times New Roman"/>
      <w:sz w:val="24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30">
    <w:name w:val="xl113"/>
    <w:basedOn w:val="11"/>
    <w:link w:val="xl113"/>
    <w:rPr>
      <w:rFonts w:ascii="Times New Roman" w:hAnsi="Times New Roman"/>
      <w:sz w:val="24"/>
    </w:rPr>
  </w:style>
  <w:style w:type="paragraph" w:styleId="af4">
    <w:name w:val="Body Text Indent"/>
    <w:basedOn w:val="a"/>
    <w:link w:val="af5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5">
    <w:name w:val="Основной текст с отступом Знак"/>
    <w:basedOn w:val="11"/>
    <w:link w:val="af4"/>
    <w:rPr>
      <w:rFonts w:ascii="Times New Roman" w:hAnsi="Times New Roman"/>
      <w:sz w:val="28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70">
    <w:name w:val="xl77"/>
    <w:basedOn w:val="11"/>
    <w:link w:val="xl77"/>
    <w:rPr>
      <w:rFonts w:ascii="Times New Roman" w:hAnsi="Times New Roman"/>
      <w:sz w:val="24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60">
    <w:name w:val="xl76"/>
    <w:basedOn w:val="11"/>
    <w:link w:val="xl76"/>
    <w:rPr>
      <w:rFonts w:ascii="Times New Roman" w:hAnsi="Times New Roman"/>
      <w:sz w:val="24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rPr>
      <w:rFonts w:ascii="Times New Roman" w:hAnsi="Times New Roman"/>
      <w:sz w:val="1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50">
    <w:name w:val="xl105"/>
    <w:basedOn w:val="11"/>
    <w:link w:val="xl105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50">
    <w:name w:val="xl75"/>
    <w:basedOn w:val="11"/>
    <w:link w:val="xl75"/>
    <w:rPr>
      <w:rFonts w:ascii="Times New Roman" w:hAnsi="Times New Roman"/>
      <w:sz w:val="2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90">
    <w:name w:val="xl69"/>
    <w:basedOn w:val="11"/>
    <w:link w:val="xl69"/>
    <w:rPr>
      <w:rFonts w:ascii="Times New Roman" w:hAnsi="Times New Roman"/>
      <w:sz w:val="24"/>
    </w:rPr>
  </w:style>
  <w:style w:type="paragraph" w:customStyle="1" w:styleId="1f4">
    <w:name w:val="Просмотренная гиперссылка1"/>
    <w:link w:val="1f5"/>
    <w:rPr>
      <w:color w:val="954F72"/>
      <w:u w:val="single"/>
    </w:rPr>
  </w:style>
  <w:style w:type="character" w:customStyle="1" w:styleId="1f5">
    <w:name w:val="Просмотренная гиперссылка1"/>
    <w:link w:val="1f4"/>
    <w:rPr>
      <w:color w:val="954F72"/>
      <w:u w:val="single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90">
    <w:name w:val="xl99"/>
    <w:basedOn w:val="11"/>
    <w:link w:val="xl99"/>
    <w:rPr>
      <w:rFonts w:ascii="Times New Roman" w:hAnsi="Times New Roman"/>
      <w:sz w:val="24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00">
    <w:name w:val="xl70"/>
    <w:basedOn w:val="11"/>
    <w:link w:val="xl70"/>
    <w:rPr>
      <w:rFonts w:ascii="Times New Roman" w:hAnsi="Times New Roman"/>
      <w:sz w:val="24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70">
    <w:name w:val="xl117"/>
    <w:basedOn w:val="11"/>
    <w:link w:val="xl117"/>
    <w:rPr>
      <w:rFonts w:ascii="Times New Roman" w:hAnsi="Times New Roman"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60">
    <w:name w:val="xl116"/>
    <w:basedOn w:val="11"/>
    <w:link w:val="xl116"/>
    <w:rPr>
      <w:rFonts w:ascii="Times New Roman" w:hAnsi="Times New Roman"/>
      <w:sz w:val="24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40">
    <w:name w:val="xl94"/>
    <w:basedOn w:val="11"/>
    <w:link w:val="xl94"/>
    <w:rPr>
      <w:rFonts w:ascii="Times New Roman" w:hAnsi="Times New Roman"/>
      <w:sz w:val="24"/>
    </w:rPr>
  </w:style>
  <w:style w:type="paragraph" w:customStyle="1" w:styleId="29">
    <w:name w:val="Основной текст (2)_"/>
    <w:link w:val="2a"/>
    <w:rPr>
      <w:sz w:val="28"/>
      <w:highlight w:val="white"/>
    </w:rPr>
  </w:style>
  <w:style w:type="character" w:customStyle="1" w:styleId="2a">
    <w:name w:val="Основной текст (2)_"/>
    <w:link w:val="29"/>
    <w:rPr>
      <w:sz w:val="28"/>
      <w:highlight w:val="white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1"/>
    <w:link w:val="xl66"/>
    <w:rPr>
      <w:rFonts w:ascii="Times New Roman" w:hAnsi="Times New Roman"/>
      <w:sz w:val="24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1"/>
    <w:link w:val="af6"/>
    <w:rPr>
      <w:sz w:val="22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40">
    <w:name w:val="xl64"/>
    <w:basedOn w:val="11"/>
    <w:link w:val="xl64"/>
    <w:rPr>
      <w:rFonts w:ascii="Times New Roman" w:hAnsi="Times New Roman"/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uiPriority w:val="11"/>
    <w:rPr>
      <w:rFonts w:ascii="XO Thames" w:hAnsi="XO Thames"/>
      <w:i/>
      <w:sz w:val="24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60">
    <w:name w:val="xl96"/>
    <w:basedOn w:val="11"/>
    <w:link w:val="xl96"/>
    <w:rPr>
      <w:rFonts w:ascii="Times New Roman" w:hAnsi="Times New Roman"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30">
    <w:name w:val="xl93"/>
    <w:basedOn w:val="11"/>
    <w:link w:val="xl93"/>
    <w:rPr>
      <w:rFonts w:ascii="Times New Roman" w:hAnsi="Times New Roman"/>
      <w:sz w:val="24"/>
    </w:rPr>
  </w:style>
  <w:style w:type="paragraph" w:customStyle="1" w:styleId="1f6">
    <w:name w:val="Строгий1"/>
    <w:link w:val="1f7"/>
    <w:rPr>
      <w:b/>
    </w:rPr>
  </w:style>
  <w:style w:type="character" w:customStyle="1" w:styleId="1f7">
    <w:name w:val="Строгий1"/>
    <w:link w:val="1f6"/>
    <w:rPr>
      <w:b/>
    </w:rPr>
  </w:style>
  <w:style w:type="paragraph" w:styleId="afc">
    <w:name w:val="header"/>
    <w:basedOn w:val="a"/>
    <w:link w:val="af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d">
    <w:name w:val="Верхний колонтитул Знак"/>
    <w:basedOn w:val="11"/>
    <w:link w:val="afc"/>
    <w:rPr>
      <w:rFonts w:ascii="Times New Roman" w:hAnsi="Times New Roman"/>
      <w:sz w:val="20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1"/>
    <w:link w:val="xl73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1"/>
    <w:link w:val="p"/>
    <w:rPr>
      <w:rFonts w:ascii="Times New Roman" w:hAnsi="Times New Roman"/>
      <w:sz w:val="24"/>
    </w:rPr>
  </w:style>
  <w:style w:type="paragraph" w:customStyle="1" w:styleId="1f8">
    <w:name w:val="Знак сноски1"/>
    <w:link w:val="1f9"/>
    <w:rPr>
      <w:vertAlign w:val="superscript"/>
    </w:rPr>
  </w:style>
  <w:style w:type="character" w:customStyle="1" w:styleId="1f9">
    <w:name w:val="Знак сноски1"/>
    <w:link w:val="1f8"/>
    <w:rPr>
      <w:vertAlign w:val="superscript"/>
    </w:rPr>
  </w:style>
  <w:style w:type="table" w:styleId="afe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b">
    <w:name w:val="Нет списка1"/>
    <w:next w:val="a2"/>
    <w:uiPriority w:val="99"/>
    <w:semiHidden/>
    <w:unhideWhenUsed/>
    <w:rsid w:val="007507C6"/>
  </w:style>
  <w:style w:type="table" w:customStyle="1" w:styleId="33">
    <w:name w:val="Сетка таблицы3"/>
    <w:basedOn w:val="a1"/>
    <w:next w:val="afe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footnote text"/>
    <w:basedOn w:val="a"/>
    <w:link w:val="aff0"/>
    <w:uiPriority w:val="99"/>
    <w:rsid w:val="00D23FA8"/>
    <w:pPr>
      <w:spacing w:after="0" w:line="240" w:lineRule="auto"/>
    </w:pPr>
    <w:rPr>
      <w:rFonts w:ascii="Times New Roman" w:hAnsi="Times New Roman"/>
      <w:color w:val="auto"/>
      <w:spacing w:val="20"/>
      <w:sz w:val="20"/>
      <w:lang w:val="x-none" w:eastAsia="x-none"/>
    </w:rPr>
  </w:style>
  <w:style w:type="character" w:customStyle="1" w:styleId="aff0">
    <w:name w:val="Текст сноски Знак"/>
    <w:basedOn w:val="a0"/>
    <w:link w:val="aff"/>
    <w:uiPriority w:val="99"/>
    <w:rsid w:val="00D23FA8"/>
    <w:rPr>
      <w:rFonts w:ascii="Times New Roman" w:hAnsi="Times New Roman"/>
      <w:color w:val="auto"/>
      <w:spacing w:val="20"/>
      <w:lang w:val="x-none" w:eastAsia="x-none"/>
    </w:rPr>
  </w:style>
  <w:style w:type="character" w:styleId="aff1">
    <w:name w:val="footnote reference"/>
    <w:uiPriority w:val="99"/>
    <w:rsid w:val="00D23FA8"/>
    <w:rPr>
      <w:vertAlign w:val="superscript"/>
    </w:rPr>
  </w:style>
  <w:style w:type="paragraph" w:customStyle="1" w:styleId="2c">
    <w:name w:val="Абзац списка2"/>
    <w:basedOn w:val="a"/>
    <w:rsid w:val="00D23FA8"/>
    <w:pPr>
      <w:ind w:left="720"/>
    </w:pPr>
    <w:rPr>
      <w:rFonts w:eastAsia="Calibri" w:cs="Calibri"/>
      <w:color w:val="auto"/>
      <w:szCs w:val="22"/>
      <w:lang w:eastAsia="en-US"/>
    </w:rPr>
  </w:style>
  <w:style w:type="character" w:customStyle="1" w:styleId="aff2">
    <w:name w:val="Мой стиль Знак"/>
    <w:uiPriority w:val="99"/>
    <w:locked/>
    <w:rsid w:val="00D23FA8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f3">
    <w:name w:val="FollowedHyperlink"/>
    <w:uiPriority w:val="99"/>
    <w:unhideWhenUsed/>
    <w:rsid w:val="00D23FA8"/>
    <w:rPr>
      <w:color w:val="954F72"/>
      <w:u w:val="single"/>
    </w:rPr>
  </w:style>
  <w:style w:type="character" w:styleId="aff4">
    <w:name w:val="page number"/>
    <w:rsid w:val="00D23FA8"/>
  </w:style>
  <w:style w:type="character" w:customStyle="1" w:styleId="aff5">
    <w:name w:val="Основной текст_"/>
    <w:rsid w:val="00D23FA8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8F31-F846-4262-94F0-BA1B04BD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2713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А. Миронченко</dc:creator>
  <cp:lastModifiedBy>Олеся В. Прядко</cp:lastModifiedBy>
  <cp:revision>2</cp:revision>
  <cp:lastPrinted>2024-11-01T12:58:00Z</cp:lastPrinted>
  <dcterms:created xsi:type="dcterms:W3CDTF">2024-11-06T07:47:00Z</dcterms:created>
  <dcterms:modified xsi:type="dcterms:W3CDTF">2024-11-06T07:47:00Z</dcterms:modified>
</cp:coreProperties>
</file>