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C97A0C">
        <w:rPr>
          <w:sz w:val="28"/>
          <w:szCs w:val="28"/>
        </w:rPr>
        <w:t>26:18:160302</w:t>
      </w:r>
      <w:r w:rsidR="00EB7A30">
        <w:rPr>
          <w:sz w:val="28"/>
          <w:szCs w:val="28"/>
        </w:rPr>
        <w:t>:</w:t>
      </w:r>
      <w:r w:rsidR="00BD6354">
        <w:rPr>
          <w:sz w:val="28"/>
          <w:szCs w:val="28"/>
        </w:rPr>
        <w:t>2</w:t>
      </w:r>
      <w:r w:rsidR="00C97A0C">
        <w:rPr>
          <w:sz w:val="28"/>
          <w:szCs w:val="28"/>
        </w:rPr>
        <w:t>0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2D08EC">
        <w:rPr>
          <w:sz w:val="28"/>
          <w:szCs w:val="28"/>
        </w:rPr>
        <w:t xml:space="preserve">улица </w:t>
      </w:r>
      <w:r w:rsidR="00C97A0C">
        <w:rPr>
          <w:sz w:val="28"/>
          <w:szCs w:val="28"/>
        </w:rPr>
        <w:t>Пролетарская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C97A0C">
        <w:rPr>
          <w:sz w:val="28"/>
          <w:szCs w:val="28"/>
        </w:rPr>
        <w:t>1</w:t>
      </w:r>
      <w:r w:rsidR="000769D3">
        <w:rPr>
          <w:sz w:val="28"/>
          <w:szCs w:val="28"/>
        </w:rPr>
        <w:t>9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C97A0C">
        <w:rPr>
          <w:sz w:val="28"/>
          <w:szCs w:val="28"/>
        </w:rPr>
        <w:t>26:18:160302</w:t>
      </w:r>
      <w:r w:rsidR="005D7B70">
        <w:rPr>
          <w:sz w:val="28"/>
          <w:szCs w:val="28"/>
        </w:rPr>
        <w:t>:</w:t>
      </w:r>
      <w:r w:rsidR="002D08EC">
        <w:rPr>
          <w:sz w:val="28"/>
          <w:szCs w:val="28"/>
        </w:rPr>
        <w:t>2</w:t>
      </w:r>
      <w:r w:rsidR="00C97A0C">
        <w:rPr>
          <w:sz w:val="28"/>
          <w:szCs w:val="28"/>
        </w:rPr>
        <w:t>0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0769D3">
        <w:rPr>
          <w:spacing w:val="2"/>
          <w:sz w:val="28"/>
          <w:szCs w:val="28"/>
        </w:rPr>
        <w:t xml:space="preserve"> </w:t>
      </w:r>
      <w:proofErr w:type="spellStart"/>
      <w:r w:rsidR="000769D3">
        <w:rPr>
          <w:spacing w:val="2"/>
          <w:sz w:val="28"/>
          <w:szCs w:val="28"/>
        </w:rPr>
        <w:t>Безручкин</w:t>
      </w:r>
      <w:proofErr w:type="spellEnd"/>
      <w:r w:rsidR="000769D3">
        <w:rPr>
          <w:spacing w:val="2"/>
          <w:sz w:val="28"/>
          <w:szCs w:val="28"/>
        </w:rPr>
        <w:t xml:space="preserve"> Иван Семенович</w:t>
      </w:r>
      <w:r w:rsidR="00D55CF5">
        <w:rPr>
          <w:spacing w:val="2"/>
          <w:sz w:val="28"/>
          <w:szCs w:val="28"/>
        </w:rPr>
        <w:t xml:space="preserve">, </w:t>
      </w:r>
      <w:r w:rsidR="00C97A0C">
        <w:rPr>
          <w:spacing w:val="2"/>
          <w:sz w:val="28"/>
          <w:szCs w:val="28"/>
        </w:rPr>
        <w:t>0</w:t>
      </w:r>
      <w:r w:rsidR="000769D3">
        <w:rPr>
          <w:spacing w:val="2"/>
          <w:sz w:val="28"/>
          <w:szCs w:val="28"/>
        </w:rPr>
        <w:t>3</w:t>
      </w:r>
      <w:r w:rsidR="005D7B70">
        <w:rPr>
          <w:spacing w:val="2"/>
          <w:sz w:val="28"/>
          <w:szCs w:val="28"/>
        </w:rPr>
        <w:t>.</w:t>
      </w:r>
      <w:r w:rsidR="002D08EC">
        <w:rPr>
          <w:spacing w:val="2"/>
          <w:sz w:val="28"/>
          <w:szCs w:val="28"/>
        </w:rPr>
        <w:t>0</w:t>
      </w:r>
      <w:r w:rsidR="00C97A0C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>.19</w:t>
      </w:r>
      <w:r w:rsidR="00BD6354">
        <w:rPr>
          <w:spacing w:val="2"/>
          <w:sz w:val="28"/>
          <w:szCs w:val="28"/>
        </w:rPr>
        <w:t>5</w:t>
      </w:r>
      <w:r w:rsidR="000769D3">
        <w:rPr>
          <w:spacing w:val="2"/>
          <w:sz w:val="28"/>
          <w:szCs w:val="28"/>
        </w:rPr>
        <w:t>5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0769D3">
        <w:rPr>
          <w:spacing w:val="2"/>
          <w:sz w:val="28"/>
          <w:szCs w:val="28"/>
        </w:rPr>
        <w:t>11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0769D3">
        <w:rPr>
          <w:spacing w:val="2"/>
          <w:sz w:val="28"/>
          <w:szCs w:val="28"/>
        </w:rPr>
        <w:t>605147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</w:t>
      </w:r>
      <w:r w:rsidR="000769D3">
        <w:rPr>
          <w:spacing w:val="2"/>
          <w:sz w:val="28"/>
          <w:szCs w:val="28"/>
        </w:rPr>
        <w:t xml:space="preserve">отделом УФМС России по </w:t>
      </w:r>
      <w:r w:rsidR="00BD6354">
        <w:rPr>
          <w:spacing w:val="2"/>
          <w:sz w:val="28"/>
          <w:szCs w:val="28"/>
        </w:rPr>
        <w:t>Ставропольско</w:t>
      </w:r>
      <w:r w:rsidR="000769D3">
        <w:rPr>
          <w:spacing w:val="2"/>
          <w:sz w:val="28"/>
          <w:szCs w:val="28"/>
        </w:rPr>
        <w:t>му</w:t>
      </w:r>
      <w:r w:rsidR="00BD6354">
        <w:rPr>
          <w:spacing w:val="2"/>
          <w:sz w:val="28"/>
          <w:szCs w:val="28"/>
        </w:rPr>
        <w:t xml:space="preserve"> кра</w:t>
      </w:r>
      <w:r w:rsidR="000769D3">
        <w:rPr>
          <w:spacing w:val="2"/>
          <w:sz w:val="28"/>
          <w:szCs w:val="28"/>
        </w:rPr>
        <w:t>ю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0769D3">
        <w:rPr>
          <w:spacing w:val="2"/>
          <w:sz w:val="28"/>
          <w:szCs w:val="28"/>
        </w:rPr>
        <w:t>11</w:t>
      </w:r>
      <w:r w:rsidR="009959A0">
        <w:rPr>
          <w:spacing w:val="2"/>
          <w:sz w:val="28"/>
          <w:szCs w:val="28"/>
        </w:rPr>
        <w:t>.</w:t>
      </w:r>
      <w:r w:rsidR="000769D3">
        <w:rPr>
          <w:spacing w:val="2"/>
          <w:sz w:val="28"/>
          <w:szCs w:val="28"/>
        </w:rPr>
        <w:t>1</w:t>
      </w:r>
      <w:r w:rsidR="00C97A0C">
        <w:rPr>
          <w:spacing w:val="2"/>
          <w:sz w:val="28"/>
          <w:szCs w:val="28"/>
        </w:rPr>
        <w:t>1</w:t>
      </w:r>
      <w:r w:rsidR="009959A0">
        <w:rPr>
          <w:spacing w:val="2"/>
          <w:sz w:val="28"/>
          <w:szCs w:val="28"/>
        </w:rPr>
        <w:t>.20</w:t>
      </w:r>
      <w:r w:rsidR="002E7DF1">
        <w:rPr>
          <w:spacing w:val="2"/>
          <w:sz w:val="28"/>
          <w:szCs w:val="28"/>
        </w:rPr>
        <w:t>1</w:t>
      </w:r>
      <w:r w:rsidR="000769D3">
        <w:rPr>
          <w:spacing w:val="2"/>
          <w:sz w:val="28"/>
          <w:szCs w:val="28"/>
        </w:rPr>
        <w:t>1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C97A0C">
        <w:rPr>
          <w:spacing w:val="2"/>
          <w:sz w:val="28"/>
          <w:szCs w:val="28"/>
        </w:rPr>
        <w:t>Пролетарская</w:t>
      </w:r>
      <w:r w:rsidR="00870FFD">
        <w:rPr>
          <w:spacing w:val="2"/>
          <w:sz w:val="28"/>
          <w:szCs w:val="28"/>
        </w:rPr>
        <w:t xml:space="preserve">, дом </w:t>
      </w:r>
      <w:r w:rsidR="00C97A0C">
        <w:rPr>
          <w:spacing w:val="2"/>
          <w:sz w:val="28"/>
          <w:szCs w:val="28"/>
        </w:rPr>
        <w:t>1</w:t>
      </w:r>
      <w:r w:rsidR="000769D3">
        <w:rPr>
          <w:spacing w:val="2"/>
          <w:sz w:val="28"/>
          <w:szCs w:val="28"/>
        </w:rPr>
        <w:t>9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769D3"/>
    <w:rsid w:val="000809DD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D17E0"/>
    <w:rsid w:val="002E7DF1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D3E51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5951-FB95-47BA-A911-C0CC3655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3</cp:revision>
  <cp:lastPrinted>2023-01-10T10:11:00Z</cp:lastPrinted>
  <dcterms:created xsi:type="dcterms:W3CDTF">2023-01-10T10:00:00Z</dcterms:created>
  <dcterms:modified xsi:type="dcterms:W3CDTF">2023-01-10T10:11:00Z</dcterms:modified>
</cp:coreProperties>
</file>