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2E" w:rsidRPr="0079432E" w:rsidRDefault="0079432E" w:rsidP="0079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E5D1EC" wp14:editId="44B30434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2E" w:rsidRPr="0079432E" w:rsidRDefault="0079432E" w:rsidP="0079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3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79432E" w:rsidRPr="0079432E" w:rsidRDefault="0079432E" w:rsidP="00794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30"/>
          <w:sz w:val="26"/>
          <w:szCs w:val="26"/>
        </w:rPr>
      </w:pPr>
      <w:r w:rsidRPr="0079432E">
        <w:rPr>
          <w:rFonts w:ascii="Times New Roman" w:eastAsia="Times New Roman" w:hAnsi="Times New Roman" w:cs="Times New Roman"/>
          <w:b/>
          <w:spacing w:val="130"/>
          <w:sz w:val="26"/>
          <w:szCs w:val="26"/>
        </w:rPr>
        <w:t>ПОСТАНОВЛЕНИЕ</w:t>
      </w:r>
    </w:p>
    <w:p w:rsidR="0079432E" w:rsidRPr="0079432E" w:rsidRDefault="0079432E" w:rsidP="00794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30"/>
          <w:sz w:val="26"/>
          <w:szCs w:val="26"/>
        </w:rPr>
      </w:pPr>
    </w:p>
    <w:p w:rsidR="0079432E" w:rsidRPr="0079432E" w:rsidRDefault="0079432E" w:rsidP="00794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432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79432E" w:rsidRPr="0079432E" w:rsidRDefault="0079432E" w:rsidP="0079432E">
      <w:pPr>
        <w:tabs>
          <w:tab w:val="center" w:pos="4819"/>
          <w:tab w:val="left" w:pos="88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432E">
        <w:rPr>
          <w:rFonts w:ascii="Times New Roman" w:eastAsia="Times New Roman" w:hAnsi="Times New Roman" w:cs="Times New Roman"/>
          <w:sz w:val="26"/>
          <w:szCs w:val="26"/>
        </w:rPr>
        <w:t>АЛЕКСАНДРОВСКОГО МУНИЦИПАЛЬНОГО ОКРУГА</w:t>
      </w:r>
    </w:p>
    <w:p w:rsidR="0079432E" w:rsidRPr="0079432E" w:rsidRDefault="0079432E" w:rsidP="00794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432E">
        <w:rPr>
          <w:rFonts w:ascii="Times New Roman" w:eastAsia="Times New Roman" w:hAnsi="Times New Roman" w:cs="Times New Roman"/>
          <w:sz w:val="26"/>
          <w:szCs w:val="26"/>
        </w:rPr>
        <w:t>СТАВРОПОЛЬСКОГО КРАЯ</w:t>
      </w:r>
    </w:p>
    <w:p w:rsidR="0079432E" w:rsidRPr="0079432E" w:rsidRDefault="0079432E" w:rsidP="00794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32E" w:rsidRPr="0079432E" w:rsidRDefault="0079432E" w:rsidP="00794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32E">
        <w:rPr>
          <w:rFonts w:ascii="Times New Roman" w:eastAsia="Times New Roman" w:hAnsi="Times New Roman" w:cs="Times New Roman"/>
          <w:b/>
          <w:sz w:val="28"/>
          <w:szCs w:val="28"/>
        </w:rPr>
        <w:t>«___» _________2024 г.               с. Александровское                                №______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Об утверждении административного регламента предоставления администрацией Александровского муниципального округа Ставропольского края муниципальной услуги «Предоставление решения о согласования архитектурно-градостроительного облика объекта»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numSpacing w14:val="proportional"/>
        </w:rPr>
      </w:pP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В соответствии с Федеральным законом от 06 октября 2003 года </w:t>
      </w:r>
      <w:hyperlink r:id="rId9" w:history="1">
        <w:r w:rsidRPr="0079432E">
          <w:rPr>
            <w:rFonts w:ascii="Times New Roman" w:eastAsia="Times New Roman" w:hAnsi="Times New Roman" w:cs="Times New Roman"/>
            <w:sz w:val="28"/>
            <w:szCs w:val="28"/>
            <w:lang w:eastAsia="ru-RU"/>
            <w14:numSpacing w14:val="proportional"/>
          </w:rPr>
          <w:t>№ 131-ФЗ</w:t>
        </w:r>
      </w:hyperlink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постановлениями администрации Александровского муниципального округа Ставропольского края от 04 марта 2022 года № 208 «Об утверждении порядка разработки и утверждения административных регламентов </w:t>
      </w: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ru-RU"/>
          <w14:numSpacing w14:val="proportional"/>
        </w:rPr>
        <w:t>предоставления муниципальных услуг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», от 14 июля 2023 года № 725 «Об утверждении общего перечня муниципальных услуг, предоставляемых администрацией Александровского муниципального округа Ставропольского края», администрация Александровского муниципального округа Ставропольского края  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numSpacing w14:val="proportional"/>
        </w:rPr>
      </w:pP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numSpacing w14:val="proportional"/>
        </w:rPr>
      </w:pP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numSpacing w14:val="proportional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numSpacing w14:val="proportional"/>
        </w:rPr>
        <w:t>ПОСТАНОВЛЯЕТ: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numSpacing w14:val="proportional"/>
        </w:rPr>
      </w:pPr>
    </w:p>
    <w:p w:rsidR="0079432E" w:rsidRPr="0079432E" w:rsidRDefault="0079432E" w:rsidP="00794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1. Утвердить прилагаемый административный </w:t>
      </w:r>
      <w:hyperlink w:anchor="P45" w:history="1">
        <w:r w:rsidRPr="0079432E">
          <w:rPr>
            <w:rFonts w:ascii="Times New Roman" w:eastAsia="Times New Roman" w:hAnsi="Times New Roman" w:cs="Times New Roman"/>
            <w:sz w:val="28"/>
            <w:szCs w:val="28"/>
            <w:lang w:eastAsia="ru-RU"/>
            <w14:numSpacing w14:val="proportional"/>
          </w:rPr>
          <w:t>регламент</w:t>
        </w:r>
      </w:hyperlink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предоставления администрацией Александровского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объекта».</w:t>
      </w:r>
    </w:p>
    <w:p w:rsidR="0079432E" w:rsidRPr="0079432E" w:rsidRDefault="0079432E" w:rsidP="00794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2. Разместить настоящее постановление на официальном сайте администрации Александровского муниципального округа Ставропольского края в информационно-телекоммуникационной сети «Интернет».</w:t>
      </w:r>
    </w:p>
    <w:p w:rsidR="0079432E" w:rsidRPr="0079432E" w:rsidRDefault="0079432E" w:rsidP="007943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numSpacing w14:val="proportional"/>
        </w:rPr>
      </w:pPr>
    </w:p>
    <w:p w:rsidR="0079432E" w:rsidRPr="00470054" w:rsidRDefault="0079432E" w:rsidP="00470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</w:t>
      </w:r>
    </w:p>
    <w:p w:rsidR="00015978" w:rsidRPr="00470054" w:rsidRDefault="00015978" w:rsidP="00470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2E" w:rsidRPr="00470054" w:rsidRDefault="0079432E" w:rsidP="00470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4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обнародования.</w:t>
      </w:r>
    </w:p>
    <w:p w:rsidR="0079432E" w:rsidRPr="0079432E" w:rsidRDefault="0079432E" w:rsidP="00794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14:numSpacing w14:val="proportional"/>
        </w:rPr>
      </w:pPr>
    </w:p>
    <w:p w:rsidR="0079432E" w:rsidRPr="0079432E" w:rsidRDefault="0079432E" w:rsidP="00794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14:numSpacing w14:val="proportional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79432E" w:rsidRPr="0079432E" w:rsidTr="0079432E">
        <w:tc>
          <w:tcPr>
            <w:tcW w:w="3119" w:type="dxa"/>
          </w:tcPr>
          <w:p w:rsidR="0079432E" w:rsidRPr="0079432E" w:rsidRDefault="0079432E" w:rsidP="007943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  <w14:numSpacing w14:val="proportional"/>
              </w:rPr>
            </w:pPr>
            <w:r w:rsidRPr="0079432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numSpacing w14:val="proportional"/>
              </w:rPr>
              <w:t xml:space="preserve">Глава Александровского муниципального округа Ставропольского края                                                                    </w:t>
            </w:r>
          </w:p>
        </w:tc>
        <w:tc>
          <w:tcPr>
            <w:tcW w:w="6662" w:type="dxa"/>
          </w:tcPr>
          <w:p w:rsidR="0079432E" w:rsidRPr="0079432E" w:rsidRDefault="0079432E" w:rsidP="007943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  <w14:numSpacing w14:val="proportional"/>
              </w:rPr>
            </w:pPr>
          </w:p>
          <w:p w:rsidR="0079432E" w:rsidRPr="0079432E" w:rsidRDefault="0079432E" w:rsidP="0079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numSpacing w14:val="proportional"/>
              </w:rPr>
            </w:pPr>
          </w:p>
          <w:p w:rsidR="0079432E" w:rsidRPr="0079432E" w:rsidRDefault="0079432E" w:rsidP="0079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  <w14:numSpacing w14:val="proportional"/>
              </w:rPr>
            </w:pPr>
            <w:r w:rsidRPr="0079432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numSpacing w14:val="proportional"/>
              </w:rPr>
              <w:t xml:space="preserve">                                                                А.В. Щекин</w:t>
            </w:r>
          </w:p>
        </w:tc>
      </w:tr>
    </w:tbl>
    <w:p w:rsidR="0079432E" w:rsidRPr="0079432E" w:rsidRDefault="0079432E" w:rsidP="0079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b/>
          <w:sz w:val="28"/>
          <w:szCs w:val="28"/>
          <w:lang w:eastAsia="ru-RU"/>
          <w14:numSpacing w14:val="proportional"/>
        </w:rPr>
        <w:t xml:space="preserve">Проект вносит: 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Первый заместитель главы 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администрации Александровского 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                                                               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В.И.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Ермошкин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b/>
          <w:sz w:val="28"/>
          <w:szCs w:val="28"/>
          <w:lang w:eastAsia="ru-RU"/>
          <w14:numSpacing w14:val="proportional"/>
        </w:rPr>
        <w:t>Проект визируют: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Управляющий делами администрации                                            Ю.В. Иванова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Начальник юридического отдела                                              </w:t>
      </w:r>
    </w:p>
    <w:p w:rsidR="0079432E" w:rsidRDefault="0079432E" w:rsidP="00794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администрации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                       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Т.А. Софронова</w:t>
      </w:r>
    </w:p>
    <w:p w:rsidR="0079432E" w:rsidRPr="0079432E" w:rsidRDefault="0079432E" w:rsidP="00794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Начальник отдела экономического                                              </w:t>
      </w:r>
    </w:p>
    <w:p w:rsidR="0079432E" w:rsidRPr="0079432E" w:rsidRDefault="0079432E" w:rsidP="00794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развития администрации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                          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Е.А. Мацагорова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ab/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b/>
          <w:sz w:val="28"/>
          <w:szCs w:val="28"/>
          <w:lang w:eastAsia="ru-RU"/>
          <w14:numSpacing w14:val="proportional"/>
        </w:rPr>
        <w:t>Проект подготовил: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Начальник отдела архитектуры,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г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,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капитального 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строительства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                          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     Е.А. Даниленко</w:t>
      </w:r>
    </w:p>
    <w:p w:rsidR="0079432E" w:rsidRPr="0079432E" w:rsidRDefault="0079432E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03395F" w:rsidRDefault="0003395F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AE35D9" w:rsidRDefault="00AE35D9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C16CF0" w:rsidRDefault="00C16CF0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6F5276" w:rsidRDefault="006F5276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6F5276" w:rsidRDefault="006F5276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6F5276" w:rsidRDefault="006F5276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AE35D9" w:rsidRPr="00C16CF0" w:rsidRDefault="00AE35D9" w:rsidP="00794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numSpacing w14:val="proportional"/>
        </w:rPr>
      </w:pPr>
      <w:r w:rsidRPr="00C16CF0">
        <w:rPr>
          <w:rFonts w:ascii="Times New Roman" w:eastAsia="Times New Roman" w:hAnsi="Times New Roman" w:cs="Times New Roman"/>
          <w:sz w:val="24"/>
          <w:szCs w:val="24"/>
          <w:lang w:eastAsia="ru-RU"/>
          <w14:numSpacing w14:val="proportional"/>
        </w:rPr>
        <w:t>Сведения о проведении независимой антикоррупционной экспертизы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35D9" w:rsidTr="00AE35D9">
        <w:tc>
          <w:tcPr>
            <w:tcW w:w="4672" w:type="dxa"/>
          </w:tcPr>
          <w:p w:rsidR="00AE35D9" w:rsidRPr="00AE35D9" w:rsidRDefault="00AE35D9" w:rsidP="0079432E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Дата начала приема заключений</w:t>
            </w:r>
          </w:p>
        </w:tc>
        <w:tc>
          <w:tcPr>
            <w:tcW w:w="4673" w:type="dxa"/>
          </w:tcPr>
          <w:p w:rsidR="00AE35D9" w:rsidRPr="00AE35D9" w:rsidRDefault="00AE35D9" w:rsidP="0079432E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03.05.2024г.</w:t>
            </w:r>
          </w:p>
        </w:tc>
      </w:tr>
      <w:tr w:rsidR="00AE35D9" w:rsidTr="00AE35D9">
        <w:tc>
          <w:tcPr>
            <w:tcW w:w="4672" w:type="dxa"/>
          </w:tcPr>
          <w:p w:rsidR="00AE35D9" w:rsidRPr="00AE35D9" w:rsidRDefault="00AE35D9" w:rsidP="00AE35D9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Дата окончания приема заключений</w:t>
            </w:r>
          </w:p>
        </w:tc>
        <w:tc>
          <w:tcPr>
            <w:tcW w:w="4673" w:type="dxa"/>
          </w:tcPr>
          <w:p w:rsidR="00AE35D9" w:rsidRPr="00AE35D9" w:rsidRDefault="00AE35D9" w:rsidP="0079432E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10.05.2024г.</w:t>
            </w:r>
          </w:p>
        </w:tc>
      </w:tr>
      <w:tr w:rsidR="00AE35D9" w:rsidTr="00AE35D9">
        <w:tc>
          <w:tcPr>
            <w:tcW w:w="4672" w:type="dxa"/>
          </w:tcPr>
          <w:p w:rsidR="00AE35D9" w:rsidRPr="00AE35D9" w:rsidRDefault="00AE35D9" w:rsidP="0079432E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Разработчик проекта НПА</w:t>
            </w:r>
          </w:p>
        </w:tc>
        <w:tc>
          <w:tcPr>
            <w:tcW w:w="4673" w:type="dxa"/>
          </w:tcPr>
          <w:p w:rsidR="00AE35D9" w:rsidRPr="00AE35D9" w:rsidRDefault="00AE35D9" w:rsidP="00AE35D9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Начальник отдела архитектуры,</w:t>
            </w:r>
          </w:p>
          <w:p w:rsidR="00AE35D9" w:rsidRPr="00AE35D9" w:rsidRDefault="00AE35D9" w:rsidP="00AE35D9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 xml:space="preserve">градостроительства, капитального </w:t>
            </w:r>
          </w:p>
          <w:p w:rsidR="00AE35D9" w:rsidRPr="00AE35D9" w:rsidRDefault="00AE35D9" w:rsidP="00AE35D9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 xml:space="preserve">строительства администрации </w:t>
            </w:r>
          </w:p>
          <w:p w:rsidR="00AE35D9" w:rsidRPr="00AE35D9" w:rsidRDefault="00AE35D9" w:rsidP="00AE35D9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Е.А. Даниленко</w:t>
            </w:r>
          </w:p>
        </w:tc>
      </w:tr>
      <w:tr w:rsidR="00AE35D9" w:rsidTr="00AE35D9">
        <w:tc>
          <w:tcPr>
            <w:tcW w:w="4672" w:type="dxa"/>
          </w:tcPr>
          <w:p w:rsidR="00AE35D9" w:rsidRPr="00AE35D9" w:rsidRDefault="00AE35D9" w:rsidP="00AE35D9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Информация о разработчике проекта НПА (юр. адрес, тел., факс, эл.почта)</w:t>
            </w:r>
          </w:p>
        </w:tc>
        <w:tc>
          <w:tcPr>
            <w:tcW w:w="4673" w:type="dxa"/>
          </w:tcPr>
          <w:p w:rsidR="00AE35D9" w:rsidRPr="00AE35D9" w:rsidRDefault="00AE35D9" w:rsidP="00C16CF0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AE35D9">
              <w:rPr>
                <w:bCs/>
                <w:kern w:val="32"/>
                <w:sz w:val="24"/>
                <w:szCs w:val="24"/>
              </w:rPr>
              <w:t>356300, Ставропольский край, Александровский район, с. Александровское, ул. К. Маркса, 58</w:t>
            </w:r>
            <w:r w:rsidRPr="00AE35D9">
              <w:rPr>
                <w:sz w:val="24"/>
                <w:szCs w:val="24"/>
              </w:rPr>
              <w:t>.</w:t>
            </w:r>
          </w:p>
          <w:p w:rsidR="00AE35D9" w:rsidRPr="00AE35D9" w:rsidRDefault="00AE35D9" w:rsidP="00C16CF0">
            <w:pPr>
              <w:tabs>
                <w:tab w:val="left" w:pos="1418"/>
              </w:tabs>
              <w:jc w:val="both"/>
              <w:rPr>
                <w:bCs/>
                <w:kern w:val="32"/>
                <w:sz w:val="24"/>
                <w:szCs w:val="24"/>
              </w:rPr>
            </w:pPr>
            <w:r w:rsidRPr="00AE35D9">
              <w:rPr>
                <w:sz w:val="24"/>
                <w:szCs w:val="24"/>
              </w:rPr>
              <w:t>(886557) 2-73-04, факс (886557) 2-73-01.</w:t>
            </w:r>
          </w:p>
          <w:p w:rsidR="00AE35D9" w:rsidRPr="00AE35D9" w:rsidRDefault="00AE35D9" w:rsidP="00C16CF0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AE35D9">
              <w:rPr>
                <w:sz w:val="24"/>
                <w:szCs w:val="24"/>
                <w:lang w:val="en-US"/>
              </w:rPr>
              <w:t>aleksadmin</w:t>
            </w:r>
            <w:r w:rsidRPr="00AE35D9">
              <w:rPr>
                <w:sz w:val="24"/>
                <w:szCs w:val="24"/>
              </w:rPr>
              <w:t>@</w:t>
            </w:r>
            <w:r w:rsidRPr="00AE35D9">
              <w:rPr>
                <w:sz w:val="24"/>
                <w:szCs w:val="24"/>
                <w:lang w:val="en-US"/>
              </w:rPr>
              <w:t>mail</w:t>
            </w:r>
            <w:r w:rsidRPr="00AE35D9">
              <w:rPr>
                <w:sz w:val="24"/>
                <w:szCs w:val="24"/>
              </w:rPr>
              <w:t>.</w:t>
            </w:r>
            <w:r w:rsidRPr="00AE35D9">
              <w:rPr>
                <w:sz w:val="24"/>
                <w:szCs w:val="24"/>
                <w:lang w:val="en-US"/>
              </w:rPr>
              <w:t>ru</w:t>
            </w:r>
            <w:r w:rsidRPr="00AE35D9">
              <w:rPr>
                <w:sz w:val="24"/>
                <w:szCs w:val="24"/>
              </w:rPr>
              <w:t>.</w:t>
            </w:r>
          </w:p>
        </w:tc>
      </w:tr>
    </w:tbl>
    <w:p w:rsidR="00CE7EB3" w:rsidRPr="0079432E" w:rsidRDefault="00CE7EB3" w:rsidP="00CE7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CE7EB3" w:rsidRPr="0079432E" w:rsidRDefault="00CE7EB3" w:rsidP="00CE7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CE7EB3" w:rsidRPr="0079432E" w:rsidRDefault="00CE7EB3" w:rsidP="00CE7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 муниципального округа</w:t>
      </w:r>
    </w:p>
    <w:p w:rsidR="00CE7EB3" w:rsidRPr="0079432E" w:rsidRDefault="00CE7EB3" w:rsidP="00CE7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:rsidR="00CE7EB3" w:rsidRPr="0079432E" w:rsidRDefault="00CE7EB3" w:rsidP="00CE7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«__» _________2024 г. № _____</w:t>
      </w:r>
    </w:p>
    <w:p w:rsidR="00CE7EB3" w:rsidRPr="0079432E" w:rsidRDefault="00CE7EB3" w:rsidP="00CE7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</w:p>
    <w:p w:rsidR="00CE7EB3" w:rsidRPr="0079432E" w:rsidRDefault="00CE7EB3" w:rsidP="00CE7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B3" w:rsidRPr="0079432E" w:rsidRDefault="00CE7EB3" w:rsidP="00CE7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CE7EB3" w:rsidRPr="0079432E" w:rsidRDefault="00CE7EB3" w:rsidP="00CE7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Александровского муниципального округа Ставропольского края муниципальной услуги «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Предоставление решения о согласовании архитектурно-градостроительного облика объекта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7EB3" w:rsidRPr="0079432E" w:rsidRDefault="00CE7EB3" w:rsidP="00CE7E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CE7EB3" w:rsidRPr="0079432E" w:rsidRDefault="00CE7EB3" w:rsidP="00CE7EB3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bookmarkStart w:id="0" w:name="bookmark0"/>
      <w:r w:rsidRPr="0079432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Раздел I. Общие положения</w:t>
      </w:r>
      <w:bookmarkEnd w:id="0"/>
    </w:p>
    <w:p w:rsidR="00CE7EB3" w:rsidRPr="0079432E" w:rsidRDefault="00CE7EB3" w:rsidP="00CE7EB3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CE7EB3" w:rsidRPr="0079432E" w:rsidRDefault="00CE7EB3" w:rsidP="00CE7EB3">
      <w:pPr>
        <w:spacing w:after="0" w:line="240" w:lineRule="auto"/>
        <w:ind w:left="112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bookmarkStart w:id="1" w:name="bookmark1"/>
      <w:r w:rsidRPr="0079432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Предмет регулирования Административного регламента</w:t>
      </w:r>
      <w:bookmarkEnd w:id="1"/>
    </w:p>
    <w:p w:rsidR="00CE7EB3" w:rsidRPr="0079432E" w:rsidRDefault="00CE7EB3" w:rsidP="00CE7EB3">
      <w:pPr>
        <w:spacing w:after="0" w:line="240" w:lineRule="auto"/>
        <w:ind w:left="1129"/>
        <w:contextualSpacing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</w:p>
    <w:p w:rsidR="00CE7EB3" w:rsidRPr="0079432E" w:rsidRDefault="00CE7EB3" w:rsidP="00CE7E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1.1. Административный регламент предоставления муниципальной услуги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«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numSpacing w14:val="proportional"/>
        </w:rPr>
        <w:t>Предоставление решения о согласовании архитектурно-градостроительного облика объекта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»</w:t>
      </w:r>
      <w:r w:rsidRPr="007943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(далее соответственно - административный регламент, муниципальная услуга) определяет сроки и последовательность действий (административных процедур) администрации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Александровского муниципального округа Ставропольского края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(далее – администрация округа), через уполномоченный орган – отдел архитектуры, градостроительства, капитального строительства администрации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Александровского муниципального округа Ставропольского края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(далее – отдел), а также порядок взаимодействия с заявителем и иными организациями и учреждениями при предоставлении муниципальной услуги по запросу заявителя.</w:t>
      </w:r>
    </w:p>
    <w:p w:rsidR="00CE7EB3" w:rsidRPr="0079432E" w:rsidRDefault="00CE7EB3" w:rsidP="00CE7E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CE7EB3" w:rsidRPr="0079432E" w:rsidRDefault="00CE7EB3" w:rsidP="00CE7E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9432E">
        <w:rPr>
          <w:rFonts w:ascii="Times New Roman" w:hAnsi="Times New Roman" w:cs="Times New Roman"/>
          <w:iCs/>
          <w:sz w:val="28"/>
          <w:szCs w:val="28"/>
        </w:rPr>
        <w:t>Круг заявителей</w:t>
      </w:r>
    </w:p>
    <w:p w:rsidR="0003395F" w:rsidRDefault="00CE7EB3" w:rsidP="000339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Заявителями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земельного участка, на котором планируется строительство здания, строения и сооружения, либо правообладателями зданий, строений и сооружений в случае реконструкции объекта капитального строительства, </w:t>
      </w:r>
      <w:r w:rsidRPr="0079432E">
        <w:rPr>
          <w:rFonts w:ascii="Times New Roman" w:hAnsi="Times New Roman" w:cs="Times New Roman"/>
          <w:bCs/>
          <w:sz w:val="28"/>
          <w:szCs w:val="28"/>
        </w:rPr>
        <w:t>а также иные лица в случае, предусмотренном частью 1</w:t>
      </w:r>
      <w:r w:rsidRPr="0079432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 статьи 57</w:t>
      </w:r>
      <w:r w:rsidRPr="0079432E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2005, № 1, ст. 16; 2019, № 31, ст. 4442) </w:t>
      </w:r>
      <w:r w:rsidRPr="0079432E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406D0A" w:rsidRPr="00145AE4" w:rsidRDefault="00CE7EB3" w:rsidP="00145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4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:rsidR="0079432E" w:rsidRPr="00CE7EB3" w:rsidRDefault="0079432E" w:rsidP="00406D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Согласование архитектурно</w:t>
      </w:r>
      <w:r w:rsidR="00CF0D8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–</w:t>
      </w:r>
      <w:r w:rsidR="00CF0D8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градостроительного облика объекта капитального строительства осуществляется в случае, если в градостроительном регламенте ук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азаны требования к архитектурно</w:t>
      </w:r>
      <w:r w:rsidR="00CF0D8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–</w:t>
      </w:r>
      <w:r w:rsidR="00CF0D8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градостроительному облику такого объекта капитального строительства, за исключением случаев, предусмотренных частью 2 статьи 40.1 Градостроительного кодекса Российской Федерации.</w:t>
      </w:r>
    </w:p>
    <w:p w:rsidR="0079432E" w:rsidRPr="0079432E" w:rsidRDefault="0079432E" w:rsidP="007943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79432E" w:rsidRPr="0079432E" w:rsidRDefault="0079432E" w:rsidP="007943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943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79432E" w:rsidRPr="0079432E" w:rsidRDefault="0079432E" w:rsidP="0079432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79432E" w:rsidRPr="00145AE4" w:rsidRDefault="0079432E" w:rsidP="00145A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AE4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 а) в ходе личного приема в </w:t>
      </w:r>
      <w:r w:rsidRPr="0079432E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Александровского муниципального округа Ставропольского края </w:t>
      </w:r>
      <w:r w:rsidRPr="0079432E">
        <w:rPr>
          <w:rFonts w:ascii="Times New Roman" w:eastAsia="Calibri" w:hAnsi="Times New Roman" w:cs="Times New Roman"/>
          <w:kern w:val="1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kern w:val="1"/>
          <w:sz w:val="28"/>
          <w:szCs w:val="28"/>
        </w:rPr>
        <w:t xml:space="preserve">- администрация) </w:t>
      </w:r>
      <w:r w:rsidRPr="0079432E">
        <w:rPr>
          <w:rFonts w:ascii="Times New Roman" w:hAnsi="Times New Roman" w:cs="Times New Roman"/>
          <w:kern w:val="1"/>
          <w:sz w:val="28"/>
          <w:szCs w:val="28"/>
        </w:rPr>
        <w:t xml:space="preserve">или в </w:t>
      </w: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>муниципальном казенном учреждении «Многофункциональный центр предоставления государственных и муниципальных услуг Александровского муниципального округа Ставропольского края» (далее – многофункциональный центр);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</w:pP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>б) по телефону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 для справок</w:t>
      </w: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>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</w:pP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>в) письменно, в том числе посредством электронной почты;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г) посредством размещения информации в открытой и доступной форме: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- на официальном интернет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Pr="0079432E">
        <w:rPr>
          <w:rFonts w:ascii="Times New Roman" w:hAnsi="Times New Roman" w:cs="Times New Roman"/>
          <w:sz w:val="28"/>
          <w:szCs w:val="28"/>
        </w:rPr>
        <w:t>администрации (</w:t>
      </w:r>
      <w:hyperlink r:id="rId10" w:history="1">
        <w:r w:rsidRPr="0079432E">
          <w:rPr>
            <w:rFonts w:ascii="Times New Roman" w:hAnsi="Times New Roman" w:cs="Times New Roman"/>
            <w:sz w:val="28"/>
            <w:szCs w:val="28"/>
          </w:rPr>
          <w:t>http://aleksadmin.ru</w:t>
        </w:r>
      </w:hyperlink>
      <w:r w:rsidRPr="0079432E">
        <w:rPr>
          <w:rFonts w:ascii="Times New Roman" w:hAnsi="Times New Roman" w:cs="Times New Roman"/>
          <w:sz w:val="28"/>
          <w:szCs w:val="28"/>
        </w:rPr>
        <w:t>);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в </w:t>
      </w:r>
      <w:r w:rsidRPr="0079432E"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системе "Единый портал государственных и муниципальных услуг (функций)" (далее – Единый портал), в региональной государственной информационной системе Ставропольского края "Региональный 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– региональный портал);</w:t>
      </w:r>
    </w:p>
    <w:p w:rsidR="00CF0D80" w:rsidRDefault="0079432E" w:rsidP="00CF0D8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432E">
        <w:rPr>
          <w:rFonts w:ascii="Times New Roman" w:eastAsia="Calibri" w:hAnsi="Times New Roman" w:cs="Times New Roman"/>
          <w:sz w:val="28"/>
          <w:szCs w:val="28"/>
        </w:rPr>
        <w:t>на информационных стендах администрации и многофункционального центра.</w:t>
      </w:r>
    </w:p>
    <w:p w:rsidR="0079432E" w:rsidRPr="0079432E" w:rsidRDefault="0079432E" w:rsidP="00CF0D8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79432E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дол</w:t>
      </w:r>
      <w:r w:rsidR="00966CC4">
        <w:rPr>
          <w:rFonts w:ascii="Times New Roman" w:hAnsi="Times New Roman" w:cs="Times New Roman"/>
          <w:sz w:val="28"/>
          <w:szCs w:val="28"/>
        </w:rPr>
        <w:t>жностными лицами отдела</w:t>
      </w:r>
      <w:r w:rsidRPr="0079432E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заявителя, с использованием почтовой, телефонной связи.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При информировании граждан при личном обращении и по телефону специалист </w:t>
      </w:r>
      <w:r w:rsidRPr="0079432E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или специалист </w:t>
      </w: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 xml:space="preserve">многофункционального центра </w:t>
      </w:r>
      <w:r w:rsidRPr="0079432E">
        <w:rPr>
          <w:rFonts w:ascii="Times New Roman" w:hAnsi="Times New Roman" w:cs="Times New Roman"/>
          <w:sz w:val="28"/>
          <w:szCs w:val="28"/>
        </w:rPr>
        <w:t xml:space="preserve">в вежливой (корректной) форме доводит до сведения обратившихся информацию по интересующим их вопросам. 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специалиста, принявшего телефонный звонок. 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</w:t>
      </w:r>
      <w:r w:rsidRPr="0079432E">
        <w:rPr>
          <w:rFonts w:ascii="Times New Roman" w:hAnsi="Times New Roman" w:cs="Times New Roman"/>
          <w:sz w:val="28"/>
          <w:szCs w:val="28"/>
        </w:rPr>
        <w:lastRenderedPageBreak/>
        <w:t>информацию.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Информирующее лицо не вправе сообщать информацию, выходящую за рамки стандартных процедур и условий предоставления муниципальной услуги и прямо или косвенно влияющую на принимаемое решение.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9432E" w:rsidRPr="0079432E" w:rsidRDefault="0079432E" w:rsidP="0079432E">
      <w:pPr>
        <w:widowControl w:val="0"/>
        <w:tabs>
          <w:tab w:val="num" w:pos="0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о порядке оказания муниципальной услуги являются: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достоверность предоставляемой информации; 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четкость в изложении информации; 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- адресов (в том числе электронных) органов, обращение в которые необходимо для получения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432E">
        <w:rPr>
          <w:rFonts w:ascii="Times New Roman" w:eastAsia="Calibri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- вопросов предоставления услуг, которые являются необходимыми и обязательными для предоставления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- порядка досудебного (внесудебного) обжалования действий (бездействия) должностных лиц администрации, работников многофункционального центра и принимаемых ими для предоставления муниципальной услуги решений.</w:t>
      </w:r>
    </w:p>
    <w:p w:rsid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обращениям, поступившим по электронной почте, на официальный сайт округа, информация о предоставлении муниципальной услуги и (или) о ходе предоставления муниципальной услуги направляется на электронный адрес заявителя в срок, не превышающий трёх рабочих дней со дня поступления заявления.</w:t>
      </w:r>
    </w:p>
    <w:p w:rsid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sz w:val="28"/>
          <w:szCs w:val="28"/>
        </w:rPr>
        <w:t>1.6. По письменному обращению должностное лицо администрации, ответственное за предоставление муниципальной услуги, в письменной форме информирует гражданина по вопросам, указанным в подпункте 1.8 настоящего Административного регламента в порядке, установленном Федеральным законом от 2 мая 2006 г. №59-ФЗ «О порядке рассмотрения обращений граждан Российской Федерации».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1.7. На </w:t>
      </w:r>
      <w:r w:rsidRPr="0079432E">
        <w:rPr>
          <w:rFonts w:ascii="Times New Roman" w:hAnsi="Times New Roman" w:cs="Times New Roman"/>
          <w:color w:val="000000"/>
          <w:sz w:val="28"/>
          <w:szCs w:val="28"/>
        </w:rPr>
        <w:t>Едином портале, Региональном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На Интернет-сайте администрации (</w:t>
      </w:r>
      <w:hyperlink r:id="rId11" w:history="1">
        <w:r w:rsidRPr="0079432E">
          <w:rPr>
            <w:rFonts w:ascii="Times New Roman" w:hAnsi="Times New Roman" w:cs="Times New Roman"/>
            <w:sz w:val="28"/>
            <w:szCs w:val="28"/>
          </w:rPr>
          <w:t>http://aleksadmin.ru</w:t>
        </w:r>
      </w:hyperlink>
      <w:r w:rsidRPr="0079432E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категории заявителей, которым предоставляется муниципальная услуга;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lastRenderedPageBreak/>
        <w:t xml:space="preserve">- форма </w:t>
      </w:r>
      <w:hyperlink w:anchor="sub_3000" w:history="1">
        <w:r w:rsidRPr="0079432E">
          <w:rPr>
            <w:rFonts w:ascii="Times New Roman" w:hAnsi="Times New Roman" w:cs="Times New Roman"/>
            <w:sz w:val="28"/>
            <w:szCs w:val="28"/>
          </w:rPr>
          <w:t>заявлений;</w:t>
        </w:r>
      </w:hyperlink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сведения о возмездности (безвозмездности) оказания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информация о месте предоставления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</w:t>
      </w:r>
      <w:hyperlink w:anchor="sub_22" w:history="1">
        <w:r w:rsidRPr="0079432E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79432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результат предоставления муниципальной услуги;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</w:t>
      </w:r>
      <w:hyperlink w:anchor="sub_23" w:history="1">
        <w:r w:rsidRPr="0079432E">
          <w:rPr>
            <w:rFonts w:ascii="Times New Roman" w:hAnsi="Times New Roman" w:cs="Times New Roman"/>
            <w:sz w:val="28"/>
            <w:szCs w:val="28"/>
          </w:rPr>
          <w:t>основания</w:t>
        </w:r>
      </w:hyperlink>
      <w:r w:rsidRPr="0079432E">
        <w:rPr>
          <w:rFonts w:ascii="Times New Roman" w:hAnsi="Times New Roman" w:cs="Times New Roman"/>
          <w:sz w:val="28"/>
          <w:szCs w:val="28"/>
        </w:rPr>
        <w:t xml:space="preserve"> для отказа в предоставления муниципальной услуги.</w:t>
      </w:r>
    </w:p>
    <w:p w:rsid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требуют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предоставления им персональных данных.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1.8. Заявитель имеет право получить сведения о ходе предоставления ему муниципальной услуги.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Сведения о ходе рассмотрения заявления, направленного посредством Единого портала, Регионального портала, доводятся до заявителя путем уведомления об изменении статуса запроса в личном кабинете заявителя на портале.</w:t>
      </w:r>
    </w:p>
    <w:p w:rsid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Сведения о ходе рассмотрения заявления, направленного иным способом, предоставляются заявителю на основании его устного (при личном обращении либо по телефону в администрацию, многофункциональный центр) либо письменного запроса, составленного в произвольной форме, без взимания платы. Сведения доводятся до заявителя в устной форме (при личном обращении либо по телефону в администрацию, многофункциональный центр) в день обращения заявителя либо в письменной форме, в том числе в электронном виде, если это предусмотрено указанным заявлением, в течение двух рабочих дней со дня поступления соответствующего заявления.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>Информация по вопросам предоставления муниципальной услуги носит открытый общедоступный характер,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Pr="0079432E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Pr="0079432E">
        <w:rPr>
          <w:rFonts w:ascii="Times New Roman" w:hAnsi="Times New Roman" w:cs="Times New Roman"/>
          <w:sz w:val="28"/>
          <w:szCs w:val="28"/>
        </w:rPr>
        <w:t>дминистрации</w:t>
      </w:r>
      <w:r w:rsidRPr="0079432E">
        <w:rPr>
          <w:rFonts w:ascii="Times New Roman" w:eastAsia="Calibri" w:hAnsi="Times New Roman" w:cs="Times New Roman"/>
          <w:sz w:val="28"/>
          <w:szCs w:val="28"/>
        </w:rPr>
        <w:t>, на информационных стендах в местах приема заявителей, при использовании Единого и Регионального порталов государственных и муниципальных услуг (функций) в информационно - телекоммуникационной сети «Интернет».</w:t>
      </w:r>
    </w:p>
    <w:p w:rsidR="0079432E" w:rsidRPr="00145AE4" w:rsidRDefault="0079432E" w:rsidP="00145A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4">
        <w:rPr>
          <w:rFonts w:ascii="Times New Roman" w:hAnsi="Times New Roman" w:cs="Times New Roman"/>
          <w:sz w:val="28"/>
          <w:szCs w:val="28"/>
        </w:rPr>
        <w:t xml:space="preserve">1.10.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Pr="00145AE4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информационном стенде</w:t>
      </w:r>
      <w:r w:rsidR="00966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официальном сайте округа, Едином портале государственных и муниципальных услуг (функций), а также Региональном портале государственных и муниципальных услуг содержится актуальная и исчерпывающая информация, необходимая для получения услуги, в том числе: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 месте нахождения и графике работы </w:t>
      </w:r>
      <w:r w:rsidR="00966CC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,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справочные телефоны </w:t>
      </w:r>
      <w:r w:rsidR="00966CC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официального сайта округа, а также электронной почты и (или) формы обратной связи </w:t>
      </w:r>
      <w:r w:rsidR="00966CC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в сети «Интернет».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Сектор информирования и ожидания в многофункциональном центре предоставления государственных и муниципальных услуг оборудован информационным табло и информационным киоском, обеспечивающим доступ к следующей информации: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полной версии текста настоящего административного регламента;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перечню документов, необходимых для получения услуги;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государственных и муниципальных услуг, а также Региональном портале государственных и муниципальных услуг.</w:t>
      </w:r>
    </w:p>
    <w:p w:rsid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79432E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</w:p>
    <w:p w:rsidR="0079432E" w:rsidRPr="0079432E" w:rsidRDefault="0079432E" w:rsidP="007943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1.11. На официальном сайте администрации, на информационных стендах администрации и многофункционального центра размещается справочная информация 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о местонахождении и графике работы администрации, </w:t>
      </w:r>
      <w:r w:rsidRPr="0079432E">
        <w:rPr>
          <w:rFonts w:ascii="Times New Roman" w:hAnsi="Times New Roman" w:cs="Times New Roman"/>
          <w:sz w:val="28"/>
          <w:szCs w:val="28"/>
        </w:rPr>
        <w:t>многофункционального центра:</w:t>
      </w:r>
    </w:p>
    <w:p w:rsidR="0079432E" w:rsidRPr="0079432E" w:rsidRDefault="0079432E" w:rsidP="007943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9432E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Pr="0079432E">
        <w:rPr>
          <w:rFonts w:ascii="Times New Roman" w:hAnsi="Times New Roman" w:cs="Times New Roman"/>
          <w:sz w:val="28"/>
          <w:szCs w:val="28"/>
        </w:rPr>
        <w:t>дминистрация Александровского муниципального округа Ставропольского края</w:t>
      </w:r>
    </w:p>
    <w:p w:rsidR="0079432E" w:rsidRPr="0079432E" w:rsidRDefault="0079432E" w:rsidP="00794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bCs/>
          <w:kern w:val="32"/>
          <w:sz w:val="28"/>
          <w:szCs w:val="28"/>
        </w:rPr>
        <w:t>Адрес: 356300, Ставропольский край, Александровский район, с. Александровское, ул. К. Маркса, 58</w:t>
      </w:r>
      <w:r w:rsidRPr="0079432E">
        <w:rPr>
          <w:rFonts w:ascii="Times New Roman" w:hAnsi="Times New Roman" w:cs="Times New Roman"/>
          <w:sz w:val="28"/>
          <w:szCs w:val="28"/>
        </w:rPr>
        <w:t>.</w:t>
      </w:r>
    </w:p>
    <w:p w:rsidR="0079432E" w:rsidRPr="0079432E" w:rsidRDefault="0079432E" w:rsidP="00794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Телефон: (886557) 2-73-04, факс (886557) 2-73-01.</w:t>
      </w:r>
    </w:p>
    <w:p w:rsidR="0079432E" w:rsidRPr="0079432E" w:rsidRDefault="0079432E" w:rsidP="00794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aleksadmin</w:t>
      </w:r>
      <w:r w:rsidRPr="0079432E">
        <w:rPr>
          <w:rFonts w:ascii="Times New Roman" w:hAnsi="Times New Roman" w:cs="Times New Roman"/>
          <w:sz w:val="28"/>
          <w:szCs w:val="28"/>
        </w:rPr>
        <w:t>@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432E">
        <w:rPr>
          <w:rFonts w:ascii="Times New Roman" w:hAnsi="Times New Roman" w:cs="Times New Roman"/>
          <w:sz w:val="28"/>
          <w:szCs w:val="28"/>
        </w:rPr>
        <w:t>.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432E">
        <w:rPr>
          <w:rFonts w:ascii="Times New Roman" w:hAnsi="Times New Roman" w:cs="Times New Roman"/>
          <w:sz w:val="28"/>
          <w:szCs w:val="28"/>
        </w:rPr>
        <w:t>.</w:t>
      </w:r>
    </w:p>
    <w:p w:rsidR="00145AE4" w:rsidRDefault="0079432E" w:rsidP="00145A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4">
        <w:rPr>
          <w:rFonts w:ascii="Times New Roman" w:hAnsi="Times New Roman" w:cs="Times New Roman"/>
          <w:sz w:val="28"/>
          <w:szCs w:val="28"/>
        </w:rPr>
        <w:lastRenderedPageBreak/>
        <w:t>Структурное подразделение администрации – Отдел архитектуры, градостроительства, капитального строительства администрации Александровского муниципального округа Ставропольского края</w:t>
      </w:r>
      <w:r w:rsidR="00145AE4">
        <w:rPr>
          <w:rFonts w:ascii="Times New Roman" w:hAnsi="Times New Roman" w:cs="Times New Roman"/>
          <w:sz w:val="28"/>
          <w:szCs w:val="28"/>
        </w:rPr>
        <w:t>.</w:t>
      </w:r>
    </w:p>
    <w:p w:rsidR="0079432E" w:rsidRPr="0079432E" w:rsidRDefault="0079432E" w:rsidP="00145A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Адрес: 356300, Ставропольский край, Александровский район, с. Александровское, ул. Карла Маркса, 58. </w:t>
      </w:r>
    </w:p>
    <w:p w:rsidR="0079432E" w:rsidRPr="0079432E" w:rsidRDefault="0079432E" w:rsidP="007943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Телефон: (8-86557) 2-73-09 факс: (8-86557) 2-17-45.  </w:t>
      </w:r>
    </w:p>
    <w:p w:rsidR="0079432E" w:rsidRPr="0079432E" w:rsidRDefault="0079432E" w:rsidP="0079432E">
      <w:pPr>
        <w:tabs>
          <w:tab w:val="left" w:pos="108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График работы отдела: </w:t>
      </w:r>
    </w:p>
    <w:p w:rsidR="0079432E" w:rsidRPr="0079432E" w:rsidRDefault="0079432E" w:rsidP="0079432E">
      <w:pPr>
        <w:tabs>
          <w:tab w:val="left" w:pos="1418"/>
          <w:tab w:val="left" w:pos="9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с понедельника по пятницу с 8-00 час до 16-15 час.</w:t>
      </w:r>
    </w:p>
    <w:p w:rsidR="0079432E" w:rsidRPr="0079432E" w:rsidRDefault="0079432E" w:rsidP="0079432E">
      <w:pPr>
        <w:tabs>
          <w:tab w:val="left" w:pos="1418"/>
          <w:tab w:val="left" w:pos="9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перерыв на обед с 12-00 час до 13-00 час. </w:t>
      </w:r>
    </w:p>
    <w:p w:rsidR="0079432E" w:rsidRPr="0079432E" w:rsidRDefault="0079432E" w:rsidP="0079432E">
      <w:pPr>
        <w:tabs>
          <w:tab w:val="left" w:pos="1418"/>
          <w:tab w:val="left" w:pos="9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выходные дни - суббота, воскресенье и праздничные дни.</w:t>
      </w:r>
    </w:p>
    <w:p w:rsidR="0079432E" w:rsidRPr="0079432E" w:rsidRDefault="0079432E" w:rsidP="00794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МФЦ</w:t>
      </w:r>
    </w:p>
    <w:p w:rsidR="0079432E" w:rsidRPr="0079432E" w:rsidRDefault="0079432E" w:rsidP="00794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Почтовый адрес: 356300 Ставропольский край, Александровский район, с. Александровское, ул. Войтика, 39.</w:t>
      </w:r>
    </w:p>
    <w:p w:rsidR="0079432E" w:rsidRPr="0079432E" w:rsidRDefault="0079432E" w:rsidP="00794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Телефон: 8 (86557) 2-30-88.</w:t>
      </w:r>
    </w:p>
    <w:p w:rsidR="0079432E" w:rsidRPr="0079432E" w:rsidRDefault="0079432E" w:rsidP="00794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12" w:history="1">
        <w:r w:rsidRPr="0079432E">
          <w:rPr>
            <w:rFonts w:ascii="Times New Roman" w:eastAsia="Calibri" w:hAnsi="Times New Roman" w:cs="Times New Roman"/>
            <w:sz w:val="28"/>
            <w:szCs w:val="28"/>
          </w:rPr>
          <w:t>aleks-mfc26@yandex.ru</w:t>
        </w:r>
      </w:hyperlink>
      <w:r w:rsidRPr="007943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432E" w:rsidRPr="0079432E" w:rsidRDefault="0079432E" w:rsidP="00794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Интернет-сайта: aleks.umfc26.ru. </w:t>
      </w:r>
    </w:p>
    <w:p w:rsidR="0079432E" w:rsidRPr="0079432E" w:rsidRDefault="0079432E" w:rsidP="00794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График работы: понедельник, вторник, четверг, пятница с 8-00 до 18-00 ч., среда с 8-00 до 20-00 ч., суббота с 8-00 до 13-00 ч., перерыва нет, выходной день воскресенье.</w:t>
      </w:r>
    </w:p>
    <w:p w:rsidR="0079432E" w:rsidRPr="0079432E" w:rsidRDefault="0079432E" w:rsidP="00794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79432E" w:rsidRPr="0079432E" w:rsidRDefault="0079432E" w:rsidP="007943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79432E" w:rsidRPr="0079432E" w:rsidRDefault="0079432E" w:rsidP="007943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89083253"/>
      <w:r w:rsidRPr="0079432E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  <w:bookmarkEnd w:id="2"/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 xml:space="preserve">2.1. Наименование муниципальной услуги – </w:t>
      </w:r>
      <w:r w:rsidRPr="0079432E"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 xml:space="preserve">2.2. Муниципальная услуга предоставляется </w:t>
      </w:r>
      <w:r w:rsidRPr="0079432E">
        <w:rPr>
          <w:rFonts w:ascii="Times New Roman" w:hAnsi="Times New Roman" w:cs="Times New Roman"/>
          <w:bCs/>
          <w:iCs/>
          <w:sz w:val="28"/>
          <w:szCs w:val="28"/>
        </w:rPr>
        <w:t>администрацией Александровского муниципального округа Ставропольского края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администрация).</w:t>
      </w:r>
      <w:r w:rsidRPr="0079432E">
        <w:rPr>
          <w:rFonts w:ascii="Times New Roman" w:hAnsi="Times New Roman" w:cs="Times New Roman"/>
          <w:sz w:val="28"/>
          <w:szCs w:val="28"/>
        </w:rPr>
        <w:t xml:space="preserve"> Непосредственная организация предоставления муниципальной услуги осуществляется отделом.</w:t>
      </w:r>
    </w:p>
    <w:p w:rsidR="0079432E" w:rsidRPr="00FA467D" w:rsidRDefault="0079432E" w:rsidP="00FA46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Многофункциональный центр не вправе принимать</w:t>
      </w:r>
      <w:r w:rsidRPr="0079432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приеме заявления о </w:t>
      </w:r>
      <w:r w:rsidR="00FA467D">
        <w:rPr>
          <w:rFonts w:ascii="Times New Roman" w:hAnsi="Times New Roman" w:cs="Times New Roman"/>
          <w:sz w:val="28"/>
          <w:szCs w:val="28"/>
        </w:rPr>
        <w:t>п</w:t>
      </w:r>
      <w:r w:rsidR="00FA467D" w:rsidRPr="0079432E">
        <w:rPr>
          <w:rFonts w:ascii="Times New Roman" w:hAnsi="Times New Roman" w:cs="Times New Roman"/>
          <w:sz w:val="28"/>
          <w:szCs w:val="28"/>
        </w:rPr>
        <w:t>редоставлени</w:t>
      </w:r>
      <w:r w:rsidR="00FA467D">
        <w:rPr>
          <w:rFonts w:ascii="Times New Roman" w:hAnsi="Times New Roman" w:cs="Times New Roman"/>
          <w:sz w:val="28"/>
          <w:szCs w:val="28"/>
        </w:rPr>
        <w:t>и</w:t>
      </w:r>
      <w:r w:rsidR="00FA467D" w:rsidRPr="0079432E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</w:t>
      </w:r>
      <w:r w:rsidR="00FA467D">
        <w:rPr>
          <w:rFonts w:ascii="Times New Roman" w:hAnsi="Times New Roman" w:cs="Times New Roman"/>
          <w:sz w:val="28"/>
          <w:szCs w:val="28"/>
        </w:rPr>
        <w:t xml:space="preserve"> </w:t>
      </w:r>
      <w:r w:rsidR="00FA467D" w:rsidRPr="0079432E">
        <w:rPr>
          <w:rFonts w:ascii="Times New Roman" w:hAnsi="Times New Roman" w:cs="Times New Roman"/>
          <w:sz w:val="28"/>
          <w:szCs w:val="28"/>
        </w:rPr>
        <w:t>-градостроительного облика объекта</w:t>
      </w:r>
      <w:r w:rsidR="00FA467D" w:rsidRPr="00794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и прилагаемых к нему документов в случае, если заявление о </w:t>
      </w:r>
      <w:r w:rsidR="00FA467D">
        <w:rPr>
          <w:rFonts w:ascii="Times New Roman" w:hAnsi="Times New Roman" w:cs="Times New Roman"/>
          <w:sz w:val="28"/>
          <w:szCs w:val="28"/>
        </w:rPr>
        <w:t>п</w:t>
      </w:r>
      <w:r w:rsidR="00FA467D" w:rsidRPr="0079432E">
        <w:rPr>
          <w:rFonts w:ascii="Times New Roman" w:hAnsi="Times New Roman" w:cs="Times New Roman"/>
          <w:sz w:val="28"/>
          <w:szCs w:val="28"/>
        </w:rPr>
        <w:t>редоставлени</w:t>
      </w:r>
      <w:r w:rsidR="00FA467D">
        <w:rPr>
          <w:rFonts w:ascii="Times New Roman" w:hAnsi="Times New Roman" w:cs="Times New Roman"/>
          <w:sz w:val="28"/>
          <w:szCs w:val="28"/>
        </w:rPr>
        <w:t>и</w:t>
      </w:r>
      <w:r w:rsidR="00FA467D" w:rsidRPr="0079432E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</w:t>
      </w:r>
      <w:r w:rsidR="00FA467D">
        <w:rPr>
          <w:rFonts w:ascii="Times New Roman" w:hAnsi="Times New Roman" w:cs="Times New Roman"/>
          <w:sz w:val="28"/>
          <w:szCs w:val="28"/>
        </w:rPr>
        <w:t xml:space="preserve"> </w:t>
      </w:r>
      <w:r w:rsidR="00FA467D" w:rsidRPr="0079432E">
        <w:rPr>
          <w:rFonts w:ascii="Times New Roman" w:hAnsi="Times New Roman" w:cs="Times New Roman"/>
          <w:sz w:val="28"/>
          <w:szCs w:val="28"/>
        </w:rPr>
        <w:t>-</w:t>
      </w:r>
      <w:r w:rsidR="00FA467D">
        <w:rPr>
          <w:rFonts w:ascii="Times New Roman" w:hAnsi="Times New Roman" w:cs="Times New Roman"/>
          <w:sz w:val="28"/>
          <w:szCs w:val="28"/>
        </w:rPr>
        <w:t xml:space="preserve"> </w:t>
      </w:r>
      <w:r w:rsidR="00FA467D" w:rsidRPr="0079432E">
        <w:rPr>
          <w:rFonts w:ascii="Times New Roman" w:hAnsi="Times New Roman" w:cs="Times New Roman"/>
          <w:sz w:val="28"/>
          <w:szCs w:val="28"/>
        </w:rPr>
        <w:t>градостроительного облика объекта</w:t>
      </w:r>
      <w:r w:rsidR="00FA467D" w:rsidRPr="00794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подано в многофункциональный центр. 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 предоставлении муниципальной услуги отдел осуществляет взаимодействие с Управлением Федеральной службы государственной регистрации, кадастра и картографии по Ставропольскому краю (далее –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Росреестр), Федеральной налоговой службой России (далее – ФНС России) и органами местного самоуправления. 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соответствии с требованиями пункта 3 части 1 статьи 7 Федерального закона «Об организации предоставления государственных и муниципальных услуг»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Федерации. 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2.3. Результатом предоставления муниципальной услуги является: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bookmarkStart w:id="3" w:name="sub_1194"/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решение о согласовании архитектурно-градостроительного облика объекта капитального строительства;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решение об отказе в согласовании архитектурно-градостроительного облика объекта капитального строительства.</w:t>
      </w:r>
      <w:bookmarkEnd w:id="3"/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услуги, указанный в пункте 2.3 настоящего Административного регламента: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</w:t>
      </w:r>
      <w:r w:rsidRPr="0079432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www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>.26</w:t>
      </w:r>
      <w:r w:rsidRPr="0079432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gosuslugi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9432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>) (далее – региональный портал);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выдается заявителю на бумажном носителе при личном обращении в администрацию, 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Результат предоставления услуги (его копия или сведения, содержащиеся в нем),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79432E" w:rsidRPr="0079432E" w:rsidRDefault="0079432E" w:rsidP="00794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Фиксирование факта получения заявителем результата предоставления муниципальной услуги осуществляется в системе электронного документооборота «Дело».</w:t>
      </w:r>
    </w:p>
    <w:p w:rsidR="0079432E" w:rsidRPr="0079432E" w:rsidRDefault="0079432E" w:rsidP="00794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432E" w:rsidRPr="0079432E" w:rsidRDefault="0079432E" w:rsidP="0079432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79432E" w:rsidRPr="0079432E" w:rsidRDefault="0079432E" w:rsidP="00794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43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2.4.</w:t>
      </w:r>
      <w:r w:rsidRPr="007943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9432E" w:rsidRPr="0079432E" w:rsidRDefault="0079432E" w:rsidP="00794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Срок предоставления муниципальной услуги составляет 10 рабочих дней с момента поступления заявления и документов, необходимых для предоставления муниципальной услуги и подлежащих предоставлению заявителем в отдел.</w:t>
      </w:r>
    </w:p>
    <w:p w:rsidR="0079432E" w:rsidRPr="0079432E" w:rsidRDefault="0079432E" w:rsidP="00794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Приостановление предоставления муниципальной услуги не предусмотрено.</w:t>
      </w:r>
    </w:p>
    <w:p w:rsidR="0079432E" w:rsidRPr="0079432E" w:rsidRDefault="0079432E" w:rsidP="00794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Заявление </w:t>
      </w:r>
      <w:r w:rsidRPr="0079432E">
        <w:rPr>
          <w:rFonts w:ascii="Times New Roman" w:eastAsia="Calibri" w:hAnsi="Times New Roman" w:cs="Times New Roman"/>
          <w:color w:val="000000"/>
          <w:sz w:val="28"/>
          <w:szCs w:val="28"/>
        </w:rPr>
        <w:t>о согласовании архитектурно-градостроительного облика объекта капитального строительства</w:t>
      </w:r>
      <w:r w:rsidRPr="007943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считается полученным администрацией со дня его регистрации.</w:t>
      </w:r>
    </w:p>
    <w:p w:rsidR="0079432E" w:rsidRPr="0079432E" w:rsidRDefault="0079432E" w:rsidP="00794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9432E" w:rsidRPr="0079432E" w:rsidRDefault="0079432E" w:rsidP="0079432E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79432E">
        <w:rPr>
          <w:rFonts w:ascii="Times New Roman" w:hAnsi="Times New Roman" w:cs="Times New Roman"/>
          <w:sz w:val="28"/>
          <w:szCs w:val="28"/>
        </w:rPr>
        <w:t>"</w:t>
      </w:r>
      <w:r w:rsidRPr="0079432E">
        <w:rPr>
          <w:rFonts w:ascii="Times New Roman" w:eastAsia="Calibri" w:hAnsi="Times New Roman" w:cs="Times New Roman"/>
          <w:sz w:val="28"/>
          <w:szCs w:val="28"/>
        </w:rPr>
        <w:t>Федеральный реестр государственных и муниципальных услуг (функций)".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(муниципальных) служащих, работников размещаются на официальном сайте администрации в информационно-телекоммуникационной сети "Интернет" (</w:t>
      </w:r>
      <w:r w:rsidRPr="0079432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9432E">
        <w:rPr>
          <w:rFonts w:ascii="Times New Roman" w:eastAsia="Calibri" w:hAnsi="Times New Roman" w:cs="Times New Roman"/>
          <w:sz w:val="28"/>
          <w:szCs w:val="28"/>
        </w:rPr>
        <w:t>://</w:t>
      </w:r>
      <w:r w:rsidRPr="0079432E">
        <w:rPr>
          <w:rFonts w:ascii="Times New Roman" w:eastAsia="Calibri" w:hAnsi="Times New Roman" w:cs="Times New Roman"/>
          <w:sz w:val="28"/>
          <w:szCs w:val="28"/>
          <w:lang w:val="en-US"/>
        </w:rPr>
        <w:t>aleksadmin</w:t>
      </w:r>
      <w:r w:rsidRPr="0079432E">
        <w:rPr>
          <w:rFonts w:ascii="Times New Roman" w:eastAsia="Calibri" w:hAnsi="Times New Roman" w:cs="Times New Roman"/>
          <w:sz w:val="28"/>
          <w:szCs w:val="28"/>
        </w:rPr>
        <w:t>.</w:t>
      </w:r>
      <w:r w:rsidRPr="0079432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9432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9432E">
        <w:rPr>
          <w:rFonts w:ascii="Times New Roman" w:eastAsia="Calibri" w:hAnsi="Times New Roman" w:cs="Times New Roman"/>
          <w:sz w:val="28"/>
          <w:szCs w:val="28"/>
        </w:rPr>
        <w:t>, а также на Едином портале, на региональном портале.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32E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EC7AAC">
        <w:rPr>
          <w:rFonts w:ascii="Times New Roman" w:hAnsi="Times New Roman" w:cs="Times New Roman"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</w:t>
      </w:r>
      <w:bookmarkStart w:id="4" w:name="sub_126"/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Для предоставления муниципальной услуги заявитель направляет в администрацию округа заявление о согласовании архитектурно-градостроительного облика объекта капитального строительства (далее - заявление). Заявление оформляется по форме согласно приложению 1 к настоящему административному регламенту. Образец заполнения заявления приведен в приложении 2 к настоящему административному регламенту.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 указанному заявлению прилагаются следующие документы: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правоустанавливающий документ на объект недвижимости (здание, строение, сооружение, помещений в них), принадлежащий заявителю, если право на него не зарегистрировано в Едином государственном реестре недвижимости (далее – ЕГРН);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следующие разделы проектной документации объекта капитального строительства: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пояснительная записка;</w:t>
      </w:r>
    </w:p>
    <w:p w:rsidR="0079432E" w:rsidRPr="0079432E" w:rsidRDefault="0005603A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79432E"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) схема планировочной организации земельного участка;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объемно-планировочные и архитектурные решения.</w:t>
      </w:r>
    </w:p>
    <w:p w:rsidR="0079432E" w:rsidRPr="0079432E" w:rsidRDefault="0079432E" w:rsidP="00794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В случае обращения представителя заявителя к заявлению прилагается документ, подтверждающий полномочия представителя заявителя.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представления документов заявителем, в том числе в электронной форме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представить документы:</w:t>
      </w:r>
    </w:p>
    <w:p w:rsidR="0079432E" w:rsidRPr="0079432E" w:rsidRDefault="00610E0F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432E"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 в администрацию муниципального округа по адресу: Ставропольский край, </w:t>
      </w:r>
      <w:r w:rsidR="0079432E" w:rsidRPr="0079432E">
        <w:rPr>
          <w:rFonts w:ascii="Times New Roman" w:hAnsi="Times New Roman" w:cs="Times New Roman"/>
          <w:bCs/>
          <w:kern w:val="32"/>
          <w:sz w:val="28"/>
          <w:szCs w:val="28"/>
        </w:rPr>
        <w:t>Александровский район, с. Александровское, ул. К. Маркса, 58;</w:t>
      </w:r>
    </w:p>
    <w:p w:rsidR="0079432E" w:rsidRPr="0079432E" w:rsidRDefault="00610E0F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432E"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 в многофункциональный центр предоставления государственных и муниципальных услуг;</w:t>
      </w:r>
    </w:p>
    <w:p w:rsidR="0079432E" w:rsidRPr="0079432E" w:rsidRDefault="00610E0F" w:rsidP="0079432E">
      <w:pPr>
        <w:tabs>
          <w:tab w:val="left" w:pos="1418"/>
          <w:tab w:val="left" w:pos="9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432E"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направления почтовых отправлений (заказным почтовым отправлением) в администрацию муниципального округа</w:t>
      </w:r>
      <w:r w:rsidR="0079432E" w:rsidRPr="007943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79432E"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адресу</w:t>
      </w:r>
      <w:r w:rsidR="0079432E" w:rsidRPr="0079432E">
        <w:rPr>
          <w:rFonts w:ascii="Times New Roman" w:hAnsi="Times New Roman" w:cs="Times New Roman"/>
          <w:sz w:val="28"/>
          <w:szCs w:val="28"/>
        </w:rPr>
        <w:t xml:space="preserve">: 356300, Ставропольский край, Александровский район, с. Александровское, ул. Карла Маркса, 58. </w:t>
      </w:r>
    </w:p>
    <w:p w:rsidR="0079432E" w:rsidRPr="0079432E" w:rsidRDefault="00610E0F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432E"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направления документов посредством Регионального портала государственных и муниципальных услуг по адресу: www.26gosuslugi.ru.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подаче заявления и прилагаемых разделов проектной документации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форме электронного документа заявление подписывается усиленной квалифицированной электронной подписью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</w:t>
      </w:r>
      <w:r w:rsidR="00610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сударственных и муниципальных функций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в электронной форме, в установленном Правительством Российской Федерации порядке.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79432E" w:rsidRPr="0079432E" w:rsidRDefault="0079432E" w:rsidP="00794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hi-IN" w:bidi="hi-IN"/>
        </w:rPr>
        <w:t>Ответственность за достоверность и полноту предоставляемых сведений и документов, являющихся необходимыми для предоставления муниципальной услуги, возлагается на заявителя.</w:t>
      </w:r>
      <w:bookmarkEnd w:id="4"/>
    </w:p>
    <w:p w:rsidR="0079432E" w:rsidRPr="0079432E" w:rsidRDefault="0079432E" w:rsidP="00794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2.7.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r w:rsidRPr="00794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79432E" w:rsidRPr="0079432E" w:rsidRDefault="0079432E" w:rsidP="00794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Заявитель вправе представить в администрацию округа следующие документы: </w:t>
      </w:r>
    </w:p>
    <w:p w:rsidR="0079432E" w:rsidRPr="00EC7AAC" w:rsidRDefault="00610E0F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сведений;</w:t>
      </w:r>
    </w:p>
    <w:p w:rsidR="0079432E" w:rsidRPr="00EC7AAC" w:rsidRDefault="00610E0F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79432E" w:rsidRPr="00EC7AAC" w:rsidRDefault="00610E0F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Документы, указанные в пункте 2.7, запрашиваются Управлением в Федеральной налоговой службе России (ФНС) и Федеральной службе государственной регистрации кадастра и картографии (Росреестр) соответственно.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bookmarkStart w:id="5" w:name="sub_21572"/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79432E" w:rsidRPr="00EC7AAC" w:rsidRDefault="00610E0F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hi-IN" w:bidi="hi-IN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432E" w:rsidRPr="00EC7AAC" w:rsidRDefault="00610E0F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определенную часть 6 статьи 7 Федерального закона № 210-ФЗ перечень документов;</w:t>
      </w:r>
    </w:p>
    <w:p w:rsidR="0079432E" w:rsidRPr="00EC7AAC" w:rsidRDefault="00610E0F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79432E" w:rsidRPr="00EC7AAC" w:rsidRDefault="00610E0F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End w:id="5"/>
    </w:p>
    <w:p w:rsidR="0079432E" w:rsidRPr="00EC7AAC" w:rsidRDefault="0079432E" w:rsidP="00EC7A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9432E" w:rsidRPr="00EC7AAC" w:rsidRDefault="0079432E" w:rsidP="00EC7A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указанных в пункте 2.6 настоящего Административного регламента, в том числе представленных в электронной форме:</w:t>
      </w:r>
    </w:p>
    <w:p w:rsidR="0079432E" w:rsidRPr="0079432E" w:rsidRDefault="00A41A83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9432E"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) отсутствие в заявлении сведений, обязательных для указания заявителем, установленных пунктом 4 Правил согласования архитектурно – градостроительного облика объекта капитального строительства, утвержденных постановлением Правительства РФ от 29 мая 2023 г. № 857;</w:t>
      </w:r>
    </w:p>
    <w:p w:rsidR="0079432E" w:rsidRPr="0079432E" w:rsidRDefault="00A41A83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79432E"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) не предоставление или предоставление не в полном объеме документов, указанных в пункте 2.6 настоящего административного регламента.</w:t>
      </w:r>
    </w:p>
    <w:p w:rsidR="0079432E" w:rsidRPr="0079432E" w:rsidRDefault="00A41A83" w:rsidP="00A41A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79432E" w:rsidRPr="0079432E">
        <w:rPr>
          <w:rFonts w:ascii="Times New Roman" w:eastAsia="Calibri" w:hAnsi="Times New Roman" w:cs="Times New Roman"/>
          <w:bCs/>
          <w:sz w:val="28"/>
          <w:szCs w:val="28"/>
        </w:rPr>
        <w:t>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>д) представленные документы содержат подчистки и исправления текста;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ж) выявлено несоблюдение установленных статьей 11 </w:t>
      </w:r>
      <w:r w:rsidRPr="0079432E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9432E" w:rsidRPr="00A41A83" w:rsidRDefault="0079432E" w:rsidP="00A41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приеме документов, указанных в пункте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2.6 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настоящего Административного регламента, оформляется по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рекомендуемой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форме </w:t>
      </w:r>
      <w:r w:rsidRPr="0079432E">
        <w:rPr>
          <w:rFonts w:ascii="Times New Roman" w:hAnsi="Times New Roman" w:cs="Times New Roman"/>
          <w:bCs/>
          <w:sz w:val="28"/>
          <w:szCs w:val="28"/>
        </w:rPr>
        <w:t>согласно Приложению № 3 к настоящему Административному регламенту.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приеме документов, указанных в пункте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2.6 </w:t>
      </w:r>
      <w:r w:rsidRPr="0079432E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регламента, направляется заявителю способом, определенным заявителем в заявлении о</w:t>
      </w:r>
      <w:r w:rsidR="00A41A83">
        <w:rPr>
          <w:rFonts w:ascii="Times New Roman" w:hAnsi="Times New Roman" w:cs="Times New Roman"/>
          <w:bCs/>
          <w:sz w:val="28"/>
          <w:szCs w:val="28"/>
        </w:rPr>
        <w:t xml:space="preserve"> предоставлении решения о согласовании архитектурно – градостроительного облика </w:t>
      </w:r>
      <w:r w:rsidR="00C67FC8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79432E">
        <w:rPr>
          <w:rFonts w:ascii="Times New Roman" w:hAnsi="Times New Roman" w:cs="Times New Roman"/>
          <w:sz w:val="28"/>
          <w:szCs w:val="28"/>
        </w:rPr>
        <w:t xml:space="preserve">многофункциональный центр, выбранный при подаче такого заявления, </w:t>
      </w:r>
      <w:r w:rsidRPr="0079432E">
        <w:rPr>
          <w:rFonts w:ascii="Times New Roman" w:hAnsi="Times New Roman" w:cs="Times New Roman"/>
          <w:bCs/>
          <w:sz w:val="28"/>
          <w:szCs w:val="28"/>
        </w:rPr>
        <w:t>или в администрацию.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Отказ в приеме документов, указанных в пункте 2.6 настоящего Административного регламента, не препятствует повторному обращению заявителя в администрацию за предоставлением услуги.</w:t>
      </w:r>
      <w:r w:rsidRPr="00794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79432E">
        <w:rPr>
          <w:rFonts w:ascii="Times New Roman" w:hAnsi="Times New Roman" w:cs="Times New Roman"/>
          <w:bCs/>
          <w:sz w:val="28"/>
          <w:szCs w:val="28"/>
        </w:rPr>
        <w:t>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Основанием для отказа в предоставлении муниципальной услуги,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1) несоответствие архитектурных решений объекта капитального строительства, определяющих его архитектурно – градостроительный облик и содержащихся в разделах проектной документации, требованиям к архитектурно – градостроительному облику объекта капитального строительства, указанным в градостроительном регламенте;</w:t>
      </w:r>
    </w:p>
    <w:p w:rsidR="0079432E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2) заявитель не является правообладателем земельного участка, здания, строения, сооружения или уполномоченным им лицом;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2.10.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Default="0079432E" w:rsidP="002D17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услуга предоставляется без взимания государственной пошлины или иной платы.</w:t>
      </w:r>
    </w:p>
    <w:p w:rsidR="002D1770" w:rsidRPr="002D1770" w:rsidRDefault="002D1770" w:rsidP="002D17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9432E" w:rsidRPr="0079432E" w:rsidRDefault="0079432E" w:rsidP="0079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пятнадцати минут.</w:t>
      </w:r>
    </w:p>
    <w:p w:rsidR="0079432E" w:rsidRPr="0079432E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2.13. С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регистрации запроса заявителя о предоставлении муниципальной услуги не может быть более 15 минут. 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 заявителя о предоставлении муниципальной услуги регистрируется посредством внесения данных в информационную систему.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 предоставления услуги в электронном виде регистрация осуществляется в автоматическом режиме в день получения запроса (заявления) с присвоением регистрационного номера, указанием даты и времени поступления.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9432E" w:rsidRPr="0079432E" w:rsidRDefault="0079432E" w:rsidP="007943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9432E" w:rsidRPr="0079432E" w:rsidRDefault="0079432E" w:rsidP="0079432E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9432E" w:rsidRPr="0079432E" w:rsidRDefault="00AC21BD" w:rsidP="0079432E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9432E" w:rsidRPr="0079432E" w:rsidRDefault="00AC21BD" w:rsidP="0079432E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9432E" w:rsidRPr="0079432E" w:rsidRDefault="00AC21BD" w:rsidP="0079432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9432E" w:rsidRPr="0079432E" w:rsidRDefault="00AC21BD" w:rsidP="0079432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9432E" w:rsidRPr="0079432E" w:rsidRDefault="00AC21BD" w:rsidP="0079432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9432E" w:rsidRPr="0079432E" w:rsidRDefault="00FE7A29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</w:t>
      </w:r>
      <w:r w:rsidR="0079432E" w:rsidRPr="0079432E">
        <w:rPr>
          <w:rFonts w:ascii="Times New Roman" w:hAnsi="Times New Roman" w:cs="Times New Roman"/>
          <w:sz w:val="28"/>
          <w:szCs w:val="28"/>
        </w:rPr>
        <w:t>оборудуются стульями, столами (стойками), бланками заявлений, письменными принадлежностями.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79432E" w:rsidRPr="00EC7AAC" w:rsidRDefault="00AC21BD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фамилии, имени, отчества и должности должностного лица или специалиста, осуществляющего предоставление муниципальной услуги;</w:t>
      </w:r>
    </w:p>
    <w:p w:rsidR="0079432E" w:rsidRPr="00EC7AAC" w:rsidRDefault="00AC21BD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времени перерыва на обед, технического перерыва.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79432E">
        <w:rPr>
          <w:rFonts w:ascii="Times New Roman" w:hAnsi="Times New Roman" w:cs="Times New Roman"/>
          <w:sz w:val="28"/>
          <w:szCs w:val="28"/>
        </w:rPr>
        <w:lastRenderedPageBreak/>
        <w:t>устройством (принтером) и копирующим устройством.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9432E" w:rsidRPr="0079432E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2.15. Требования к размещению и оформлению визуальной, текстовой и мультимедийной информации:</w:t>
      </w:r>
    </w:p>
    <w:p w:rsidR="00FE7A29" w:rsidRPr="00EC7AAC" w:rsidRDefault="00AC21BD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C7AAC">
        <w:rPr>
          <w:rFonts w:ascii="Times New Roman" w:hAnsi="Times New Roman" w:cs="Times New Roman"/>
          <w:sz w:val="28"/>
          <w:szCs w:val="28"/>
        </w:rPr>
        <w:t>т</w:t>
      </w:r>
      <w:r w:rsidR="0079432E" w:rsidRPr="00EC7AAC">
        <w:rPr>
          <w:rFonts w:ascii="Times New Roman" w:hAnsi="Times New Roman" w:cs="Times New Roman"/>
          <w:sz w:val="28"/>
          <w:szCs w:val="28"/>
        </w:rPr>
        <w:t>ексты материалов, размещенных на информационном стенде, печатаются удобным для чтения шрифтом, без исправлений, с выделением наиболее</w:t>
      </w:r>
      <w:r w:rsidRPr="00EC7AAC">
        <w:rPr>
          <w:rFonts w:ascii="Times New Roman" w:hAnsi="Times New Roman" w:cs="Times New Roman"/>
          <w:sz w:val="28"/>
          <w:szCs w:val="28"/>
        </w:rPr>
        <w:t xml:space="preserve"> важных мест полужирным шрифтом;</w:t>
      </w:r>
    </w:p>
    <w:p w:rsidR="00FE7A29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информационный стенд должен содержать информацию, указанную в подпункте 1.10 настоящего административного регламента, в том числе образцы заполнения заявлений о предоставлении муниципальной услуги и перечень документов, необходимых для предоставления каждой муниципальной услуги;</w:t>
      </w:r>
    </w:p>
    <w:p w:rsidR="0079432E" w:rsidRPr="00EC7AAC" w:rsidRDefault="00AC21BD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при недостаточном естественном освещении информационные стенды должны быть дополнительно освещены, высота шрифта основного текста не менее 5 мм. Одна треть стенда должна располагаться выше уровня глаз среднего человека. Шрифт должен быть четкий, цвет – яркий, контрастный к основному фону;</w:t>
      </w:r>
    </w:p>
    <w:p w:rsidR="0079432E" w:rsidRPr="00EC7AAC" w:rsidRDefault="00AC21BD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2.16. При предоставлении государственной муниципальной услуги инвалидам обеспечиваются: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79432E" w:rsidRPr="0079432E">
        <w:rPr>
          <w:rFonts w:ascii="Times New Roman" w:hAnsi="Times New Roman" w:cs="Times New Roman"/>
          <w:sz w:val="28"/>
          <w:szCs w:val="28"/>
        </w:rPr>
        <w:lastRenderedPageBreak/>
        <w:t>предоставляются муниципальная услуги;</w:t>
      </w:r>
    </w:p>
    <w:p w:rsidR="000812D2" w:rsidRDefault="00AC21BD" w:rsidP="000812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E7A29" w:rsidRDefault="00FE7A29" w:rsidP="000812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32E" w:rsidRPr="000812D2" w:rsidRDefault="0079432E" w:rsidP="00FE7A2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Показатели качества и доступности муниципальной услуги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2.17. Основными показателями доступности предоставления муниципальной услуги являются:</w:t>
      </w:r>
    </w:p>
    <w:p w:rsidR="0079432E" w:rsidRPr="0079432E" w:rsidRDefault="00AC21BD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79432E" w:rsidRPr="0079432E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79432E" w:rsidRPr="0079432E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);</w:t>
      </w:r>
    </w:p>
    <w:p w:rsidR="0079432E" w:rsidRPr="0079432E" w:rsidRDefault="00AC21BD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 w:rsidR="0079432E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регионального портала;</w:t>
      </w:r>
    </w:p>
    <w:p w:rsidR="0079432E" w:rsidRPr="0079432E" w:rsidRDefault="00AC21BD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eastAsia="Calibri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79432E" w:rsidRPr="0079432E" w:rsidRDefault="00AC21BD" w:rsidP="007943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32E" w:rsidRPr="0079432E">
        <w:rPr>
          <w:rFonts w:ascii="Times New Roman" w:eastAsia="Calibri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79432E" w:rsidRPr="0079432E" w:rsidRDefault="0079432E" w:rsidP="0079432E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9432E" w:rsidRPr="0079432E" w:rsidRDefault="0079432E" w:rsidP="0079432E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79432E" w:rsidRPr="0079432E" w:rsidRDefault="00AC21BD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9432E" w:rsidRPr="0079432E" w:rsidRDefault="00AC21BD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9432E" w:rsidRPr="0079432E" w:rsidRDefault="00AC21BD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9432E" w:rsidRPr="0079432E" w:rsidRDefault="00AC21BD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79432E" w:rsidRPr="0079432E" w:rsidRDefault="00AC21BD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bCs/>
          <w:sz w:val="28"/>
          <w:szCs w:val="28"/>
        </w:rPr>
        <w:t>отсутствие заявлений об оспаривании решений, действий (бездействия) администрации, должностных лиц администрации,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 показателям доступности и качества муниципальной услуги относятся: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1) своевременность (Св):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Св = Кср/Кзаяв х 100%, где: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Кср - количество заявлений на предоставление муниципальной услуги, рассмотренных в срок, установленный настоящим административным регламентом;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Кзаяв – количество заявлений;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2) доступность (Дос):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Дос = Дэл+Динф+Дмфц, где: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Дэл – возможность подачи документов, необходимых для предоставления муниципальной услуги, в электронном виде: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Дэл = 35% при наличии возможности подачи документов, необходимых для предоставления муниципальной услуги, в электронном виде;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Дэл = 0% при отсутствии возможности подачи документов, необходимых для предоставления муниципальной услуги, в электронном виде;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Динф – доступность информации о порядке предоставления муниципальной услуги: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Динф = 60%, если информация о порядке предоставления муниципальной услуги размещена с использованием информационно-телекоммуни-кационной сети «Интернет» (40%), на информационных стендах (15%) и есть доступный для заявителей раздаточный материал (5%);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Динф =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Дмфц – возможность подачи документов, необходимых для предоставления муниципальной услуги, в многофункциональные центры: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Дмфц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Дмфц = 0% при отсутствии возможности подачи документов, необходимых для предоставления муниципальной услуги, в многофункциональные центры;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3) удовлетворенность (Уд):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Уд = 100%-Кобж/Кзаяв х100%, где: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Кобж – количество обжалований при предоставлении муниципальной услуги;</w:t>
      </w:r>
    </w:p>
    <w:p w:rsidR="0079432E" w:rsidRPr="0079432E" w:rsidRDefault="0079432E" w:rsidP="0079432E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Кзаяв – количество заявлений.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Иные требования к предоставлению муниципальной услуги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Предоставление муниципальной услуги организовано на базе многофункционального центра предоставления государственных и муниципальных услуг.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</w:t>
      </w:r>
      <w:r w:rsidRPr="00AC21BD">
        <w:rPr>
          <w:rFonts w:ascii="Times New Roman" w:eastAsia="Calibri" w:hAnsi="Times New Roman" w:cs="Times New Roman"/>
          <w:sz w:val="28"/>
          <w:szCs w:val="28"/>
        </w:rPr>
        <w:t>(</w:t>
      </w:r>
      <w:r w:rsidRPr="00AC21B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AC21BD">
        <w:rPr>
          <w:rFonts w:ascii="Times New Roman" w:eastAsia="Calibri" w:hAnsi="Times New Roman" w:cs="Times New Roman"/>
          <w:sz w:val="28"/>
          <w:szCs w:val="28"/>
        </w:rPr>
        <w:t>://</w:t>
      </w:r>
      <w:r w:rsidRPr="00AC21BD">
        <w:rPr>
          <w:rFonts w:ascii="Times New Roman" w:eastAsia="Calibri" w:hAnsi="Times New Roman" w:cs="Times New Roman"/>
          <w:sz w:val="28"/>
          <w:szCs w:val="28"/>
          <w:lang w:val="en-US"/>
        </w:rPr>
        <w:t>aleksadmin</w:t>
      </w:r>
      <w:r w:rsidRPr="00AC21BD">
        <w:rPr>
          <w:rFonts w:ascii="Times New Roman" w:eastAsia="Calibri" w:hAnsi="Times New Roman" w:cs="Times New Roman"/>
          <w:sz w:val="28"/>
          <w:szCs w:val="28"/>
        </w:rPr>
        <w:t>.</w:t>
      </w:r>
      <w:r w:rsidRPr="00AC21B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), а также на Региональном портале государственных и муниципальных услуг (www.26gosuslugi.ru) и Едином портале государственных и муниципальных услуг (функций) (</w:t>
      </w:r>
      <w:hyperlink r:id="rId13" w:history="1">
        <w:r w:rsidRPr="0079432E">
          <w:rPr>
            <w:rFonts w:ascii="Times New Roman" w:eastAsia="Times New Roman" w:hAnsi="Times New Roman" w:cs="Times New Roman"/>
            <w:kern w:val="1"/>
            <w:sz w:val="28"/>
            <w:szCs w:val="28"/>
          </w:rPr>
          <w:t>www.gosuslugi.ru</w:t>
        </w:r>
      </w:hyperlink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79432E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Возможно предоставление муниципальной услуги в электронной форме через Региональный портал государственных и муниципальных услуг (www.26gosuslugi.ru).</w:t>
      </w:r>
    </w:p>
    <w:p w:rsidR="0079432E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Через Региональный портал государственных и муниципальных услуг (</w:t>
      </w:r>
      <w:hyperlink r:id="rId14" w:history="1">
        <w:r w:rsidRPr="00EC7AAC">
          <w:rPr>
            <w:rStyle w:val="a3"/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EC7AAC">
        <w:rPr>
          <w:rFonts w:ascii="Times New Roman" w:hAnsi="Times New Roman" w:cs="Times New Roman"/>
          <w:sz w:val="28"/>
          <w:szCs w:val="28"/>
        </w:rPr>
        <w:t xml:space="preserve">) заявитель может записаться на прием к сотруднику </w:t>
      </w:r>
      <w:r w:rsidR="00966CC4" w:rsidRPr="00EC7AAC">
        <w:rPr>
          <w:rFonts w:ascii="Times New Roman" w:hAnsi="Times New Roman" w:cs="Times New Roman"/>
          <w:sz w:val="28"/>
          <w:szCs w:val="28"/>
        </w:rPr>
        <w:t>отдела</w:t>
      </w:r>
      <w:r w:rsidRPr="00EC7AAC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 предоставления государственных и муниципальных услуг для подачи заявления и документов.</w:t>
      </w:r>
    </w:p>
    <w:p w:rsidR="0079432E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 государственных и муниципальных услуг (функций) (www.gosuslugi.ru) или Регионального портала государственных и муниципальных услуг (</w:t>
      </w:r>
      <w:hyperlink r:id="rId15" w:history="1">
        <w:r w:rsidRPr="00EC7AAC">
          <w:rPr>
            <w:rStyle w:val="a3"/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EC7AAC">
        <w:rPr>
          <w:rFonts w:ascii="Times New Roman" w:hAnsi="Times New Roman" w:cs="Times New Roman"/>
          <w:sz w:val="28"/>
          <w:szCs w:val="28"/>
        </w:rPr>
        <w:t xml:space="preserve">) в целях получения муниципальной услуги используется простая электронная подпись или усиленная квалифицированная электронная подпись. Заявление, оформленное в электронном виде, подписывается с применением средств простой электронной подписи или усиленной квалифицированной электронной подписи в соответствии с требованиями, установленными Федеральным </w:t>
      </w:r>
      <w:hyperlink r:id="rId16" w:history="1">
        <w:r w:rsidRPr="00EC7AAC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AAC">
        <w:rPr>
          <w:rFonts w:ascii="Times New Roman" w:hAnsi="Times New Roman" w:cs="Times New Roman"/>
          <w:sz w:val="28"/>
          <w:szCs w:val="28"/>
        </w:rPr>
        <w:t xml:space="preserve"> «Об электронной подписи» и </w:t>
      </w:r>
      <w:hyperlink r:id="rId17" w:history="1">
        <w:r w:rsidRPr="00EC7AAC">
          <w:rPr>
            <w:rStyle w:val="a3"/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EC7AAC">
        <w:rPr>
          <w:rFonts w:ascii="Times New Roman" w:hAnsi="Times New Roman" w:cs="Times New Roman"/>
          <w:sz w:val="28"/>
          <w:szCs w:val="28"/>
        </w:rPr>
        <w:t xml:space="preserve">1 и </w:t>
      </w:r>
      <w:hyperlink r:id="rId18" w:history="1">
        <w:r w:rsidRPr="00EC7AAC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</w:hyperlink>
      <w:r w:rsidRPr="00EC7AAC">
        <w:rPr>
          <w:rFonts w:ascii="Times New Roman" w:hAnsi="Times New Roman" w:cs="Times New Roman"/>
          <w:sz w:val="28"/>
          <w:szCs w:val="28"/>
        </w:rPr>
        <w:t>2 Федерального закона № 210-ФЗ, и направляется в администрацию округа  с использованием информационно-телекоммуникационной сети «Интернет».</w:t>
      </w:r>
    </w:p>
    <w:p w:rsidR="0079432E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89083254"/>
    </w:p>
    <w:p w:rsidR="0079432E" w:rsidRPr="00870665" w:rsidRDefault="0079432E" w:rsidP="0079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129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912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1294">
        <w:rPr>
          <w:rFonts w:ascii="Times New Roman" w:hAnsi="Times New Roman" w:cs="Times New Roman"/>
          <w:sz w:val="28"/>
          <w:szCs w:val="28"/>
        </w:rPr>
        <w:t>.</w:t>
      </w:r>
      <w:r w:rsidRPr="008706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6"/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9432E" w:rsidRPr="00870665" w:rsidRDefault="0079432E" w:rsidP="0079432E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9432E" w:rsidRPr="00870665" w:rsidRDefault="0079432E" w:rsidP="007943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Исчерпывающий перечень административных процедур (действий) при предоставлении муниципальной услуги в администрации округа.</w:t>
      </w:r>
    </w:p>
    <w:p w:rsidR="0079432E" w:rsidRPr="00870665" w:rsidRDefault="0079432E" w:rsidP="007943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9432E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(действий) при предоставлении муниципальной услуги в администрации округа:</w:t>
      </w:r>
    </w:p>
    <w:p w:rsidR="0079432E" w:rsidRPr="00EC7AAC" w:rsidRDefault="00AC21BD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 и иных документов, необходимых для предоставления муниципальной услуги;</w:t>
      </w:r>
    </w:p>
    <w:p w:rsidR="0079432E" w:rsidRPr="00EC7AAC" w:rsidRDefault="00AC21BD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79432E" w:rsidRPr="00EC7AAC" w:rsidRDefault="00AC21BD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услуги;</w:t>
      </w:r>
    </w:p>
    <w:p w:rsidR="0079432E" w:rsidRPr="00EC7AAC" w:rsidRDefault="00AC21BD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79432E" w:rsidRPr="00EC7AA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79432E" w:rsidRPr="00870665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Описание </w:t>
      </w:r>
      <w:r w:rsidRPr="0087066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административных процедур (действий) при предоставлении муниципальной услуги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администрации округа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3.2. П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рием и регистрация заявления о предоставлении муниципальной услуги и иных документов, необходимых для предоставления муниципальной услуги</w:t>
      </w:r>
    </w:p>
    <w:p w:rsidR="0079432E" w:rsidRPr="00870665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обращение заявителя (представителя заявителя) в </w:t>
      </w:r>
      <w:r w:rsidRPr="00870665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администрацию округа.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с прилагаемыми к нему документами вручается уполномоченному на принятие входящей корреспонденции сотруднику </w:t>
      </w:r>
      <w:r w:rsidRPr="00870665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администрации округа,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направляется в адрес </w:t>
      </w:r>
      <w:r w:rsidRPr="00870665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администрации округа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заказным письмом с уведомлением о вручении. 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Регистрация заявления осуществляется уполномоченным специалистом </w:t>
      </w:r>
      <w:r w:rsidRPr="00870665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администрации округа</w:t>
      </w:r>
      <w:r w:rsidRPr="0087066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 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системе электронного документооборота и делопроизводства в течение дня с присвоением регистрационного номера и указанием даты поступления.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административной процедуры по приему документов не может превышать 15 минут. 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административной процедуры – один рабочий день.</w:t>
      </w:r>
    </w:p>
    <w:p w:rsidR="0079432E" w:rsidRPr="00870665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Ответственным должностным лицом по приему и регистрации поступивших документов является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уполномоченный специалист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администрации округа.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Критериями принятия решения о приеме (отказе в приеме) документов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являются основания, указанные в пункте 2.8 настоящего административного регламента.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Способ фиксации результата выполнения административной процедуры - регистрация факта приема пакета документов для предоставления муниципальной услуги в системе электронного документооборота и делопроизводства.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Основанием для начала исполнения административной процедуры является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случае непредставления заявителем (представителем заявителя) документов, представление которых в соответствии с пунктом 2.7 настоящего административного регламента возможно по желанию, специалист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 распоряжении которых находятся документы, представление которых возможно по желанию заявителя.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проверяет полноту полученной информации (документов).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не поступления запрошенной информации (документов) специалист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уточняет запрос и направляет его повторно.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 отсутствии указанных недостатков, специалист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Ответственным за выполнение административной процедуры является специалист </w:t>
      </w:r>
      <w:r w:rsidR="00966CC4"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Срок прохождения административной процедуры – 5 рабочих дней.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Критерием принятия решения о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lastRenderedPageBreak/>
        <w:t xml:space="preserve">участвующие в предоставлении муниципальной услуги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является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79432E" w:rsidRPr="00870665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:rsidR="0079432E" w:rsidRPr="00870665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фиксации результата выполнения административной процедуры - регистрация факта поступившей информации (документов), необходимой для предоставления муниципальной услуги в журнале регистрации входящих сообщений по межведомственному информационному взаимодействию.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</w:t>
      </w:r>
    </w:p>
    <w:p w:rsidR="0079432E" w:rsidRPr="00870665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отдел документов, прошедших процедуру регистрации и документов, поступивших по межведомственному информационному взаимодействию.</w:t>
      </w:r>
    </w:p>
    <w:p w:rsidR="0079432E" w:rsidRPr="00870665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</w:t>
      </w:r>
      <w:r w:rsidR="00966CC4"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проверяет заявление и представленные документы на соответствие установленным требованиям, а именно: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1) проводит проверку наличия документов, необходимых для принятия решения о выдаче решения о согласовании архитектурно-градостроительного облика объекта;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2) рассматривает разделы проектной документации на соответствие требованиям к архитектурно – градостроительному облику объекта капитального строительства, указанным в градостроительном регламенте.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результатам рассмотрения информации, представленной по межведомственным запросам,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При отсутствии оснований для отказа в предоставлении муниципальной услуги специалист </w:t>
      </w:r>
      <w:r w:rsidR="00966CC4"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отдела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осуществляет подготовку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решения о согласовании архитектурно</w:t>
      </w:r>
      <w:r w:rsidR="00FF1A61"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</w:t>
      </w:r>
      <w:r w:rsidR="00FF1A61"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градостроительного облика объекта капитального строительства,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которое подписывается </w:t>
      </w:r>
      <w:r w:rsidR="0019129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начальником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в его отсутствие – заместителем </w:t>
      </w:r>
      <w:r w:rsidR="0019129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начальника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Подписанное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решение о согласовании архитектурно-градостроительного облика здания, строения и сооружения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день подписания передается специалистом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 регистрацию. В тот же день регистрируется должностным лицом администрации округа, ответственным за ведение документооборота, в день их подписания в системе электронного документооборота и делопроизводства.</w:t>
      </w:r>
    </w:p>
    <w:p w:rsidR="0079432E" w:rsidRPr="00870665" w:rsidRDefault="0079432E" w:rsidP="00FF1A61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 наличии оснований для отказа в предоставлении муниципальной услуги специалист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готовит решение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об отказе в согласовании архитектурно</w:t>
      </w:r>
      <w:r w:rsidR="00FF1A61"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</w:t>
      </w:r>
      <w:r w:rsidR="00FF1A61"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градостроительного облика объекта капитального строительства (приложение 3 к настоящему административному регламенту)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указанием причин отказа, которое подписывается </w:t>
      </w:r>
      <w:r w:rsidR="0019129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начальником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в его отсутствие – заместителем </w:t>
      </w:r>
      <w:r w:rsidR="0019129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начальника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870665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Подписанное решение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об отказе в согласовании архитектурно-градостроительного облика объекта капитального строительства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день подписания передается специалистом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 регистрацию. В тот же день регистрируется должностным лицом администрации округа, ответственным за ведение документооборота, в системе электронного документооборота и делопроизводства.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Максимальный срок выполнения административной процедуры – 7 рабочих дней.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Ответственным за выполнение административной процедуры является специалист </w:t>
      </w:r>
      <w:r w:rsid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Критериями принятия решения являются основания, указанные в пункте 2.9 настоящего административного регламента.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Результатом административной процедуры является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решение о согласовании архитектурно-градостроительного облика объекта капитального строительства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либо решение 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об отказе в согласовании архитектурно-градостроительного облика объекта капитального строительства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Способ фиксации результата выполнения административной процедуры – регистрация результата предоставления муниципальной услуги.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Выдача заявителю результата предоставления муниципальной услуги</w:t>
      </w:r>
    </w:p>
    <w:p w:rsidR="0079432E" w:rsidRPr="00870665" w:rsidRDefault="0079432E" w:rsidP="0079432E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bookmarkStart w:id="7" w:name="sub_138"/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услуги.</w:t>
      </w:r>
    </w:p>
    <w:p w:rsidR="0079432E" w:rsidRPr="00870665" w:rsidRDefault="0079432E" w:rsidP="0079432E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Решение о согласовании архитектурно-градостроительного облика объекта капитального строительства или решение об отказе в его согласовании направляются заявителю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79432E" w:rsidRPr="00870665" w:rsidRDefault="0079432E" w:rsidP="0079432E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Для получения результата муниципальной услуги лично заявитель (представитель заявителя) обращается</w:t>
      </w:r>
      <w:r w:rsidRPr="00870665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</w:t>
      </w:r>
      <w:r w:rsidRPr="00870665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администрацию округа в рабочее время, согласно графику его работы, в день выдачи результата муниципальной услуги.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многофункциональный центр предоставления государственных и муниципальных услуг не позднее дня, предшествующего дате окончания предоставления муниципальной услуги. Передача документов из администрации округа в многофункциональный центр предоставления государственных и муниципальных услуг сопровождается соответствующим реестром передачи.</w:t>
      </w:r>
    </w:p>
    <w:bookmarkEnd w:id="7"/>
    <w:p w:rsidR="0079432E" w:rsidRPr="00870665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специалист </w:t>
      </w:r>
      <w:r w:rsid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Критериями принятия решения о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выдаче заявителю результата предоставления муниципальной услуги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являются подготовленные документы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lastRenderedPageBreak/>
        <w:t>результата предоставления муниципальной услуги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Результатом административной процедуры является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выдача заявителю результата предоставления муниципальной услуги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870665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Способ фиксации результата выполнения административной процедуры – регистрация передачи заявителю результата муниципальной услуги в журнале выдачи.</w:t>
      </w:r>
    </w:p>
    <w:p w:rsidR="0079432E" w:rsidRPr="00870665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870665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</w:t>
      </w:r>
      <w:r w:rsidRPr="0087066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еречень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</w:t>
      </w:r>
    </w:p>
    <w:p w:rsidR="0079432E" w:rsidRPr="00870665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3.3. Перечень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услуг:</w:t>
      </w:r>
    </w:p>
    <w:p w:rsidR="0079432E" w:rsidRPr="00870665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79432E" w:rsidRPr="00870665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влении муниципальных услуг;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Описание </w:t>
      </w:r>
      <w:r w:rsidRPr="0079432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3.4. И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нформирование заявителей о порядке предоставления муниципальной услуги в многофункциональном центре предоставления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lastRenderedPageBreak/>
        <w:t>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Основанием для начала административной процедуры является обращение заявителя (законного представителя) в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многофункциональный центр предоставления государственных и муниципальных услуг</w:t>
      </w:r>
      <w:r w:rsidRPr="0079432E">
        <w:rPr>
          <w:rFonts w:ascii="Times New Roman" w:eastAsia="Times New Roman" w:hAnsi="Times New Roman" w:cs="Times New Roman"/>
          <w:i/>
          <w:spacing w:val="2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Информирование о порядке предоставления муниципальной услуги,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государственных и муниципальных услуг в многофункциональном центре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осуществляется в день обращения заявителя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(законного представителя)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в порядке очереди: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по телефону;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по предварительной записи;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письменным обращениям;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посредством электронной почты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. 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Общий максимальный срок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 информирования не может превышать 5 минут.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Специалист отдела по работе с заявителями, осуществляющий информирование, выясняет жизненную ситуацию заявителя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(законного представителя) и производит информирование.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Критерии принятия решения отсутствуют. 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Результатом административной процедуры является выдача на руки заявителю экземпляра необходимого для предоставления услуги перечня документов. В случае выявления оснований для предоставления заявителю иных видов услуг, кроме услуги, явившейся причиной обращения, специалист уведомляет его об этом и предлагает представить необходимые документы в соответствии с административным регламентом.</w:t>
      </w:r>
    </w:p>
    <w:p w:rsidR="0079432E" w:rsidRPr="0079432E" w:rsidRDefault="0079432E" w:rsidP="0079432E">
      <w:pPr>
        <w:widowControl w:val="0"/>
        <w:tabs>
          <w:tab w:val="left" w:pos="35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</w:t>
      </w:r>
      <w:r w:rsidR="00FF1A6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ениям,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полученным многофункциональным центром предоставления государственных и муниципальных услуг посредством электронной почты, в адрес заявителя направляется ответ в срок не позднее 30 календарных дней с момента поступления обращения.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комплекта документов, необходимых для получения услуги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Содержание каждого административного действия, входящего в состав административной процедуры:</w:t>
      </w:r>
    </w:p>
    <w:p w:rsidR="0079432E" w:rsidRPr="0079432E" w:rsidRDefault="0079432E" w:rsidP="0079432E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установление личности гражданина на основании документов, удостоверяющих личность;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сканирование предоставленных документов;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заполнение заявления, в том числе посредством автоматизированной информационной системы многофункционального центра, или проверка правильности заполнения заявления;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формирование пакета документов и передача его в контрольно-аналитическую службу многофункционального центра предоставления государственных и муниципальных услуг.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Общий максимальный срок приема документов от заявителя (законного представителя) не должен превышать 30 минут.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Ответственным за приём документов от заявителя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(законного представителя) является с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пециалист отдела по работе с заявителями многофункционального центра предоставления государственных и муниципальных услуг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79432E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пункте 2.</w:t>
        </w:r>
      </w:hyperlink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8 настоящего административного регламента.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Результатом административной процедуры является: 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передача заявителю экземпляра расписки на бумажном носителе или направление заявителю электронного образа расписки при выборе заявителем способа уведомления о ходе предоставления услуги «в электронном виде» на указанный электронный адрес;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формирование пакета документов;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организация его направления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администрацию округа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бумажном виде в течение 2 рабочих дней, в электронной форме, подписанного цифровой подписью, в день обращения, но не позже 12-00 следующего дня за днём приёма.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Способом фиксации результата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административной процедуры является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внесение данных о приёме запроса и документов в информационную систему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многофункционального центра предоставления государственных и муниципальных услуг и передача дела в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контрольно-аналитический сектор обработки документов.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79432E" w:rsidRPr="0079432E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Основанием для начала исполнения административной процедуры является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Организация работы по формированию межведомственных запросов в адрес органов и организаций, участвующих в предоставлении услуги, осуществляется не позднее дня, следующего за днем поступления документов.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Срок получения документов в рамках межведомственного взаимодействия не должен превышать 5 рабочих дней.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Ответственным за комплектование документов в рамках межведомственного взаимодействия является специалист контрольно-аналитического сектора обработки документов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Критериями принятия решения о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является не представление заявителем по собственной инициативе документов, указанных в пункте 2.7 настоящего административного регламентах.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Способом фиксации результата выполнения административной процедуры является распечатка на бумаге полученного ответа на межведомственный запрос, который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специалист контрольно-аналитического сектора обработки документов заверяет своей подписью и штампом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многофункционального центра предоставления государственных и муниципальных услуг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и приобщение документа к сформированному делу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Основанием для начала административной процедуры является</w:t>
      </w:r>
      <w:r w:rsidRPr="0079432E">
        <w:rPr>
          <w:rFonts w:ascii="Times New Roman" w:eastAsia="Times New Roman" w:hAnsi="Times New Roman" w:cs="Times New Roman"/>
          <w:i/>
          <w:spacing w:val="2"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поступление результата предоставления услуги из администрации округа в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многофункциональный центр предоставления государственных и муниципальных услуг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бумажном виде или в электронной форме, подписанного цифровой подписью, не позднее дня, предшествующего дню окончания предоставления услуги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Содержание каждого административного действия, входящего в состав административной процедуры: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проверка наличия передаваемых в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многофункциональный центр предоставления государственных и муниципальных услуг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документов; 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отметка в реестре о принятии результата предоставления муниципальной услуги;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передача принятых документов на выдачу; 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случае передачи документов в электронном виде – распечатка из информационной системы результата на бумаге, заверение его подписью специалиста и штампом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многофункционального центра предоставления государственных и муниципальных услуг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установление личности заявителя, наличие соответствующих полномочий на получение документов;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ознакомление заявителя (законного представителя) с перечнем и содержанием выдаваемых документов;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выдача результата предоставления муниципальной услуги;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передача результата предоставления услуги по реестру в администрацию округа в случае неявки заявителя для получения результата оказания услуги (по истечении 30 дней с момента оповещения заявителя о необходимости получения документа).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Специалист контрольно</w:t>
      </w:r>
      <w:r w:rsidR="003624C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</w:t>
      </w:r>
      <w:r w:rsidR="003624C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аналитического сектора обработки документов является ответственным за проверку наличия передаваемых в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многофункциональный центр предоставления государственных и муниципальных услуг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документов, передачу принятых документов на выдачу и передачу результата предоставления муниципальной услуги по реестру в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администрацию округа в случае неявки заявителя.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Специалист отдела по работе с заявителями является ответственным за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выдачу результата предоставления муниципальной услуги заявителю (законному представителю).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Критерием принятия решения о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выдаче результата предоставления муниципальной услуги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является обращение заявителя (законного представителя).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Результатом административной процедуры является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получение результата предоставления муниципальной услуги</w:t>
      </w:r>
      <w:r w:rsidRPr="0079432E">
        <w:rPr>
          <w:rFonts w:ascii="Times New Roman" w:eastAsia="Times New Roman" w:hAnsi="Times New Roman" w:cs="Times New Roman"/>
          <w:i/>
          <w:spacing w:val="2"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заявителем (законным представителем).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Способом фиксации результата выполнения административной процедуры является</w:t>
      </w:r>
      <w:r w:rsidRPr="0079432E">
        <w:rPr>
          <w:rFonts w:ascii="Times New Roman" w:eastAsia="Times New Roman" w:hAnsi="Times New Roman" w:cs="Times New Roman"/>
          <w:i/>
          <w:spacing w:val="2"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внесение данных в информационную систему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многофункционального центра предоставления государственных и муниципальных услуг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 фактической дате выдачи результата оказания муниципальной услуги заявителю (законному представителю). 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</w:t>
      </w:r>
      <w:r w:rsidRPr="0079432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еречень административных процедур (действий) при предоставлении муниципальной услуги в электронной форме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3.5. П</w:t>
      </w:r>
      <w:r w:rsidRPr="0079432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еречень административных процедур (действий) при предоставлении муниципальной услуги в электронной форме: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прием и регистрация администрацией округа запроса и иных документов, необходимых для предоставления муниципальной услуги в электронной форме;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услуги;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направление заявителю результата предоставления муниципальной услуги.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Описание </w:t>
      </w:r>
      <w:r w:rsidRPr="0079432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административных процедур (действий) при предоставлении муниципальной услуги в электронной форме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432E" w:rsidRPr="00EC7AAC" w:rsidRDefault="0079432E" w:rsidP="00EC7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3.6. Прием и регистрация администрацией округа запроса и иных документов, необходимых для предоставления муниципальной услуги в электронной форме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hi-IN" w:bidi="hi-IN"/>
        </w:rPr>
        <w:t xml:space="preserve">Основанием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для начала административной процедуры по приему и регистрации запроса и иных документов, необходимых для предоставления муниципальной услуги в электронной форме является поступление в электронной форме запроса от заявителя, направленного посредством Регионального портала государственных и муниципальных услуг.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без необходимости дополнительной подачи запроса в какой-либо иной форме.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Форматно-логическая проверка сформированного запроса осуществляется Единым порталом государственных и муниципальных услуг автоматически на основании требований, определяемых администрацией округа в процессе заполнения заявителем каждого из полей электронной формы запроса. При выявлении Единым порталом государственных и муниципальных услуг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Сформированный и подписанный запрос, и иные документы, необходимые для предоставления услуги, направляются в администрацию округа посредством Регионального портала государственных и муниципальных услуг.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Администрация округа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Предоставление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муниципальной услуги в соответствии с законодательством требуется личная явка, либо муниципальная услуга оказывается без оплаты.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Регистрация осуществляется в автоматическом режиме в день получения запроса (заявления) с присвоением регистрационного номера, указанием даты и времени поступления.</w:t>
      </w:r>
    </w:p>
    <w:p w:rsidR="0079432E" w:rsidRPr="0079432E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Специалист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распечатывает заявление на предоставление муниципальной услуги и прикрепленные к нему документы, поступившие в электронной форме. Проверяет правильность заполнения формы заявления, в том числе полноту внесенных данных, наличие документов, которые в соответствии с настоящим административным регламентом должны представляться заявителем в обязательном порядке. Все поступившие документы комплектуются в дело и передаются в работу специалисту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административной процедуры по приему и регистрации документов не может превышать 15 минут. 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административной процедуры – один рабочий день.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Ответственным должностным лицом по приему и регистрации поступивших документов является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уполномоченный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специалист </w:t>
      </w:r>
      <w:r w:rsidR="009A21B0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Критерием принятия решения о приеме (отказе в приеме) документов является поступление запроса и иных документов, необходимых для предоставления муниципальной услуги в электронной форме.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Результатом административной процедуры является регистрация заявления и прилагаемых к нему документов в электронной форме и передача зарегистрированных документов на исполнение.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Способ фиксации результата выполнения административной процедуры - регистрация факта приема пакета документов в электронной форме.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осуществляется в соответствии с пунктом 3.2 настоящего административного регламента.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осуществляется в соответствии с пунктом 3.2. настоящего административного регламента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Направление заявителю результата предоставления муниципальной услуги</w:t>
      </w:r>
    </w:p>
    <w:p w:rsidR="0079432E" w:rsidRPr="0079432E" w:rsidRDefault="0079432E" w:rsidP="007943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услуги.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специалист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направляет заявителю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посредством Регионального портала государственных и муниципальных услуг.</w:t>
      </w:r>
    </w:p>
    <w:p w:rsidR="0079432E" w:rsidRPr="0079432E" w:rsidRDefault="0079432E" w:rsidP="0079432E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случае получения результата муниципальной услуги на бумажном носителе, выдача документов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осуществляется в соответствии с пунктом 3.2 настоящего административного регламента.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Сроком выдачи результата предоставления муниципальной услуги является последний день окончания срока предоставления муниципальной услуги.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административной процедуры 2 рабочих дня. 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административной процедуры – 2 рабочих дня.</w:t>
      </w:r>
    </w:p>
    <w:p w:rsidR="0079432E" w:rsidRPr="0079432E" w:rsidRDefault="0079432E" w:rsidP="007943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Ответственным должностным лицом по выдаче (направлению) заявителю результата предоставления муниципальной услуги является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специалист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Критериями принятия решения о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выдаче заявителю результата предоставления муниципальной услуги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являются подготовленные документы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результата предоставления муниципальной услуги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Результатом административной процедуры является </w:t>
      </w: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выдача заявителю результата предоставления муниципальной услуги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Способ фиксации результата выполнения административной процедуры – регистрация передачи заявителю результата муниципальной услуги в журнале.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9432E" w:rsidRPr="0079432E" w:rsidRDefault="0079432E" w:rsidP="007943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Pr="00AE35D9" w:rsidRDefault="0079432E" w:rsidP="00AE35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3.7. В случае выявления допущенных опечаток и (или) ошибок в выданных в результате предоставления муниципальной услуги документах, должностное лицо </w:t>
      </w:r>
      <w:r w:rsidR="009A21B0" w:rsidRPr="00AE35D9">
        <w:rPr>
          <w:rFonts w:ascii="Times New Roman" w:hAnsi="Times New Roman" w:cs="Times New Roman"/>
          <w:sz w:val="28"/>
          <w:szCs w:val="28"/>
        </w:rPr>
        <w:t>отдела</w:t>
      </w:r>
      <w:r w:rsidRPr="00AE35D9">
        <w:rPr>
          <w:rFonts w:ascii="Times New Roman" w:hAnsi="Times New Roman" w:cs="Times New Roman"/>
          <w:sz w:val="28"/>
          <w:szCs w:val="28"/>
        </w:rPr>
        <w:t xml:space="preserve"> осуществляет их замену (внесение изменений) в срок, не превышающий 5 рабочих дней с момента поступления заявления об исправлении допущенных опечаток и ошибок в выданных в результате предоставления муниципальной услуги документах. Заявления 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79432E" w:rsidRPr="0079432E" w:rsidRDefault="0079432E" w:rsidP="0079432E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Должностное лицо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>,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79432E" w:rsidRPr="0079432E" w:rsidRDefault="0079432E" w:rsidP="0079432E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>,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</w:p>
    <w:p w:rsidR="0079432E" w:rsidRPr="0079432E" w:rsidRDefault="0079432E" w:rsidP="0079432E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79432E" w:rsidRPr="0079432E" w:rsidRDefault="0079432E" w:rsidP="0079432E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9432E" w:rsidRDefault="0079432E" w:rsidP="002D1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89083255"/>
      <w:r w:rsidRPr="0079432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432E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  <w:bookmarkEnd w:id="8"/>
    </w:p>
    <w:p w:rsidR="002D1770" w:rsidRPr="002D1770" w:rsidRDefault="002D1770" w:rsidP="002D1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89083256"/>
      <w:r w:rsidRPr="0079432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bookmarkEnd w:id="9"/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4.1.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осуществляется начальником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путём проведения проверок соблюдения и исполнения ответственными должностными лицами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положений настоящего административного регламента и иных нормативных правовых актов, устанавливающих требования к предо</w:t>
      </w:r>
      <w:bookmarkStart w:id="10" w:name="_Toc89083257"/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ставлению муниципальной услуги.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</w:t>
      </w:r>
      <w:bookmarkEnd w:id="10"/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администрации, утверждаемых </w:t>
      </w:r>
      <w:r w:rsidRPr="00742530">
        <w:rPr>
          <w:rFonts w:ascii="Times New Roman" w:hAnsi="Times New Roman" w:cs="Times New Roman"/>
          <w:sz w:val="28"/>
          <w:szCs w:val="28"/>
        </w:rPr>
        <w:t>руководителем</w:t>
      </w:r>
      <w:r w:rsidRPr="0079432E">
        <w:rPr>
          <w:rFonts w:ascii="Times New Roman" w:hAnsi="Times New Roman" w:cs="Times New Roman"/>
          <w:sz w:val="28"/>
          <w:szCs w:val="28"/>
        </w:rPr>
        <w:t xml:space="preserve"> администрации. При плановой проверке полноты и качества предоставления муниципальной услуги контролю подлежат: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79432E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  <w:r w:rsidRPr="007943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и нормативных правовых актов администрации Александровского муниципального округа Ставропольского края</w:t>
      </w:r>
      <w:r w:rsidRPr="0079432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(бездействия) ответственных должностных лиц </w:t>
      </w:r>
      <w:r w:rsidR="009A21B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,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 других должностных лиц, ответственных за организацию работы по предоставлению муниципальной услуги.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Проверки полноты и качества предоставления муниципальной услуги осуществляются на основании правового акта администрации округа.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проводится по конкретному обращению заявителя или иных заинтересованных лиц. Внеплановая проверка осуществляется на основании правового акта администрации округа.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общественных организаций.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Результаты деятельности комиссии оформляются в виде справки, в которой отмечаются недостатки и предложения по их устранению. Должностных лиц, в отношении которых была проведена проверка, комиссия обязана ознакомить с результатами её деятельности в течение трех рабочих дней.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любое время с момента регистрации документов в администрации округа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>,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bookmarkStart w:id="11" w:name="_Toc89083258"/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11"/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79432E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  <w:r w:rsidRPr="0079432E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администрации Александровского муниципального округа Ставропольского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9432E" w:rsidRPr="0079432E" w:rsidRDefault="0079432E" w:rsidP="0079432E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Контроль за предоставлением муниципальной услуги осуществляется:</w:t>
      </w:r>
    </w:p>
    <w:p w:rsidR="0079432E" w:rsidRPr="0079432E" w:rsidRDefault="003624C1" w:rsidP="0079432E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79432E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отделом;</w:t>
      </w:r>
    </w:p>
    <w:p w:rsidR="0079432E" w:rsidRPr="0079432E" w:rsidRDefault="003624C1" w:rsidP="0079432E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79432E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общественными объединениями и организациями;</w:t>
      </w:r>
    </w:p>
    <w:p w:rsidR="0079432E" w:rsidRPr="0079432E" w:rsidRDefault="003624C1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79432E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иными органами в установленном законом порядке.</w:t>
      </w:r>
    </w:p>
    <w:p w:rsidR="0079432E" w:rsidRPr="0079432E" w:rsidRDefault="0079432E" w:rsidP="0079432E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Контроль за предоставлением муниципальной услуги осуществляется в соответствии с правовыми актами Российской Федерации, Ставропольского края и муниципальными правовыми актами Александровского муниципального округа Ставропольского края.</w:t>
      </w:r>
      <w:bookmarkStart w:id="12" w:name="_Toc89083259"/>
    </w:p>
    <w:p w:rsidR="0079432E" w:rsidRPr="0079432E" w:rsidRDefault="0079432E" w:rsidP="0079432E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sz w:val="28"/>
          <w:szCs w:val="28"/>
        </w:rPr>
        <w:t>4.5. Требования к порядку и формам контроля за предоставлением</w:t>
      </w:r>
      <w:bookmarkEnd w:id="12"/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9432E" w:rsidRPr="0079432E" w:rsidRDefault="003624C1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32E" w:rsidRPr="0079432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9432E" w:rsidRPr="0079432E" w:rsidRDefault="003624C1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32E" w:rsidRPr="0079432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 Предложения и замечания предоставляются непосредственно в отделе, либо с использованием средств телефонной и почтовой связи.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lastRenderedPageBreak/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</w:t>
      </w:r>
      <w:bookmarkStart w:id="13" w:name="_Toc89083260"/>
      <w:r w:rsidRPr="0079432E">
        <w:rPr>
          <w:rFonts w:ascii="Times New Roman" w:hAnsi="Times New Roman" w:cs="Times New Roman"/>
          <w:sz w:val="28"/>
          <w:szCs w:val="28"/>
        </w:rPr>
        <w:t>их эти замечания и предложения.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432E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7943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9432E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</w:t>
      </w:r>
      <w:bookmarkEnd w:id="13"/>
      <w:r w:rsidRPr="0079432E">
        <w:rPr>
          <w:rFonts w:ascii="Times New Roman" w:hAnsi="Times New Roman" w:cs="Times New Roman"/>
          <w:sz w:val="28"/>
          <w:szCs w:val="28"/>
        </w:rPr>
        <w:t>, работников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9432E" w:rsidRPr="00742530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 xml:space="preserve">в администрацию – на решение и (или) действия (бездействие) должностного лица, </w:t>
      </w:r>
      <w:r w:rsidRPr="00742530">
        <w:rPr>
          <w:rFonts w:ascii="Times New Roman" w:hAnsi="Times New Roman" w:cs="Times New Roman"/>
          <w:bCs/>
          <w:sz w:val="28"/>
          <w:szCs w:val="28"/>
        </w:rPr>
        <w:t>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:rsidR="0079432E" w:rsidRPr="00742530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530">
        <w:rPr>
          <w:rFonts w:ascii="Times New Roman" w:hAnsi="Times New Roman" w:cs="Times New Roman"/>
          <w:bCs/>
          <w:sz w:val="28"/>
          <w:szCs w:val="28"/>
        </w:rPr>
        <w:t>в вышестоящий орган – на решение и (или) действия (бездействие) должностного лица, руководителя структурного подразделения администрации;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530">
        <w:rPr>
          <w:rFonts w:ascii="Times New Roman" w:hAnsi="Times New Roman" w:cs="Times New Roman"/>
          <w:bCs/>
          <w:sz w:val="28"/>
          <w:szCs w:val="28"/>
        </w:rPr>
        <w:t>к руководителю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 многофункционального центра – на решения и действия (бездействие) работника многофункционального центра;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7943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от 27 июля 2010 года № 210-ФЗ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79432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" </w:t>
      </w:r>
      <w:r w:rsidRPr="0079432E">
        <w:rPr>
          <w:rFonts w:ascii="Times New Roman" w:hAnsi="Times New Roman" w:cs="Times New Roman"/>
          <w:bCs/>
          <w:sz w:val="28"/>
          <w:szCs w:val="28"/>
        </w:rPr>
        <w:t>(</w:t>
      </w:r>
      <w:r w:rsidRPr="0079432E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2010, № 31, ст. 4179; 2022, № 1, ст. 18</w:t>
      </w:r>
      <w:r w:rsidRPr="0079432E">
        <w:rPr>
          <w:rFonts w:ascii="Times New Roman" w:hAnsi="Times New Roman" w:cs="Times New Roman"/>
          <w:bCs/>
          <w:sz w:val="28"/>
          <w:szCs w:val="28"/>
        </w:rPr>
        <w:t>)</w:t>
      </w:r>
      <w:r w:rsidRPr="0079432E">
        <w:rPr>
          <w:rFonts w:ascii="Times New Roman" w:hAnsi="Times New Roman" w:cs="Times New Roman"/>
          <w:sz w:val="28"/>
          <w:szCs w:val="28"/>
        </w:rPr>
        <w:t>;</w:t>
      </w:r>
    </w:p>
    <w:p w:rsidR="0079432E" w:rsidRPr="0079432E" w:rsidRDefault="007A68BC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9432E" w:rsidRPr="007943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9432E" w:rsidRPr="007943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</w:t>
      </w:r>
      <w:r w:rsidR="0079432E" w:rsidRPr="0079432E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79432E" w:rsidRPr="0079432E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9432E" w:rsidRPr="0079432E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79432E" w:rsidRPr="0079432E">
        <w:rPr>
          <w:rFonts w:ascii="Times New Roman" w:hAnsi="Times New Roman" w:cs="Times New Roman"/>
          <w:sz w:val="28"/>
          <w:szCs w:val="28"/>
        </w:rPr>
        <w:t>;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22.09.2013 г. № 428-п «Об утверждении Положения об особенностях подачи и рассмотрения жалоб на решения и действия (бездействия)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</w:t>
      </w: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2E" w:rsidRPr="00AE35D9" w:rsidRDefault="0079432E" w:rsidP="00AE3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79432E" w:rsidRPr="00AE35D9" w:rsidRDefault="0079432E" w:rsidP="00AE3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</w:t>
      </w:r>
    </w:p>
    <w:p w:rsidR="0079432E" w:rsidRPr="00AE35D9" w:rsidRDefault="0079432E" w:rsidP="00AE3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24C1" w:rsidRPr="00AE35D9">
        <w:rPr>
          <w:rFonts w:ascii="Times New Roman" w:hAnsi="Times New Roman" w:cs="Times New Roman"/>
          <w:sz w:val="28"/>
          <w:szCs w:val="28"/>
        </w:rPr>
        <w:t xml:space="preserve"> </w:t>
      </w:r>
      <w:r w:rsidR="003624C1" w:rsidRPr="00AE35D9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AE35D9">
        <w:rPr>
          <w:rFonts w:ascii="Times New Roman" w:hAnsi="Times New Roman" w:cs="Times New Roman"/>
          <w:sz w:val="28"/>
          <w:szCs w:val="28"/>
        </w:rPr>
        <w:t xml:space="preserve">                              В.И. Ермошкин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Управляющий делами 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администрации                                                                                    Ю.В. Иванова</w:t>
      </w: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Начальник юридического отдела                                              </w:t>
      </w:r>
    </w:p>
    <w:p w:rsidR="0079432E" w:rsidRPr="0079432E" w:rsidRDefault="0079432E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администрации                                                                                   Т.А. Софронова</w:t>
      </w:r>
    </w:p>
    <w:p w:rsidR="0079432E" w:rsidRPr="0079432E" w:rsidRDefault="0079432E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Default="0079432E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3624C1" w:rsidRDefault="003624C1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3624C1" w:rsidRDefault="003624C1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3624C1" w:rsidRDefault="003624C1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3624C1" w:rsidRDefault="003624C1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3624C1" w:rsidRDefault="003624C1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3624C1" w:rsidRDefault="003624C1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3624C1" w:rsidRDefault="003624C1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3624C1" w:rsidRDefault="003624C1" w:rsidP="007943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9432E" w:rsidRPr="0079432E" w:rsidRDefault="0079432E" w:rsidP="0079432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9432E" w:rsidRPr="0079432E" w:rsidRDefault="0079432E" w:rsidP="0079432E">
      <w:pPr>
        <w:widowControl w:val="0"/>
        <w:tabs>
          <w:tab w:val="left" w:pos="567"/>
        </w:tabs>
        <w:spacing w:after="0"/>
        <w:ind w:left="396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32E" w:rsidRPr="0079432E" w:rsidRDefault="0079432E" w:rsidP="0079432E">
      <w:pPr>
        <w:spacing w:line="240" w:lineRule="exact"/>
        <w:ind w:left="5103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«Предоставление решения о согласовании архитектурно-градостроительного облика объекта»</w:t>
      </w:r>
    </w:p>
    <w:p w:rsidR="0079432E" w:rsidRPr="0079432E" w:rsidRDefault="0079432E" w:rsidP="0079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ФОРМЫ ЗАЯВЛЕНИЙ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 согласовании архитектурно-градостроительного облика объекта капитального строительства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bookmarkStart w:id="14" w:name="bookmark6"/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ЗАЯВЛЕНИЕ</w:t>
      </w:r>
      <w:bookmarkEnd w:id="14"/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bookmarkStart w:id="15" w:name="bookmark7"/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 согласовании архитектурно-градостроительного облика объекта</w:t>
      </w:r>
      <w:bookmarkEnd w:id="15"/>
      <w:r w:rsidRPr="0079432E">
        <w:rPr>
          <w:rFonts w:ascii="Times New Roman" w:eastAsia="Times New Roman" w:hAnsi="Times New Roman" w:cs="Mangal"/>
          <w:kern w:val="1"/>
          <w:sz w:val="25"/>
          <w:szCs w:val="25"/>
          <w:lang w:eastAsia="hi-IN" w:bidi="hi-IN"/>
        </w:rPr>
        <w:t xml:space="preserve"> </w:t>
      </w: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капитального строительства</w:t>
      </w:r>
      <w:bookmarkStart w:id="16" w:name="bookmark8"/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(для физических лиц)</w:t>
      </w:r>
      <w:bookmarkEnd w:id="16"/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tbl>
      <w:tblPr>
        <w:tblW w:w="9219" w:type="dxa"/>
        <w:tblLayout w:type="fixed"/>
        <w:tblLook w:val="0000" w:firstRow="0" w:lastRow="0" w:firstColumn="0" w:lastColumn="0" w:noHBand="0" w:noVBand="0"/>
      </w:tblPr>
      <w:tblGrid>
        <w:gridCol w:w="650"/>
        <w:gridCol w:w="4703"/>
        <w:gridCol w:w="1851"/>
        <w:gridCol w:w="2006"/>
        <w:gridCol w:w="9"/>
      </w:tblGrid>
      <w:tr w:rsidR="0079432E" w:rsidRPr="0079432E" w:rsidTr="0079432E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Руководителю 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органа местного самоуправления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Ставропольского края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Дата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ind w:right="-211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</w:tr>
      <w:tr w:rsidR="0079432E" w:rsidRPr="0079432E" w:rsidTr="0079432E">
        <w:trPr>
          <w:gridAfter w:val="1"/>
          <w:wAfter w:w="9" w:type="dxa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ind w:left="-108" w:hanging="142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     Сведения о заявителе:</w:t>
            </w:r>
          </w:p>
        </w:tc>
      </w:tr>
      <w:tr w:rsidR="0079432E" w:rsidRPr="0079432E" w:rsidTr="0079432E">
        <w:trPr>
          <w:trHeight w:val="681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Фамилия, имя, отчество (при наличии)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места жительства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rPr>
          <w:trHeight w:val="898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личность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rPr>
          <w:trHeight w:val="697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Телефон, факс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rPr>
          <w:trHeight w:val="693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rPr>
          <w:trHeight w:val="562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rPr>
          <w:trHeight w:val="239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Основания для согласования архитектурно - градостроительного облика объекта капитального строительства 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(ненужное зачеркнуть)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строительство здания, строения, сооружения;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after="0" w:line="100" w:lineRule="atLeast"/>
              <w:ind w:left="317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79432E" w:rsidRPr="0079432E" w:rsidTr="0079432E">
        <w:trPr>
          <w:gridAfter w:val="1"/>
          <w:wAfter w:w="9" w:type="dxa"/>
          <w:trHeight w:val="90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Прошу предоставить решение о согласовании архитектурно-градостроительного облика объекта капитального строительства:</w:t>
            </w:r>
          </w:p>
        </w:tc>
      </w:tr>
      <w:tr w:rsidR="0079432E" w:rsidRPr="0079432E" w:rsidTr="0079432E">
        <w:trPr>
          <w:gridAfter w:val="1"/>
          <w:wAfter w:w="9" w:type="dxa"/>
          <w:trHeight w:val="104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Адрес (местоположение) </w:t>
            </w:r>
          </w:p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объекта капитального строительства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432E" w:rsidRPr="0079432E" w:rsidTr="0079432E">
        <w:trPr>
          <w:trHeight w:val="7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rPr>
          <w:trHeight w:val="491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4.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Сведения о представителе заявителя:</w:t>
            </w:r>
          </w:p>
        </w:tc>
      </w:tr>
      <w:tr w:rsidR="0079432E" w:rsidRPr="0079432E" w:rsidTr="0079432E"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Фамилия, имя, отчество (при наличии)</w:t>
            </w:r>
          </w:p>
        </w:tc>
        <w:tc>
          <w:tcPr>
            <w:tcW w:w="3866" w:type="dxa"/>
            <w:gridSpan w:val="3"/>
            <w:tcBorders>
              <w:right w:val="single" w:sz="4" w:space="0" w:color="auto"/>
            </w:tcBorders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rPr>
          <w:gridAfter w:val="1"/>
          <w:wAfter w:w="9" w:type="dxa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личность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заявителя или его представителя: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Телефон, факс</w:t>
            </w:r>
          </w:p>
        </w:tc>
        <w:tc>
          <w:tcPr>
            <w:tcW w:w="38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rPr>
          <w:gridAfter w:val="1"/>
          <w:wAfter w:w="9" w:type="dxa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Прилагаю следующие документы: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___________________________________________________________;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___________________________________________________________;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___________________________________________________________;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___________________________________________________________;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0"/>
                <w:szCs w:val="20"/>
                <w:lang w:eastAsia="hi-IN" w:bidi="hi-IN"/>
              </w:rPr>
            </w:pPr>
            <w:r w:rsidRPr="0079432E"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        ___________________________________          _____________________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  <w:t xml:space="preserve">              (подпись)                                                       (расшифровка подписи)                                                                                (дата)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firstLine="72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firstLine="72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Примечание: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right="220" w:firstLine="720"/>
        <w:jc w:val="both"/>
        <w:rPr>
          <w:rFonts w:ascii="Times New Roman" w:eastAsia="Times New Roman" w:hAnsi="Times New Roman" w:cs="Mangal"/>
          <w:kern w:val="1"/>
          <w:sz w:val="25"/>
          <w:szCs w:val="25"/>
          <w:lang w:eastAsia="hi-IN" w:bidi="hi-IN"/>
        </w:rPr>
      </w:pPr>
      <w:bookmarkStart w:id="17" w:name="bookmark10"/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</w:t>
      </w:r>
      <w:bookmarkStart w:id="18" w:name="bookmark11"/>
      <w:bookmarkEnd w:id="17"/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услуги</w:t>
      </w:r>
      <w:bookmarkEnd w:id="18"/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.</w:t>
      </w:r>
    </w:p>
    <w:p w:rsidR="0079432E" w:rsidRPr="0079432E" w:rsidRDefault="0079432E" w:rsidP="002D1770">
      <w:pPr>
        <w:pageBreakBefore/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bookmarkStart w:id="19" w:name="bookmark12"/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lastRenderedPageBreak/>
        <w:t>ЗАЯВЛЕНИЕ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 согласовании архитектурно-градостроительного облика объекта капитального строительства (для юридических лиц)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661"/>
        <w:gridCol w:w="4694"/>
        <w:gridCol w:w="2015"/>
        <w:gridCol w:w="2258"/>
      </w:tblGrid>
      <w:tr w:rsidR="0079432E" w:rsidRPr="0079432E" w:rsidTr="0079432E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Руководителю 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органа местного самоуправления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Ставропольского края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Дата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</w:tr>
      <w:tr w:rsidR="0079432E" w:rsidRPr="0079432E" w:rsidTr="0079432E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8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Сведения о заявителе:</w:t>
            </w: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Полное наименование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ОГРН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ИНН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Телефон, факс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rPr>
          <w:trHeight w:val="219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Основания для согласования архитектурно - градостроительного облика объекта капитального строительства 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(ненужное зачеркнуть)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100" w:lineRule="atLeast"/>
              <w:ind w:left="381"/>
              <w:jc w:val="both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строительство здания, строения, сооружения;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100" w:lineRule="atLeast"/>
              <w:ind w:left="381"/>
              <w:jc w:val="both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 проведение работ, связанных с               изменением фасадов жилых и общественных зданий, строений и сооружений.</w:t>
            </w:r>
          </w:p>
        </w:tc>
      </w:tr>
      <w:tr w:rsidR="0079432E" w:rsidRPr="0079432E" w:rsidTr="0079432E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8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ind w:left="48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Прошу предоставить решение о согласовании архитектурно-градостроительного облика объекта капитального строительства:</w:t>
            </w:r>
          </w:p>
        </w:tc>
      </w:tr>
      <w:tr w:rsidR="0079432E" w:rsidRPr="0079432E" w:rsidTr="0079432E">
        <w:trPr>
          <w:trHeight w:val="759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(местоположение)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Наименование здания, строения, сооружения (в том числе планируемое)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>Кадастровый номер земельного участка, в границах которого расположено (будет расположено) здание, строение, сооружение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Сведения о представителе заявителя: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Фамилия, имя, отчество (при наличии)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личность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Адреса и телефоны заявителя или его представителя: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Телефон, факс</w:t>
            </w:r>
          </w:p>
        </w:tc>
        <w:tc>
          <w:tcPr>
            <w:tcW w:w="4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  <w:lastRenderedPageBreak/>
              <w:t xml:space="preserve">  5.</w:t>
            </w:r>
          </w:p>
        </w:tc>
        <w:tc>
          <w:tcPr>
            <w:tcW w:w="8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Прилагаю следующие документы: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___________________________________________________________;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___________________________________________________________;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___________________________________________________________;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___________________________________________________________;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8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0"/>
                <w:szCs w:val="20"/>
                <w:lang w:eastAsia="hi-IN" w:bidi="hi-IN"/>
              </w:rPr>
            </w:pPr>
            <w:r w:rsidRPr="0079432E"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  <w:t>__________________        ___________________________________          _____________________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  <w:t xml:space="preserve">              (подпись)                                                        (расшифровка подписи)                                                                                (дата)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ind w:left="381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</w:p>
        </w:tc>
      </w:tr>
    </w:tbl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firstLine="72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firstLine="72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firstLine="72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Примечание: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right="220" w:firstLine="720"/>
        <w:jc w:val="both"/>
        <w:rPr>
          <w:rFonts w:ascii="Times New Roman" w:eastAsia="Times New Roman" w:hAnsi="Times New Roman" w:cs="Mangal"/>
          <w:kern w:val="1"/>
          <w:sz w:val="21"/>
          <w:szCs w:val="21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3900"/>
        <w:rPr>
          <w:rFonts w:ascii="Times New Roman" w:eastAsia="Times New Roman" w:hAnsi="Times New Roman" w:cs="Mangal"/>
          <w:kern w:val="1"/>
          <w:sz w:val="25"/>
          <w:szCs w:val="25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3900"/>
        <w:rPr>
          <w:rFonts w:ascii="Times New Roman" w:eastAsia="Times New Roman" w:hAnsi="Times New Roman" w:cs="Mangal"/>
          <w:kern w:val="1"/>
          <w:sz w:val="25"/>
          <w:szCs w:val="25"/>
          <w:lang w:eastAsia="hi-IN" w:bidi="hi-IN"/>
        </w:rPr>
      </w:pPr>
    </w:p>
    <w:bookmarkEnd w:id="19"/>
    <w:p w:rsidR="0079432E" w:rsidRPr="0079432E" w:rsidRDefault="0079432E" w:rsidP="0079432E">
      <w:pPr>
        <w:pageBreakBefore/>
        <w:widowControl w:val="0"/>
        <w:suppressAutoHyphens/>
        <w:spacing w:after="0" w:line="240" w:lineRule="exact"/>
        <w:ind w:firstLine="5245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lastRenderedPageBreak/>
        <w:t>Приложение 2</w:t>
      </w:r>
    </w:p>
    <w:p w:rsidR="0079432E" w:rsidRPr="0079432E" w:rsidRDefault="0079432E" w:rsidP="0079432E">
      <w:pPr>
        <w:widowControl w:val="0"/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объекта»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C72E7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C72E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ФОРМЫ ОБРАЗЦОВ ЗАЯВЛЕНИЙ</w:t>
      </w:r>
    </w:p>
    <w:p w:rsidR="0079432E" w:rsidRPr="0079432E" w:rsidRDefault="0079432E" w:rsidP="00C72E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C72E7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 согласовании архитектурно-градостроительного облика объекта капитального строительства</w:t>
      </w:r>
    </w:p>
    <w:p w:rsidR="0079432E" w:rsidRPr="0079432E" w:rsidRDefault="0079432E" w:rsidP="00C72E76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C72E76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C72E76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ЗАЯВЛЕНИЕ</w:t>
      </w:r>
    </w:p>
    <w:p w:rsidR="0079432E" w:rsidRPr="0079432E" w:rsidRDefault="0079432E" w:rsidP="00C72E76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C72E76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 согласовании архитектурно-градостроительного облика объекта капитального строительства (для физических лиц)</w:t>
      </w:r>
    </w:p>
    <w:p w:rsidR="0079432E" w:rsidRPr="0079432E" w:rsidRDefault="0079432E" w:rsidP="00C72E76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C72E76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1"/>
        <w:gridCol w:w="4692"/>
        <w:gridCol w:w="2018"/>
        <w:gridCol w:w="2047"/>
        <w:gridCol w:w="46"/>
      </w:tblGrid>
      <w:tr w:rsidR="0079432E" w:rsidRPr="0079432E" w:rsidTr="0079432E">
        <w:trPr>
          <w:gridAfter w:val="1"/>
          <w:wAfter w:w="46" w:type="dxa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6F5276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Руководителю</w:t>
            </w: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органа местного самоуправления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Ставропольского края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Дата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№ </w:t>
            </w:r>
          </w:p>
        </w:tc>
      </w:tr>
      <w:tr w:rsidR="0079432E" w:rsidRPr="0079432E" w:rsidTr="0079432E">
        <w:trPr>
          <w:gridAfter w:val="1"/>
          <w:wAfter w:w="46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Сведения о заявителе:</w:t>
            </w:r>
          </w:p>
        </w:tc>
        <w:tc>
          <w:tcPr>
            <w:tcW w:w="40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432E" w:rsidRPr="00C72E76" w:rsidTr="0079432E">
        <w:trPr>
          <w:gridAfter w:val="1"/>
          <w:wAfter w:w="46" w:type="dxa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Фамилия, имя, отчество (при наличии)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79432E" w:rsidRPr="00C72E76" w:rsidTr="0079432E">
        <w:trPr>
          <w:gridAfter w:val="1"/>
          <w:wAfter w:w="46" w:type="dxa"/>
          <w:trHeight w:val="1011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места жительства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356300, Ставропольский край,     Александровский район, с. Александровское, ул. Пушкина, 40</w:t>
            </w:r>
          </w:p>
        </w:tc>
      </w:tr>
      <w:tr w:rsidR="0079432E" w:rsidRPr="00C72E76" w:rsidTr="0079432E">
        <w:trPr>
          <w:gridAfter w:val="1"/>
          <w:wAfter w:w="46" w:type="dxa"/>
          <w:trHeight w:val="1488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личность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паспорт 00 00 000000, выдан отделом внутренних дел Ставропольский край, Александровский район, с. Александровское,</w:t>
            </w:r>
          </w:p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 xml:space="preserve">01.01.2003 г. </w:t>
            </w:r>
          </w:p>
        </w:tc>
      </w:tr>
      <w:tr w:rsidR="0079432E" w:rsidRPr="00C72E76" w:rsidTr="00C72E76">
        <w:trPr>
          <w:gridAfter w:val="1"/>
          <w:wAfter w:w="46" w:type="dxa"/>
          <w:trHeight w:val="409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Телефон, факс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8(918) 000-00-00, 2-00-00</w:t>
            </w:r>
          </w:p>
        </w:tc>
      </w:tr>
      <w:tr w:rsidR="0079432E" w:rsidRPr="00C72E76" w:rsidTr="00C72E76">
        <w:trPr>
          <w:gridAfter w:val="1"/>
          <w:wAfter w:w="46" w:type="dxa"/>
          <w:trHeight w:val="1124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356300, Ставропольский край,     Александровский район, с. Александровское, ул. Пушкина, 40</w:t>
            </w:r>
          </w:p>
        </w:tc>
      </w:tr>
      <w:tr w:rsidR="0079432E" w:rsidRPr="00C72E76" w:rsidTr="0079432E">
        <w:trPr>
          <w:gridAfter w:val="1"/>
          <w:wAfter w:w="46" w:type="dxa"/>
          <w:trHeight w:val="704"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ivanovii@mail.ru</w:t>
            </w:r>
          </w:p>
        </w:tc>
      </w:tr>
      <w:tr w:rsidR="0079432E" w:rsidRPr="00C72E76" w:rsidTr="0079432E">
        <w:trPr>
          <w:gridAfter w:val="1"/>
          <w:wAfter w:w="46" w:type="dxa"/>
          <w:trHeight w:val="211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lastRenderedPageBreak/>
              <w:t>2.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trike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Основания для согласования архитектурно - градостроительного облика объекта (ненужное зачеркнуть)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строительство здания, строения, сооружения;</w:t>
            </w:r>
          </w:p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79432E" w:rsidRPr="00C72E76" w:rsidTr="0079432E">
        <w:trPr>
          <w:gridAfter w:val="1"/>
          <w:wAfter w:w="46" w:type="dxa"/>
          <w:trHeight w:val="763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79432E" w:rsidRPr="00C72E76" w:rsidTr="0079432E">
        <w:trPr>
          <w:gridAfter w:val="1"/>
          <w:wAfter w:w="46" w:type="dxa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Адрес (местоположение) </w:t>
            </w:r>
          </w:p>
          <w:p w:rsidR="0079432E" w:rsidRPr="0079432E" w:rsidRDefault="0079432E" w:rsidP="00C72E76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объекта капитального строительства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</w:p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</w:t>
            </w:r>
          </w:p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Александровский район, с. Александровское, ул. Мира, 14</w:t>
            </w:r>
          </w:p>
        </w:tc>
      </w:tr>
      <w:tr w:rsidR="0079432E" w:rsidRPr="00C72E76" w:rsidTr="00C72E76">
        <w:trPr>
          <w:gridAfter w:val="1"/>
          <w:wAfter w:w="46" w:type="dxa"/>
          <w:trHeight w:val="928"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26:18:060445:350</w:t>
            </w:r>
          </w:p>
        </w:tc>
      </w:tr>
      <w:tr w:rsidR="0079432E" w:rsidRPr="00C72E76" w:rsidTr="0079432E">
        <w:trPr>
          <w:gridAfter w:val="1"/>
          <w:wAfter w:w="46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79432E" w:rsidRPr="00C72E76" w:rsidTr="00C72E76">
        <w:trPr>
          <w:gridAfter w:val="1"/>
          <w:wAfter w:w="46" w:type="dxa"/>
          <w:trHeight w:val="295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Фамилия, имя, отчество (при наличии)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432E" w:rsidRPr="00C72E76" w:rsidTr="0079432E">
        <w:trPr>
          <w:gridAfter w:val="1"/>
          <w:wAfter w:w="46" w:type="dxa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личность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432E" w:rsidRPr="00C72E76" w:rsidTr="0079432E">
        <w:trPr>
          <w:gridAfter w:val="1"/>
          <w:wAfter w:w="46" w:type="dxa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432E" w:rsidRPr="00C72E76" w:rsidTr="00C72E76">
        <w:trPr>
          <w:gridAfter w:val="1"/>
          <w:wAfter w:w="46" w:type="dxa"/>
          <w:trHeight w:val="333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Адреса заявителя или его представителя:</w:t>
            </w:r>
          </w:p>
        </w:tc>
        <w:tc>
          <w:tcPr>
            <w:tcW w:w="40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432E" w:rsidRPr="00C72E76" w:rsidTr="0079432E">
        <w:trPr>
          <w:gridAfter w:val="1"/>
          <w:wAfter w:w="46" w:type="dxa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Телефон, факс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8(918) 000-00-00, 2-00-00</w:t>
            </w:r>
          </w:p>
        </w:tc>
      </w:tr>
      <w:tr w:rsidR="0079432E" w:rsidRPr="00C72E76" w:rsidTr="0079432E">
        <w:trPr>
          <w:gridAfter w:val="1"/>
          <w:wAfter w:w="46" w:type="dxa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356300, Ставропольский край,     Александровский район, с. Александровское, ул. Пушкина, 40</w:t>
            </w:r>
          </w:p>
        </w:tc>
      </w:tr>
      <w:tr w:rsidR="0079432E" w:rsidRPr="00C72E76" w:rsidTr="0079432E">
        <w:trPr>
          <w:gridAfter w:val="1"/>
          <w:wAfter w:w="46" w:type="dxa"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C72E7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val="en-US"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ivanovii@mail.ru</w:t>
            </w:r>
          </w:p>
        </w:tc>
      </w:tr>
      <w:tr w:rsidR="0079432E" w:rsidRPr="0079432E" w:rsidTr="0079432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8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Прилагаю следующие документы: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проект архитектурно-градостроительного облика здания, строения и сооружения – 2 экземпляра;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паспорт наружной отделки фасада – 2 экземпляра;</w:t>
            </w:r>
          </w:p>
          <w:p w:rsidR="0079432E" w:rsidRPr="0079432E" w:rsidRDefault="0079432E" w:rsidP="0079432E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договор аренды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ind w:left="720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8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>_____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u w:val="single"/>
                <w:lang w:eastAsia="hi-IN" w:bidi="hi-IN"/>
              </w:rPr>
              <w:t>Иванов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>_______        ____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u w:val="single"/>
                <w:lang w:eastAsia="hi-IN" w:bidi="hi-IN"/>
              </w:rPr>
              <w:t>Иванов И.И.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>______          _______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u w:val="single"/>
                <w:lang w:eastAsia="hi-IN" w:bidi="hi-IN"/>
              </w:rPr>
              <w:t>24.04.2024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>_____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  <w:t xml:space="preserve">                      (подпись)                                                   (расшифровка подписи)                                                                  (дата)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79432E" w:rsidRPr="0079432E" w:rsidRDefault="0079432E" w:rsidP="003624C1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Примечание: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right="220" w:firstLine="72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:rsidR="0079432E" w:rsidRPr="0079432E" w:rsidRDefault="0079432E" w:rsidP="0079432E">
      <w:pPr>
        <w:pageBreakBefore/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lastRenderedPageBreak/>
        <w:t>ЗАЯВЛЕНИЕ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 согласовании архитектурно-градостроительного облика объекта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(для юридических лиц)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663"/>
        <w:gridCol w:w="4830"/>
        <w:gridCol w:w="1876"/>
        <w:gridCol w:w="2292"/>
      </w:tblGrid>
      <w:tr w:rsidR="0079432E" w:rsidRPr="0079432E" w:rsidTr="0079432E"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6F5276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Руководителю</w:t>
            </w: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органа местного самоуправления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Ставропольского края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Дата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</w:tr>
      <w:tr w:rsidR="0079432E" w:rsidRPr="0079432E" w:rsidTr="0079432E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8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Сведения о заявителе: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Полное наименование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007989" w:rsidRPr="00C72E76">
              <w:rPr>
                <w:rFonts w:ascii="Times New Roman" w:hAnsi="Times New Roman" w:cs="Times New Roman"/>
                <w:sz w:val="28"/>
                <w:szCs w:val="28"/>
              </w:rPr>
              <w:t>АААА-НННН</w:t>
            </w: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ОГРН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1022601160000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ИНН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26180000</w:t>
            </w:r>
            <w:bookmarkStart w:id="20" w:name="_GoBack"/>
            <w:bookmarkEnd w:id="20"/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Телефон, факс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8(918) 000-00-00, 2-00-00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356300, Ставропольский край,     Александровский район, с. Александровское, ул. Пушкина, 40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ivanovii@mail.ru</w:t>
            </w:r>
          </w:p>
        </w:tc>
      </w:tr>
      <w:tr w:rsidR="0079432E" w:rsidRPr="00C72E76" w:rsidTr="0079432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trike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Основания для согласования архитектурно- градостроительного облика объекта (ненужное зачеркнуть)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строительство здания, строения, сооружения;</w:t>
            </w:r>
          </w:p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79432E" w:rsidRPr="00C72E76" w:rsidTr="0079432E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8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(местоположение)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356300, Ставропольский край,     Александровский район, с. Александровское, ул. Калинина, 3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26:18:000000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Наименование здания, строения, сооружения (в том числе планируемое)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</w:tr>
      <w:tr w:rsidR="0079432E" w:rsidRPr="00C72E76" w:rsidTr="0079432E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>Кадастровый номер земельного участка, в границах которого расположено (будет расположено) здание, строение, сооружение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26:18:002002</w:t>
            </w:r>
          </w:p>
        </w:tc>
      </w:tr>
      <w:tr w:rsidR="0079432E" w:rsidRPr="00C72E76" w:rsidTr="0079432E">
        <w:trPr>
          <w:trHeight w:val="53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 xml:space="preserve">   4.</w:t>
            </w:r>
          </w:p>
        </w:tc>
        <w:tc>
          <w:tcPr>
            <w:tcW w:w="8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79432E" w:rsidRPr="00C72E76" w:rsidTr="0079432E">
        <w:trPr>
          <w:trHeight w:val="634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Фамилия, имя, отчество (при наличии)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Петров Иван Юрьевич</w:t>
            </w:r>
          </w:p>
        </w:tc>
      </w:tr>
      <w:tr w:rsidR="0079432E" w:rsidRPr="00C72E76" w:rsidTr="0079432E">
        <w:trPr>
          <w:trHeight w:val="828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личность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E" w:rsidRPr="00C72E76" w:rsidTr="0079432E">
        <w:trPr>
          <w:trHeight w:val="893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доверенность № 123 от 24.04.2024 г.</w:t>
            </w:r>
          </w:p>
        </w:tc>
      </w:tr>
      <w:tr w:rsidR="0079432E" w:rsidRPr="00C72E76" w:rsidTr="0079432E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b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Адреса и телефоны заявителя или его представителя: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E" w:rsidRPr="00C72E76" w:rsidTr="00C72E76">
        <w:trPr>
          <w:trHeight w:val="20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Телефон, факс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8(918) 002-00-00, 2-50-50</w:t>
            </w:r>
          </w:p>
        </w:tc>
      </w:tr>
      <w:tr w:rsidR="0079432E" w:rsidRPr="00C72E76" w:rsidTr="00C72E76">
        <w:trPr>
          <w:trHeight w:val="25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2E" w:rsidRPr="00C72E76" w:rsidTr="0079432E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C72E76" w:rsidRDefault="0079432E" w:rsidP="00C7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76">
              <w:rPr>
                <w:rFonts w:ascii="Times New Roman" w:hAnsi="Times New Roman" w:cs="Times New Roman"/>
                <w:sz w:val="28"/>
                <w:szCs w:val="28"/>
              </w:rPr>
              <w:t>petriy@mail.ru</w:t>
            </w:r>
          </w:p>
        </w:tc>
      </w:tr>
      <w:tr w:rsidR="0079432E" w:rsidRPr="0079432E" w:rsidTr="0079432E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 xml:space="preserve">  5</w:t>
            </w:r>
            <w:r w:rsidRPr="0079432E">
              <w:rPr>
                <w:rFonts w:ascii="Calibri" w:eastAsia="Times New Roman" w:hAnsi="Calibri" w:cs="Mangal"/>
                <w:spacing w:val="-18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8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Прилагаю следующие документы: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ind w:firstLine="613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1) проект архитектурно-градостроительного облика здания, 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ind w:firstLine="613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 xml:space="preserve">     строения и   сооружения – 2 экземпляра;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ind w:firstLine="613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2) паспорт наружной отделки фасада – 2 экземпляра;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ind w:firstLine="613"/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Mangal"/>
                <w:spacing w:val="-18"/>
                <w:kern w:val="1"/>
                <w:sz w:val="28"/>
                <w:szCs w:val="28"/>
                <w:lang w:eastAsia="hi-IN" w:bidi="hi-IN"/>
              </w:rPr>
              <w:t>3) договор аренды.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</w:p>
        </w:tc>
      </w:tr>
      <w:tr w:rsidR="0079432E" w:rsidRPr="0079432E" w:rsidTr="0079432E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unga" w:eastAsia="Times New Roman" w:hAnsi="Tunga" w:cs="Mangal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</w:pP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>_____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u w:val="single"/>
                <w:lang w:eastAsia="hi-IN" w:bidi="hi-IN"/>
              </w:rPr>
              <w:t>Петров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>_______        ____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u w:val="single"/>
                <w:lang w:eastAsia="hi-IN" w:bidi="hi-IN"/>
              </w:rPr>
              <w:t>Петров И.Ю.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 xml:space="preserve"> ______          ______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u w:val="single"/>
                <w:lang w:eastAsia="hi-IN" w:bidi="hi-IN"/>
              </w:rPr>
              <w:t>24.04.2024</w:t>
            </w: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8"/>
                <w:szCs w:val="28"/>
                <w:lang w:eastAsia="hi-IN" w:bidi="hi-IN"/>
              </w:rPr>
              <w:t>_____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</w:pPr>
            <w:r w:rsidRPr="0079432E">
              <w:rPr>
                <w:rFonts w:ascii="Times New Roman" w:eastAsia="Times New Roman" w:hAnsi="Times New Roman" w:cs="Times New Roman"/>
                <w:spacing w:val="-18"/>
                <w:kern w:val="1"/>
                <w:sz w:val="20"/>
                <w:szCs w:val="20"/>
                <w:lang w:eastAsia="hi-IN" w:bidi="hi-IN"/>
              </w:rPr>
              <w:t xml:space="preserve">                      (подпись)                                                   (расшифровка подписи)                                                                  (дата)</w:t>
            </w:r>
          </w:p>
          <w:p w:rsidR="0079432E" w:rsidRPr="0079432E" w:rsidRDefault="0079432E" w:rsidP="0079432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5"/>
                <w:szCs w:val="25"/>
                <w:lang w:eastAsia="hi-IN" w:bidi="hi-IN"/>
              </w:rPr>
            </w:pPr>
          </w:p>
        </w:tc>
      </w:tr>
    </w:tbl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firstLine="72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firstLine="72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firstLine="72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Примечание: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20" w:right="220" w:firstLine="720"/>
        <w:jc w:val="both"/>
        <w:rPr>
          <w:rFonts w:ascii="Times New Roman" w:eastAsia="Times New Roman" w:hAnsi="Times New Roman" w:cs="Mangal"/>
          <w:kern w:val="1"/>
          <w:sz w:val="21"/>
          <w:szCs w:val="21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3900"/>
        <w:rPr>
          <w:rFonts w:ascii="Times New Roman" w:eastAsia="Times New Roman" w:hAnsi="Times New Roman" w:cs="Mangal"/>
          <w:kern w:val="1"/>
          <w:sz w:val="25"/>
          <w:szCs w:val="25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3900"/>
        <w:rPr>
          <w:rFonts w:ascii="Times New Roman" w:eastAsia="Times New Roman" w:hAnsi="Times New Roman" w:cs="Mangal"/>
          <w:kern w:val="1"/>
          <w:sz w:val="25"/>
          <w:szCs w:val="25"/>
          <w:lang w:eastAsia="hi-IN" w:bidi="hi-IN"/>
        </w:rPr>
      </w:pPr>
    </w:p>
    <w:p w:rsidR="0079432E" w:rsidRPr="0079432E" w:rsidRDefault="0079432E" w:rsidP="0079432E">
      <w:pPr>
        <w:widowControl w:val="0"/>
        <w:shd w:val="clear" w:color="auto" w:fill="FFFFFF"/>
        <w:suppressAutoHyphens/>
        <w:spacing w:after="0" w:line="100" w:lineRule="atLeast"/>
        <w:ind w:left="3900"/>
        <w:rPr>
          <w:rFonts w:ascii="Times New Roman" w:eastAsia="Times New Roman" w:hAnsi="Times New Roman" w:cs="Mangal"/>
          <w:kern w:val="1"/>
          <w:sz w:val="25"/>
          <w:szCs w:val="25"/>
          <w:lang w:eastAsia="hi-IN" w:bidi="hi-IN"/>
        </w:rPr>
      </w:pPr>
    </w:p>
    <w:p w:rsidR="0079432E" w:rsidRPr="0079432E" w:rsidRDefault="0079432E" w:rsidP="0079432E">
      <w:pPr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pageBreakBefore/>
        <w:widowControl w:val="0"/>
        <w:suppressAutoHyphens/>
        <w:spacing w:after="0" w:line="240" w:lineRule="exact"/>
        <w:ind w:firstLine="5245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lastRenderedPageBreak/>
        <w:t>Приложение 3</w:t>
      </w:r>
    </w:p>
    <w:p w:rsidR="0079432E" w:rsidRPr="0079432E" w:rsidRDefault="0079432E" w:rsidP="0079432E">
      <w:pPr>
        <w:widowControl w:val="0"/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объекта»</w:t>
      </w:r>
    </w:p>
    <w:p w:rsidR="0079432E" w:rsidRPr="0079432E" w:rsidRDefault="0079432E" w:rsidP="002D1770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>ФОРМА РЕШЕНИЯ ОБ ОТКАЗЕ</w:t>
      </w:r>
    </w:p>
    <w:p w:rsidR="0079432E" w:rsidRPr="0079432E" w:rsidRDefault="0079432E" w:rsidP="0079432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в согласовании архитектурно-градостроительного облика объекта капитального строительства</w:t>
      </w:r>
    </w:p>
    <w:p w:rsidR="0079432E" w:rsidRPr="0079432E" w:rsidRDefault="0079432E" w:rsidP="0079432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от ____________  № __________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Calibri"/>
          <w:kern w:val="1"/>
          <w:sz w:val="16"/>
          <w:szCs w:val="16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>____________________________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16"/>
          <w:szCs w:val="16"/>
          <w:lang w:eastAsia="hi-IN" w:bidi="hi-IN"/>
        </w:rPr>
        <w:t>(ФИО заявителя или наименование юридического лица)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Calibri"/>
          <w:kern w:val="1"/>
          <w:sz w:val="16"/>
          <w:szCs w:val="16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>____________________________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16"/>
          <w:szCs w:val="16"/>
          <w:lang w:eastAsia="hi-IN" w:bidi="hi-IN"/>
        </w:rPr>
        <w:t>(адрес заявителя)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>РЕШЕНИЕ ОБ ОТКАЗЕ</w:t>
      </w:r>
    </w:p>
    <w:p w:rsidR="0079432E" w:rsidRPr="0079432E" w:rsidRDefault="0079432E" w:rsidP="0079432E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в согласовании архитектурно-градостроительного облика объекта капитального строительства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>В соответствии с Вашим заявлением ____________________________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 согласовании архитектурно-градостроительного облика объекта капитального строительства</w:t>
      </w: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 xml:space="preserve"> сообщаем об отказе в согласовании архитектурно-градостроительного облика объекта капитального строительства ____________________________________________________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>(наименование и местоположение объекта, кадастровый номер (при наличии), функциональное значение, основные параметры), расположенного на земельном участке (местонахождение земельного участка, кадастровый номер (при наличии)) в связи с несоответствием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регламенте, а именно  ________________________________________(обоснование несоответствия).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>________________________________________(предложения (при наличии) по доработке разделов проектной документации).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:rsidR="0079432E" w:rsidRPr="0079432E" w:rsidRDefault="0079432E" w:rsidP="0079432E">
      <w:pPr>
        <w:widowControl w:val="0"/>
        <w:suppressAutoHyphens/>
        <w:spacing w:after="0" w:line="240" w:lineRule="exac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Должностное лицо органа муниципального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образования Ставропольского края</w:t>
      </w:r>
      <w:r w:rsidRPr="0079432E">
        <w:rPr>
          <w:rFonts w:ascii="Times New Roman" w:eastAsia="Times New Roman" w:hAnsi="Times New Roman" w:cs="Calibri"/>
          <w:kern w:val="1"/>
          <w:sz w:val="28"/>
          <w:szCs w:val="28"/>
          <w:lang w:eastAsia="hi-IN" w:bidi="hi-IN"/>
        </w:rPr>
        <w:t xml:space="preserve">        ___________/_____________________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(подпись)                    (расшифровка подписи)</w:t>
      </w:r>
    </w:p>
    <w:p w:rsidR="0079432E" w:rsidRPr="0079432E" w:rsidRDefault="0079432E" w:rsidP="007943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79432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М.П.</w:t>
      </w:r>
    </w:p>
    <w:p w:rsidR="0079432E" w:rsidRPr="0079432E" w:rsidRDefault="0079432E" w:rsidP="0079432E">
      <w:pPr>
        <w:widowControl w:val="0"/>
        <w:suppressAutoHyphens/>
        <w:spacing w:after="0" w:line="240" w:lineRule="exact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Ф.И.О. исполнителя</w:t>
      </w:r>
    </w:p>
    <w:p w:rsidR="005C39AB" w:rsidRPr="002D1770" w:rsidRDefault="0079432E" w:rsidP="002D1770">
      <w:pPr>
        <w:widowControl w:val="0"/>
        <w:suppressAutoHyphens/>
        <w:spacing w:after="0" w:line="240" w:lineRule="exact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79432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Тел.</w:t>
      </w:r>
    </w:p>
    <w:sectPr w:rsidR="005C39AB" w:rsidRPr="002D1770" w:rsidSect="000339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83" w:rsidRDefault="00573D83" w:rsidP="00CE7EB3">
      <w:pPr>
        <w:spacing w:after="0" w:line="240" w:lineRule="auto"/>
      </w:pPr>
      <w:r>
        <w:separator/>
      </w:r>
    </w:p>
  </w:endnote>
  <w:endnote w:type="continuationSeparator" w:id="0">
    <w:p w:rsidR="00573D83" w:rsidRDefault="00573D83" w:rsidP="00CE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Tunga">
    <w:altName w:val="Courier New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83" w:rsidRDefault="00573D83" w:rsidP="00CE7EB3">
      <w:pPr>
        <w:spacing w:after="0" w:line="240" w:lineRule="auto"/>
      </w:pPr>
      <w:r>
        <w:separator/>
      </w:r>
    </w:p>
  </w:footnote>
  <w:footnote w:type="continuationSeparator" w:id="0">
    <w:p w:rsidR="00573D83" w:rsidRDefault="00573D83" w:rsidP="00CE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885770"/>
    <w:multiLevelType w:val="multilevel"/>
    <w:tmpl w:val="52F4BC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5663B54"/>
    <w:multiLevelType w:val="multilevel"/>
    <w:tmpl w:val="C64A7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F7"/>
    <w:rsid w:val="00007989"/>
    <w:rsid w:val="00015978"/>
    <w:rsid w:val="0003395F"/>
    <w:rsid w:val="0005603A"/>
    <w:rsid w:val="000812D2"/>
    <w:rsid w:val="00145AE4"/>
    <w:rsid w:val="00191294"/>
    <w:rsid w:val="002D1770"/>
    <w:rsid w:val="00335EDF"/>
    <w:rsid w:val="003624C1"/>
    <w:rsid w:val="003E2AF7"/>
    <w:rsid w:val="00406D0A"/>
    <w:rsid w:val="00470054"/>
    <w:rsid w:val="005504C9"/>
    <w:rsid w:val="00567592"/>
    <w:rsid w:val="00573D83"/>
    <w:rsid w:val="005C39AB"/>
    <w:rsid w:val="00610E0F"/>
    <w:rsid w:val="006F5276"/>
    <w:rsid w:val="00742530"/>
    <w:rsid w:val="0079432E"/>
    <w:rsid w:val="007A68BC"/>
    <w:rsid w:val="008257C6"/>
    <w:rsid w:val="00850FF8"/>
    <w:rsid w:val="00870665"/>
    <w:rsid w:val="008C7C52"/>
    <w:rsid w:val="00966CC4"/>
    <w:rsid w:val="009A21B0"/>
    <w:rsid w:val="00A41A83"/>
    <w:rsid w:val="00A82A0F"/>
    <w:rsid w:val="00AC21BD"/>
    <w:rsid w:val="00AE35D9"/>
    <w:rsid w:val="00B2112F"/>
    <w:rsid w:val="00B51265"/>
    <w:rsid w:val="00C16131"/>
    <w:rsid w:val="00C16CF0"/>
    <w:rsid w:val="00C67FC8"/>
    <w:rsid w:val="00C72E76"/>
    <w:rsid w:val="00CE221B"/>
    <w:rsid w:val="00CE7EB3"/>
    <w:rsid w:val="00CF0D80"/>
    <w:rsid w:val="00E215CD"/>
    <w:rsid w:val="00EC7AAC"/>
    <w:rsid w:val="00ED6FF3"/>
    <w:rsid w:val="00FA467D"/>
    <w:rsid w:val="00FE3B16"/>
    <w:rsid w:val="00FE7A29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FAD7"/>
  <w15:chartTrackingRefBased/>
  <w15:docId w15:val="{18A61CC8-D494-44BE-89C7-183728B8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 + Не курсив"/>
    <w:basedOn w:val="a0"/>
    <w:rsid w:val="007943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79432E"/>
    <w:rPr>
      <w:rFonts w:ascii="Times New Roman" w:eastAsia="Times New Roman" w:hAnsi="Times New Roman" w:cs="Times New Roman"/>
      <w:sz w:val="26"/>
      <w:szCs w:val="26"/>
    </w:rPr>
  </w:style>
  <w:style w:type="paragraph" w:styleId="12">
    <w:name w:val="toc 1"/>
    <w:basedOn w:val="a"/>
    <w:link w:val="11"/>
    <w:autoRedefine/>
    <w:rsid w:val="0079432E"/>
    <w:pPr>
      <w:widowControl w:val="0"/>
      <w:tabs>
        <w:tab w:val="right" w:pos="9639"/>
      </w:tabs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7943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32E"/>
    <w:pPr>
      <w:widowControl w:val="0"/>
      <w:shd w:val="clear" w:color="auto" w:fill="FFFFFF"/>
      <w:spacing w:after="0" w:line="322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Заголовок №1_"/>
    <w:basedOn w:val="a0"/>
    <w:link w:val="14"/>
    <w:rsid w:val="007943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79432E"/>
    <w:pPr>
      <w:widowControl w:val="0"/>
      <w:shd w:val="clear" w:color="auto" w:fill="FFFFFF"/>
      <w:spacing w:after="420" w:line="0" w:lineRule="atLeast"/>
      <w:ind w:hanging="18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7943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32E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79432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32E"/>
    <w:pPr>
      <w:widowControl w:val="0"/>
      <w:shd w:val="clear" w:color="auto" w:fill="FFFFFF"/>
      <w:spacing w:before="420" w:after="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1">
    <w:name w:val="Основной текст (5) + Не курсив"/>
    <w:basedOn w:val="5"/>
    <w:rsid w:val="007943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794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rsid w:val="0079432E"/>
    <w:rPr>
      <w:color w:val="0066CC"/>
      <w:u w:val="single"/>
    </w:rPr>
  </w:style>
  <w:style w:type="character" w:customStyle="1" w:styleId="2Candara-2pt">
    <w:name w:val="Основной текст (2) + Candara;Интервал -2 pt"/>
    <w:basedOn w:val="2"/>
    <w:rsid w:val="0079432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9432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32E"/>
    <w:pPr>
      <w:widowControl w:val="0"/>
      <w:shd w:val="clear" w:color="auto" w:fill="FFFFFF"/>
      <w:spacing w:before="900" w:after="0" w:line="226" w:lineRule="exact"/>
      <w:ind w:hanging="4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Подпись к таблице_"/>
    <w:basedOn w:val="a0"/>
    <w:link w:val="a5"/>
    <w:rsid w:val="007943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7943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Сноска_"/>
    <w:basedOn w:val="a0"/>
    <w:link w:val="a7"/>
    <w:rsid w:val="007943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Сноска"/>
    <w:basedOn w:val="a"/>
    <w:link w:val="a6"/>
    <w:rsid w:val="0079432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Колонтитул_"/>
    <w:basedOn w:val="a0"/>
    <w:rsid w:val="00794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9">
    <w:name w:val="Колонтитул"/>
    <w:basedOn w:val="a8"/>
    <w:rsid w:val="00794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794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794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79432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79432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basedOn w:val="a0"/>
    <w:link w:val="70"/>
    <w:rsid w:val="007943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32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9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32E"/>
  </w:style>
  <w:style w:type="paragraph" w:styleId="ac">
    <w:name w:val="footer"/>
    <w:basedOn w:val="a"/>
    <w:link w:val="ad"/>
    <w:uiPriority w:val="99"/>
    <w:unhideWhenUsed/>
    <w:rsid w:val="0079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32E"/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79432E"/>
    <w:pPr>
      <w:ind w:left="720"/>
      <w:contextualSpacing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79432E"/>
  </w:style>
  <w:style w:type="character" w:styleId="af0">
    <w:name w:val="annotation reference"/>
    <w:basedOn w:val="a0"/>
    <w:uiPriority w:val="99"/>
    <w:unhideWhenUsed/>
    <w:rsid w:val="0079432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943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943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7943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9432E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9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432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43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9432E"/>
    <w:rPr>
      <w:rFonts w:ascii="Times New Roman" w:eastAsia="Calibri" w:hAnsi="Times New Roman" w:cs="Times New Roman"/>
      <w:sz w:val="28"/>
      <w:szCs w:val="28"/>
    </w:rPr>
  </w:style>
  <w:style w:type="paragraph" w:styleId="af7">
    <w:name w:val="footnote text"/>
    <w:basedOn w:val="a"/>
    <w:link w:val="af8"/>
    <w:uiPriority w:val="99"/>
    <w:rsid w:val="0079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794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79432E"/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iPriority w:val="99"/>
    <w:unhideWhenUsed/>
    <w:rsid w:val="0079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79432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7943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c">
    <w:name w:val="FollowedHyperlink"/>
    <w:uiPriority w:val="99"/>
    <w:rsid w:val="0079432E"/>
    <w:rPr>
      <w:color w:val="800080"/>
      <w:u w:val="single"/>
    </w:rPr>
  </w:style>
  <w:style w:type="paragraph" w:customStyle="1" w:styleId="afd">
    <w:name w:val="Знак Знак Знак Знак"/>
    <w:basedOn w:val="a"/>
    <w:rsid w:val="007943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Body Text"/>
    <w:basedOn w:val="a"/>
    <w:link w:val="aff"/>
    <w:rsid w:val="007943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7943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5">
    <w:name w:val="Абзац списка1"/>
    <w:basedOn w:val="a"/>
    <w:rsid w:val="007943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79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uiPriority w:val="99"/>
    <w:locked/>
    <w:rsid w:val="0079432E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7943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rsid w:val="007943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4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943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1">
    <w:name w:val="endnote text"/>
    <w:basedOn w:val="a"/>
    <w:link w:val="aff2"/>
    <w:rsid w:val="0079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794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79432E"/>
    <w:rPr>
      <w:vertAlign w:val="superscript"/>
    </w:rPr>
  </w:style>
  <w:style w:type="paragraph" w:styleId="aff4">
    <w:name w:val="No Spacing"/>
    <w:uiPriority w:val="1"/>
    <w:qFormat/>
    <w:rsid w:val="00794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794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79432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79432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79432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79432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79432E"/>
    <w:rPr>
      <w:sz w:val="24"/>
    </w:rPr>
  </w:style>
  <w:style w:type="paragraph" w:styleId="30">
    <w:name w:val="Body Text Indent 3"/>
    <w:basedOn w:val="a"/>
    <w:link w:val="31"/>
    <w:rsid w:val="007943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7943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9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43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9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43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МУ Обычный стиль"/>
    <w:basedOn w:val="a"/>
    <w:autoRedefine/>
    <w:rsid w:val="0079432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79432E"/>
  </w:style>
  <w:style w:type="table" w:styleId="aff6">
    <w:name w:val="Table Grid"/>
    <w:basedOn w:val="a1"/>
    <w:uiPriority w:val="59"/>
    <w:rsid w:val="0079432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79432E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7">
    <w:name w:val="Title"/>
    <w:basedOn w:val="a"/>
    <w:next w:val="a"/>
    <w:link w:val="aff8"/>
    <w:qFormat/>
    <w:rsid w:val="0079432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8">
    <w:name w:val="Заголовок Знак"/>
    <w:basedOn w:val="a0"/>
    <w:link w:val="aff7"/>
    <w:rsid w:val="0079432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9">
    <w:name w:val="Emphasis"/>
    <w:qFormat/>
    <w:rsid w:val="0079432E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79432E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2">
    <w:name w:val="toc 3"/>
    <w:basedOn w:val="a"/>
    <w:next w:val="a"/>
    <w:autoRedefine/>
    <w:uiPriority w:val="39"/>
    <w:rsid w:val="0079432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79432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94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b">
    <w:name w:val="Для регламентов"/>
    <w:basedOn w:val="a"/>
    <w:qFormat/>
    <w:rsid w:val="007943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310">
    <w:name w:val="Основной текст с отступом 31"/>
    <w:basedOn w:val="a"/>
    <w:rsid w:val="0079432E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paragraph" w:customStyle="1" w:styleId="17">
    <w:name w:val="Текст выноски1"/>
    <w:basedOn w:val="a"/>
    <w:rsid w:val="0079432E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character" w:customStyle="1" w:styleId="affc">
    <w:name w:val="Основной текст с отступом Знак"/>
    <w:basedOn w:val="a0"/>
    <w:link w:val="affd"/>
    <w:uiPriority w:val="99"/>
    <w:semiHidden/>
    <w:rsid w:val="0079432E"/>
  </w:style>
  <w:style w:type="paragraph" w:styleId="affd">
    <w:name w:val="Body Text Indent"/>
    <w:basedOn w:val="a"/>
    <w:link w:val="affc"/>
    <w:uiPriority w:val="99"/>
    <w:semiHidden/>
    <w:unhideWhenUsed/>
    <w:rsid w:val="0079432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5F88A1001F6A0BDB381D39A0568B371FC45FE7F429DDA0C6C79A8835A0FF6CADE3DA56T5CD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leks-mfc26@yandex.ru" TargetMode="External"/><Relationship Id="rId17" Type="http://schemas.openxmlformats.org/officeDocument/2006/relationships/hyperlink" Target="consultantplus://offline/ref=5F88A1001F6A0BDB381D39A0568B371FC45FE7F429DDA0C6C79A8835A0FF6CADE3DA56T5C8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8A1001F6A0BDB381D39A0568B371FC45FE6F02AD3A0C6C79A8835A0TFCFO" TargetMode="External"/><Relationship Id="rId20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eks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/" TargetMode="External"/><Relationship Id="rId10" Type="http://schemas.openxmlformats.org/officeDocument/2006/relationships/hyperlink" Target="http://aleksadmin.ru" TargetMode="External"/><Relationship Id="rId1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0AEE59A9F8619B72A544812975FF1D7AE1BE20C6F514097FB543D51C684A1A05ECFE8E22126DAA9198BF4BE42wDI" TargetMode="External"/><Relationship Id="rId14" Type="http://schemas.openxmlformats.org/officeDocument/2006/relationships/hyperlink" Target="http://www.26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3084-C9AA-490D-9083-93775EA4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15334</Words>
  <Characters>87409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Герасимова</dc:creator>
  <cp:keywords/>
  <dc:description/>
  <cp:lastModifiedBy>Екатерина С. Герасимова</cp:lastModifiedBy>
  <cp:revision>29</cp:revision>
  <cp:lastPrinted>2024-05-03T09:40:00Z</cp:lastPrinted>
  <dcterms:created xsi:type="dcterms:W3CDTF">2024-04-22T10:41:00Z</dcterms:created>
  <dcterms:modified xsi:type="dcterms:W3CDTF">2024-05-03T09:51:00Z</dcterms:modified>
</cp:coreProperties>
</file>