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 xml:space="preserve">ТЕРРИТОРИАЛЬНАЯ </w:t>
      </w:r>
      <w:r w:rsidR="002B69BD" w:rsidRPr="00787B94">
        <w:rPr>
          <w:b/>
          <w:bCs/>
          <w:sz w:val="28"/>
          <w:szCs w:val="28"/>
        </w:rPr>
        <w:t>ИЗБИРАТЕЛЬНАЯ КОМИССИЯ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ЛЕКСАНДРОВСКОГО</w:t>
      </w:r>
      <w:r w:rsidRPr="00787B94">
        <w:rPr>
          <w:b/>
          <w:bCs/>
          <w:sz w:val="28"/>
          <w:szCs w:val="28"/>
        </w:rPr>
        <w:t xml:space="preserve"> РАЙОНА  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  <w:r w:rsidRPr="00787B94">
        <w:rPr>
          <w:b/>
          <w:bCs/>
          <w:sz w:val="28"/>
          <w:szCs w:val="28"/>
        </w:rPr>
        <w:t>ПОСТАНОВЛЕНИЕ</w:t>
      </w:r>
    </w:p>
    <w:p w:rsidR="00AD29BE" w:rsidRPr="00787B94" w:rsidRDefault="00AD29BE" w:rsidP="00AD29BE">
      <w:pPr>
        <w:spacing w:line="240" w:lineRule="exact"/>
        <w:ind w:right="-6"/>
        <w:jc w:val="center"/>
        <w:rPr>
          <w:b/>
          <w:bCs/>
          <w:sz w:val="28"/>
          <w:szCs w:val="28"/>
        </w:rPr>
      </w:pPr>
    </w:p>
    <w:p w:rsidR="00AD29BE" w:rsidRPr="00787B94" w:rsidRDefault="003B113D" w:rsidP="00AD29BE">
      <w:pPr>
        <w:spacing w:line="240" w:lineRule="exact"/>
        <w:ind w:right="-6"/>
        <w:jc w:val="both"/>
        <w:rPr>
          <w:bCs/>
          <w:sz w:val="28"/>
          <w:szCs w:val="28"/>
        </w:rPr>
      </w:pPr>
      <w:r w:rsidRPr="00F816F8">
        <w:rPr>
          <w:bCs/>
          <w:sz w:val="28"/>
          <w:szCs w:val="28"/>
        </w:rPr>
        <w:t>_</w:t>
      </w:r>
      <w:r w:rsidR="00F816F8" w:rsidRPr="00F816F8">
        <w:rPr>
          <w:bCs/>
          <w:sz w:val="28"/>
          <w:szCs w:val="28"/>
        </w:rPr>
        <w:t>07</w:t>
      </w:r>
      <w:r w:rsidRPr="00F816F8">
        <w:rPr>
          <w:bCs/>
          <w:sz w:val="28"/>
          <w:szCs w:val="28"/>
        </w:rPr>
        <w:t>_июня</w:t>
      </w:r>
      <w:r w:rsidR="002B69BD" w:rsidRPr="00F816F8">
        <w:rPr>
          <w:bCs/>
          <w:sz w:val="28"/>
          <w:szCs w:val="28"/>
        </w:rPr>
        <w:t xml:space="preserve"> 2023</w:t>
      </w:r>
      <w:r w:rsidR="00AD29BE" w:rsidRPr="00F816F8">
        <w:rPr>
          <w:bCs/>
          <w:sz w:val="28"/>
          <w:szCs w:val="28"/>
        </w:rPr>
        <w:t xml:space="preserve"> г.                                                                        № 40/1</w:t>
      </w:r>
      <w:r w:rsidR="0057788E" w:rsidRPr="00F816F8">
        <w:rPr>
          <w:bCs/>
          <w:sz w:val="28"/>
          <w:szCs w:val="28"/>
        </w:rPr>
        <w:t>90</w:t>
      </w:r>
    </w:p>
    <w:p w:rsidR="00AD29BE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  <w:r w:rsidRPr="00817EA8">
        <w:rPr>
          <w:bCs/>
          <w:sz w:val="22"/>
          <w:szCs w:val="28"/>
        </w:rPr>
        <w:t>с. Александровское</w:t>
      </w:r>
    </w:p>
    <w:p w:rsidR="00AD29BE" w:rsidRPr="00817EA8" w:rsidRDefault="00AD29BE" w:rsidP="00AD29BE">
      <w:pPr>
        <w:spacing w:line="240" w:lineRule="exact"/>
        <w:ind w:right="-6"/>
        <w:jc w:val="center"/>
        <w:rPr>
          <w:bCs/>
          <w:sz w:val="22"/>
          <w:szCs w:val="28"/>
        </w:rPr>
      </w:pPr>
    </w:p>
    <w:p w:rsidR="00362EC0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назначении председателя участковой избирательной комиссии</w:t>
      </w:r>
    </w:p>
    <w:p w:rsidR="00AD29BE" w:rsidRDefault="00AD29BE" w:rsidP="00AD29BE">
      <w:pPr>
        <w:widowControl/>
        <w:tabs>
          <w:tab w:val="left" w:pos="9355"/>
        </w:tabs>
        <w:overflowPunct/>
        <w:adjustRightInd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избирательного участка № 146</w:t>
      </w:r>
    </w:p>
    <w:p w:rsidR="00AD29BE" w:rsidRDefault="00AD29BE" w:rsidP="009D1B91">
      <w:pPr>
        <w:pStyle w:val="2"/>
        <w:overflowPunct w:val="0"/>
        <w:autoSpaceDE w:val="0"/>
        <w:autoSpaceDN w:val="0"/>
        <w:adjustRightInd w:val="0"/>
        <w:spacing w:line="240" w:lineRule="auto"/>
      </w:pPr>
      <w:r>
        <w:t xml:space="preserve"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постановления территориальной избирательной комиссии Александровского района от </w:t>
      </w:r>
      <w:r w:rsidR="00F816F8" w:rsidRPr="00F816F8">
        <w:t>07</w:t>
      </w:r>
      <w:r w:rsidRPr="00F816F8">
        <w:t xml:space="preserve"> </w:t>
      </w:r>
      <w:r w:rsidR="003B113D" w:rsidRPr="00F816F8">
        <w:t>июня</w:t>
      </w:r>
      <w:r w:rsidRPr="00F816F8">
        <w:t xml:space="preserve"> 2023</w:t>
      </w:r>
      <w:r>
        <w:t xml:space="preserve"> № 40/166 «О формировании участков</w:t>
      </w:r>
      <w:r w:rsidR="00B537B6">
        <w:t>ой</w:t>
      </w:r>
      <w:r>
        <w:t xml:space="preserve"> избирательн</w:t>
      </w:r>
      <w:r w:rsidR="00B537B6">
        <w:t>ой</w:t>
      </w:r>
      <w:r>
        <w:t xml:space="preserve"> комисси</w:t>
      </w:r>
      <w:r w:rsidR="00B537B6">
        <w:t>и</w:t>
      </w:r>
      <w:r>
        <w:t xml:space="preserve"> избирательн</w:t>
      </w:r>
      <w:r w:rsidR="00B537B6">
        <w:t xml:space="preserve">ого </w:t>
      </w:r>
      <w:r>
        <w:t>участк</w:t>
      </w:r>
      <w:r w:rsidR="00B537B6">
        <w:t>а</w:t>
      </w:r>
      <w:r>
        <w:t xml:space="preserve"> №146», рассмотрев предложения по кандидатурам для назначения председателями участковой избирательной комиссии, территориальная избирательная комиссия Александровского района</w:t>
      </w:r>
    </w:p>
    <w:p w:rsidR="00AD29BE" w:rsidRDefault="00AD29BE" w:rsidP="00D32ADB">
      <w:pPr>
        <w:widowControl/>
        <w:overflowPunct/>
        <w:adjustRightInd/>
        <w:jc w:val="both"/>
        <w:rPr>
          <w:sz w:val="28"/>
          <w:szCs w:val="28"/>
        </w:rPr>
      </w:pPr>
    </w:p>
    <w:p w:rsidR="009275B6" w:rsidRDefault="009275B6" w:rsidP="00F816F8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21570" w:rsidRDefault="00AD29BE" w:rsidP="009D1B91">
      <w:pPr>
        <w:pStyle w:val="2"/>
        <w:autoSpaceDE w:val="0"/>
        <w:autoSpaceDN w:val="0"/>
        <w:spacing w:line="240" w:lineRule="auto"/>
      </w:pPr>
      <w:r>
        <w:t xml:space="preserve">1. Назначить председателем участковой избирательной комиссии избирательного участка № </w:t>
      </w:r>
      <w:r w:rsidR="002B69BD">
        <w:t>146 члена</w:t>
      </w:r>
      <w:r>
        <w:t xml:space="preserve"> участковой избирательной комиссии избирательного участка № 146 с правом решающего голоса</w:t>
      </w:r>
    </w:p>
    <w:p w:rsidR="00AD29BE" w:rsidRDefault="00721570" w:rsidP="009D1B91">
      <w:pPr>
        <w:pStyle w:val="2"/>
        <w:autoSpaceDE w:val="0"/>
        <w:autoSpaceDN w:val="0"/>
        <w:spacing w:line="240" w:lineRule="auto"/>
      </w:pPr>
      <w:r>
        <w:t>Харитонова Андрея Владимировича</w:t>
      </w:r>
      <w:r w:rsidR="00257512">
        <w:t xml:space="preserve">, </w:t>
      </w:r>
      <w:r w:rsidR="00286339">
        <w:t xml:space="preserve">1979 </w:t>
      </w:r>
      <w:r w:rsidR="00257512">
        <w:t>г.р.</w:t>
      </w:r>
    </w:p>
    <w:p w:rsidR="00AD29BE" w:rsidRPr="0028295B" w:rsidRDefault="0028295B" w:rsidP="009D1B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9BE" w:rsidRPr="0028295B">
        <w:rPr>
          <w:rFonts w:ascii="Times New Roman" w:hAnsi="Times New Roman" w:cs="Times New Roman"/>
          <w:sz w:val="28"/>
          <w:szCs w:val="28"/>
        </w:rPr>
        <w:t xml:space="preserve">2. </w:t>
      </w:r>
      <w:r w:rsidRPr="0028295B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 избирате</w:t>
      </w:r>
      <w:r>
        <w:rPr>
          <w:rFonts w:ascii="Times New Roman" w:hAnsi="Times New Roman" w:cs="Times New Roman"/>
          <w:sz w:val="28"/>
          <w:szCs w:val="28"/>
        </w:rPr>
        <w:t>льной  комиссии</w:t>
      </w:r>
      <w:r w:rsidR="0033063C">
        <w:rPr>
          <w:rFonts w:ascii="Times New Roman" w:hAnsi="Times New Roman" w:cs="Times New Roman"/>
          <w:sz w:val="28"/>
          <w:szCs w:val="28"/>
        </w:rPr>
        <w:t xml:space="preserve"> избирательного участка №146</w:t>
      </w:r>
      <w:r w:rsidR="00E62175">
        <w:rPr>
          <w:rFonts w:ascii="Times New Roman" w:hAnsi="Times New Roman" w:cs="Times New Roman"/>
          <w:sz w:val="28"/>
          <w:szCs w:val="28"/>
        </w:rPr>
        <w:t xml:space="preserve"> Харитонову А. В.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28295B">
        <w:rPr>
          <w:rFonts w:ascii="Times New Roman" w:hAnsi="Times New Roman" w:cs="Times New Roman"/>
          <w:sz w:val="28"/>
          <w:szCs w:val="28"/>
        </w:rPr>
        <w:t>азначенн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33063C">
        <w:rPr>
          <w:rFonts w:ascii="Times New Roman" w:hAnsi="Times New Roman" w:cs="Times New Roman"/>
          <w:sz w:val="28"/>
          <w:szCs w:val="28"/>
        </w:rPr>
        <w:t xml:space="preserve"> </w:t>
      </w:r>
      <w:r w:rsidRPr="0028295B">
        <w:rPr>
          <w:rFonts w:ascii="Times New Roman" w:hAnsi="Times New Roman" w:cs="Times New Roman"/>
          <w:sz w:val="28"/>
          <w:szCs w:val="28"/>
        </w:rPr>
        <w:t xml:space="preserve">настоящим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28295B">
        <w:rPr>
          <w:rFonts w:ascii="Times New Roman" w:hAnsi="Times New Roman" w:cs="Times New Roman"/>
          <w:sz w:val="28"/>
          <w:szCs w:val="28"/>
        </w:rPr>
        <w:t>,  созвать  перв</w:t>
      </w:r>
      <w:r>
        <w:rPr>
          <w:rFonts w:ascii="Times New Roman" w:hAnsi="Times New Roman" w:cs="Times New Roman"/>
          <w:sz w:val="28"/>
          <w:szCs w:val="28"/>
        </w:rPr>
        <w:t>ое  заседание</w:t>
      </w:r>
      <w:r w:rsidRPr="0028295B">
        <w:rPr>
          <w:rFonts w:ascii="Times New Roman" w:hAnsi="Times New Roman" w:cs="Times New Roman"/>
          <w:sz w:val="28"/>
          <w:szCs w:val="28"/>
        </w:rPr>
        <w:t xml:space="preserve"> 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95B">
        <w:rPr>
          <w:rFonts w:ascii="Times New Roman" w:hAnsi="Times New Roman" w:cs="Times New Roman"/>
          <w:sz w:val="28"/>
          <w:szCs w:val="28"/>
        </w:rPr>
        <w:t xml:space="preserve"> 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28295B">
        <w:rPr>
          <w:rFonts w:ascii="Times New Roman" w:hAnsi="Times New Roman" w:cs="Times New Roman"/>
          <w:sz w:val="28"/>
          <w:szCs w:val="28"/>
        </w:rPr>
        <w:t xml:space="preserve">комиссий </w:t>
      </w:r>
      <w:r w:rsidR="0033063C">
        <w:rPr>
          <w:rFonts w:ascii="Times New Roman" w:hAnsi="Times New Roman" w:cs="Times New Roman"/>
          <w:sz w:val="28"/>
          <w:szCs w:val="28"/>
        </w:rPr>
        <w:t>избирательного участка №146</w:t>
      </w:r>
      <w:bookmarkStart w:id="0" w:name="_GoBack"/>
      <w:bookmarkEnd w:id="0"/>
      <w:r w:rsidR="00AD29BE" w:rsidRPr="0028295B">
        <w:rPr>
          <w:rFonts w:ascii="Times New Roman" w:hAnsi="Times New Roman" w:cs="Times New Roman"/>
          <w:sz w:val="28"/>
          <w:szCs w:val="28"/>
        </w:rPr>
        <w:t xml:space="preserve"> </w:t>
      </w:r>
      <w:r w:rsidR="00903C72">
        <w:rPr>
          <w:rFonts w:ascii="Times New Roman" w:hAnsi="Times New Roman" w:cs="Times New Roman"/>
          <w:sz w:val="28"/>
          <w:szCs w:val="28"/>
        </w:rPr>
        <w:t>9</w:t>
      </w:r>
      <w:r w:rsidR="00721570" w:rsidRPr="00286339">
        <w:rPr>
          <w:rFonts w:ascii="Times New Roman" w:hAnsi="Times New Roman" w:cs="Times New Roman"/>
          <w:sz w:val="28"/>
          <w:szCs w:val="28"/>
        </w:rPr>
        <w:t xml:space="preserve"> июня </w:t>
      </w:r>
      <w:r w:rsidR="00AD29BE" w:rsidRPr="00286339">
        <w:rPr>
          <w:rFonts w:ascii="Times New Roman" w:hAnsi="Times New Roman" w:cs="Times New Roman"/>
          <w:sz w:val="28"/>
          <w:szCs w:val="28"/>
        </w:rPr>
        <w:t>2023 года.</w:t>
      </w:r>
    </w:p>
    <w:p w:rsidR="00AD29BE" w:rsidRPr="00721570" w:rsidRDefault="00F816F8" w:rsidP="009D1B91">
      <w:pPr>
        <w:widowControl/>
        <w:tabs>
          <w:tab w:val="left" w:pos="9355"/>
        </w:tabs>
        <w:overflowPunct/>
        <w:autoSpaceDE/>
        <w:adjustRightInd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29BE">
        <w:rPr>
          <w:sz w:val="28"/>
          <w:szCs w:val="28"/>
        </w:rPr>
        <w:t xml:space="preserve">. Направить настоящее постановление в участковую избирательную комиссию избирательного участка № </w:t>
      </w:r>
      <w:r w:rsidR="00721570">
        <w:rPr>
          <w:sz w:val="28"/>
          <w:szCs w:val="28"/>
        </w:rPr>
        <w:t>146</w:t>
      </w:r>
      <w:r w:rsidR="00721570" w:rsidRPr="00721570">
        <w:rPr>
          <w:sz w:val="28"/>
          <w:szCs w:val="28"/>
        </w:rPr>
        <w:t>.</w:t>
      </w:r>
    </w:p>
    <w:p w:rsidR="001973E9" w:rsidRDefault="00F816F8" w:rsidP="009D1B91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1973E9">
        <w:rPr>
          <w:sz w:val="28"/>
          <w:szCs w:val="28"/>
        </w:rPr>
        <w:t xml:space="preserve">.  Разместить настоящее постановление в информационно-телекоммуникационной сети «Интернет» на странице территориальной избирательной комиссии Александровского района официального сайта администрации Александровского муниципального округа Ставропольского края. </w:t>
      </w:r>
    </w:p>
    <w:p w:rsidR="003B113D" w:rsidRDefault="00F816F8" w:rsidP="009D1B91">
      <w:pPr>
        <w:tabs>
          <w:tab w:val="lef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113D">
        <w:rPr>
          <w:sz w:val="28"/>
          <w:szCs w:val="28"/>
        </w:rPr>
        <w:t>. Контроль за выполнением настоящего постановления возложить на секретаря территориальной избирательной комиссии Александровского района Малюкину О. В.</w:t>
      </w:r>
    </w:p>
    <w:p w:rsidR="003B113D" w:rsidRDefault="003B113D" w:rsidP="00F816F8">
      <w:pPr>
        <w:tabs>
          <w:tab w:val="left" w:pos="9355"/>
        </w:tabs>
        <w:ind w:firstLine="709"/>
        <w:jc w:val="both"/>
        <w:rPr>
          <w:i/>
          <w:sz w:val="28"/>
          <w:szCs w:val="28"/>
        </w:rPr>
      </w:pPr>
    </w:p>
    <w:p w:rsidR="00721570" w:rsidRDefault="00721570" w:rsidP="00D32ADB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D32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721570" w:rsidRPr="00787B94" w:rsidRDefault="00721570" w:rsidP="00D32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 района  </w:t>
      </w:r>
      <w:r w:rsidRPr="00787B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С. В. Мещеряков</w:t>
      </w:r>
      <w:r w:rsidRPr="00787B94">
        <w:rPr>
          <w:sz w:val="28"/>
          <w:szCs w:val="28"/>
        </w:rPr>
        <w:t xml:space="preserve">                                                         </w:t>
      </w:r>
    </w:p>
    <w:p w:rsidR="00721570" w:rsidRPr="00787B94" w:rsidRDefault="00721570" w:rsidP="00D32ADB">
      <w:pPr>
        <w:jc w:val="both"/>
        <w:rPr>
          <w:sz w:val="28"/>
          <w:szCs w:val="28"/>
        </w:rPr>
      </w:pPr>
    </w:p>
    <w:p w:rsidR="00721570" w:rsidRDefault="00721570" w:rsidP="00D32ADB">
      <w:pPr>
        <w:jc w:val="both"/>
        <w:rPr>
          <w:sz w:val="28"/>
          <w:szCs w:val="28"/>
        </w:rPr>
      </w:pPr>
      <w:r w:rsidRPr="00787B94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 xml:space="preserve">территориальной </w:t>
      </w:r>
    </w:p>
    <w:p w:rsidR="00721570" w:rsidRDefault="00721570" w:rsidP="00D32A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B1724D" w:rsidRDefault="00721570" w:rsidP="00D32ADB">
      <w:pPr>
        <w:jc w:val="both"/>
      </w:pPr>
      <w:r>
        <w:rPr>
          <w:sz w:val="28"/>
          <w:szCs w:val="28"/>
        </w:rPr>
        <w:t>Александровского района</w:t>
      </w:r>
      <w:r w:rsidRPr="00787B9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О. В. Малюкина</w:t>
      </w:r>
    </w:p>
    <w:sectPr w:rsidR="00B1724D" w:rsidSect="003B113D">
      <w:pgSz w:w="11906" w:h="16838"/>
      <w:pgMar w:top="28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D"/>
    <w:rsid w:val="00077EB0"/>
    <w:rsid w:val="001973E9"/>
    <w:rsid w:val="00257512"/>
    <w:rsid w:val="0028295B"/>
    <w:rsid w:val="00286339"/>
    <w:rsid w:val="002B69BD"/>
    <w:rsid w:val="0033063C"/>
    <w:rsid w:val="00362EC0"/>
    <w:rsid w:val="003B113D"/>
    <w:rsid w:val="00482697"/>
    <w:rsid w:val="0057788E"/>
    <w:rsid w:val="006F1FAD"/>
    <w:rsid w:val="00721570"/>
    <w:rsid w:val="007B6F4D"/>
    <w:rsid w:val="00903C72"/>
    <w:rsid w:val="009275B6"/>
    <w:rsid w:val="009D1B91"/>
    <w:rsid w:val="00AD29BE"/>
    <w:rsid w:val="00B1724D"/>
    <w:rsid w:val="00B537B6"/>
    <w:rsid w:val="00B638DB"/>
    <w:rsid w:val="00D32ADB"/>
    <w:rsid w:val="00E62175"/>
    <w:rsid w:val="00F8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1973E9"/>
    <w:pPr>
      <w:widowControl/>
      <w:overflowPunct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1973E9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B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D29BE"/>
    <w:pPr>
      <w:widowControl/>
      <w:overflowPunct/>
      <w:autoSpaceDE/>
      <w:autoSpaceDN/>
      <w:adjustRightInd/>
      <w:spacing w:line="228" w:lineRule="auto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D29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D29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1973E9"/>
    <w:pPr>
      <w:widowControl/>
      <w:overflowPunct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1973E9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Strelchuk</dc:creator>
  <cp:keywords/>
  <dc:description/>
  <cp:lastModifiedBy>User</cp:lastModifiedBy>
  <cp:revision>21</cp:revision>
  <dcterms:created xsi:type="dcterms:W3CDTF">2023-04-14T08:28:00Z</dcterms:created>
  <dcterms:modified xsi:type="dcterms:W3CDTF">2023-06-02T05:40:00Z</dcterms:modified>
</cp:coreProperties>
</file>