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B9" w:rsidRDefault="009A33B9" w:rsidP="009A33B9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9A33B9" w:rsidRPr="008C09DD" w:rsidRDefault="009A33B9" w:rsidP="009A33B9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C09DD">
        <w:rPr>
          <w:rFonts w:ascii="Times New Roman" w:hAnsi="Times New Roman"/>
          <w:b w:val="0"/>
          <w:sz w:val="28"/>
          <w:szCs w:val="28"/>
        </w:rPr>
        <w:t>ПОЛОЖЕНИЕ</w:t>
      </w:r>
    </w:p>
    <w:p w:rsidR="009A33B9" w:rsidRDefault="009A33B9" w:rsidP="009A33B9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C09DD">
        <w:rPr>
          <w:rFonts w:ascii="Times New Roman" w:hAnsi="Times New Roman"/>
          <w:b w:val="0"/>
          <w:sz w:val="28"/>
          <w:szCs w:val="28"/>
        </w:rPr>
        <w:t>о комиссии по соблюдению требований к служебному п</w:t>
      </w:r>
      <w:r>
        <w:rPr>
          <w:rFonts w:ascii="Times New Roman" w:hAnsi="Times New Roman"/>
          <w:b w:val="0"/>
          <w:sz w:val="28"/>
          <w:szCs w:val="28"/>
        </w:rPr>
        <w:t>оведению муниципальных служащих</w:t>
      </w:r>
      <w:r w:rsidRPr="008C09DD">
        <w:rPr>
          <w:rFonts w:ascii="Times New Roman" w:hAnsi="Times New Roman"/>
          <w:b w:val="0"/>
          <w:sz w:val="28"/>
          <w:szCs w:val="28"/>
        </w:rPr>
        <w:t xml:space="preserve"> и урегулированию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C09DD">
        <w:rPr>
          <w:rFonts w:ascii="Times New Roman" w:hAnsi="Times New Roman"/>
          <w:b w:val="0"/>
          <w:sz w:val="28"/>
          <w:szCs w:val="28"/>
        </w:rPr>
        <w:t xml:space="preserve">конфликта интересов  </w:t>
      </w:r>
    </w:p>
    <w:p w:rsidR="009A33B9" w:rsidRDefault="009A33B9" w:rsidP="009A33B9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C09DD">
        <w:rPr>
          <w:rFonts w:ascii="Times New Roman" w:hAnsi="Times New Roman"/>
          <w:b w:val="0"/>
          <w:sz w:val="28"/>
          <w:szCs w:val="28"/>
        </w:rPr>
        <w:t xml:space="preserve">в администрации Александровского муниципального </w:t>
      </w:r>
      <w:r>
        <w:rPr>
          <w:rFonts w:ascii="Times New Roman" w:hAnsi="Times New Roman"/>
          <w:b w:val="0"/>
          <w:sz w:val="28"/>
          <w:szCs w:val="28"/>
        </w:rPr>
        <w:t>округа</w:t>
      </w:r>
      <w:r w:rsidRPr="008C09D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A33B9" w:rsidRPr="008C09DD" w:rsidRDefault="009A33B9" w:rsidP="009A33B9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C09DD"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9A33B9" w:rsidRDefault="009A33B9" w:rsidP="009A33B9"/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администрации Александровского муниципального округа Ставропольского края в соответствии с Федеральным законом от 25 декабря 2008г. №273-ФЗ "О противодействии коррупции", Указом Президента Российской Федерации от 01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года № 449 «О</w:t>
      </w:r>
      <w:r w:rsidRPr="00CC6CAB">
        <w:rPr>
          <w:rFonts w:ascii="Times New Roman" w:hAnsi="Times New Roman" w:cs="Arial"/>
          <w:sz w:val="28"/>
          <w:szCs w:val="28"/>
        </w:rPr>
        <w:t xml:space="preserve"> комиссиях по соблюдению требований к служебному поведению госуда</w:t>
      </w:r>
      <w:r>
        <w:rPr>
          <w:rFonts w:ascii="Times New Roman" w:hAnsi="Times New Roman" w:cs="Arial"/>
          <w:sz w:val="28"/>
          <w:szCs w:val="28"/>
        </w:rPr>
        <w:t>рственных гражданских служащих С</w:t>
      </w:r>
      <w:r w:rsidRPr="00CC6CAB">
        <w:rPr>
          <w:rFonts w:ascii="Times New Roman" w:hAnsi="Times New Roman" w:cs="Arial"/>
          <w:sz w:val="28"/>
          <w:szCs w:val="28"/>
        </w:rPr>
        <w:t>тавропольского края и урегулированию конфликта интересов</w:t>
      </w:r>
      <w:r>
        <w:rPr>
          <w:rFonts w:ascii="Times New Roman" w:hAnsi="Times New Roman" w:cs="Arial"/>
          <w:sz w:val="28"/>
          <w:szCs w:val="28"/>
        </w:rPr>
        <w:t>».</w:t>
      </w:r>
      <w:r w:rsidRPr="00CC6CAB">
        <w:rPr>
          <w:rFonts w:ascii="Times New Roman" w:hAnsi="Times New Roman" w:cs="Arial"/>
          <w:sz w:val="28"/>
          <w:szCs w:val="28"/>
        </w:rPr>
        <w:t xml:space="preserve"> </w:t>
      </w:r>
    </w:p>
    <w:p w:rsidR="009A33B9" w:rsidRDefault="009A33B9" w:rsidP="009A33B9">
      <w:pPr>
        <w:pStyle w:val="ConsPlusNormal"/>
        <w:ind w:firstLine="540"/>
        <w:jc w:val="both"/>
      </w:pPr>
      <w:r>
        <w:rPr>
          <w:rFonts w:ascii="Times New Roman" w:hAnsi="Times New Roman" w:cs="Arial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в своей деятельности руководствуются </w:t>
      </w:r>
      <w:hyperlink r:id="rId4" w:history="1">
        <w:r w:rsidRPr="00C62AAE">
          <w:rPr>
            <w:rStyle w:val="a3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постановлениями Губернатора Ставропольского края, муниципальными правовыми актами Александровского муниципального округа Ставропольского края, настоящим Положением.</w:t>
      </w:r>
    </w:p>
    <w:p w:rsidR="009A33B9" w:rsidRDefault="009A33B9" w:rsidP="009A33B9">
      <w:pPr>
        <w:pStyle w:val="ConsPlusNormal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Александровского муниципального округа Ставропольского края в</w:t>
      </w:r>
      <w:r>
        <w:rPr>
          <w:rFonts w:ascii="Times New Roman" w:hAnsi="Times New Roman" w:cs="Arial"/>
          <w:sz w:val="28"/>
          <w:szCs w:val="28"/>
        </w:rPr>
        <w:t>: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а) обеспечении соблюдения муниципальными служащими, замещающими муниципальные должности муниципальной службы в администрации Александровского муниципального округа Ставропольского края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б) осуществлении в администрации Александровского муниципального округа Ставропольского края (далее - администрация округа) мер по предупреждению коррупции.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службы) в аппарате администрации Александровского муниципального округа Ставропольского края, в управлениях (отделах) администрации Александровского муниципального округа Ставропольского края со статусом юридического лица (далее - управлениях (отделах) администрации со статусом юридического лица).</w:t>
      </w:r>
    </w:p>
    <w:p w:rsidR="009A33B9" w:rsidRDefault="009A33B9" w:rsidP="009A33B9">
      <w:pPr>
        <w:pStyle w:val="ConsPlusNormal"/>
        <w:ind w:firstLine="540"/>
        <w:jc w:val="both"/>
      </w:pPr>
      <w:r>
        <w:rPr>
          <w:rFonts w:ascii="Times New Roman" w:hAnsi="Times New Roman" w:cs="Arial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образуется постановлением администрации Александровского муниципального округа Ставропольского края, которым утверждаются состав комиссии и порядок ее работы.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A33B9" w:rsidRDefault="009A33B9" w:rsidP="009A3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26056">
        <w:rPr>
          <w:sz w:val="28"/>
          <w:szCs w:val="28"/>
        </w:rPr>
        <w:t xml:space="preserve"> В состав комиссии входят:</w:t>
      </w:r>
    </w:p>
    <w:p w:rsidR="009A33B9" w:rsidRDefault="009A33B9" w:rsidP="009A33B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управляющий делами администрации (председатель комиссии), начальник отдела </w:t>
      </w:r>
      <w:r w:rsidRPr="00DB036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42523C">
        <w:rPr>
          <w:color w:val="000000"/>
          <w:sz w:val="28"/>
          <w:szCs w:val="28"/>
        </w:rPr>
        <w:t xml:space="preserve"> </w:t>
      </w:r>
      <w:r w:rsidRPr="00DB0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(заместитель председателя комиссии), главный специалист отдела </w:t>
      </w:r>
      <w:r w:rsidRPr="00DB036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42523C">
        <w:rPr>
          <w:color w:val="000000"/>
          <w:sz w:val="28"/>
          <w:szCs w:val="28"/>
        </w:rPr>
        <w:t xml:space="preserve"> </w:t>
      </w:r>
      <w:r w:rsidRPr="00DB0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(секретарь комиссии), муниципальные служащие из других отделов администрации, определяемые главой округа;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26056">
        <w:rPr>
          <w:sz w:val="28"/>
          <w:szCs w:val="28"/>
        </w:rPr>
        <w:t xml:space="preserve">) </w:t>
      </w:r>
      <w:bookmarkStart w:id="0" w:name="Par76"/>
      <w:bookmarkStart w:id="1" w:name="Par77"/>
      <w:bookmarkEnd w:id="0"/>
      <w:bookmarkEnd w:id="1"/>
      <w:r w:rsidRPr="00426056">
        <w:rPr>
          <w:sz w:val="28"/>
          <w:szCs w:val="28"/>
        </w:rPr>
        <w:t>представитель (представители) научных организаций и образовател</w:t>
      </w:r>
      <w:r w:rsidRPr="00426056">
        <w:rPr>
          <w:sz w:val="28"/>
          <w:szCs w:val="28"/>
        </w:rPr>
        <w:t>ь</w:t>
      </w:r>
      <w:r w:rsidRPr="00426056">
        <w:rPr>
          <w:sz w:val="28"/>
          <w:szCs w:val="28"/>
        </w:rPr>
        <w:t>ных организаций, осуществляющих образовательную деятельность по обр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>зовательным программам среднего профессионального образования, высш</w:t>
      </w:r>
      <w:r w:rsidRPr="00426056">
        <w:rPr>
          <w:sz w:val="28"/>
          <w:szCs w:val="28"/>
        </w:rPr>
        <w:t>е</w:t>
      </w:r>
      <w:r w:rsidRPr="00426056">
        <w:rPr>
          <w:sz w:val="28"/>
          <w:szCs w:val="28"/>
        </w:rPr>
        <w:t>го образования и дополнительного профессионального образования в Ста</w:t>
      </w:r>
      <w:r w:rsidRPr="00426056">
        <w:rPr>
          <w:sz w:val="28"/>
          <w:szCs w:val="28"/>
        </w:rPr>
        <w:t>в</w:t>
      </w:r>
      <w:r w:rsidRPr="00426056">
        <w:rPr>
          <w:sz w:val="28"/>
          <w:szCs w:val="28"/>
        </w:rPr>
        <w:t>ропольском крае, деятельность которых связана с муниципальной службой или иными сферами, соответствующими вопросам, рассматриваемым на з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>седании комиссии (далее соответственно - представители научных и образ</w:t>
      </w:r>
      <w:r w:rsidRPr="00426056">
        <w:rPr>
          <w:sz w:val="28"/>
          <w:szCs w:val="28"/>
        </w:rPr>
        <w:t>о</w:t>
      </w:r>
      <w:r w:rsidRPr="00426056">
        <w:rPr>
          <w:sz w:val="28"/>
          <w:szCs w:val="28"/>
        </w:rPr>
        <w:t xml:space="preserve">вательных организаций, научные </w:t>
      </w:r>
      <w:r>
        <w:rPr>
          <w:sz w:val="28"/>
          <w:szCs w:val="28"/>
        </w:rPr>
        <w:t>и образовательные организации)</w:t>
      </w:r>
      <w:r w:rsidRPr="00426056">
        <w:rPr>
          <w:sz w:val="28"/>
          <w:szCs w:val="28"/>
        </w:rPr>
        <w:t>;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6056">
        <w:rPr>
          <w:sz w:val="28"/>
          <w:szCs w:val="28"/>
        </w:rPr>
        <w:t xml:space="preserve">) в случае  отсутствия на территории </w:t>
      </w:r>
      <w:r>
        <w:rPr>
          <w:sz w:val="28"/>
          <w:szCs w:val="28"/>
        </w:rPr>
        <w:t xml:space="preserve">Александровского </w:t>
      </w:r>
      <w:r w:rsidRPr="00426056">
        <w:rPr>
          <w:sz w:val="28"/>
          <w:szCs w:val="28"/>
        </w:rPr>
        <w:t>муниципальн</w:t>
      </w:r>
      <w:r w:rsidRPr="00426056">
        <w:rPr>
          <w:sz w:val="28"/>
          <w:szCs w:val="28"/>
        </w:rPr>
        <w:t>о</w:t>
      </w:r>
      <w:r w:rsidRPr="00426056">
        <w:rPr>
          <w:sz w:val="28"/>
          <w:szCs w:val="28"/>
        </w:rPr>
        <w:t xml:space="preserve">го </w:t>
      </w:r>
      <w:r>
        <w:rPr>
          <w:sz w:val="28"/>
          <w:szCs w:val="28"/>
        </w:rPr>
        <w:t>округа</w:t>
      </w:r>
      <w:r w:rsidRPr="00426056">
        <w:rPr>
          <w:sz w:val="28"/>
          <w:szCs w:val="28"/>
        </w:rPr>
        <w:t xml:space="preserve"> научных организаций и образовательных организаций, осущест</w:t>
      </w:r>
      <w:r w:rsidRPr="00426056">
        <w:rPr>
          <w:sz w:val="28"/>
          <w:szCs w:val="28"/>
        </w:rPr>
        <w:t>в</w:t>
      </w:r>
      <w:r w:rsidRPr="00426056">
        <w:rPr>
          <w:sz w:val="28"/>
          <w:szCs w:val="28"/>
        </w:rPr>
        <w:t>ляющих образовательную деятельность по образовательным программам среднего профессионального образования, высшего образования и дополн</w:t>
      </w:r>
      <w:r w:rsidRPr="00426056">
        <w:rPr>
          <w:sz w:val="28"/>
          <w:szCs w:val="28"/>
        </w:rPr>
        <w:t>и</w:t>
      </w:r>
      <w:r w:rsidRPr="00426056">
        <w:rPr>
          <w:sz w:val="28"/>
          <w:szCs w:val="28"/>
        </w:rPr>
        <w:t>тельного профессионального образования, деятельность которых связана с государственной гражданской или муниципальной службой, либо их пре</w:t>
      </w:r>
      <w:r w:rsidRPr="00426056">
        <w:rPr>
          <w:sz w:val="28"/>
          <w:szCs w:val="28"/>
        </w:rPr>
        <w:t>д</w:t>
      </w:r>
      <w:r w:rsidRPr="00426056">
        <w:rPr>
          <w:sz w:val="28"/>
          <w:szCs w:val="28"/>
        </w:rPr>
        <w:t>ставителей, в состав указанных комиссий включаются представители иных образовательных организаций или общественных организаций.</w:t>
      </w:r>
    </w:p>
    <w:p w:rsidR="009A33B9" w:rsidRDefault="009A33B9" w:rsidP="009A33B9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7. Глава округа может принять решение о включении в состав комиссии:</w:t>
      </w:r>
    </w:p>
    <w:p w:rsidR="009A33B9" w:rsidRDefault="009A33B9" w:rsidP="009A33B9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представителя общественного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Александровсого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края;</w:t>
      </w:r>
    </w:p>
    <w:p w:rsidR="009A33B9" w:rsidRDefault="009A33B9" w:rsidP="009A33B9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представителя общественной организации ветеранов Александровского муниципального округа;</w:t>
      </w:r>
    </w:p>
    <w:p w:rsidR="009A33B9" w:rsidRDefault="009A33B9" w:rsidP="009A33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представителя профсоюзной организации, действующей в установленном порядке в администрации Ставропольского края.</w:t>
      </w:r>
    </w:p>
    <w:p w:rsidR="009A33B9" w:rsidRDefault="009A33B9" w:rsidP="009A33B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Лица, указанные в подпункте «б», «в» пункта 6 и в пункте 7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Положения, включаются в состав комиссии в установленном порядке по согласованию с общеобразовательным учреждением, с общественным советом Александровского муниципального округа Ставропольского края, с профсоюзной организацией, действующей в установленном порядке в администрации, на основании запроса главы округа. Согласование осуществляется в 10-дневный срок со дня получения запроса.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9. Число членов комиссии, не замещающих должности муниципальной службы в </w:t>
      </w:r>
      <w:proofErr w:type="gramStart"/>
      <w:r>
        <w:rPr>
          <w:rFonts w:cs="Arial"/>
          <w:sz w:val="28"/>
          <w:szCs w:val="28"/>
        </w:rPr>
        <w:t>администрации  округа</w:t>
      </w:r>
      <w:proofErr w:type="gramEnd"/>
      <w:r>
        <w:rPr>
          <w:rFonts w:cs="Arial"/>
          <w:sz w:val="28"/>
          <w:szCs w:val="28"/>
        </w:rPr>
        <w:t>, должно составлять не менее одной че</w:t>
      </w:r>
      <w:r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>верти от общего числа членов комиссии.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26056">
        <w:rPr>
          <w:sz w:val="28"/>
          <w:szCs w:val="28"/>
        </w:rPr>
        <w:t xml:space="preserve"> Исключение членов комиссии</w:t>
      </w:r>
      <w:r>
        <w:rPr>
          <w:sz w:val="28"/>
          <w:szCs w:val="28"/>
        </w:rPr>
        <w:t>, являющихся муниципальными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жащими, </w:t>
      </w:r>
      <w:r w:rsidRPr="00426056">
        <w:rPr>
          <w:sz w:val="28"/>
          <w:szCs w:val="28"/>
        </w:rPr>
        <w:t>из состава комиссии осуществляется по следующим основаниям: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 xml:space="preserve">б) увольнение члена комиссии из </w:t>
      </w:r>
      <w:r>
        <w:rPr>
          <w:sz w:val="28"/>
          <w:szCs w:val="28"/>
        </w:rPr>
        <w:t>а</w:t>
      </w:r>
      <w:r w:rsidRPr="004260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426056">
        <w:rPr>
          <w:sz w:val="28"/>
          <w:szCs w:val="28"/>
        </w:rPr>
        <w:t xml:space="preserve">, </w:t>
      </w:r>
      <w:r>
        <w:rPr>
          <w:sz w:val="28"/>
          <w:szCs w:val="28"/>
        </w:rPr>
        <w:t>по основан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предусмотренным</w:t>
      </w:r>
      <w:r w:rsidRPr="00426056">
        <w:rPr>
          <w:sz w:val="28"/>
          <w:szCs w:val="28"/>
        </w:rPr>
        <w:t xml:space="preserve"> Федеральным </w:t>
      </w:r>
      <w:hyperlink r:id="rId5" w:tooltip="Федеральный закон от 27.07.2004 N 79-ФЗ (ред. от 28.12.2013) &quot;О государственной гражданской службе Российской Федерации&quot;{КонсультантПлюс}" w:history="1">
        <w:r w:rsidRPr="00426056">
          <w:rPr>
            <w:sz w:val="28"/>
            <w:szCs w:val="28"/>
          </w:rPr>
          <w:t>законом</w:t>
        </w:r>
      </w:hyperlink>
      <w:r w:rsidRPr="00426056">
        <w:rPr>
          <w:sz w:val="28"/>
          <w:szCs w:val="28"/>
        </w:rPr>
        <w:t xml:space="preserve"> "О муниципальной службе в Российской Федерации";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6056">
        <w:rPr>
          <w:sz w:val="28"/>
          <w:szCs w:val="28"/>
        </w:rPr>
        <w:t>) смерть (гибель) члена комиссии либо признание его безвестно отсу</w:t>
      </w:r>
      <w:r w:rsidRPr="00426056">
        <w:rPr>
          <w:sz w:val="28"/>
          <w:szCs w:val="28"/>
        </w:rPr>
        <w:t>т</w:t>
      </w:r>
      <w:r w:rsidRPr="00426056">
        <w:rPr>
          <w:sz w:val="28"/>
          <w:szCs w:val="28"/>
        </w:rPr>
        <w:t>ствующим или умершим решением суда, вступившим в законную силу;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6056">
        <w:rPr>
          <w:sz w:val="28"/>
          <w:szCs w:val="28"/>
        </w:rPr>
        <w:t xml:space="preserve">) решение главы </w:t>
      </w:r>
      <w:r>
        <w:rPr>
          <w:sz w:val="28"/>
          <w:szCs w:val="28"/>
        </w:rPr>
        <w:t>округа</w:t>
      </w:r>
      <w:r w:rsidRPr="00426056">
        <w:rPr>
          <w:sz w:val="28"/>
          <w:szCs w:val="28"/>
        </w:rPr>
        <w:t>.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26056">
        <w:rPr>
          <w:sz w:val="28"/>
          <w:szCs w:val="28"/>
        </w:rPr>
        <w:t xml:space="preserve"> Члены комиссии, являющиеся представителями научных и образов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 xml:space="preserve">тельных организаций, не могут быть включены в состав комиссии, а </w:t>
      </w:r>
      <w:proofErr w:type="spellStart"/>
      <w:r w:rsidRPr="00426056">
        <w:rPr>
          <w:sz w:val="28"/>
          <w:szCs w:val="28"/>
        </w:rPr>
        <w:t>вкл</w:t>
      </w:r>
      <w:r w:rsidRPr="00426056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-</w:t>
      </w:r>
    </w:p>
    <w:p w:rsidR="009A33B9" w:rsidRPr="00426056" w:rsidRDefault="009A33B9" w:rsidP="009A33B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26056">
        <w:rPr>
          <w:sz w:val="28"/>
          <w:szCs w:val="28"/>
        </w:rPr>
        <w:t>ченные</w:t>
      </w:r>
      <w:proofErr w:type="spellEnd"/>
      <w:r w:rsidRPr="00426056">
        <w:rPr>
          <w:sz w:val="28"/>
          <w:szCs w:val="28"/>
        </w:rPr>
        <w:t xml:space="preserve"> подлежат исключению из состава комиссии по следующим основ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>ниям: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>а) осуждение члена комиссии к наказанию по приговору суда, вступи</w:t>
      </w:r>
      <w:r w:rsidRPr="00426056">
        <w:rPr>
          <w:sz w:val="28"/>
          <w:szCs w:val="28"/>
        </w:rPr>
        <w:t>в</w:t>
      </w:r>
      <w:r w:rsidRPr="00426056">
        <w:rPr>
          <w:sz w:val="28"/>
          <w:szCs w:val="28"/>
        </w:rPr>
        <w:t>шему в законную силу, а также наличие не снятой или не погашенной в уст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>новленном законодательством Российской Федерации порядке судимости;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>в) неявка члена комиссии на заседание комиссии более 3-х раз без ув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>жительных причин;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>г) увольнение члена комиссии из научной и образовательной организ</w:t>
      </w:r>
      <w:r w:rsidRPr="00426056">
        <w:rPr>
          <w:sz w:val="28"/>
          <w:szCs w:val="28"/>
        </w:rPr>
        <w:t>а</w:t>
      </w:r>
      <w:r w:rsidRPr="00426056">
        <w:rPr>
          <w:sz w:val="28"/>
          <w:szCs w:val="28"/>
        </w:rPr>
        <w:t>ции, которая рекомендовала его д</w:t>
      </w:r>
      <w:r>
        <w:rPr>
          <w:sz w:val="28"/>
          <w:szCs w:val="28"/>
        </w:rPr>
        <w:t>ля включения в состав комиссии.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426056">
        <w:rPr>
          <w:sz w:val="28"/>
          <w:szCs w:val="28"/>
        </w:rPr>
        <w:t xml:space="preserve"> Исключение членов комиссии, </w:t>
      </w:r>
      <w:proofErr w:type="gramStart"/>
      <w:r w:rsidRPr="00426056">
        <w:rPr>
          <w:sz w:val="28"/>
          <w:szCs w:val="28"/>
        </w:rPr>
        <w:t>являющихся  представителями</w:t>
      </w:r>
      <w:proofErr w:type="gramEnd"/>
      <w:r w:rsidRPr="00426056">
        <w:rPr>
          <w:sz w:val="28"/>
          <w:szCs w:val="28"/>
        </w:rPr>
        <w:t xml:space="preserve"> нау</w:t>
      </w:r>
      <w:r w:rsidRPr="00426056">
        <w:rPr>
          <w:sz w:val="28"/>
          <w:szCs w:val="28"/>
        </w:rPr>
        <w:t>ч</w:t>
      </w:r>
      <w:r w:rsidRPr="00426056">
        <w:rPr>
          <w:sz w:val="28"/>
          <w:szCs w:val="28"/>
        </w:rPr>
        <w:t>ных и образовательных организаций, также осуществляется по следующим основаниям:</w:t>
      </w:r>
    </w:p>
    <w:p w:rsidR="009A33B9" w:rsidRPr="00426056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56">
        <w:rPr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9A33B9" w:rsidRDefault="009A33B9" w:rsidP="009A33B9">
      <w:pPr>
        <w:ind w:firstLine="540"/>
        <w:rPr>
          <w:sz w:val="28"/>
          <w:szCs w:val="28"/>
        </w:rPr>
      </w:pPr>
      <w:r w:rsidRPr="00426056">
        <w:rPr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</w:t>
      </w:r>
      <w:r>
        <w:rPr>
          <w:sz w:val="28"/>
          <w:szCs w:val="28"/>
        </w:rPr>
        <w:t>;</w:t>
      </w:r>
    </w:p>
    <w:p w:rsidR="009A33B9" w:rsidRPr="00B734AD" w:rsidRDefault="009A33B9" w:rsidP="009A33B9">
      <w:pPr>
        <w:ind w:firstLine="540"/>
      </w:pPr>
      <w:r>
        <w:rPr>
          <w:sz w:val="28"/>
          <w:szCs w:val="28"/>
        </w:rPr>
        <w:t>в) решение главы округа</w:t>
      </w:r>
      <w:r w:rsidRPr="005F602F">
        <w:rPr>
          <w:sz w:val="28"/>
          <w:szCs w:val="28"/>
        </w:rPr>
        <w:t>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14. В заседаниях комиссии с правом совещательного голоса участвуют: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A33B9" w:rsidRPr="003E03CA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округа, недопустимо.</w:t>
      </w:r>
    </w:p>
    <w:p w:rsidR="009A33B9" w:rsidRDefault="009A33B9" w:rsidP="009A33B9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16.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9A33B9" w:rsidRPr="00F4528E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18. Основаниями для проведения заседания комиссии являются:</w:t>
      </w:r>
    </w:p>
    <w:p w:rsidR="009A33B9" w:rsidRPr="00EB10BA" w:rsidRDefault="009A33B9" w:rsidP="009A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а) представление главы округа в соответствии с подпунктом 4 пункта 21 </w:t>
      </w:r>
      <w:r w:rsidRPr="00EB10BA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EB10BA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EB10BA">
        <w:rPr>
          <w:rFonts w:ascii="Times New Roman" w:hAnsi="Times New Roman" w:cs="Times New Roman"/>
          <w:sz w:val="28"/>
          <w:szCs w:val="28"/>
        </w:rPr>
        <w:t>, 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EB10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B10B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10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 «</w:t>
      </w:r>
      <w:r w:rsidRPr="00EB10B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достоверности </w:t>
      </w:r>
      <w:r w:rsidRPr="00EB10BA">
        <w:rPr>
          <w:rFonts w:ascii="Times New Roman" w:hAnsi="Times New Roman" w:cs="Times New Roman"/>
          <w:sz w:val="28"/>
          <w:szCs w:val="28"/>
        </w:rPr>
        <w:lastRenderedPageBreak/>
        <w:t xml:space="preserve"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EB10BA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B10BA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EB10BA">
        <w:rPr>
          <w:rFonts w:ascii="Times New Roman" w:hAnsi="Times New Roman" w:cs="Times New Roman"/>
          <w:sz w:val="28"/>
          <w:szCs w:val="28"/>
        </w:rPr>
        <w:t>, и соблюдения муниципальными служащими требований к служебному поведению», материалов проверки, свидетельствующих: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"1" пункта 1 названного Положения;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DB036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42523C">
        <w:rPr>
          <w:color w:val="000000"/>
          <w:sz w:val="28"/>
          <w:szCs w:val="28"/>
        </w:rPr>
        <w:t xml:space="preserve"> </w:t>
      </w:r>
      <w:r w:rsidRPr="00DB0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sz w:val="28"/>
          <w:szCs w:val="28"/>
        </w:rPr>
        <w:t>в порядке, установленном нормативным правовым актом администрации округа: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6B1FE5">
        <w:rPr>
          <w:rFonts w:ascii="Times New Roman" w:hAnsi="Times New Roman" w:cs="Arial"/>
          <w:sz w:val="28"/>
          <w:szCs w:val="28"/>
        </w:rPr>
        <w:t xml:space="preserve">обращение </w:t>
      </w:r>
      <w:r>
        <w:rPr>
          <w:rFonts w:ascii="Times New Roman" w:hAnsi="Times New Roman" w:cs="Arial"/>
          <w:sz w:val="28"/>
          <w:szCs w:val="28"/>
        </w:rPr>
        <w:t>гражданина</w:t>
      </w:r>
      <w:r w:rsidRPr="006B1FE5">
        <w:rPr>
          <w:rFonts w:ascii="Times New Roman" w:hAnsi="Times New Roman" w:cs="Arial"/>
          <w:sz w:val="28"/>
          <w:szCs w:val="28"/>
        </w:rPr>
        <w:t>, замещавшего должность муниципальной службы, включенную в перечень должностей, утвержденных правовым актом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</w:t>
      </w:r>
      <w:r>
        <w:rPr>
          <w:rFonts w:ascii="Times New Roman" w:hAnsi="Times New Roman" w:cs="Arial"/>
          <w:sz w:val="28"/>
          <w:szCs w:val="28"/>
        </w:rPr>
        <w:t>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 служащего о невозможности выполнить требования Федерального </w:t>
      </w:r>
      <w:hyperlink r:id="rId6" w:history="1">
        <w:r w:rsidRPr="007654BF">
          <w:rPr>
            <w:sz w:val="28"/>
            <w:szCs w:val="28"/>
          </w:rPr>
          <w:t>закона</w:t>
        </w:r>
      </w:hyperlink>
      <w:r w:rsidRPr="007654BF">
        <w:rPr>
          <w:sz w:val="28"/>
          <w:szCs w:val="28"/>
        </w:rPr>
        <w:t xml:space="preserve"> </w:t>
      </w:r>
      <w:r>
        <w:rPr>
          <w:sz w:val="28"/>
          <w:szCs w:val="28"/>
        </w:rPr>
        <w:t>"О запрете отдельным категориям лиц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крывать и иметь счета (вклады), хранить наличные денежные средства и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иностранных банках, расположенных за пределами территории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владеть и (или) пользоваться иностранными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инструментами" в связи с арестом, запретом распоряжения, наложе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петентными органами иностранного государства в соответствии с законодательством данного иностранного государства, на территории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находятся счета (вклады), осуществляется хранение наличных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 и ценностей в иностранном банке и (или) имеются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странные финансовые инструменты, или в связи с иными обстоятельствами, не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сящими от его воли или воли его супруги (супруга) и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детей;</w:t>
      </w:r>
    </w:p>
    <w:p w:rsidR="009A33B9" w:rsidRPr="0091618E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1618E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</w:t>
      </w:r>
      <w:r w:rsidRPr="0091618E">
        <w:rPr>
          <w:rFonts w:ascii="Times New Roman" w:hAnsi="Times New Roman"/>
          <w:sz w:val="28"/>
          <w:szCs w:val="28"/>
        </w:rPr>
        <w:t>н</w:t>
      </w:r>
      <w:r w:rsidRPr="0091618E">
        <w:rPr>
          <w:rFonts w:ascii="Times New Roman" w:hAnsi="Times New Roman"/>
          <w:sz w:val="28"/>
          <w:szCs w:val="28"/>
        </w:rPr>
        <w:t xml:space="preserve">тересованности при исполнении должностных обязанностей, которая </w:t>
      </w:r>
      <w:r w:rsidRPr="0091618E">
        <w:rPr>
          <w:rFonts w:ascii="Times New Roman" w:hAnsi="Times New Roman"/>
          <w:sz w:val="28"/>
          <w:szCs w:val="28"/>
        </w:rPr>
        <w:lastRenderedPageBreak/>
        <w:t>прив</w:t>
      </w:r>
      <w:r w:rsidRPr="0091618E">
        <w:rPr>
          <w:rFonts w:ascii="Times New Roman" w:hAnsi="Times New Roman"/>
          <w:sz w:val="28"/>
          <w:szCs w:val="28"/>
        </w:rPr>
        <w:t>о</w:t>
      </w:r>
      <w:r w:rsidRPr="0091618E">
        <w:rPr>
          <w:rFonts w:ascii="Times New Roman" w:hAnsi="Times New Roman"/>
          <w:sz w:val="28"/>
          <w:szCs w:val="28"/>
        </w:rPr>
        <w:t>дит или может привести к конфликту интересов.</w:t>
      </w:r>
    </w:p>
    <w:p w:rsidR="009A33B9" w:rsidRDefault="009A33B9" w:rsidP="009A33B9">
      <w:pPr>
        <w:pStyle w:val="ConsPlusNormal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в) представление главы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округа мер по предупреждению коррупции;</w:t>
      </w:r>
    </w:p>
    <w:p w:rsidR="009A33B9" w:rsidRDefault="009A33B9" w:rsidP="009A33B9">
      <w:pPr>
        <w:ind w:firstLine="540"/>
        <w:jc w:val="both"/>
        <w:rPr>
          <w:sz w:val="28"/>
          <w:szCs w:val="28"/>
        </w:rPr>
      </w:pPr>
      <w:r w:rsidRPr="00443F99">
        <w:rPr>
          <w:sz w:val="28"/>
          <w:szCs w:val="28"/>
        </w:rPr>
        <w:t xml:space="preserve">г) представление </w:t>
      </w:r>
      <w:r>
        <w:rPr>
          <w:sz w:val="28"/>
          <w:szCs w:val="28"/>
        </w:rPr>
        <w:t>главой округа</w:t>
      </w:r>
      <w:r w:rsidRPr="00443F99">
        <w:rPr>
          <w:sz w:val="28"/>
          <w:szCs w:val="28"/>
        </w:rPr>
        <w:t xml:space="preserve"> материалов проверки, свидетельствующих о представлении </w:t>
      </w:r>
      <w:r>
        <w:rPr>
          <w:sz w:val="28"/>
          <w:szCs w:val="28"/>
        </w:rPr>
        <w:t>муниципальным</w:t>
      </w:r>
      <w:r w:rsidRPr="00443F99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</w:t>
      </w:r>
      <w:r>
        <w:rPr>
          <w:sz w:val="28"/>
          <w:szCs w:val="28"/>
        </w:rPr>
        <w:t>;</w:t>
      </w:r>
    </w:p>
    <w:p w:rsidR="009A33B9" w:rsidRDefault="009A33B9" w:rsidP="009A33B9">
      <w:pPr>
        <w:ind w:firstLine="540"/>
        <w:jc w:val="both"/>
        <w:rPr>
          <w:sz w:val="28"/>
          <w:szCs w:val="28"/>
        </w:rPr>
      </w:pPr>
      <w:r w:rsidRPr="002143DA">
        <w:rPr>
          <w:sz w:val="28"/>
          <w:szCs w:val="28"/>
        </w:rPr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</w:t>
      </w:r>
      <w:r>
        <w:rPr>
          <w:sz w:val="28"/>
          <w:szCs w:val="28"/>
        </w:rPr>
        <w:t>кодекса Российской Федерации в а</w:t>
      </w:r>
      <w:r w:rsidRPr="002143DA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округа</w:t>
      </w:r>
      <w:r w:rsidRPr="002143DA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</w:t>
      </w:r>
      <w:r>
        <w:rPr>
          <w:sz w:val="28"/>
          <w:szCs w:val="28"/>
        </w:rPr>
        <w:t>лжность муниципальной службы в а</w:t>
      </w:r>
      <w:r w:rsidRPr="002143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2143DA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(административного) управления данной организацией входили в его должностные (служебные) обязанности, исполняемые </w:t>
      </w:r>
      <w:r>
        <w:rPr>
          <w:sz w:val="28"/>
          <w:szCs w:val="28"/>
        </w:rPr>
        <w:t>во время замещения должности в а</w:t>
      </w:r>
      <w:r w:rsidRPr="002143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2143DA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A33B9" w:rsidRPr="0091618E" w:rsidRDefault="009A33B9" w:rsidP="009A33B9">
      <w:pPr>
        <w:ind w:firstLine="567"/>
        <w:jc w:val="both"/>
        <w:rPr>
          <w:sz w:val="28"/>
          <w:szCs w:val="28"/>
        </w:rPr>
      </w:pPr>
      <w:r w:rsidRPr="0091618E">
        <w:rPr>
          <w:sz w:val="28"/>
          <w:szCs w:val="28"/>
        </w:rPr>
        <w:t>е) поступившее в соответствии с пунктом 11 статьи 12 Федерального закона от 2 марта 2007 года № 25-ФЗ «О муниципальной службе в Росси</w:t>
      </w:r>
      <w:r w:rsidRPr="0091618E">
        <w:rPr>
          <w:sz w:val="28"/>
          <w:szCs w:val="28"/>
        </w:rPr>
        <w:t>й</w:t>
      </w:r>
      <w:r w:rsidRPr="0091618E">
        <w:rPr>
          <w:sz w:val="28"/>
          <w:szCs w:val="28"/>
        </w:rPr>
        <w:t>ской Ф</w:t>
      </w:r>
      <w:r w:rsidRPr="0091618E">
        <w:rPr>
          <w:sz w:val="28"/>
          <w:szCs w:val="28"/>
        </w:rPr>
        <w:t>е</w:t>
      </w:r>
      <w:r w:rsidRPr="0091618E">
        <w:rPr>
          <w:sz w:val="28"/>
          <w:szCs w:val="28"/>
        </w:rPr>
        <w:t>дерации» и частью 2 статьи 11 Федерального закона от 25 декабря 2008 г. № 273-ФЗ «О противодействии коррупции» уведомление муниц</w:t>
      </w:r>
      <w:r w:rsidRPr="0091618E">
        <w:rPr>
          <w:sz w:val="28"/>
          <w:szCs w:val="28"/>
        </w:rPr>
        <w:t>и</w:t>
      </w:r>
      <w:r w:rsidRPr="0091618E">
        <w:rPr>
          <w:sz w:val="28"/>
          <w:szCs w:val="28"/>
        </w:rPr>
        <w:t>пального служащего администрации Александровского муниципального округа Ставр</w:t>
      </w:r>
      <w:r w:rsidRPr="0091618E">
        <w:rPr>
          <w:sz w:val="28"/>
          <w:szCs w:val="28"/>
        </w:rPr>
        <w:t>о</w:t>
      </w:r>
      <w:r w:rsidRPr="0091618E">
        <w:rPr>
          <w:sz w:val="28"/>
          <w:szCs w:val="28"/>
        </w:rPr>
        <w:t>польского края о возникновении личной заинтересованности, которая приводит или может привести к ко</w:t>
      </w:r>
      <w:r w:rsidRPr="0091618E">
        <w:rPr>
          <w:sz w:val="28"/>
          <w:szCs w:val="28"/>
        </w:rPr>
        <w:t>н</w:t>
      </w:r>
      <w:r w:rsidRPr="0091618E">
        <w:rPr>
          <w:sz w:val="28"/>
          <w:szCs w:val="28"/>
        </w:rPr>
        <w:t>фликту интересов.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92503">
        <w:rPr>
          <w:sz w:val="28"/>
          <w:szCs w:val="28"/>
        </w:rPr>
        <w:t>.</w:t>
      </w:r>
      <w:r w:rsidRPr="00892503">
        <w:rPr>
          <w:sz w:val="28"/>
          <w:szCs w:val="28"/>
          <w:vertAlign w:val="superscript"/>
        </w:rPr>
        <w:t xml:space="preserve"> </w:t>
      </w:r>
      <w:r w:rsidRPr="00892503">
        <w:rPr>
          <w:sz w:val="28"/>
          <w:szCs w:val="28"/>
        </w:rPr>
        <w:t>Обращение, указанное в абзац</w:t>
      </w:r>
      <w:r>
        <w:rPr>
          <w:sz w:val="28"/>
          <w:szCs w:val="28"/>
        </w:rPr>
        <w:t>е втором подпункта «б» пункта 18</w:t>
      </w:r>
      <w:r w:rsidRPr="00892503">
        <w:rPr>
          <w:sz w:val="28"/>
          <w:szCs w:val="28"/>
        </w:rPr>
        <w:t xml:space="preserve"> настоящего Положения, подается гражданином, замещавшим должность м</w:t>
      </w:r>
      <w:r w:rsidRPr="00892503">
        <w:rPr>
          <w:sz w:val="28"/>
          <w:szCs w:val="28"/>
        </w:rPr>
        <w:t>у</w:t>
      </w:r>
      <w:r w:rsidRPr="00892503">
        <w:rPr>
          <w:sz w:val="28"/>
          <w:szCs w:val="28"/>
        </w:rPr>
        <w:t xml:space="preserve">ниципальной службы в администрации </w:t>
      </w:r>
      <w:r>
        <w:rPr>
          <w:sz w:val="28"/>
          <w:szCs w:val="28"/>
        </w:rPr>
        <w:t xml:space="preserve">округа, в управлении (отделе администрации) со статусом юридического лица в отдел </w:t>
      </w:r>
      <w:r>
        <w:rPr>
          <w:color w:val="000000"/>
          <w:spacing w:val="-1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892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925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892503">
        <w:rPr>
          <w:sz w:val="28"/>
          <w:szCs w:val="28"/>
        </w:rPr>
        <w:t>. В таком обращении указывается: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 w:rsidRPr="00892503">
        <w:rPr>
          <w:sz w:val="28"/>
          <w:szCs w:val="28"/>
        </w:rPr>
        <w:t>а) фамилия, имя, отчество, дата рождения, адрес места жительства гра</w:t>
      </w:r>
      <w:r w:rsidRPr="00892503">
        <w:rPr>
          <w:sz w:val="28"/>
          <w:szCs w:val="28"/>
        </w:rPr>
        <w:t>ж</w:t>
      </w:r>
      <w:r w:rsidRPr="00892503">
        <w:rPr>
          <w:sz w:val="28"/>
          <w:szCs w:val="28"/>
        </w:rPr>
        <w:t>данина;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 w:rsidRPr="00892503">
        <w:rPr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 w:rsidRPr="00892503">
        <w:rPr>
          <w:sz w:val="28"/>
          <w:szCs w:val="28"/>
        </w:rPr>
        <w:lastRenderedPageBreak/>
        <w:t xml:space="preserve">в) наименование, местонахождение организации, характер ее </w:t>
      </w:r>
      <w:proofErr w:type="gramStart"/>
      <w:r w:rsidRPr="00892503">
        <w:rPr>
          <w:sz w:val="28"/>
          <w:szCs w:val="28"/>
        </w:rPr>
        <w:t>деятельн</w:t>
      </w:r>
      <w:r w:rsidRPr="00892503">
        <w:rPr>
          <w:sz w:val="28"/>
          <w:szCs w:val="28"/>
        </w:rPr>
        <w:t>о</w:t>
      </w:r>
      <w:r w:rsidRPr="00892503">
        <w:rPr>
          <w:sz w:val="28"/>
          <w:szCs w:val="28"/>
        </w:rPr>
        <w:t>сти ;</w:t>
      </w:r>
      <w:proofErr w:type="gramEnd"/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 w:rsidRPr="00892503">
        <w:rPr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</w:t>
      </w:r>
      <w:r w:rsidRPr="00892503">
        <w:rPr>
          <w:sz w:val="28"/>
          <w:szCs w:val="28"/>
        </w:rPr>
        <w:t>и</w:t>
      </w:r>
      <w:r w:rsidRPr="00892503">
        <w:rPr>
          <w:sz w:val="28"/>
          <w:szCs w:val="28"/>
        </w:rPr>
        <w:t>ципальному управлению в отношении организации;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 w:rsidRPr="00892503">
        <w:rPr>
          <w:sz w:val="28"/>
          <w:szCs w:val="28"/>
        </w:rPr>
        <w:t xml:space="preserve">д) вид договора (трудовой, </w:t>
      </w:r>
      <w:proofErr w:type="spellStart"/>
      <w:r w:rsidRPr="00892503">
        <w:rPr>
          <w:sz w:val="28"/>
          <w:szCs w:val="28"/>
        </w:rPr>
        <w:t>гражданско</w:t>
      </w:r>
      <w:proofErr w:type="spellEnd"/>
      <w:r w:rsidRPr="00892503">
        <w:rPr>
          <w:sz w:val="28"/>
          <w:szCs w:val="28"/>
        </w:rPr>
        <w:t xml:space="preserve"> - правовой), предполагаемый срок его действия, сумма </w:t>
      </w:r>
      <w:proofErr w:type="gramStart"/>
      <w:r w:rsidRPr="00892503">
        <w:rPr>
          <w:sz w:val="28"/>
          <w:szCs w:val="28"/>
        </w:rPr>
        <w:t>оплаты  за</w:t>
      </w:r>
      <w:proofErr w:type="gramEnd"/>
      <w:r w:rsidRPr="00892503">
        <w:rPr>
          <w:sz w:val="28"/>
          <w:szCs w:val="28"/>
        </w:rPr>
        <w:t xml:space="preserve"> выполнение (оказание) по договору р</w:t>
      </w:r>
      <w:r w:rsidRPr="00892503">
        <w:rPr>
          <w:sz w:val="28"/>
          <w:szCs w:val="28"/>
        </w:rPr>
        <w:t>а</w:t>
      </w:r>
      <w:r w:rsidRPr="00892503">
        <w:rPr>
          <w:sz w:val="28"/>
          <w:szCs w:val="28"/>
        </w:rPr>
        <w:t>бот (услуг).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 по </w:t>
      </w:r>
      <w:r>
        <w:rPr>
          <w:color w:val="000000"/>
          <w:spacing w:val="-1"/>
          <w:sz w:val="28"/>
          <w:szCs w:val="28"/>
        </w:rPr>
        <w:t>противодействию коррупции, муниципальной службы, работы с кадрами и наград</w:t>
      </w:r>
      <w:r w:rsidRPr="00892503">
        <w:rPr>
          <w:sz w:val="28"/>
          <w:szCs w:val="28"/>
        </w:rPr>
        <w:t xml:space="preserve"> осуществляется рассмотрение обращения, указанного в абзац</w:t>
      </w:r>
      <w:r>
        <w:rPr>
          <w:sz w:val="28"/>
          <w:szCs w:val="28"/>
        </w:rPr>
        <w:t>е втором подпункта «б» пункта 18</w:t>
      </w:r>
      <w:r w:rsidRPr="00892503">
        <w:rPr>
          <w:sz w:val="28"/>
          <w:szCs w:val="28"/>
        </w:rPr>
        <w:t xml:space="preserve"> настоящего Положения, по результатам которого подготавливается мотивированное з</w:t>
      </w:r>
      <w:r w:rsidRPr="00892503">
        <w:rPr>
          <w:sz w:val="28"/>
          <w:szCs w:val="28"/>
        </w:rPr>
        <w:t>а</w:t>
      </w:r>
      <w:r w:rsidRPr="00892503">
        <w:rPr>
          <w:sz w:val="28"/>
          <w:szCs w:val="28"/>
        </w:rPr>
        <w:t>ключение по существу такого обращения с учетом требований статьи 12 Ф</w:t>
      </w:r>
      <w:r w:rsidRPr="00892503">
        <w:rPr>
          <w:sz w:val="28"/>
          <w:szCs w:val="28"/>
        </w:rPr>
        <w:t>е</w:t>
      </w:r>
      <w:r w:rsidRPr="00892503">
        <w:rPr>
          <w:sz w:val="28"/>
          <w:szCs w:val="28"/>
        </w:rPr>
        <w:t>дерального закона «О противодействии коррупции».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92503">
        <w:rPr>
          <w:sz w:val="28"/>
          <w:szCs w:val="28"/>
        </w:rPr>
        <w:t>.</w:t>
      </w:r>
      <w:r w:rsidRPr="00892503">
        <w:rPr>
          <w:sz w:val="28"/>
          <w:szCs w:val="28"/>
          <w:vertAlign w:val="superscript"/>
        </w:rPr>
        <w:t xml:space="preserve"> </w:t>
      </w:r>
      <w:r w:rsidRPr="00892503">
        <w:rPr>
          <w:sz w:val="28"/>
          <w:szCs w:val="28"/>
        </w:rPr>
        <w:t>Обращение, указанное в абзац</w:t>
      </w:r>
      <w:r>
        <w:rPr>
          <w:sz w:val="28"/>
          <w:szCs w:val="28"/>
        </w:rPr>
        <w:t>е втором подпункта «б» пункта 18</w:t>
      </w:r>
      <w:r w:rsidRPr="00892503">
        <w:rPr>
          <w:sz w:val="28"/>
          <w:szCs w:val="28"/>
        </w:rPr>
        <w:t xml:space="preserve"> настоящего Положения может быть подано муниципальным служащим, пл</w:t>
      </w:r>
      <w:r w:rsidRPr="00892503">
        <w:rPr>
          <w:sz w:val="28"/>
          <w:szCs w:val="28"/>
        </w:rPr>
        <w:t>а</w:t>
      </w:r>
      <w:r w:rsidRPr="00892503">
        <w:rPr>
          <w:sz w:val="28"/>
          <w:szCs w:val="28"/>
        </w:rPr>
        <w:t>нирующим свое увольнение с муниципальной службы, и подлежит рассмо</w:t>
      </w:r>
      <w:r w:rsidRPr="00892503">
        <w:rPr>
          <w:sz w:val="28"/>
          <w:szCs w:val="28"/>
        </w:rPr>
        <w:t>т</w:t>
      </w:r>
      <w:r w:rsidRPr="00892503">
        <w:rPr>
          <w:sz w:val="28"/>
          <w:szCs w:val="28"/>
        </w:rPr>
        <w:t>рению комиссией в соответствии с настоящим Положением.</w:t>
      </w:r>
    </w:p>
    <w:p w:rsidR="009A33B9" w:rsidRPr="00892503" w:rsidRDefault="009A33B9" w:rsidP="009A3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892503">
        <w:rPr>
          <w:sz w:val="28"/>
          <w:szCs w:val="28"/>
        </w:rPr>
        <w:t xml:space="preserve"> Уведомление, ука</w:t>
      </w:r>
      <w:r>
        <w:rPr>
          <w:sz w:val="28"/>
          <w:szCs w:val="28"/>
        </w:rPr>
        <w:t>занное в подпункте «д» пункта 18</w:t>
      </w:r>
      <w:r w:rsidRPr="00892503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, рассматривается отделом по </w:t>
      </w:r>
      <w:r>
        <w:rPr>
          <w:color w:val="000000"/>
          <w:spacing w:val="-1"/>
          <w:sz w:val="28"/>
          <w:szCs w:val="28"/>
        </w:rPr>
        <w:t>противодействию коррупции, муниципальной службы, работы с кадрами и наград</w:t>
      </w:r>
      <w:r w:rsidRPr="00892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925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892503">
        <w:rPr>
          <w:sz w:val="28"/>
          <w:szCs w:val="28"/>
        </w:rPr>
        <w:t>, к</w:t>
      </w:r>
      <w:r w:rsidRPr="00892503">
        <w:rPr>
          <w:sz w:val="28"/>
          <w:szCs w:val="28"/>
        </w:rPr>
        <w:t>о</w:t>
      </w:r>
      <w:r w:rsidRPr="00892503">
        <w:rPr>
          <w:sz w:val="28"/>
          <w:szCs w:val="28"/>
        </w:rPr>
        <w:t>торы</w:t>
      </w:r>
      <w:r>
        <w:rPr>
          <w:sz w:val="28"/>
          <w:szCs w:val="28"/>
        </w:rPr>
        <w:t>й</w:t>
      </w:r>
      <w:r w:rsidRPr="00892503">
        <w:rPr>
          <w:sz w:val="28"/>
          <w:szCs w:val="28"/>
        </w:rPr>
        <w:t xml:space="preserve"> осуществляет подготовк</w:t>
      </w:r>
      <w:r>
        <w:rPr>
          <w:sz w:val="28"/>
          <w:szCs w:val="28"/>
        </w:rPr>
        <w:t>у</w:t>
      </w:r>
      <w:r w:rsidRPr="00892503">
        <w:rPr>
          <w:sz w:val="28"/>
          <w:szCs w:val="28"/>
        </w:rPr>
        <w:t xml:space="preserve"> мотивированного заключения о соблюд</w:t>
      </w:r>
      <w:r w:rsidRPr="00892503">
        <w:rPr>
          <w:sz w:val="28"/>
          <w:szCs w:val="28"/>
        </w:rPr>
        <w:t>е</w:t>
      </w:r>
      <w:r w:rsidRPr="00892503">
        <w:rPr>
          <w:sz w:val="28"/>
          <w:szCs w:val="28"/>
        </w:rPr>
        <w:t>нии гражданином, замещавшим должность муниципальной службы в Адм</w:t>
      </w:r>
      <w:r w:rsidRPr="00892503">
        <w:rPr>
          <w:sz w:val="28"/>
          <w:szCs w:val="28"/>
        </w:rPr>
        <w:t>и</w:t>
      </w:r>
      <w:r w:rsidRPr="00892503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округа</w:t>
      </w:r>
      <w:r w:rsidRPr="00892503">
        <w:rPr>
          <w:sz w:val="28"/>
          <w:szCs w:val="28"/>
        </w:rPr>
        <w:t>, требований статьи 12 Федерального закона «О против</w:t>
      </w:r>
      <w:r w:rsidRPr="00892503">
        <w:rPr>
          <w:sz w:val="28"/>
          <w:szCs w:val="28"/>
        </w:rPr>
        <w:t>о</w:t>
      </w:r>
      <w:r w:rsidRPr="00892503">
        <w:rPr>
          <w:sz w:val="28"/>
          <w:szCs w:val="28"/>
        </w:rPr>
        <w:t>действии коррупции».</w:t>
      </w:r>
    </w:p>
    <w:p w:rsidR="009A33B9" w:rsidRPr="007654BF" w:rsidRDefault="009A33B9" w:rsidP="009A33B9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0"/>
      <w:bookmarkEnd w:id="2"/>
      <w:r>
        <w:rPr>
          <w:rFonts w:ascii="Times New Roman" w:hAnsi="Times New Roman"/>
          <w:b/>
          <w:sz w:val="28"/>
          <w:szCs w:val="28"/>
        </w:rPr>
        <w:t>22.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Уведомление,  указанное  в  </w:t>
      </w:r>
      <w:hyperlink r:id="rId7" w:history="1">
        <w:r w:rsidRPr="007654B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абзаце пятом подпункта "б"  пункта 1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765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настоящего Положения, рассматривается  </w:t>
      </w:r>
      <w:r w:rsidRPr="00780B33">
        <w:rPr>
          <w:rFonts w:ascii="Times New Roman" w:hAnsi="Times New Roman" w:cs="Times New Roman"/>
          <w:b/>
          <w:sz w:val="28"/>
          <w:szCs w:val="28"/>
        </w:rPr>
        <w:t xml:space="preserve">отделом по </w:t>
      </w:r>
      <w:r w:rsidRPr="00780B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противодействию коррупции, муниципальной службы, работы с кадрами и наград</w:t>
      </w:r>
      <w:r w:rsidRPr="00780B3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  <w:r w:rsidRPr="00780B33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80B3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рый 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 подготовку мотивированного заключ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>ния по результатам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7B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ассмотрения такого уведомления.</w:t>
      </w:r>
    </w:p>
    <w:p w:rsidR="009A33B9" w:rsidRPr="00240473" w:rsidRDefault="009A33B9" w:rsidP="009A33B9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Par8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 .При подготовке 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мотивированного заключения  по  результатам рассмотрения  обращения, указанного в </w:t>
      </w:r>
      <w:hyperlink r:id="rId8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настоящего Положения,  или уведомлений, указанных в </w:t>
      </w:r>
      <w:hyperlink r:id="rId9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абзаце пятом по</w:t>
        </w:r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д</w:t>
        </w:r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пункта</w:t>
        </w:r>
      </w:hyperlink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"б" 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 </w:t>
      </w:r>
      <w:hyperlink r:id="rId10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подпункте "д"  пункта 1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настоящего Положения, 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администрации округа, ответственный за работу по профилактике коррупц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онных правонарушений,  имеет  право  проводить  собеседование с муниц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пальным  служащим, представившим соответствующее обращение  или  ув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домление,  получать  от  них письменные пояснения, </w:t>
      </w:r>
      <w:r w:rsidRPr="00240473">
        <w:rPr>
          <w:rFonts w:ascii="Times New Roman" w:hAnsi="Times New Roman" w:cs="Times New Roman"/>
          <w:b/>
          <w:color w:val="000000"/>
          <w:sz w:val="28"/>
          <w:szCs w:val="28"/>
        </w:rPr>
        <w:t>а глава округа, начальник соответствующего управления (отдела,) администрации со статусом юридического лица,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2404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A33B9" w:rsidRPr="002B13E3" w:rsidRDefault="009A33B9" w:rsidP="009A33B9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Обращение или уведомление, указанные в </w:t>
      </w:r>
      <w:hyperlink w:anchor="Par8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абзаце первом</w:t>
        </w:r>
      </w:hyperlink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настоящего пункта, а  также  заключение и  другие  материалы  в течение 7 рабочих дней со дня поступления соответствующего  обращения  или  уведомления  пре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ставляются председателю  комиссии. </w:t>
      </w:r>
      <w:proofErr w:type="gramStart"/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В  случае</w:t>
      </w:r>
      <w:proofErr w:type="gramEnd"/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апросов  обр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щение  или уведомление,  указанные  в  настоящем абзаце,  а также заключ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ние и другие материалы  представляются  председателю  комиссии  в теч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ние 45 дней со дня поступления  соответствующего  обращения  или  уведомл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ния.  Указанный срок может быть продлен, но не более чем на 30 дней.</w:t>
      </w:r>
    </w:p>
    <w:p w:rsidR="009A33B9" w:rsidRPr="002B13E3" w:rsidRDefault="009A33B9" w:rsidP="009A33B9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Мотивированные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аключения,  предусмотренные </w:t>
      </w:r>
      <w:hyperlink r:id="rId11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настоящего Положения, должны содержать: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3E3">
        <w:rPr>
          <w:sz w:val="28"/>
          <w:szCs w:val="28"/>
        </w:rPr>
        <w:t xml:space="preserve">а) информацию, изложенную в обращении или уведомлении, указанных в </w:t>
      </w:r>
      <w:hyperlink r:id="rId12" w:history="1">
        <w:r w:rsidRPr="002B13E3">
          <w:rPr>
            <w:sz w:val="28"/>
            <w:szCs w:val="28"/>
          </w:rPr>
          <w:t>абзацах втором</w:t>
        </w:r>
      </w:hyperlink>
      <w:r w:rsidRPr="002B13E3">
        <w:rPr>
          <w:sz w:val="28"/>
          <w:szCs w:val="28"/>
        </w:rPr>
        <w:t xml:space="preserve"> и </w:t>
      </w:r>
      <w:hyperlink r:id="rId13" w:history="1">
        <w:r w:rsidRPr="002B13E3">
          <w:rPr>
            <w:sz w:val="28"/>
            <w:szCs w:val="28"/>
          </w:rPr>
          <w:t>пятом подпункта "б"</w:t>
        </w:r>
      </w:hyperlink>
      <w:r w:rsidRPr="002B13E3">
        <w:rPr>
          <w:sz w:val="28"/>
          <w:szCs w:val="28"/>
        </w:rPr>
        <w:t xml:space="preserve"> и </w:t>
      </w:r>
      <w:hyperlink r:id="rId14" w:history="1">
        <w:r w:rsidRPr="002B13E3">
          <w:rPr>
            <w:sz w:val="28"/>
            <w:szCs w:val="28"/>
          </w:rPr>
          <w:t>подпункте "д" пункта 1</w:t>
        </w:r>
      </w:hyperlink>
      <w:r>
        <w:rPr>
          <w:sz w:val="28"/>
          <w:szCs w:val="28"/>
        </w:rPr>
        <w:t>8</w:t>
      </w:r>
      <w:r w:rsidRPr="002B13E3">
        <w:rPr>
          <w:sz w:val="28"/>
          <w:szCs w:val="28"/>
        </w:rPr>
        <w:t xml:space="preserve"> насто</w:t>
      </w:r>
      <w:r w:rsidRPr="002B13E3">
        <w:rPr>
          <w:sz w:val="28"/>
          <w:szCs w:val="28"/>
        </w:rPr>
        <w:t>я</w:t>
      </w:r>
      <w:r w:rsidRPr="002B13E3">
        <w:rPr>
          <w:sz w:val="28"/>
          <w:szCs w:val="28"/>
        </w:rPr>
        <w:t>щего Положения;</w:t>
      </w:r>
    </w:p>
    <w:p w:rsidR="009A33B9" w:rsidRPr="002B13E3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3E3">
        <w:rPr>
          <w:sz w:val="28"/>
          <w:szCs w:val="28"/>
        </w:rPr>
        <w:t>б) информацию, полученную от территориальных органов федеральных органов исполнительной власти, органов исполнительной вл</w:t>
      </w:r>
      <w:r w:rsidRPr="002B13E3">
        <w:rPr>
          <w:sz w:val="28"/>
          <w:szCs w:val="28"/>
        </w:rPr>
        <w:t>а</w:t>
      </w:r>
      <w:r w:rsidRPr="002B13E3">
        <w:rPr>
          <w:sz w:val="28"/>
          <w:szCs w:val="28"/>
        </w:rPr>
        <w:t xml:space="preserve">сти субъектов </w:t>
      </w:r>
      <w:proofErr w:type="gramStart"/>
      <w:r w:rsidRPr="002B13E3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2B13E3">
        <w:rPr>
          <w:sz w:val="28"/>
          <w:szCs w:val="28"/>
        </w:rPr>
        <w:t>Федерации</w:t>
      </w:r>
      <w:proofErr w:type="gramEnd"/>
      <w:r w:rsidRPr="002B13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3E3">
        <w:rPr>
          <w:sz w:val="28"/>
          <w:szCs w:val="28"/>
        </w:rPr>
        <w:t xml:space="preserve"> государственных органов края, органов исполн</w:t>
      </w:r>
      <w:r w:rsidRPr="002B13E3">
        <w:rPr>
          <w:sz w:val="28"/>
          <w:szCs w:val="28"/>
        </w:rPr>
        <w:t>и</w:t>
      </w:r>
      <w:r>
        <w:rPr>
          <w:sz w:val="28"/>
          <w:szCs w:val="28"/>
        </w:rPr>
        <w:t xml:space="preserve"> -</w:t>
      </w:r>
      <w:r w:rsidRPr="002B13E3">
        <w:rPr>
          <w:sz w:val="28"/>
          <w:szCs w:val="28"/>
        </w:rPr>
        <w:t>тельной власти края, органов местного самоуправления, предприятий, учр</w:t>
      </w:r>
      <w:r w:rsidRPr="002B13E3">
        <w:rPr>
          <w:sz w:val="28"/>
          <w:szCs w:val="28"/>
        </w:rPr>
        <w:t>е</w:t>
      </w:r>
      <w:r w:rsidRPr="002B13E3">
        <w:rPr>
          <w:sz w:val="28"/>
          <w:szCs w:val="28"/>
        </w:rPr>
        <w:t>ждений, организаций и общественных объединений на основании запр</w:t>
      </w:r>
      <w:r w:rsidRPr="002B13E3">
        <w:rPr>
          <w:sz w:val="28"/>
          <w:szCs w:val="28"/>
        </w:rPr>
        <w:t>о</w:t>
      </w:r>
      <w:r w:rsidRPr="002B13E3">
        <w:rPr>
          <w:sz w:val="28"/>
          <w:szCs w:val="28"/>
        </w:rPr>
        <w:t>сов;</w:t>
      </w:r>
    </w:p>
    <w:p w:rsidR="009A33B9" w:rsidRPr="002B13E3" w:rsidRDefault="009A33B9" w:rsidP="009A33B9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в)  мотивированный  вывод  по результатам предварительного рассмо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рения обращения или уведомления, указанных в </w:t>
      </w:r>
      <w:hyperlink r:id="rId15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абзацах втором</w:t>
        </w:r>
      </w:hyperlink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hyperlink r:id="rId16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пятом подпункта "б"</w:t>
        </w:r>
      </w:hyperlink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 </w:t>
      </w:r>
      <w:hyperlink r:id="rId17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подпункте  "д"  пункта 1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настоящего Положения, а также рекомендации для принятия  одного  из  решений  в  соответствии  с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п. </w:t>
      </w:r>
      <w:hyperlink r:id="rId18" w:history="1"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35</w:t>
        </w:r>
      </w:hyperlink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36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37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настоящего Положения или иного решения.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Pr="002143DA">
        <w:rPr>
          <w:rFonts w:ascii="Times New Roman" w:hAnsi="Times New Roman" w:cs="Arial"/>
          <w:sz w:val="28"/>
          <w:szCs w:val="28"/>
        </w:rPr>
        <w:t>, за исключением случ</w:t>
      </w:r>
      <w:r>
        <w:rPr>
          <w:rFonts w:ascii="Times New Roman" w:hAnsi="Times New Roman" w:cs="Arial"/>
          <w:sz w:val="28"/>
          <w:szCs w:val="28"/>
        </w:rPr>
        <w:t>аев, предусмотренных пунктами 27 и 28</w:t>
      </w:r>
      <w:r w:rsidRPr="002143DA">
        <w:rPr>
          <w:rFonts w:ascii="Times New Roman" w:hAnsi="Times New Roman" w:cs="Arial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Arial"/>
          <w:sz w:val="28"/>
          <w:szCs w:val="28"/>
        </w:rPr>
        <w:t>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</w:t>
      </w:r>
      <w:r w:rsidRPr="00240473">
        <w:rPr>
          <w:rFonts w:ascii="Times New Roman" w:hAnsi="Times New Roman" w:cs="Times New Roman"/>
          <w:sz w:val="28"/>
          <w:szCs w:val="28"/>
        </w:rPr>
        <w:t xml:space="preserve">по </w:t>
      </w:r>
      <w:r w:rsidRPr="0024047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противодействию коррупции, муниципальной службы, работы с кадрами и наград</w:t>
      </w:r>
      <w:r w:rsidRPr="002404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Arial"/>
          <w:sz w:val="28"/>
          <w:szCs w:val="28"/>
        </w:rPr>
        <w:t>, либо должностному лицу администрации округа, ответственному за работу по профилактике коррупционных и иных правонарушений, и с результатами ее проверки;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"б" пункта 14 настоящего Положения, принимает </w:t>
      </w:r>
      <w:r>
        <w:rPr>
          <w:rFonts w:ascii="Times New Roman" w:hAnsi="Times New Roman" w:cs="Arial"/>
          <w:sz w:val="28"/>
          <w:szCs w:val="28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33B9" w:rsidRPr="001C6E83" w:rsidRDefault="009A33B9" w:rsidP="009A33B9">
      <w:pPr>
        <w:ind w:firstLine="567"/>
        <w:jc w:val="both"/>
        <w:rPr>
          <w:sz w:val="28"/>
          <w:szCs w:val="28"/>
        </w:rPr>
      </w:pPr>
      <w:r w:rsidRPr="00996058">
        <w:rPr>
          <w:sz w:val="28"/>
          <w:szCs w:val="28"/>
        </w:rPr>
        <w:t>27. Заседание комиссии по рассмотрению заявления, указанн</w:t>
      </w:r>
      <w:r>
        <w:rPr>
          <w:sz w:val="28"/>
          <w:szCs w:val="28"/>
        </w:rPr>
        <w:t>ых</w:t>
      </w:r>
      <w:r w:rsidRPr="00996058">
        <w:rPr>
          <w:sz w:val="28"/>
          <w:szCs w:val="28"/>
        </w:rPr>
        <w:t xml:space="preserve"> в абз</w:t>
      </w:r>
      <w:r w:rsidRPr="00996058">
        <w:rPr>
          <w:sz w:val="28"/>
          <w:szCs w:val="28"/>
        </w:rPr>
        <w:t>а</w:t>
      </w:r>
      <w:r w:rsidRPr="00996058">
        <w:rPr>
          <w:sz w:val="28"/>
          <w:szCs w:val="28"/>
        </w:rPr>
        <w:t>ц</w:t>
      </w:r>
      <w:r>
        <w:rPr>
          <w:sz w:val="28"/>
          <w:szCs w:val="28"/>
        </w:rPr>
        <w:t>ах</w:t>
      </w:r>
      <w:r w:rsidRPr="00996058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 xml:space="preserve">и четвертом </w:t>
      </w:r>
      <w:r w:rsidRPr="00996058">
        <w:rPr>
          <w:sz w:val="28"/>
          <w:szCs w:val="28"/>
        </w:rPr>
        <w:t>подпункта «б» пункта 18 настоящего Положения, проводится не позднее одного месяца со дня истечения срока, установленного для пре</w:t>
      </w:r>
      <w:r w:rsidRPr="00996058">
        <w:rPr>
          <w:sz w:val="28"/>
          <w:szCs w:val="28"/>
        </w:rPr>
        <w:t>д</w:t>
      </w:r>
      <w:r w:rsidRPr="00996058">
        <w:rPr>
          <w:sz w:val="28"/>
          <w:szCs w:val="28"/>
        </w:rPr>
        <w:t>ставления сведений о доходах, об имуществе и обязательствах имуществе</w:t>
      </w:r>
      <w:r w:rsidRPr="00996058">
        <w:rPr>
          <w:sz w:val="28"/>
          <w:szCs w:val="28"/>
        </w:rPr>
        <w:t>н</w:t>
      </w:r>
      <w:r w:rsidRPr="00996058">
        <w:rPr>
          <w:sz w:val="28"/>
          <w:szCs w:val="28"/>
        </w:rPr>
        <w:t>ного характера.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</w:t>
      </w:r>
      <w:r w:rsidRPr="001C6E83">
        <w:rPr>
          <w:rFonts w:ascii="Times New Roman" w:hAnsi="Times New Roman"/>
          <w:sz w:val="28"/>
          <w:szCs w:val="28"/>
        </w:rPr>
        <w:t xml:space="preserve"> .Уведомление</w:t>
      </w:r>
      <w:proofErr w:type="gramEnd"/>
      <w:r w:rsidRPr="001C6E83">
        <w:rPr>
          <w:rFonts w:ascii="Times New Roman" w:hAnsi="Times New Roman"/>
          <w:sz w:val="28"/>
          <w:szCs w:val="28"/>
        </w:rPr>
        <w:t>, ука</w:t>
      </w:r>
      <w:r>
        <w:rPr>
          <w:rFonts w:ascii="Times New Roman" w:hAnsi="Times New Roman"/>
          <w:sz w:val="28"/>
          <w:szCs w:val="28"/>
        </w:rPr>
        <w:t>занное в подпункте «д» пункта 18</w:t>
      </w:r>
      <w:r w:rsidRPr="001C6E83">
        <w:rPr>
          <w:rFonts w:ascii="Times New Roman" w:hAnsi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9A33B9" w:rsidRDefault="009A33B9" w:rsidP="009A33B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соответствии с подпунктом «б» пункта 18 настоящего Положения. </w:t>
      </w:r>
    </w:p>
    <w:p w:rsidR="009A33B9" w:rsidRDefault="009A33B9" w:rsidP="009A33B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30. Заседания комиссии могут проводиться в отсутствие муниципального служащего или гражданина в случае:</w:t>
      </w:r>
    </w:p>
    <w:p w:rsidR="009A33B9" w:rsidRPr="007B16BC" w:rsidRDefault="009A33B9" w:rsidP="009A33B9">
      <w:pPr>
        <w:jc w:val="both"/>
        <w:rPr>
          <w:sz w:val="28"/>
          <w:szCs w:val="28"/>
        </w:rPr>
      </w:pPr>
      <w:r w:rsidRPr="006147B6">
        <w:tab/>
      </w:r>
      <w:r w:rsidRPr="007B16BC">
        <w:rPr>
          <w:sz w:val="28"/>
          <w:szCs w:val="28"/>
        </w:rPr>
        <w:t>а) если в обращении, заявлении или уведомлении, предусмотренных подпунктом «б» пункта 18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A33B9" w:rsidRDefault="009A33B9" w:rsidP="009A33B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2143DA">
        <w:rPr>
          <w:sz w:val="28"/>
          <w:szCs w:val="28"/>
        </w:rPr>
        <w:t>. На заседании комиссии заслушиваются поясне</w:t>
      </w:r>
      <w:r>
        <w:rPr>
          <w:sz w:val="28"/>
          <w:szCs w:val="28"/>
        </w:rPr>
        <w:t>ния муниципального служащего в а</w:t>
      </w:r>
      <w:r w:rsidRPr="002143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2143DA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33</w:t>
      </w:r>
      <w:r w:rsidRPr="000C6C8E">
        <w:rPr>
          <w:rFonts w:ascii="Times New Roman" w:hAnsi="Times New Roman" w:cs="Arial"/>
          <w:sz w:val="28"/>
          <w:szCs w:val="28"/>
        </w:rPr>
        <w:t>. По итогам рассмотрения вопроса, указанного в абзаце втором подпункта "а" пункта 18 настоящего Положения, комиссия принимает одно из следующих решений: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1C6E83">
        <w:rPr>
          <w:rFonts w:ascii="Times New Roman" w:hAnsi="Times New Roman" w:cs="Arial"/>
          <w:sz w:val="28"/>
          <w:szCs w:val="28"/>
        </w:rPr>
        <w:t>а) установить, что сведения, представленные муниципальным служащим в соответствии с подпунктом "</w:t>
      </w:r>
      <w:r>
        <w:rPr>
          <w:rFonts w:ascii="Times New Roman" w:hAnsi="Times New Roman" w:cs="Arial"/>
          <w:sz w:val="28"/>
          <w:szCs w:val="28"/>
        </w:rPr>
        <w:t>1</w:t>
      </w:r>
      <w:r w:rsidRPr="001C6E83">
        <w:rPr>
          <w:rFonts w:ascii="Times New Roman" w:hAnsi="Times New Roman" w:cs="Arial"/>
          <w:sz w:val="28"/>
          <w:szCs w:val="28"/>
        </w:rPr>
        <w:t xml:space="preserve">" пункта </w:t>
      </w:r>
      <w:r w:rsidRPr="000C6C8E">
        <w:rPr>
          <w:rFonts w:ascii="Times New Roman" w:hAnsi="Times New Roman" w:cs="Times New Roman"/>
          <w:sz w:val="28"/>
          <w:szCs w:val="28"/>
        </w:rPr>
        <w:t xml:space="preserve">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0C6C8E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0C6C8E">
        <w:rPr>
          <w:rFonts w:ascii="Times New Roman" w:hAnsi="Times New Roman" w:cs="Times New Roman"/>
          <w:sz w:val="28"/>
          <w:szCs w:val="28"/>
        </w:rPr>
        <w:t>, и соблюдения муниципальными служащими требований к служебному поведению,</w:t>
      </w:r>
      <w:r w:rsidRPr="001C6E83">
        <w:rPr>
          <w:rFonts w:ascii="Times New Roman" w:hAnsi="Times New Roman" w:cs="Arial"/>
          <w:sz w:val="28"/>
          <w:szCs w:val="28"/>
        </w:rPr>
        <w:t xml:space="preserve"> </w:t>
      </w:r>
      <w:r w:rsidRPr="001C6E83">
        <w:rPr>
          <w:rFonts w:ascii="Times New Roman" w:hAnsi="Times New Roman" w:cs="Arial"/>
          <w:sz w:val="28"/>
          <w:szCs w:val="28"/>
        </w:rPr>
        <w:lastRenderedPageBreak/>
        <w:t xml:space="preserve">утвержденного постановлением администрации Александровского муниципального </w:t>
      </w:r>
      <w:r>
        <w:rPr>
          <w:rFonts w:ascii="Times New Roman" w:hAnsi="Times New Roman" w:cs="Arial"/>
          <w:sz w:val="28"/>
          <w:szCs w:val="28"/>
        </w:rPr>
        <w:t>округа</w:t>
      </w:r>
      <w:r w:rsidRPr="001C6E83">
        <w:rPr>
          <w:rFonts w:ascii="Times New Roman" w:hAnsi="Times New Roman" w:cs="Arial"/>
          <w:sz w:val="28"/>
          <w:szCs w:val="28"/>
        </w:rPr>
        <w:t xml:space="preserve"> Ставропольского края </w:t>
      </w:r>
      <w:r w:rsidRPr="003E03CA">
        <w:rPr>
          <w:rFonts w:ascii="Times New Roman" w:hAnsi="Times New Roman" w:cs="Arial"/>
          <w:sz w:val="28"/>
          <w:szCs w:val="28"/>
        </w:rPr>
        <w:t xml:space="preserve">от </w:t>
      </w:r>
      <w:r>
        <w:rPr>
          <w:rFonts w:ascii="Times New Roman" w:hAnsi="Times New Roman" w:cs="Arial"/>
          <w:sz w:val="28"/>
          <w:szCs w:val="28"/>
        </w:rPr>
        <w:t>___</w:t>
      </w:r>
      <w:r w:rsidRPr="003E03CA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_____________</w:t>
      </w:r>
      <w:r w:rsidRPr="003E03CA">
        <w:rPr>
          <w:rFonts w:ascii="Times New Roman" w:hAnsi="Times New Roman" w:cs="Arial"/>
          <w:sz w:val="28"/>
          <w:szCs w:val="28"/>
        </w:rPr>
        <w:t xml:space="preserve"> 20</w:t>
      </w:r>
      <w:r>
        <w:rPr>
          <w:rFonts w:ascii="Times New Roman" w:hAnsi="Times New Roman" w:cs="Arial"/>
          <w:sz w:val="28"/>
          <w:szCs w:val="28"/>
        </w:rPr>
        <w:t>2___</w:t>
      </w:r>
      <w:r w:rsidRPr="003E03CA">
        <w:rPr>
          <w:rFonts w:ascii="Times New Roman" w:hAnsi="Times New Roman" w:cs="Arial"/>
          <w:sz w:val="28"/>
          <w:szCs w:val="28"/>
        </w:rPr>
        <w:t xml:space="preserve"> № </w:t>
      </w:r>
      <w:r>
        <w:rPr>
          <w:rFonts w:ascii="Times New Roman" w:hAnsi="Times New Roman" w:cs="Arial"/>
          <w:sz w:val="28"/>
          <w:szCs w:val="28"/>
        </w:rPr>
        <w:t xml:space="preserve">_____ </w:t>
      </w:r>
      <w:r w:rsidRPr="000C6C8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0C6C8E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администрации Александровского муниципального округа Ставропол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6C8E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Pr="000C6C8E">
        <w:rPr>
          <w:rFonts w:ascii="Times New Roman" w:hAnsi="Times New Roman" w:cs="Times New Roman"/>
          <w:sz w:val="28"/>
          <w:szCs w:val="28"/>
        </w:rPr>
        <w:t>, и соблюдения муниципальными служащими требований к служебному поведению»</w:t>
      </w:r>
      <w:r w:rsidRPr="003E03CA">
        <w:rPr>
          <w:rFonts w:ascii="Times New Roman" w:hAnsi="Times New Roman" w:cs="Arial"/>
          <w:sz w:val="28"/>
          <w:szCs w:val="28"/>
        </w:rPr>
        <w:t xml:space="preserve">, </w:t>
      </w:r>
      <w:r w:rsidRPr="001C6E83">
        <w:rPr>
          <w:rFonts w:ascii="Times New Roman" w:hAnsi="Times New Roman" w:cs="Arial"/>
          <w:sz w:val="28"/>
          <w:szCs w:val="28"/>
        </w:rPr>
        <w:t>являются достоверными и полными;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1C6E83">
        <w:rPr>
          <w:rFonts w:ascii="Times New Roman" w:hAnsi="Times New Roman" w:cs="Arial"/>
          <w:sz w:val="28"/>
          <w:szCs w:val="28"/>
        </w:rPr>
        <w:t>б) установить, что сведения, представленные муниципальным служащим в соответствии с подпунктом "</w:t>
      </w:r>
      <w:r>
        <w:rPr>
          <w:rFonts w:ascii="Times New Roman" w:hAnsi="Times New Roman" w:cs="Arial"/>
          <w:sz w:val="28"/>
          <w:szCs w:val="28"/>
        </w:rPr>
        <w:t>1</w:t>
      </w:r>
      <w:r w:rsidRPr="001C6E83">
        <w:rPr>
          <w:rFonts w:ascii="Times New Roman" w:hAnsi="Times New Roman" w:cs="Arial"/>
          <w:sz w:val="28"/>
          <w:szCs w:val="28"/>
        </w:rPr>
        <w:t>" пункта 1 Положения, названного в подпункте "а" настоящего пункта, являются недостоверными и (или) неполными. В этом случае комиссия рекомендует г</w:t>
      </w:r>
      <w:r>
        <w:rPr>
          <w:rFonts w:ascii="Times New Roman" w:hAnsi="Times New Roman" w:cs="Arial"/>
          <w:sz w:val="28"/>
          <w:szCs w:val="28"/>
        </w:rPr>
        <w:t>лаве округа</w:t>
      </w:r>
      <w:r w:rsidRPr="001C6E83">
        <w:rPr>
          <w:rFonts w:ascii="Times New Roman" w:hAnsi="Times New Roman" w:cs="Arial"/>
          <w:sz w:val="28"/>
          <w:szCs w:val="28"/>
        </w:rPr>
        <w:t>, руководителям управлений и отделов с правом юридического лица применить к муниципальному служащему конкретную меру ответственности.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C22435">
        <w:rPr>
          <w:rFonts w:ascii="Times New Roman" w:hAnsi="Times New Roman" w:cs="Arial"/>
          <w:sz w:val="28"/>
          <w:szCs w:val="28"/>
        </w:rPr>
        <w:t>34</w:t>
      </w:r>
      <w:r w:rsidRPr="001C6E83">
        <w:rPr>
          <w:rFonts w:ascii="Times New Roman" w:hAnsi="Times New Roman" w:cs="Arial"/>
          <w:sz w:val="28"/>
          <w:szCs w:val="28"/>
        </w:rPr>
        <w:t>. По итогам рассмотрения вопроса, указанного в абзаце</w:t>
      </w:r>
      <w:r>
        <w:rPr>
          <w:rFonts w:ascii="Times New Roman" w:hAnsi="Times New Roman" w:cs="Arial"/>
          <w:sz w:val="28"/>
          <w:szCs w:val="28"/>
        </w:rPr>
        <w:t xml:space="preserve"> третьем подпункта "а" пункта 18</w:t>
      </w:r>
      <w:r w:rsidRPr="001C6E83">
        <w:rPr>
          <w:rFonts w:ascii="Times New Roman" w:hAnsi="Times New Roman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1C6E83">
        <w:rPr>
          <w:rFonts w:ascii="Times New Roman" w:hAnsi="Times New Roman" w:cs="Arial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A33B9" w:rsidRPr="001C6E83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1C6E83">
        <w:rPr>
          <w:rFonts w:ascii="Times New Roman" w:hAnsi="Times New Roman" w:cs="Arial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</w:t>
      </w:r>
      <w:r>
        <w:rPr>
          <w:rFonts w:ascii="Times New Roman" w:hAnsi="Times New Roman" w:cs="Arial"/>
          <w:sz w:val="28"/>
          <w:szCs w:val="28"/>
        </w:rPr>
        <w:t>чае комиссия рекомендует главе округа</w:t>
      </w:r>
      <w:r w:rsidRPr="001C6E83">
        <w:rPr>
          <w:rFonts w:ascii="Times New Roman" w:hAnsi="Times New Roman" w:cs="Arial"/>
          <w:sz w:val="28"/>
          <w:szCs w:val="28"/>
        </w:rPr>
        <w:t>, руководителям управлений и отделов с правом юридического лица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A33B9" w:rsidRPr="00564DEF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C22435">
        <w:rPr>
          <w:rFonts w:ascii="Times New Roman" w:hAnsi="Times New Roman" w:cs="Arial"/>
          <w:sz w:val="28"/>
          <w:szCs w:val="28"/>
        </w:rPr>
        <w:t>35</w:t>
      </w:r>
      <w:r w:rsidRPr="00564DEF">
        <w:rPr>
          <w:rFonts w:ascii="Times New Roman" w:hAnsi="Times New Roman" w:cs="Arial"/>
          <w:sz w:val="28"/>
          <w:szCs w:val="28"/>
        </w:rPr>
        <w:t>. По итогам рассмотрения вопроса, указанного в абзаце втором подпун</w:t>
      </w:r>
      <w:r>
        <w:rPr>
          <w:rFonts w:ascii="Times New Roman" w:hAnsi="Times New Roman" w:cs="Arial"/>
          <w:sz w:val="28"/>
          <w:szCs w:val="28"/>
        </w:rPr>
        <w:t>кта "б" пункта 18</w:t>
      </w:r>
      <w:r w:rsidRPr="00564DEF">
        <w:rPr>
          <w:rFonts w:ascii="Times New Roman" w:hAnsi="Times New Roman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33B9" w:rsidRDefault="009A33B9" w:rsidP="009A33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на условиях трудового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должности в организации и (или) выполнение в данной организации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(оказание данной организации услуги) в течение месяца стоимостью более 100 тыс. рублей на условиях гражданско-правового договора (гражда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ско-правовых договоров), если отдельные функции государственного (адм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нистративного) управления этой организацией входили в его должностные (служебные) обязанности;</w:t>
      </w:r>
    </w:p>
    <w:p w:rsidR="009A33B9" w:rsidRDefault="009A33B9" w:rsidP="009A33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</w:t>
      </w:r>
      <w:r>
        <w:rPr>
          <w:sz w:val="28"/>
          <w:szCs w:val="28"/>
        </w:rPr>
        <w:lastRenderedPageBreak/>
        <w:t>(админ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стративного) управления этой организацией входили в его должностные (служебные) обязанности, и мотивировать свой отказ.</w:t>
      </w:r>
    </w:p>
    <w:p w:rsidR="009A33B9" w:rsidRPr="00564DEF" w:rsidRDefault="009A33B9" w:rsidP="009A33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435">
        <w:rPr>
          <w:rFonts w:eastAsia="Arial" w:cs="Arial"/>
          <w:sz w:val="28"/>
          <w:szCs w:val="28"/>
        </w:rPr>
        <w:t>36</w:t>
      </w:r>
      <w:r w:rsidRPr="00564DEF">
        <w:rPr>
          <w:rFonts w:eastAsia="Arial" w:cs="Arial"/>
          <w:sz w:val="28"/>
          <w:szCs w:val="28"/>
        </w:rPr>
        <w:t xml:space="preserve">. По итогам рассмотрения вопроса, указанного в абзаце </w:t>
      </w:r>
      <w:r w:rsidRPr="00564DEF">
        <w:rPr>
          <w:rFonts w:cs="Arial"/>
          <w:sz w:val="28"/>
          <w:szCs w:val="28"/>
        </w:rPr>
        <w:t xml:space="preserve">третьем </w:t>
      </w:r>
      <w:r>
        <w:rPr>
          <w:rFonts w:eastAsia="Arial" w:cs="Arial"/>
          <w:sz w:val="28"/>
          <w:szCs w:val="28"/>
        </w:rPr>
        <w:t>по</w:t>
      </w:r>
      <w:r>
        <w:rPr>
          <w:rFonts w:eastAsia="Arial" w:cs="Arial"/>
          <w:sz w:val="28"/>
          <w:szCs w:val="28"/>
        </w:rPr>
        <w:t>д</w:t>
      </w:r>
      <w:r>
        <w:rPr>
          <w:rFonts w:eastAsia="Arial" w:cs="Arial"/>
          <w:sz w:val="28"/>
          <w:szCs w:val="28"/>
        </w:rPr>
        <w:t xml:space="preserve">пункта "б" пункта </w:t>
      </w:r>
      <w:r w:rsidRPr="00C22435">
        <w:rPr>
          <w:rFonts w:eastAsia="Arial" w:cs="Arial"/>
          <w:sz w:val="28"/>
          <w:szCs w:val="28"/>
        </w:rPr>
        <w:t>18</w:t>
      </w:r>
      <w:r w:rsidRPr="00564DEF">
        <w:rPr>
          <w:rFonts w:eastAsia="Arial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33B9" w:rsidRPr="00564DEF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564DEF">
        <w:rPr>
          <w:rFonts w:ascii="Times New Roman" w:hAnsi="Times New Roman" w:cs="Arial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A33B9" w:rsidRPr="00564DEF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564DEF">
        <w:rPr>
          <w:rFonts w:ascii="Times New Roman" w:hAnsi="Times New Roman" w:cs="Arial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564DEF">
        <w:rPr>
          <w:rFonts w:ascii="Times New Roman" w:hAnsi="Times New Roman" w:cs="Arial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</w:t>
      </w:r>
      <w:r>
        <w:rPr>
          <w:rFonts w:ascii="Times New Roman" w:hAnsi="Times New Roman" w:cs="Arial"/>
          <w:sz w:val="28"/>
          <w:szCs w:val="28"/>
        </w:rPr>
        <w:t xml:space="preserve">чае комиссия рекомендует главе </w:t>
      </w:r>
      <w:proofErr w:type="gramStart"/>
      <w:r>
        <w:rPr>
          <w:rFonts w:ascii="Times New Roman" w:hAnsi="Times New Roman" w:cs="Arial"/>
          <w:sz w:val="28"/>
          <w:szCs w:val="28"/>
        </w:rPr>
        <w:t>округа</w:t>
      </w:r>
      <w:r w:rsidRPr="00564DEF">
        <w:rPr>
          <w:rFonts w:ascii="Times New Roman" w:hAnsi="Times New Roman" w:cs="Arial"/>
          <w:sz w:val="28"/>
          <w:szCs w:val="28"/>
        </w:rPr>
        <w:t>,  руководителям</w:t>
      </w:r>
      <w:proofErr w:type="gramEnd"/>
      <w:r w:rsidRPr="00564DEF">
        <w:rPr>
          <w:rFonts w:ascii="Times New Roman" w:hAnsi="Times New Roman" w:cs="Arial"/>
          <w:sz w:val="28"/>
          <w:szCs w:val="28"/>
        </w:rPr>
        <w:t xml:space="preserve"> управлений и отделов с правом юридического лица применить к муниципальному служащему конкретную меру о</w:t>
      </w:r>
      <w:r>
        <w:rPr>
          <w:rFonts w:ascii="Times New Roman" w:hAnsi="Times New Roman" w:cs="Arial"/>
          <w:sz w:val="28"/>
          <w:szCs w:val="28"/>
        </w:rPr>
        <w:t>тветственности.</w:t>
      </w:r>
    </w:p>
    <w:p w:rsidR="009A33B9" w:rsidRPr="000A0F52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C22435">
        <w:rPr>
          <w:rFonts w:ascii="Times New Roman" w:hAnsi="Times New Roman" w:cs="Arial"/>
          <w:sz w:val="28"/>
          <w:szCs w:val="28"/>
        </w:rPr>
        <w:t>37</w:t>
      </w:r>
      <w:r>
        <w:rPr>
          <w:rFonts w:ascii="Times New Roman" w:hAnsi="Times New Roman" w:cs="Arial"/>
          <w:sz w:val="28"/>
          <w:szCs w:val="28"/>
        </w:rPr>
        <w:t>.</w:t>
      </w:r>
      <w:r w:rsidRPr="000A0F52">
        <w:rPr>
          <w:rFonts w:ascii="Times New Roman" w:hAnsi="Times New Roman" w:cs="Arial"/>
          <w:sz w:val="28"/>
          <w:szCs w:val="28"/>
          <w:vertAlign w:val="superscript"/>
        </w:rPr>
        <w:t xml:space="preserve"> </w:t>
      </w:r>
      <w:r w:rsidRPr="000A0F52">
        <w:rPr>
          <w:rFonts w:ascii="Times New Roman" w:hAnsi="Times New Roman" w:cs="Arial"/>
          <w:sz w:val="28"/>
          <w:szCs w:val="28"/>
        </w:rPr>
        <w:t>По итогам рассмотрения вопроса, указ</w:t>
      </w:r>
      <w:r>
        <w:rPr>
          <w:rFonts w:ascii="Times New Roman" w:hAnsi="Times New Roman" w:cs="Arial"/>
          <w:sz w:val="28"/>
          <w:szCs w:val="28"/>
        </w:rPr>
        <w:t>анного в подпункте "г" пункта 18</w:t>
      </w:r>
      <w:r w:rsidRPr="000A0F52">
        <w:rPr>
          <w:rFonts w:ascii="Times New Roman" w:hAnsi="Times New Roman" w:cs="Arial"/>
          <w:sz w:val="28"/>
          <w:szCs w:val="28"/>
        </w:rPr>
        <w:t xml:space="preserve"> настоящего </w:t>
      </w:r>
      <w:proofErr w:type="gramStart"/>
      <w:r w:rsidRPr="000A0F52">
        <w:rPr>
          <w:rFonts w:ascii="Times New Roman" w:hAnsi="Times New Roman" w:cs="Arial"/>
          <w:sz w:val="28"/>
          <w:szCs w:val="28"/>
        </w:rPr>
        <w:t>Положения,  комиссия</w:t>
      </w:r>
      <w:proofErr w:type="gramEnd"/>
      <w:r w:rsidRPr="000A0F52">
        <w:rPr>
          <w:rFonts w:ascii="Times New Roman" w:hAnsi="Times New Roman" w:cs="Arial"/>
          <w:sz w:val="28"/>
          <w:szCs w:val="28"/>
        </w:rPr>
        <w:t xml:space="preserve">  принимает одно из следующих решений:</w:t>
      </w:r>
    </w:p>
    <w:p w:rsidR="009A33B9" w:rsidRPr="000A0F52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0A0F52">
        <w:rPr>
          <w:rFonts w:ascii="Times New Roman" w:hAnsi="Times New Roman" w:cs="Arial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0A0F52">
        <w:rPr>
          <w:rFonts w:ascii="Times New Roman" w:hAnsi="Times New Roman" w:cs="Arial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Arial"/>
          <w:sz w:val="28"/>
          <w:szCs w:val="28"/>
        </w:rPr>
        <w:t xml:space="preserve">главе округа </w:t>
      </w:r>
      <w:r w:rsidRPr="000A0F52">
        <w:rPr>
          <w:rFonts w:ascii="Times New Roman" w:hAnsi="Times New Roman" w:cs="Arial"/>
          <w:sz w:val="28"/>
          <w:szCs w:val="28"/>
        </w:rPr>
        <w:t>применить к муниципальном</w:t>
      </w:r>
      <w:r>
        <w:rPr>
          <w:rFonts w:ascii="Times New Roman" w:hAnsi="Times New Roman" w:cs="Arial"/>
          <w:sz w:val="28"/>
          <w:szCs w:val="28"/>
        </w:rPr>
        <w:t>у</w:t>
      </w:r>
      <w:r w:rsidRPr="000A0F52">
        <w:rPr>
          <w:rFonts w:ascii="Times New Roman" w:hAnsi="Times New Roman" w:cs="Arial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A33B9" w:rsidRPr="002B13E3" w:rsidRDefault="009A33B9" w:rsidP="009A33B9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38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По  итогам  рассмотрения  вопроса, указанного в  </w:t>
      </w:r>
      <w:hyperlink r:id="rId19" w:history="1"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абзаце четве</w:t>
        </w:r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</w:t>
        </w:r>
        <w:r w:rsidRPr="002B1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том</w:t>
        </w:r>
      </w:hyperlink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подпункта  "б"  пункта 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B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3E3">
        <w:rPr>
          <w:sz w:val="28"/>
          <w:szCs w:val="28"/>
        </w:rPr>
        <w:t>а) признать, что обстоятельства, препятствующие выполнению требов</w:t>
      </w:r>
      <w:r w:rsidRPr="002B13E3">
        <w:rPr>
          <w:sz w:val="28"/>
          <w:szCs w:val="28"/>
        </w:rPr>
        <w:t>а</w:t>
      </w:r>
      <w:r w:rsidRPr="002B13E3">
        <w:rPr>
          <w:sz w:val="28"/>
          <w:szCs w:val="28"/>
        </w:rPr>
        <w:t xml:space="preserve">ний Федерального </w:t>
      </w:r>
      <w:hyperlink r:id="rId20" w:history="1">
        <w:r w:rsidRPr="002B13E3">
          <w:rPr>
            <w:sz w:val="28"/>
            <w:szCs w:val="28"/>
          </w:rPr>
          <w:t>закона</w:t>
        </w:r>
      </w:hyperlink>
      <w:r w:rsidRPr="002B13E3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2B13E3">
        <w:rPr>
          <w:sz w:val="28"/>
          <w:szCs w:val="28"/>
        </w:rPr>
        <w:lastRenderedPageBreak/>
        <w:t>Российской Федерации, владеть и (или) пользоваться иностранными финансовыми и</w:t>
      </w:r>
      <w:r w:rsidRPr="002B13E3">
        <w:rPr>
          <w:sz w:val="28"/>
          <w:szCs w:val="28"/>
        </w:rPr>
        <w:t>н</w:t>
      </w:r>
      <w:r w:rsidRPr="002B13E3">
        <w:rPr>
          <w:sz w:val="28"/>
          <w:szCs w:val="28"/>
        </w:rPr>
        <w:t>струментами", являются объективными и уважительными;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3E3">
        <w:rPr>
          <w:sz w:val="28"/>
          <w:szCs w:val="28"/>
        </w:rPr>
        <w:t>б) признать, что обстоятельства, препятствующие выполнению требов</w:t>
      </w:r>
      <w:r w:rsidRPr="002B13E3">
        <w:rPr>
          <w:sz w:val="28"/>
          <w:szCs w:val="28"/>
        </w:rPr>
        <w:t>а</w:t>
      </w:r>
      <w:r w:rsidRPr="002B13E3">
        <w:rPr>
          <w:sz w:val="28"/>
          <w:szCs w:val="28"/>
        </w:rPr>
        <w:t xml:space="preserve">ний Федерального </w:t>
      </w:r>
      <w:hyperlink r:id="rId21" w:history="1">
        <w:r w:rsidRPr="002B13E3">
          <w:rPr>
            <w:sz w:val="28"/>
            <w:szCs w:val="28"/>
          </w:rPr>
          <w:t>з</w:t>
        </w:r>
        <w:r w:rsidRPr="002B13E3">
          <w:rPr>
            <w:sz w:val="28"/>
            <w:szCs w:val="28"/>
          </w:rPr>
          <w:t>а</w:t>
        </w:r>
        <w:r w:rsidRPr="002B13E3">
          <w:rPr>
            <w:sz w:val="28"/>
            <w:szCs w:val="28"/>
          </w:rPr>
          <w:t>кона</w:t>
        </w:r>
      </w:hyperlink>
      <w:r w:rsidRPr="002B13E3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2B13E3">
        <w:rPr>
          <w:sz w:val="28"/>
          <w:szCs w:val="28"/>
        </w:rPr>
        <w:t>н</w:t>
      </w:r>
      <w:r w:rsidRPr="002B13E3">
        <w:rPr>
          <w:sz w:val="28"/>
          <w:szCs w:val="28"/>
        </w:rPr>
        <w:t>струментами", не являю</w:t>
      </w:r>
      <w:r w:rsidRPr="002B13E3">
        <w:rPr>
          <w:sz w:val="28"/>
          <w:szCs w:val="28"/>
        </w:rPr>
        <w:t>т</w:t>
      </w:r>
      <w:r w:rsidRPr="002B13E3">
        <w:rPr>
          <w:sz w:val="28"/>
          <w:szCs w:val="28"/>
        </w:rPr>
        <w:t>ся объективными и уважительными. В этом случае комиссия рекомендует применить к муниципальному служащему конкре</w:t>
      </w:r>
      <w:r w:rsidRPr="002B13E3">
        <w:rPr>
          <w:sz w:val="28"/>
          <w:szCs w:val="28"/>
        </w:rPr>
        <w:t>т</w:t>
      </w:r>
      <w:r w:rsidRPr="002B13E3">
        <w:rPr>
          <w:sz w:val="28"/>
          <w:szCs w:val="28"/>
        </w:rPr>
        <w:t>ную меру ответственн</w:t>
      </w:r>
      <w:r w:rsidRPr="002B13E3">
        <w:rPr>
          <w:sz w:val="28"/>
          <w:szCs w:val="28"/>
        </w:rPr>
        <w:t>о</w:t>
      </w:r>
      <w:r w:rsidRPr="002B13E3">
        <w:rPr>
          <w:sz w:val="28"/>
          <w:szCs w:val="28"/>
        </w:rPr>
        <w:t>сти.</w:t>
      </w:r>
      <w:r>
        <w:rPr>
          <w:sz w:val="28"/>
          <w:szCs w:val="28"/>
        </w:rPr>
        <w:t xml:space="preserve"> </w:t>
      </w:r>
    </w:p>
    <w:p w:rsidR="009A33B9" w:rsidRPr="00C22435" w:rsidRDefault="009A33B9" w:rsidP="009A33B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C22435">
        <w:rPr>
          <w:bCs/>
          <w:sz w:val="28"/>
          <w:szCs w:val="28"/>
        </w:rPr>
        <w:t>39 .</w:t>
      </w:r>
      <w:proofErr w:type="gramEnd"/>
      <w:r w:rsidRPr="00C22435">
        <w:rPr>
          <w:bCs/>
          <w:sz w:val="28"/>
          <w:szCs w:val="28"/>
        </w:rPr>
        <w:t xml:space="preserve">   По  итогам  рассмотрения  вопроса,  указанного  в  </w:t>
      </w:r>
      <w:hyperlink r:id="rId22" w:history="1">
        <w:r w:rsidRPr="00C22435">
          <w:rPr>
            <w:bCs/>
            <w:sz w:val="28"/>
            <w:szCs w:val="28"/>
          </w:rPr>
          <w:t>абзаце  пятом</w:t>
        </w:r>
      </w:hyperlink>
      <w:r>
        <w:rPr>
          <w:bCs/>
          <w:sz w:val="28"/>
          <w:szCs w:val="28"/>
        </w:rPr>
        <w:t xml:space="preserve"> </w:t>
      </w:r>
      <w:r w:rsidRPr="00C22435">
        <w:rPr>
          <w:bCs/>
          <w:sz w:val="28"/>
          <w:szCs w:val="28"/>
        </w:rPr>
        <w:t>подпункта  "б"  пункта  1</w:t>
      </w:r>
      <w:r>
        <w:rPr>
          <w:bCs/>
          <w:sz w:val="28"/>
          <w:szCs w:val="28"/>
        </w:rPr>
        <w:t>8</w:t>
      </w:r>
      <w:r w:rsidRPr="00C22435">
        <w:rPr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3E3">
        <w:rPr>
          <w:sz w:val="28"/>
          <w:szCs w:val="28"/>
        </w:rPr>
        <w:t>а) признать, что при исполнении муниципальным служащим должнос</w:t>
      </w:r>
      <w:r w:rsidRPr="002B13E3">
        <w:rPr>
          <w:sz w:val="28"/>
          <w:szCs w:val="28"/>
        </w:rPr>
        <w:t>т</w:t>
      </w:r>
      <w:r w:rsidRPr="002B13E3">
        <w:rPr>
          <w:sz w:val="28"/>
          <w:szCs w:val="28"/>
        </w:rPr>
        <w:t>ных обязанностей конфликт интересов отсутствует;</w:t>
      </w:r>
    </w:p>
    <w:p w:rsidR="009A33B9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3E3">
        <w:rPr>
          <w:sz w:val="28"/>
          <w:szCs w:val="28"/>
        </w:rPr>
        <w:t>б) признать, что при исполнении муниципальным служащим должнос</w:t>
      </w:r>
      <w:r w:rsidRPr="002B13E3">
        <w:rPr>
          <w:sz w:val="28"/>
          <w:szCs w:val="28"/>
        </w:rPr>
        <w:t>т</w:t>
      </w:r>
      <w:r w:rsidRPr="002B13E3">
        <w:rPr>
          <w:sz w:val="28"/>
          <w:szCs w:val="28"/>
        </w:rPr>
        <w:t>ных обязанностей личная з</w:t>
      </w:r>
      <w:r w:rsidRPr="002B13E3">
        <w:rPr>
          <w:sz w:val="28"/>
          <w:szCs w:val="28"/>
        </w:rPr>
        <w:t>а</w:t>
      </w:r>
      <w:r w:rsidRPr="002B13E3">
        <w:rPr>
          <w:sz w:val="28"/>
          <w:szCs w:val="28"/>
        </w:rPr>
        <w:t>интересованность приводит или может привести к конфликту интересов. В этом случае комиссия рекомендует муниципал</w:t>
      </w:r>
      <w:r w:rsidRPr="002B13E3">
        <w:rPr>
          <w:sz w:val="28"/>
          <w:szCs w:val="28"/>
        </w:rPr>
        <w:t>ь</w:t>
      </w:r>
      <w:r w:rsidRPr="002B13E3">
        <w:rPr>
          <w:sz w:val="28"/>
          <w:szCs w:val="28"/>
        </w:rPr>
        <w:t>ному служащему и (или) его руководителю принять меры по урегулиров</w:t>
      </w:r>
      <w:r w:rsidRPr="002B13E3">
        <w:rPr>
          <w:sz w:val="28"/>
          <w:szCs w:val="28"/>
        </w:rPr>
        <w:t>а</w:t>
      </w:r>
      <w:r w:rsidRPr="002B13E3">
        <w:rPr>
          <w:sz w:val="28"/>
          <w:szCs w:val="28"/>
        </w:rPr>
        <w:t>нию конфликта интересов или по недопущению его возникновения;</w:t>
      </w:r>
    </w:p>
    <w:p w:rsidR="009A33B9" w:rsidRPr="000A0F52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2B13E3">
        <w:rPr>
          <w:rFonts w:ascii="Times New Roman" w:hAnsi="Times New Roman"/>
          <w:sz w:val="28"/>
          <w:szCs w:val="28"/>
        </w:rPr>
        <w:t>в) пр</w:t>
      </w:r>
      <w:r w:rsidRPr="002B13E3">
        <w:rPr>
          <w:rFonts w:ascii="Times New Roman" w:hAnsi="Times New Roman"/>
          <w:sz w:val="28"/>
          <w:szCs w:val="28"/>
        </w:rPr>
        <w:t>и</w:t>
      </w:r>
      <w:r w:rsidRPr="002B13E3">
        <w:rPr>
          <w:rFonts w:ascii="Times New Roman" w:hAnsi="Times New Roman"/>
          <w:sz w:val="28"/>
          <w:szCs w:val="28"/>
        </w:rPr>
        <w:t>знать, что муниципальный служащий не соблюдал требования об урегулир</w:t>
      </w:r>
      <w:r w:rsidRPr="002B13E3">
        <w:rPr>
          <w:rFonts w:ascii="Times New Roman" w:hAnsi="Times New Roman"/>
          <w:sz w:val="28"/>
          <w:szCs w:val="28"/>
        </w:rPr>
        <w:t>о</w:t>
      </w:r>
      <w:r w:rsidRPr="002B13E3">
        <w:rPr>
          <w:rFonts w:ascii="Times New Roman" w:hAnsi="Times New Roman"/>
          <w:sz w:val="28"/>
          <w:szCs w:val="28"/>
        </w:rPr>
        <w:t>вании конфликта интересов. В этом случае комиссия рекомендует применить к муниципальному служащему конкретную меру ответственн</w:t>
      </w:r>
      <w:r w:rsidRPr="002B13E3">
        <w:rPr>
          <w:rFonts w:ascii="Times New Roman" w:hAnsi="Times New Roman"/>
          <w:sz w:val="28"/>
          <w:szCs w:val="28"/>
        </w:rPr>
        <w:t>о</w:t>
      </w:r>
      <w:r w:rsidRPr="002B13E3">
        <w:rPr>
          <w:rFonts w:ascii="Times New Roman" w:hAnsi="Times New Roman"/>
          <w:sz w:val="28"/>
          <w:szCs w:val="28"/>
        </w:rPr>
        <w:t>сти.</w:t>
      </w:r>
      <w:r>
        <w:rPr>
          <w:rFonts w:ascii="Times New Roman" w:hAnsi="Times New Roman"/>
          <w:sz w:val="28"/>
          <w:szCs w:val="28"/>
        </w:rPr>
        <w:t>».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40</w:t>
      </w:r>
      <w:r w:rsidRPr="00F4528E">
        <w:rPr>
          <w:rFonts w:ascii="Times New Roman" w:hAnsi="Times New Roman" w:cs="Arial"/>
          <w:sz w:val="28"/>
          <w:szCs w:val="28"/>
        </w:rPr>
        <w:t>. По итогам рассмотрения вопросов, предусмотренных подпункта</w:t>
      </w:r>
      <w:r>
        <w:rPr>
          <w:rFonts w:ascii="Times New Roman" w:hAnsi="Times New Roman" w:cs="Arial"/>
          <w:sz w:val="28"/>
          <w:szCs w:val="28"/>
        </w:rPr>
        <w:t xml:space="preserve">ми "а", "б", "г" и "д" пункта 18 </w:t>
      </w:r>
      <w:r w:rsidRPr="00F4528E">
        <w:rPr>
          <w:rFonts w:ascii="Times New Roman" w:hAnsi="Times New Roman" w:cs="Arial"/>
          <w:sz w:val="28"/>
          <w:szCs w:val="28"/>
        </w:rPr>
        <w:t>настоящего Положения, при наличии к тому оснований комиссия может принять ино</w:t>
      </w:r>
      <w:r>
        <w:rPr>
          <w:rFonts w:ascii="Times New Roman" w:hAnsi="Times New Roman" w:cs="Arial"/>
          <w:sz w:val="28"/>
          <w:szCs w:val="28"/>
        </w:rPr>
        <w:t>е, чем предусмотрено пунктами 33-38, 42</w:t>
      </w:r>
      <w:r w:rsidRPr="00F4528E">
        <w:rPr>
          <w:rFonts w:ascii="Times New Roman" w:hAnsi="Times New Roman" w:cs="Arial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A33B9" w:rsidRPr="000A0F52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41</w:t>
      </w:r>
      <w:r w:rsidRPr="000A0F52">
        <w:rPr>
          <w:rFonts w:cs="Arial"/>
          <w:sz w:val="28"/>
          <w:szCs w:val="28"/>
        </w:rPr>
        <w:t>. По итогам рассмотрения вопроса, предусмот</w:t>
      </w:r>
      <w:r>
        <w:rPr>
          <w:rFonts w:cs="Arial"/>
          <w:sz w:val="28"/>
          <w:szCs w:val="28"/>
        </w:rPr>
        <w:t>ренного подпунктом "в" пункта 18</w:t>
      </w:r>
      <w:r w:rsidRPr="000A0F52">
        <w:rPr>
          <w:rFonts w:cs="Arial"/>
          <w:sz w:val="28"/>
          <w:szCs w:val="28"/>
        </w:rPr>
        <w:t xml:space="preserve"> настоящего Положения, комиссия принимает соответствующее решение.</w:t>
      </w:r>
      <w:r w:rsidRPr="000A0F52">
        <w:rPr>
          <w:sz w:val="28"/>
          <w:szCs w:val="28"/>
        </w:rPr>
        <w:t xml:space="preserve"> </w:t>
      </w:r>
    </w:p>
    <w:p w:rsidR="009A33B9" w:rsidRPr="00564DEF" w:rsidRDefault="009A33B9" w:rsidP="009A3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564DEF">
        <w:rPr>
          <w:sz w:val="28"/>
          <w:szCs w:val="28"/>
        </w:rPr>
        <w:t>. По итогам рассмотрения вопроса, указ</w:t>
      </w:r>
      <w:r>
        <w:rPr>
          <w:sz w:val="28"/>
          <w:szCs w:val="28"/>
        </w:rPr>
        <w:t>анного в подпункте «д» пункта 18</w:t>
      </w:r>
      <w:r w:rsidRPr="00564D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33B9" w:rsidRPr="00564DEF" w:rsidRDefault="009A33B9" w:rsidP="009A33B9">
      <w:pPr>
        <w:ind w:firstLine="567"/>
        <w:jc w:val="both"/>
        <w:rPr>
          <w:sz w:val="28"/>
          <w:szCs w:val="28"/>
        </w:rPr>
      </w:pPr>
      <w:r w:rsidRPr="00564DEF">
        <w:rPr>
          <w:sz w:val="28"/>
          <w:szCs w:val="28"/>
        </w:rPr>
        <w:t xml:space="preserve">а) дать гражданину согласие на замещение на условиях трудового </w:t>
      </w:r>
      <w:proofErr w:type="gramStart"/>
      <w:r w:rsidRPr="00564DEF">
        <w:rPr>
          <w:sz w:val="28"/>
          <w:szCs w:val="28"/>
        </w:rPr>
        <w:t>дог</w:t>
      </w:r>
      <w:r w:rsidRPr="00564DEF">
        <w:rPr>
          <w:sz w:val="28"/>
          <w:szCs w:val="28"/>
        </w:rPr>
        <w:t>о</w:t>
      </w:r>
      <w:r w:rsidRPr="00564DEF">
        <w:rPr>
          <w:sz w:val="28"/>
          <w:szCs w:val="28"/>
        </w:rPr>
        <w:t>вора  должности</w:t>
      </w:r>
      <w:proofErr w:type="gramEnd"/>
      <w:r w:rsidRPr="00564DEF">
        <w:rPr>
          <w:sz w:val="28"/>
          <w:szCs w:val="28"/>
        </w:rPr>
        <w:t xml:space="preserve"> в организации и (или) выполнение в данной организации работы (оказание данной организации услуги) в течение месяца стоимостью более 100 тыс. рублей  на  условиях </w:t>
      </w:r>
      <w:proofErr w:type="spellStart"/>
      <w:r w:rsidRPr="00564DEF">
        <w:rPr>
          <w:sz w:val="28"/>
          <w:szCs w:val="28"/>
        </w:rPr>
        <w:t>гражданско</w:t>
      </w:r>
      <w:proofErr w:type="spellEnd"/>
      <w:r w:rsidRPr="00564DEF">
        <w:rPr>
          <w:sz w:val="28"/>
          <w:szCs w:val="28"/>
        </w:rPr>
        <w:t xml:space="preserve"> – правового договора (</w:t>
      </w:r>
      <w:proofErr w:type="spellStart"/>
      <w:r w:rsidRPr="00564DEF">
        <w:rPr>
          <w:sz w:val="28"/>
          <w:szCs w:val="28"/>
        </w:rPr>
        <w:t>гра</w:t>
      </w:r>
      <w:r w:rsidRPr="00564DEF">
        <w:rPr>
          <w:sz w:val="28"/>
          <w:szCs w:val="28"/>
        </w:rPr>
        <w:t>ж</w:t>
      </w:r>
      <w:r w:rsidRPr="00564DEF">
        <w:rPr>
          <w:sz w:val="28"/>
          <w:szCs w:val="28"/>
        </w:rPr>
        <w:t>данско</w:t>
      </w:r>
      <w:proofErr w:type="spellEnd"/>
      <w:r w:rsidRPr="00564DEF">
        <w:rPr>
          <w:sz w:val="28"/>
          <w:szCs w:val="28"/>
        </w:rPr>
        <w:t xml:space="preserve"> – правовых договоров), если отдельные функции по муниципальному управлению этой организацией входили в его должностные (служебные) об</w:t>
      </w:r>
      <w:r w:rsidRPr="00564DEF">
        <w:rPr>
          <w:sz w:val="28"/>
          <w:szCs w:val="28"/>
        </w:rPr>
        <w:t>я</w:t>
      </w:r>
      <w:r w:rsidRPr="00564DEF">
        <w:rPr>
          <w:sz w:val="28"/>
          <w:szCs w:val="28"/>
        </w:rPr>
        <w:t>занности;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  <w:highlight w:val="yellow"/>
        </w:rPr>
      </w:pPr>
      <w:r w:rsidRPr="00564DEF">
        <w:rPr>
          <w:rFonts w:ascii="Times New Roman" w:hAnsi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</w:t>
      </w:r>
      <w:proofErr w:type="gramStart"/>
      <w:r w:rsidRPr="00564DEF">
        <w:rPr>
          <w:rFonts w:ascii="Times New Roman" w:hAnsi="Times New Roman"/>
          <w:sz w:val="28"/>
          <w:szCs w:val="28"/>
        </w:rPr>
        <w:t>организации  и</w:t>
      </w:r>
      <w:proofErr w:type="gramEnd"/>
      <w:r w:rsidRPr="00564DEF">
        <w:rPr>
          <w:rFonts w:ascii="Times New Roman" w:hAnsi="Times New Roman"/>
          <w:sz w:val="28"/>
          <w:szCs w:val="28"/>
        </w:rPr>
        <w:t xml:space="preserve"> (или) выполнение в данной организации работы (оказание данной организации услуги) в течение месяца стоимостью </w:t>
      </w:r>
      <w:r w:rsidRPr="00564DEF">
        <w:rPr>
          <w:rFonts w:ascii="Times New Roman" w:hAnsi="Times New Roman"/>
          <w:sz w:val="28"/>
          <w:szCs w:val="28"/>
        </w:rPr>
        <w:lastRenderedPageBreak/>
        <w:t xml:space="preserve">более 100 тыс. рублей на условиях </w:t>
      </w:r>
      <w:proofErr w:type="spellStart"/>
      <w:r w:rsidRPr="00564DEF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564DEF">
        <w:rPr>
          <w:rFonts w:ascii="Times New Roman" w:hAnsi="Times New Roman"/>
          <w:sz w:val="28"/>
          <w:szCs w:val="28"/>
        </w:rPr>
        <w:t xml:space="preserve"> – правового договора  (</w:t>
      </w:r>
      <w:proofErr w:type="spellStart"/>
      <w:r w:rsidRPr="00564DEF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564DEF">
        <w:rPr>
          <w:rFonts w:ascii="Times New Roman" w:hAnsi="Times New Roman"/>
          <w:sz w:val="28"/>
          <w:szCs w:val="28"/>
        </w:rPr>
        <w:t xml:space="preserve"> – правовых договоров) нарушают требования ст. 12 Федерального закона «О противодействии коррупции». В этом случае комиссия рекомендует главе администрации Александровского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564DEF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>округа</w:t>
      </w:r>
      <w:r w:rsidRPr="00564DEF">
        <w:rPr>
          <w:rFonts w:ascii="Times New Roman" w:hAnsi="Times New Roman"/>
          <w:sz w:val="28"/>
          <w:szCs w:val="28"/>
        </w:rPr>
        <w:t xml:space="preserve"> проинформировать об указанных </w:t>
      </w:r>
      <w:proofErr w:type="gramStart"/>
      <w:r w:rsidRPr="00564DEF">
        <w:rPr>
          <w:rFonts w:ascii="Times New Roman" w:hAnsi="Times New Roman"/>
          <w:sz w:val="28"/>
          <w:szCs w:val="28"/>
        </w:rPr>
        <w:t>обстоятельствах  прокуратуру</w:t>
      </w:r>
      <w:proofErr w:type="gramEnd"/>
      <w:r w:rsidRPr="00564DEF">
        <w:rPr>
          <w:rFonts w:ascii="Times New Roman" w:hAnsi="Times New Roman"/>
          <w:sz w:val="28"/>
          <w:szCs w:val="28"/>
        </w:rPr>
        <w:t xml:space="preserve"> Александровского </w:t>
      </w:r>
      <w:r>
        <w:rPr>
          <w:rFonts w:ascii="Times New Roman" w:hAnsi="Times New Roman"/>
          <w:sz w:val="28"/>
          <w:szCs w:val="28"/>
        </w:rPr>
        <w:t>округа</w:t>
      </w:r>
      <w:r w:rsidRPr="00564DEF">
        <w:rPr>
          <w:rFonts w:ascii="Times New Roman" w:hAnsi="Times New Roman"/>
          <w:sz w:val="28"/>
          <w:szCs w:val="28"/>
        </w:rPr>
        <w:t xml:space="preserve"> Ставропольского края и уведомившую организацию</w:t>
      </w:r>
      <w:r w:rsidRPr="001A1C04">
        <w:rPr>
          <w:rFonts w:ascii="Times New Roman" w:hAnsi="Times New Roman"/>
          <w:sz w:val="28"/>
          <w:szCs w:val="28"/>
        </w:rPr>
        <w:t>.</w:t>
      </w:r>
      <w:r w:rsidRPr="001A1C04">
        <w:rPr>
          <w:rFonts w:ascii="Times New Roman" w:hAnsi="Times New Roman" w:cs="Arial"/>
          <w:sz w:val="28"/>
          <w:szCs w:val="28"/>
        </w:rPr>
        <w:t xml:space="preserve"> </w:t>
      </w:r>
    </w:p>
    <w:p w:rsidR="009A33B9" w:rsidRPr="000A0F52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43</w:t>
      </w:r>
      <w:r w:rsidRPr="000A0F52">
        <w:rPr>
          <w:rFonts w:ascii="Times New Roman" w:hAnsi="Times New Roman" w:cs="Arial"/>
          <w:sz w:val="28"/>
          <w:szCs w:val="28"/>
        </w:rPr>
        <w:t>. Для исполнения решений комиссии могут быть подготовлены прое</w:t>
      </w:r>
      <w:r>
        <w:rPr>
          <w:rFonts w:ascii="Times New Roman" w:hAnsi="Times New Roman" w:cs="Arial"/>
          <w:sz w:val="28"/>
          <w:szCs w:val="28"/>
        </w:rPr>
        <w:t>кты нормативных правовых актов а</w:t>
      </w:r>
      <w:r w:rsidRPr="000A0F52">
        <w:rPr>
          <w:rFonts w:ascii="Times New Roman" w:hAnsi="Times New Roman" w:cs="Arial"/>
          <w:sz w:val="28"/>
          <w:szCs w:val="28"/>
        </w:rPr>
        <w:t xml:space="preserve">дминистрации </w:t>
      </w:r>
      <w:r>
        <w:rPr>
          <w:rFonts w:ascii="Times New Roman" w:hAnsi="Times New Roman" w:cs="Arial"/>
          <w:sz w:val="28"/>
          <w:szCs w:val="28"/>
        </w:rPr>
        <w:t>округа</w:t>
      </w:r>
      <w:r w:rsidRPr="000A0F52">
        <w:rPr>
          <w:rFonts w:ascii="Times New Roman" w:hAnsi="Times New Roman" w:cs="Arial"/>
          <w:sz w:val="28"/>
          <w:szCs w:val="28"/>
        </w:rPr>
        <w:t>, которые в установленном порядке предст</w:t>
      </w:r>
      <w:r>
        <w:rPr>
          <w:rFonts w:ascii="Times New Roman" w:hAnsi="Times New Roman" w:cs="Arial"/>
          <w:sz w:val="28"/>
          <w:szCs w:val="28"/>
        </w:rPr>
        <w:t>авляются на рассмотрение главе округа</w:t>
      </w:r>
      <w:r w:rsidRPr="000A0F52">
        <w:rPr>
          <w:rFonts w:ascii="Times New Roman" w:hAnsi="Times New Roman" w:cs="Arial"/>
          <w:sz w:val="28"/>
          <w:szCs w:val="28"/>
        </w:rPr>
        <w:t>.</w:t>
      </w:r>
    </w:p>
    <w:p w:rsidR="009A33B9" w:rsidRPr="000A0F52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44</w:t>
      </w:r>
      <w:r w:rsidRPr="000A0F52">
        <w:rPr>
          <w:rFonts w:ascii="Times New Roman" w:hAnsi="Times New Roman" w:cs="Arial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0A0F52">
        <w:rPr>
          <w:rFonts w:ascii="Times New Roman" w:hAnsi="Times New Roman" w:cs="Arial"/>
          <w:sz w:val="28"/>
          <w:szCs w:val="28"/>
        </w:rPr>
        <w:t>Решения комиссии по</w:t>
      </w:r>
      <w:r>
        <w:rPr>
          <w:rFonts w:ascii="Times New Roman" w:hAnsi="Times New Roman" w:cs="Arial"/>
          <w:sz w:val="28"/>
          <w:szCs w:val="28"/>
        </w:rPr>
        <w:t xml:space="preserve"> вопросам, указанным в пункте 18</w:t>
      </w:r>
      <w:r w:rsidRPr="000A0F52">
        <w:rPr>
          <w:rFonts w:ascii="Times New Roman" w:hAnsi="Times New Roman" w:cs="Arial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33B9" w:rsidRPr="000A0F52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45</w:t>
      </w:r>
      <w:r w:rsidRPr="000A0F52">
        <w:rPr>
          <w:rFonts w:ascii="Times New Roman" w:hAnsi="Times New Roman" w:cs="Arial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0A0F52">
        <w:rPr>
          <w:rFonts w:ascii="Times New Roman" w:hAnsi="Times New Roman" w:cs="Arial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 принимаемого по итогам рассмотрения вопроса, указанного в абзац</w:t>
      </w:r>
      <w:r>
        <w:rPr>
          <w:rFonts w:ascii="Times New Roman" w:hAnsi="Times New Roman" w:cs="Arial"/>
          <w:sz w:val="28"/>
          <w:szCs w:val="28"/>
        </w:rPr>
        <w:t>е втором подпункта «б» пункта 18</w:t>
      </w:r>
      <w:r w:rsidRPr="000A0F52">
        <w:rPr>
          <w:rFonts w:ascii="Times New Roman" w:hAnsi="Times New Roman" w:cs="Arial"/>
          <w:sz w:val="28"/>
          <w:szCs w:val="28"/>
        </w:rPr>
        <w:t xml:space="preserve"> н</w:t>
      </w:r>
      <w:r>
        <w:rPr>
          <w:rFonts w:ascii="Times New Roman" w:hAnsi="Times New Roman" w:cs="Arial"/>
          <w:sz w:val="28"/>
          <w:szCs w:val="28"/>
        </w:rPr>
        <w:t>астоящего Положении, для главы округа</w:t>
      </w:r>
      <w:r w:rsidRPr="000A0F52">
        <w:rPr>
          <w:rFonts w:ascii="Times New Roman" w:hAnsi="Times New Roman" w:cs="Arial"/>
          <w:sz w:val="28"/>
          <w:szCs w:val="28"/>
        </w:rPr>
        <w:t>, руководителей управлений и отделов с правом юридического лица носят рекомендательный характер.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0A0F52">
        <w:rPr>
          <w:rFonts w:ascii="Times New Roman" w:hAnsi="Times New Roman" w:cs="Arial"/>
          <w:sz w:val="28"/>
          <w:szCs w:val="28"/>
        </w:rPr>
        <w:t>Решение, принимаемое по итогам рассмотрения вопроса, указанн</w:t>
      </w:r>
      <w:r>
        <w:rPr>
          <w:rFonts w:ascii="Times New Roman" w:hAnsi="Times New Roman" w:cs="Arial"/>
          <w:sz w:val="28"/>
          <w:szCs w:val="28"/>
        </w:rPr>
        <w:t>ого в абзаце втором подпункта «б» пункта 18</w:t>
      </w:r>
      <w:r w:rsidRPr="000A0F52">
        <w:rPr>
          <w:rFonts w:ascii="Times New Roman" w:hAnsi="Times New Roman" w:cs="Arial"/>
          <w:sz w:val="28"/>
          <w:szCs w:val="28"/>
        </w:rPr>
        <w:t xml:space="preserve"> настоящего Положения, носит обязательный характер.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46. В протоколе заседания комиссии указываются: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ж) другие сведения;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з) результаты голосования;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и) решение и обоснование его принятия.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Arial"/>
          <w:sz w:val="28"/>
          <w:szCs w:val="28"/>
        </w:rPr>
        <w:lastRenderedPageBreak/>
        <w:t>муниципальный служащий.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48. Копии протокола заседания комиссии в 7-дневный срок со дня </w:t>
      </w:r>
      <w:proofErr w:type="spellStart"/>
      <w:r>
        <w:rPr>
          <w:rFonts w:ascii="Times New Roman" w:hAnsi="Times New Roman" w:cs="Arial"/>
          <w:sz w:val="28"/>
          <w:szCs w:val="28"/>
        </w:rPr>
        <w:t>засе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- </w:t>
      </w:r>
    </w:p>
    <w:p w:rsidR="009A33B9" w:rsidRPr="000A0F52" w:rsidRDefault="009A33B9" w:rsidP="009A33B9"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proofErr w:type="spellStart"/>
      <w:r>
        <w:rPr>
          <w:rFonts w:ascii="Times New Roman" w:hAnsi="Times New Roman" w:cs="Arial"/>
          <w:sz w:val="28"/>
          <w:szCs w:val="28"/>
        </w:rPr>
        <w:t>дания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направляются главе округа, руководителям управлений и отделов с правом юридического </w:t>
      </w:r>
      <w:proofErr w:type="gramStart"/>
      <w:r>
        <w:rPr>
          <w:rFonts w:ascii="Times New Roman" w:hAnsi="Times New Roman" w:cs="Arial"/>
          <w:sz w:val="28"/>
          <w:szCs w:val="28"/>
        </w:rPr>
        <w:t>лица  полностью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или в виде выписок из него - муниципальному служащему, а также по решению комиссии - иным заинтересованным лицам.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49</w:t>
      </w:r>
      <w:r w:rsidRPr="000A0F52">
        <w:rPr>
          <w:rFonts w:ascii="Times New Roman" w:hAnsi="Times New Roman" w:cs="Arial"/>
          <w:sz w:val="28"/>
          <w:szCs w:val="28"/>
        </w:rPr>
        <w:t xml:space="preserve">. Выписка из протокола заседания комиссии, заверенная подписью секретаря комиссии и печатью администрации </w:t>
      </w:r>
      <w:r>
        <w:rPr>
          <w:rFonts w:ascii="Times New Roman" w:hAnsi="Times New Roman" w:cs="Arial"/>
          <w:sz w:val="28"/>
          <w:szCs w:val="28"/>
        </w:rPr>
        <w:t>округа</w:t>
      </w:r>
      <w:r w:rsidRPr="000A0F52">
        <w:rPr>
          <w:rFonts w:ascii="Times New Roman" w:hAnsi="Times New Roman" w:cs="Arial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>
        <w:rPr>
          <w:rFonts w:ascii="Times New Roman" w:hAnsi="Times New Roman" w:cs="Arial"/>
          <w:sz w:val="28"/>
          <w:szCs w:val="28"/>
        </w:rPr>
        <w:t>округа</w:t>
      </w:r>
      <w:r w:rsidRPr="000A0F52">
        <w:rPr>
          <w:rFonts w:ascii="Times New Roman" w:hAnsi="Times New Roman" w:cs="Arial"/>
          <w:sz w:val="28"/>
          <w:szCs w:val="28"/>
        </w:rPr>
        <w:t>, в отношении которого рассматривался вопрос, указан</w:t>
      </w:r>
      <w:r>
        <w:rPr>
          <w:rFonts w:ascii="Times New Roman" w:hAnsi="Times New Roman" w:cs="Arial"/>
          <w:sz w:val="28"/>
          <w:szCs w:val="28"/>
        </w:rPr>
        <w:t>ный в абзаце втором подпункта «б» пункта 18</w:t>
      </w:r>
      <w:r w:rsidRPr="000A0F52">
        <w:rPr>
          <w:rFonts w:ascii="Times New Roman" w:hAnsi="Times New Roman" w:cs="Arial"/>
          <w:sz w:val="28"/>
          <w:szCs w:val="28"/>
        </w:rPr>
        <w:t xml:space="preserve">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50. </w:t>
      </w:r>
      <w:proofErr w:type="gramStart"/>
      <w:r>
        <w:rPr>
          <w:rFonts w:ascii="Times New Roman" w:hAnsi="Times New Roman" w:cs="Arial"/>
          <w:sz w:val="28"/>
          <w:szCs w:val="28"/>
        </w:rPr>
        <w:t>Глава  округа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, руководители управлений и отделов с правом юридического лица обязаны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округа, руководители управлений и отделов с правом юридического лица в письменной форме уведомляют комиссию в месячный срок со дня поступления к ним протокола заседания комиссии. Решение главы округа, руководителей управлений и отделов с правом юридического </w:t>
      </w:r>
      <w:proofErr w:type="gramStart"/>
      <w:r>
        <w:rPr>
          <w:rFonts w:ascii="Times New Roman" w:hAnsi="Times New Roman" w:cs="Arial"/>
          <w:sz w:val="28"/>
          <w:szCs w:val="28"/>
        </w:rPr>
        <w:t>лица  оглашается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на ближайшем заседании комиссии, и принимается к сведению без обсуждения.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округа, руководителям управлений и отделов с правом юридического лица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33B9" w:rsidRDefault="009A33B9" w:rsidP="009A33B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54. </w:t>
      </w:r>
      <w:r w:rsidRPr="001A1C04">
        <w:rPr>
          <w:rFonts w:ascii="Times New Roman" w:hAnsi="Times New Roman" w:cs="Arial"/>
          <w:sz w:val="28"/>
          <w:szCs w:val="28"/>
        </w:rPr>
        <w:t xml:space="preserve">Организационно – техническое </w:t>
      </w:r>
      <w:r>
        <w:rPr>
          <w:rFonts w:ascii="Times New Roman" w:hAnsi="Times New Roman" w:cs="Arial"/>
          <w:sz w:val="28"/>
          <w:szCs w:val="28"/>
        </w:rPr>
        <w:t xml:space="preserve">и документационное обеспечение </w:t>
      </w:r>
      <w:r w:rsidRPr="001A1C04">
        <w:rPr>
          <w:rFonts w:ascii="Times New Roman" w:hAnsi="Times New Roman" w:cs="Arial"/>
          <w:sz w:val="28"/>
          <w:szCs w:val="28"/>
        </w:rPr>
        <w:lastRenderedPageBreak/>
        <w:t>деятельности комиссии, а также информирование членов комиссии о</w:t>
      </w:r>
      <w:r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28"/>
        </w:rPr>
        <w:t>вопро</w:t>
      </w:r>
      <w:proofErr w:type="spellEnd"/>
      <w:r>
        <w:rPr>
          <w:rFonts w:ascii="Times New Roman" w:hAnsi="Times New Roman" w:cs="Arial"/>
          <w:sz w:val="28"/>
          <w:szCs w:val="28"/>
        </w:rPr>
        <w:t>-</w:t>
      </w:r>
      <w:r w:rsidRPr="001A1C04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Pr="001A1C04">
        <w:rPr>
          <w:rFonts w:ascii="Times New Roman" w:hAnsi="Times New Roman" w:cs="Arial"/>
          <w:sz w:val="28"/>
          <w:szCs w:val="28"/>
        </w:rPr>
        <w:t>сах</w:t>
      </w:r>
      <w:proofErr w:type="spellEnd"/>
      <w:r w:rsidRPr="001A1C04">
        <w:rPr>
          <w:rFonts w:ascii="Times New Roman" w:hAnsi="Times New Roman" w:cs="Arial"/>
          <w:sz w:val="28"/>
          <w:szCs w:val="28"/>
        </w:rPr>
        <w:t>, включенных в повестку дня, о дате, времени и месте проведения заседания, ознакомление членов коми</w:t>
      </w:r>
      <w:r>
        <w:rPr>
          <w:rFonts w:ascii="Times New Roman" w:hAnsi="Times New Roman" w:cs="Arial"/>
          <w:sz w:val="28"/>
          <w:szCs w:val="28"/>
        </w:rPr>
        <w:t>ссии с материалами, представляе</w:t>
      </w:r>
      <w:r w:rsidRPr="001A1C04">
        <w:rPr>
          <w:rFonts w:ascii="Times New Roman" w:hAnsi="Times New Roman" w:cs="Arial"/>
          <w:sz w:val="28"/>
          <w:szCs w:val="28"/>
        </w:rPr>
        <w:t xml:space="preserve">мыми для обсуждения на заседании комиссии, осуществляется должностным лицом, ответственным за работу по </w:t>
      </w:r>
      <w:proofErr w:type="gramStart"/>
      <w:r w:rsidRPr="001A1C04">
        <w:rPr>
          <w:rFonts w:ascii="Times New Roman" w:hAnsi="Times New Roman" w:cs="Arial"/>
          <w:sz w:val="28"/>
          <w:szCs w:val="28"/>
        </w:rPr>
        <w:t>профилактике  коррупционных</w:t>
      </w:r>
      <w:proofErr w:type="gramEnd"/>
      <w:r w:rsidRPr="001A1C04">
        <w:rPr>
          <w:rFonts w:ascii="Times New Roman" w:hAnsi="Times New Roman" w:cs="Arial"/>
          <w:sz w:val="28"/>
          <w:szCs w:val="28"/>
        </w:rPr>
        <w:t xml:space="preserve"> и иных правонарушений.</w:t>
      </w:r>
    </w:p>
    <w:p w:rsidR="009A33B9" w:rsidRPr="00921D65" w:rsidRDefault="009A33B9" w:rsidP="009A33B9"/>
    <w:p w:rsidR="009A33B9" w:rsidRDefault="009A33B9" w:rsidP="009A33B9">
      <w:pPr>
        <w:jc w:val="both"/>
      </w:pPr>
    </w:p>
    <w:p w:rsidR="00DD6123" w:rsidRPr="009A33B9" w:rsidRDefault="009A33B9" w:rsidP="009A33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bookmarkStart w:id="4" w:name="_GoBack"/>
      <w:bookmarkEnd w:id="4"/>
    </w:p>
    <w:sectPr w:rsidR="00DD6123" w:rsidRPr="009A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2"/>
    <w:rsid w:val="00312A92"/>
    <w:rsid w:val="009A33B9"/>
    <w:rsid w:val="00D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1E8A"/>
  <w15:chartTrackingRefBased/>
  <w15:docId w15:val="{AD9C9E2A-C2DF-4841-BC40-5549FA6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nhideWhenUsed/>
    <w:rsid w:val="009A33B9"/>
    <w:rPr>
      <w:color w:val="000080"/>
      <w:u w:val="single"/>
    </w:rPr>
  </w:style>
  <w:style w:type="paragraph" w:customStyle="1" w:styleId="ConsPlusNonformat">
    <w:name w:val="ConsPlusNonformat"/>
    <w:rsid w:val="009A33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F4BBDFDFAA23E1B1B3E1649EAEE14AFF895E85CF4707BD51A4D6C48897CA4DBFC6E6A4F9587002EDD4B33EB4yFC" TargetMode="External"/><Relationship Id="rId13" Type="http://schemas.openxmlformats.org/officeDocument/2006/relationships/hyperlink" Target="consultantplus://offline/ref=B8F4BBDFDFAA23E1B1B3E1649EAEE14AFF895E85CF4707BD51A4D6C48897CA4DBFC6E6A4F9587002EDD4B230B4y1C" TargetMode="External"/><Relationship Id="rId18" Type="http://schemas.openxmlformats.org/officeDocument/2006/relationships/hyperlink" Target="consultantplus://offline/ref=B8F4BBDFDFAA23E1B1B3E1649EAEE14AFF895E85CF4707BD51A4D6C48897CA4DBFC6E6A4F9587002EDD4B331B4y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05B4E6CBBADE0EE52109232BC529A589BF0855EE69F201042ABE1112J6z3D" TargetMode="External"/><Relationship Id="rId7" Type="http://schemas.openxmlformats.org/officeDocument/2006/relationships/hyperlink" Target="consultantplus://offline/ref=B8F4BBDFDFAA23E1B1B3E1649EAEE14AFF895E85CF4707BD51A4D6C48897CA4DBFC6E6A4F9587002EDD4B230B4y1C" TargetMode="External"/><Relationship Id="rId12" Type="http://schemas.openxmlformats.org/officeDocument/2006/relationships/hyperlink" Target="consultantplus://offline/ref=B8F4BBDFDFAA23E1B1B3E1649EAEE14AFF895E85CF4707BD51A4D6C48897CA4DBFC6E6A4F9587002EDD4B230B4y0C" TargetMode="External"/><Relationship Id="rId17" Type="http://schemas.openxmlformats.org/officeDocument/2006/relationships/hyperlink" Target="consultantplus://offline/ref=B8F4BBDFDFAA23E1B1B3E1649EAEE14AFF895E85CF4707BD51A4D6C48897CA4DBFC6E6A4F9587002EDD4B23FB4y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F4BBDFDFAA23E1B1B3E1649EAEE14AFF895E85CF4707BD51A4D6C48897CA4DBFC6E6A4F9587002EDD4B230B4y1C" TargetMode="External"/><Relationship Id="rId20" Type="http://schemas.openxmlformats.org/officeDocument/2006/relationships/hyperlink" Target="consultantplus://offline/ref=E905B4E6CBBADE0EE52109232BC529A589BF0855EE69F201042ABE1112J6z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37BEB165C4B4914C883B19543E46482C9A6CCB1FC0F57A1B79EA2345646C" TargetMode="External"/><Relationship Id="rId11" Type="http://schemas.openxmlformats.org/officeDocument/2006/relationships/hyperlink" Target="consultantplus://offline/ref=B8F4BBDFDFAA23E1B1B3E1649EAEE14AFF895E85CF4707BD51A4D6C48897CA4DBFC6E6A4F9587002EDD4B23FB4y9C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6DF1F44DCFDFA41821D51588AE343F6D7F65482600A5998562A0993F21259N" TargetMode="External"/><Relationship Id="rId15" Type="http://schemas.openxmlformats.org/officeDocument/2006/relationships/hyperlink" Target="consultantplus://offline/ref=B8F4BBDFDFAA23E1B1B3E1649EAEE14AFF895E85CF4707BD51A4D6C48897CA4DBFC6E6A4F9587002EDD4B230B4y0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8F4BBDFDFAA23E1B1B3E1649EAEE14AFF895E85CF4707BD51A4D6C48897CA4DBFC6E6A4F9587002EDD4B231B4y1C" TargetMode="External"/><Relationship Id="rId19" Type="http://schemas.openxmlformats.org/officeDocument/2006/relationships/hyperlink" Target="consultantplus://offline/ref=E905B4E6CBBADE0EE521172E3DA977AF8CB55658EB6DFF5E507FB8464D33931664BB93F193485A3E8AF2B7C6JEzBD" TargetMode="External"/><Relationship Id="rId4" Type="http://schemas.openxmlformats.org/officeDocument/2006/relationships/hyperlink" Target="consultantplus://offline/ref=A033CA4E65FEDEB85AB119A6EDDCD9C24399F52E9145F61EBC4F123D17F" TargetMode="External"/><Relationship Id="rId9" Type="http://schemas.openxmlformats.org/officeDocument/2006/relationships/hyperlink" Target="consultantplus://offline/ref=B8F4BBDFDFAA23E1B1B3E1649EAEE14AFF895E85CF4707BD51A4D6C48897CA4DBFC6E6A4F9587002EDD4B230B4y1C" TargetMode="External"/><Relationship Id="rId14" Type="http://schemas.openxmlformats.org/officeDocument/2006/relationships/hyperlink" Target="consultantplus://offline/ref=B8F4BBDFDFAA23E1B1B3E1649EAEE14AFF895E85CF4707BD51A4D6C48897CA4DBFC6E6A4F9587002EDD4B23FB4y8C" TargetMode="External"/><Relationship Id="rId22" Type="http://schemas.openxmlformats.org/officeDocument/2006/relationships/hyperlink" Target="consultantplus://offline/ref=E905B4E6CBBADE0EE521172E3DA977AF8CB55658EB6DFF5E507FB8464D33931664BB93F193485A3E8AF2B7C7JEz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6043</Words>
  <Characters>34447</Characters>
  <Application>Microsoft Office Word</Application>
  <DocSecurity>0</DocSecurity>
  <Lines>287</Lines>
  <Paragraphs>80</Paragraphs>
  <ScaleCrop>false</ScaleCrop>
  <Company>diakov.net</Company>
  <LinksUpToDate>false</LinksUpToDate>
  <CharactersWithSpaces>40410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Долматова</dc:creator>
  <cp:keywords/>
  <dc:description/>
  <cp:lastModifiedBy>Ирина М. Долматова</cp:lastModifiedBy>
  <cp:revision>2</cp:revision>
  <dcterms:created xsi:type="dcterms:W3CDTF">2021-06-02T12:13:00Z</dcterms:created>
  <dcterms:modified xsi:type="dcterms:W3CDTF">2021-06-02T12:14:00Z</dcterms:modified>
</cp:coreProperties>
</file>