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FA" w:rsidRDefault="00731FFA">
      <w:pPr>
        <w:pStyle w:val="21"/>
        <w:keepNext/>
        <w:keepLines/>
        <w:shd w:val="clear" w:color="auto" w:fill="auto"/>
        <w:ind w:left="1020"/>
      </w:pPr>
      <w:bookmarkStart w:id="0" w:name="bookmark0"/>
      <w:bookmarkStart w:id="1" w:name="_GoBack"/>
      <w:bookmarkEnd w:id="1"/>
      <w:r>
        <w:rPr>
          <w:rStyle w:val="20"/>
          <w:b/>
          <w:bCs/>
          <w:color w:val="000000"/>
        </w:rPr>
        <w:t>УВАЖАЕМЫЕ ВЛАДЕЛЬЦЫ</w:t>
      </w:r>
      <w:r>
        <w:rPr>
          <w:rStyle w:val="20"/>
          <w:b/>
          <w:bCs/>
          <w:color w:val="000000"/>
        </w:rPr>
        <w:br/>
        <w:t>ЗЕМЕЛЬНЫХ УЧАСТКОВ!</w:t>
      </w:r>
      <w:bookmarkEnd w:id="0"/>
    </w:p>
    <w:p w:rsidR="00A63991" w:rsidRDefault="00731FFA" w:rsidP="00A63991">
      <w:pPr>
        <w:pStyle w:val="30"/>
        <w:shd w:val="clear" w:color="auto" w:fill="auto"/>
        <w:ind w:firstLine="2140"/>
        <w:jc w:val="center"/>
        <w:rPr>
          <w:rStyle w:val="425DCD3A-59FC-412C-9341-F3CC20F9DA8E"/>
          <w:rFonts w:cs="Microsoft Sans Serif"/>
          <w:color w:val="000000"/>
        </w:rPr>
      </w:pPr>
      <w:r>
        <w:rPr>
          <w:rStyle w:val="425DCD3A-59FC-412C-9341-F3CC20F9DA8E"/>
          <w:rFonts w:cs="Microsoft Sans Serif"/>
          <w:color w:val="000000"/>
        </w:rPr>
        <w:t>Антинаркотическая комиссия Александровского муниципального округа напоминает,</w:t>
      </w:r>
    </w:p>
    <w:p w:rsidR="00731FFA" w:rsidRDefault="00731FFA" w:rsidP="00A63991">
      <w:pPr>
        <w:pStyle w:val="30"/>
        <w:shd w:val="clear" w:color="auto" w:fill="auto"/>
        <w:ind w:firstLine="2140"/>
        <w:jc w:val="center"/>
      </w:pPr>
      <w:r>
        <w:rPr>
          <w:rStyle w:val="425DCD3A-59FC-412C-9341-F3CC20F9DA8E"/>
          <w:rFonts w:cs="Microsoft Sans Serif"/>
          <w:color w:val="000000"/>
        </w:rPr>
        <w:t xml:space="preserve"> </w:t>
      </w:r>
      <w:r w:rsidR="00A63991">
        <w:rPr>
          <w:rStyle w:val="425DCD3A-59FC-412C-9341-F3CC20F9DA8E"/>
          <w:rFonts w:cs="Microsoft Sans Serif"/>
          <w:color w:val="000000"/>
        </w:rPr>
        <w:t>ч</w:t>
      </w:r>
      <w:r>
        <w:rPr>
          <w:rStyle w:val="425DCD3A-59FC-412C-9341-F3CC20F9DA8E"/>
          <w:rFonts w:cs="Microsoft Sans Serif"/>
          <w:color w:val="000000"/>
        </w:rPr>
        <w:t>то</w:t>
      </w:r>
      <w:r w:rsidR="00A63991">
        <w:rPr>
          <w:rStyle w:val="425DCD3A-59FC-412C-9341-F3CC20F9DA8E"/>
          <w:rFonts w:cs="Microsoft Sans Serif"/>
          <w:color w:val="000000"/>
        </w:rPr>
        <w:t xml:space="preserve"> </w:t>
      </w:r>
      <w:r>
        <w:rPr>
          <w:rStyle w:val="425DCD3A-59FC-412C-9341-F3CC20F9DA8E"/>
          <w:rFonts w:cs="Microsoft Sans Serif"/>
          <w:color w:val="000000"/>
        </w:rPr>
        <w:t>выращивание растений, содержащих наркотические средства или</w:t>
      </w:r>
      <w:r>
        <w:rPr>
          <w:rStyle w:val="425DCD3A-59FC-412C-9341-F3CC20F9DA8E"/>
          <w:rFonts w:cs="Microsoft Sans Serif"/>
          <w:color w:val="000000"/>
        </w:rPr>
        <w:br/>
        <w:t>психотропные вещества, на территории РФ</w:t>
      </w:r>
    </w:p>
    <w:p w:rsidR="00617FF1" w:rsidRDefault="0034766D" w:rsidP="00617FF1">
      <w:pPr>
        <w:pStyle w:val="40"/>
        <w:shd w:val="clear" w:color="auto" w:fill="auto"/>
        <w:spacing w:after="442" w:line="400" w:lineRule="exact"/>
        <w:ind w:left="440"/>
        <w:rPr>
          <w:rStyle w:val="4"/>
          <w:b/>
          <w:bCs/>
          <w:color w:val="000000"/>
        </w:rPr>
      </w:pPr>
      <w:r>
        <w:rPr>
          <w:noProof/>
        </w:rPr>
        <w:drawing>
          <wp:anchor distT="95885" distB="0" distL="281940" distR="63500" simplePos="0" relativeHeight="251658240" behindDoc="1" locked="0" layoutInCell="1" allowOverlap="1">
            <wp:simplePos x="0" y="0"/>
            <wp:positionH relativeFrom="margin">
              <wp:posOffset>7086600</wp:posOffset>
            </wp:positionH>
            <wp:positionV relativeFrom="paragraph">
              <wp:posOffset>0</wp:posOffset>
            </wp:positionV>
            <wp:extent cx="2743200" cy="2066290"/>
            <wp:effectExtent l="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65100" distB="0" distL="63500" distR="260985" simplePos="0" relativeHeight="251659264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53340</wp:posOffset>
            </wp:positionV>
            <wp:extent cx="2749550" cy="2072640"/>
            <wp:effectExtent l="0" t="0" r="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FA">
        <w:rPr>
          <w:rStyle w:val="4"/>
          <w:b/>
          <w:bCs/>
          <w:color w:val="000000"/>
        </w:rPr>
        <w:t>ЗАПРЕЩЕНО!</w:t>
      </w:r>
      <w:bookmarkStart w:id="2" w:name="bookmark1"/>
    </w:p>
    <w:p w:rsidR="00731FFA" w:rsidRDefault="00731FFA" w:rsidP="00617FF1">
      <w:pPr>
        <w:pStyle w:val="40"/>
        <w:shd w:val="clear" w:color="auto" w:fill="auto"/>
        <w:spacing w:after="120" w:line="240" w:lineRule="auto"/>
        <w:ind w:left="442"/>
      </w:pPr>
      <w:r>
        <w:rPr>
          <w:rStyle w:val="1"/>
          <w:b/>
          <w:bCs/>
          <w:color w:val="000000"/>
        </w:rPr>
        <w:t>ПОМНИТЕ!</w:t>
      </w:r>
      <w:bookmarkEnd w:id="2"/>
    </w:p>
    <w:p w:rsidR="00731FFA" w:rsidRDefault="00731FFA">
      <w:pPr>
        <w:pStyle w:val="51"/>
        <w:shd w:val="clear" w:color="auto" w:fill="000000"/>
        <w:ind w:right="60"/>
      </w:pPr>
      <w:r>
        <w:rPr>
          <w:rStyle w:val="50"/>
          <w:b w:val="0"/>
          <w:bCs w:val="0"/>
        </w:rPr>
        <w:t>СОГЛАСНО ДЕЙСТВУЮЩЕМУ ЗАКОНОДАТЕЛЬСТВУ РФ</w:t>
      </w:r>
      <w:r>
        <w:rPr>
          <w:rStyle w:val="50"/>
          <w:b w:val="0"/>
          <w:bCs w:val="0"/>
        </w:rPr>
        <w:br/>
      </w:r>
      <w:r>
        <w:rPr>
          <w:rStyle w:val="52"/>
          <w:b/>
          <w:bCs/>
        </w:rPr>
        <w:t>ВЫРАЩИВАНИЕ И КУЛЬТИВИРОВАНИЕ НАРКОТИКО-</w:t>
      </w:r>
      <w:r>
        <w:rPr>
          <w:rStyle w:val="52"/>
          <w:b/>
          <w:bCs/>
        </w:rPr>
        <w:br/>
        <w:t>СОДЕРЖАЩИХ РАСТЕНИЙ - КОНОПЛИ, МАКА</w:t>
      </w:r>
    </w:p>
    <w:p w:rsidR="00731FFA" w:rsidRDefault="00731FFA">
      <w:pPr>
        <w:pStyle w:val="210"/>
        <w:shd w:val="clear" w:color="auto" w:fill="000000"/>
        <w:ind w:right="60"/>
      </w:pPr>
      <w:r>
        <w:rPr>
          <w:rStyle w:val="22"/>
        </w:rPr>
        <w:t>ИЛИ ДРУГИХ РАСТЕНИЙ, СОДЕРЖАЩИХ</w:t>
      </w:r>
      <w:r>
        <w:rPr>
          <w:rStyle w:val="22"/>
        </w:rPr>
        <w:br/>
        <w:t>НАРКОТИЧЕСКИЕ ВЕЩЕСТВА, ВЛЕЧЕТ ЗА СОБОЙ</w:t>
      </w:r>
      <w:r>
        <w:rPr>
          <w:rStyle w:val="22"/>
        </w:rPr>
        <w:br/>
        <w:t>КАК АДМИНИСТРАТИВНУЮ, ТАК И УГОЛОВНУЮ</w:t>
      </w:r>
      <w:r>
        <w:rPr>
          <w:rStyle w:val="22"/>
        </w:rPr>
        <w:br/>
      </w:r>
      <w:r>
        <w:rPr>
          <w:rStyle w:val="23"/>
        </w:rPr>
        <w:t>ОТВЕТСТВЕННОСТЬ</w:t>
      </w:r>
    </w:p>
    <w:p w:rsidR="00731FFA" w:rsidRPr="00617FF1" w:rsidRDefault="00731FFA" w:rsidP="00617FF1">
      <w:pPr>
        <w:pStyle w:val="60"/>
        <w:shd w:val="clear" w:color="auto" w:fill="auto"/>
        <w:ind w:right="60"/>
        <w:jc w:val="both"/>
        <w:rPr>
          <w:i w:val="0"/>
          <w:iCs w:val="0"/>
          <w:color w:val="000000"/>
        </w:rPr>
      </w:pPr>
      <w:r>
        <w:rPr>
          <w:rStyle w:val="61"/>
          <w:i w:val="0"/>
          <w:iCs w:val="0"/>
          <w:color w:val="000000"/>
        </w:rPr>
        <w:t xml:space="preserve">Статья 231 УК РФ. </w:t>
      </w:r>
      <w:r>
        <w:rPr>
          <w:rStyle w:val="62"/>
          <w:i w:val="0"/>
          <w:iCs w:val="0"/>
          <w:color w:val="000000"/>
        </w:rPr>
        <w:t xml:space="preserve">Незаконное культивирование в </w:t>
      </w:r>
      <w:r>
        <w:rPr>
          <w:rStyle w:val="6"/>
          <w:i/>
          <w:iCs/>
          <w:color w:val="000000"/>
        </w:rPr>
        <w:t>крупном</w:t>
      </w:r>
      <w:r>
        <w:rPr>
          <w:rStyle w:val="62"/>
          <w:i w:val="0"/>
          <w:iCs w:val="0"/>
          <w:color w:val="000000"/>
        </w:rPr>
        <w:t xml:space="preserve"> размере растений, содержащих наркотические средства или психотропные вещества либо их</w:t>
      </w:r>
      <w:r>
        <w:rPr>
          <w:rStyle w:val="62"/>
          <w:i w:val="0"/>
          <w:iCs w:val="0"/>
          <w:color w:val="000000"/>
        </w:rPr>
        <w:br/>
        <w:t xml:space="preserve">прекурсоры, - </w:t>
      </w:r>
      <w:r>
        <w:rPr>
          <w:rStyle w:val="6"/>
          <w:i/>
          <w:iCs/>
          <w:color w:val="000000"/>
        </w:rPr>
        <w:t>наказывается штрафом в размере до 300000 тысяч рублей или в размере заработной платы или иного дохода осужденного за период</w:t>
      </w:r>
      <w:r>
        <w:rPr>
          <w:rStyle w:val="6"/>
          <w:i/>
          <w:iCs/>
          <w:color w:val="000000"/>
        </w:rPr>
        <w:br/>
        <w:t>до 2 лет, либо обязательными работами на срок до 480 часов, либо ограничением свободы на срок до 2 лет, либо лишением свободы на тот же срок.</w:t>
      </w:r>
      <w:r>
        <w:rPr>
          <w:rStyle w:val="6"/>
          <w:i/>
          <w:iCs/>
          <w:color w:val="000000"/>
        </w:rPr>
        <w:br/>
      </w:r>
      <w:r>
        <w:rPr>
          <w:rStyle w:val="62"/>
          <w:i w:val="0"/>
          <w:iCs w:val="0"/>
          <w:color w:val="000000"/>
        </w:rPr>
        <w:t xml:space="preserve">Те же деяния, совершенные: </w:t>
      </w:r>
      <w:r>
        <w:rPr>
          <w:rStyle w:val="6"/>
          <w:i/>
          <w:iCs/>
          <w:color w:val="000000"/>
        </w:rPr>
        <w:t>группой лиц по предварительному сговору или организованной группой либо в особо крупном размере,</w:t>
      </w:r>
      <w:r>
        <w:rPr>
          <w:rStyle w:val="62"/>
          <w:i w:val="0"/>
          <w:iCs w:val="0"/>
          <w:color w:val="000000"/>
        </w:rPr>
        <w:t xml:space="preserve"> - </w:t>
      </w:r>
      <w:r>
        <w:rPr>
          <w:rStyle w:val="6"/>
          <w:i/>
          <w:iCs/>
          <w:color w:val="000000"/>
        </w:rPr>
        <w:t>наказываются</w:t>
      </w:r>
    </w:p>
    <w:p w:rsidR="00A63991" w:rsidRPr="00A63991" w:rsidRDefault="0034766D" w:rsidP="00A63991">
      <w:pPr>
        <w:pStyle w:val="60"/>
        <w:shd w:val="clear" w:color="auto" w:fill="auto"/>
        <w:ind w:right="60"/>
        <w:rPr>
          <w:rStyle w:val="3"/>
          <w:rFonts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63500" distR="5224780" simplePos="0" relativeHeight="25166028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200025</wp:posOffset>
                </wp:positionV>
                <wp:extent cx="4739640" cy="1468120"/>
                <wp:effectExtent l="635" t="0" r="3175" b="127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FF1" w:rsidRDefault="00617FF1">
                            <w:pPr>
                              <w:pStyle w:val="210"/>
                              <w:shd w:val="clear" w:color="auto" w:fill="auto"/>
                              <w:spacing w:line="289" w:lineRule="exact"/>
                              <w:jc w:val="both"/>
                              <w:rPr>
                                <w:rStyle w:val="2Exact0"/>
                              </w:rPr>
                            </w:pPr>
                          </w:p>
                          <w:p w:rsidR="00731FFA" w:rsidRDefault="00731FFA">
                            <w:pPr>
                              <w:pStyle w:val="210"/>
                              <w:shd w:val="clear" w:color="auto" w:fill="auto"/>
                              <w:spacing w:line="289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 xml:space="preserve">Статья 10.5 КоАП РФ.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Непринятие землевладельцем или землеполь-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зователем мер по уничтожению дикорастущих растений, содержащих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наркотические средства или психотропные вещества либо их прекурсоры,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после получения официального предписания уполномоченного органа, -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Exact1"/>
                              </w:rPr>
                              <w:t>влечет наложение административного штрафа: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>на граждан в</w:t>
                            </w:r>
                            <w:r>
                              <w:rPr>
                                <w:rStyle w:val="2Exact0"/>
                              </w:rPr>
                              <w:br/>
                              <w:t>размере от 1500 до 2000 рублей; на должностных лиц - от 3000 до</w:t>
                            </w:r>
                            <w:r>
                              <w:rPr>
                                <w:rStyle w:val="2Exact0"/>
                              </w:rPr>
                              <w:br/>
                              <w:t>4000 рублей; на юридических лиц - от 30 000 до 40 000 рублей.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15.75pt;width:373.2pt;height:115.6pt;z-index:-251656192;visibility:visible;mso-wrap-style:square;mso-width-percent:0;mso-height-percent:0;mso-wrap-distance-left:5pt;mso-wrap-distance-top:0;mso-wrap-distance-right:411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R8rg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ERW52h1yk43ffgZg6wDV12mer+TpbfNRJy1VCxZTdKyaFhtAJ2ob3pP7s6&#10;4mgLshk+yQrC0J2RDuhQq86WDoqBAB269HjqjKVSwiZZXCZzAkclnIVkHoeR651P0+l6r7T5wGSH&#10;rJFhBa138HR/p42lQ9PJxUYTsuBt69rfihcb4DjuQHC4as8sDdfNpyRI1vE6Jh6J5muPBHnu3RQr&#10;4s2LcDHLL/PVKg9/2bghSRteVUzYMJOyQvJnnTtqfNTESVtatryycJaSVtvNqlVoT0HZhftc0eHk&#10;7Oa/pOGKALm8SimMSHAbJV4xjxceKcjMSxZB7AVhcpvMA5KQvHiZ0h0X7N9TQkOGk1k0G9V0Jv0q&#10;t8B9b3OjaccNzI6WdxmOT040tRpci8q11lDejvazUlj651JAu6dGO8VakY5yNYfNAVCsjDeyegTt&#10;KgnKAhXCwAOjkeonRgMMjwzrHzuqGEbtRwH6t5NmMtRkbCaDihKuZthgNJorM06kXa/4tgHk6YXd&#10;wBspuFPvmcXxZcFAcEkch5edOM//ndd5xC5/AwAA//8DAFBLAwQUAAYACAAAACEA8Ve5AtsAAAAH&#10;AQAADwAAAGRycy9kb3ducmV2LnhtbEyOMU/DMBSEdyT+g/WQWBB1HCCFEKdCCBa2FhY2N34kEfZz&#10;FLtJ6K/ndYLtTne6+6rN4p2YcIx9IA1qlYFAaoLtqdXw8f56fQ8iJkPWuECo4QcjbOrzs8qUNsy0&#10;xWmXWsEjFEujoUtpKKWMTYfexFUYkDj7CqM3ie3YSjuamce9k3mWFdKbnvihMwM+d9h87w5eQ7G8&#10;DFdvD5jPx8ZN9HlUKqHS+vJieXoEkXBJf2U44TM61My0DweyUbiTF0nDjboDwen6tmCx15AX+Rpk&#10;Xcn//PUvAAAA//8DAFBLAQItABQABgAIAAAAIQC2gziS/gAAAOEBAAATAAAAAAAAAAAAAAAAAAAA&#10;AABbQ29udGVudF9UeXBlc10ueG1sUEsBAi0AFAAGAAgAAAAhADj9If/WAAAAlAEAAAsAAAAAAAAA&#10;AAAAAAAALwEAAF9yZWxzLy5yZWxzUEsBAi0AFAAGAAgAAAAhAHYtJHyuAgAAqgUAAA4AAAAAAAAA&#10;AAAAAAAALgIAAGRycy9lMm9Eb2MueG1sUEsBAi0AFAAGAAgAAAAhAPFXuQLbAAAABwEAAA8AAAAA&#10;AAAAAAAAAAAACAUAAGRycy9kb3ducmV2LnhtbFBLBQYAAAAABAAEAPMAAAAQBgAAAAA=&#10;" filled="f" stroked="f">
                <v:textbox style="mso-fit-shape-to-text:t" inset="0,0,0,0">
                  <w:txbxContent>
                    <w:p w:rsidR="00617FF1" w:rsidRDefault="00617FF1">
                      <w:pPr>
                        <w:pStyle w:val="210"/>
                        <w:shd w:val="clear" w:color="auto" w:fill="auto"/>
                        <w:spacing w:line="289" w:lineRule="exact"/>
                        <w:jc w:val="both"/>
                        <w:rPr>
                          <w:rStyle w:val="2Exact0"/>
                        </w:rPr>
                      </w:pPr>
                    </w:p>
                    <w:p w:rsidR="00731FFA" w:rsidRDefault="00731FFA">
                      <w:pPr>
                        <w:pStyle w:val="210"/>
                        <w:shd w:val="clear" w:color="auto" w:fill="auto"/>
                        <w:spacing w:line="289" w:lineRule="exact"/>
                        <w:jc w:val="both"/>
                      </w:pPr>
                      <w:r>
                        <w:rPr>
                          <w:rStyle w:val="2Exact0"/>
                        </w:rPr>
                        <w:t xml:space="preserve">Статья 10.5 КоАП РФ. </w:t>
                      </w:r>
                      <w:r>
                        <w:rPr>
                          <w:rStyle w:val="2Exact"/>
                          <w:color w:val="000000"/>
                        </w:rPr>
                        <w:t>Непринятие землевладельцем или землеполь-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зователем мер по уничтожению дикорастущих растений, содержащих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наркотические средства или психотропные вещества либо их прекурсоры,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после получения официального предписания уполномоченного органа, -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</w:r>
                      <w:r>
                        <w:rPr>
                          <w:rStyle w:val="2Exact1"/>
                        </w:rPr>
                        <w:t>влечет наложение административного штрафа: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>на граждан в</w:t>
                      </w:r>
                      <w:r>
                        <w:rPr>
                          <w:rStyle w:val="2Exact0"/>
                        </w:rPr>
                        <w:br/>
                        <w:t>размере от 1500 до 2000 рублей; на должностных лиц - от 3000 до</w:t>
                      </w:r>
                      <w:r>
                        <w:rPr>
                          <w:rStyle w:val="2Exact0"/>
                        </w:rPr>
                        <w:br/>
                        <w:t>4000 рублей; на юридических лиц - от 30 000 до 40 000 рублей.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7325" distL="5082540" distR="63500" simplePos="0" relativeHeight="251661312" behindDoc="1" locked="0" layoutInCell="1" allowOverlap="1">
                <wp:simplePos x="0" y="0"/>
                <wp:positionH relativeFrom="margin">
                  <wp:posOffset>5082540</wp:posOffset>
                </wp:positionH>
                <wp:positionV relativeFrom="paragraph">
                  <wp:posOffset>188595</wp:posOffset>
                </wp:positionV>
                <wp:extent cx="4882515" cy="1284605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FF1" w:rsidRDefault="00617FF1">
                            <w:pPr>
                              <w:pStyle w:val="210"/>
                              <w:shd w:val="clear" w:color="auto" w:fill="auto"/>
                              <w:spacing w:line="289" w:lineRule="exact"/>
                              <w:jc w:val="left"/>
                              <w:rPr>
                                <w:rStyle w:val="2Exact0"/>
                              </w:rPr>
                            </w:pPr>
                          </w:p>
                          <w:p w:rsidR="00A63991" w:rsidRDefault="00731FFA">
                            <w:pPr>
                              <w:pStyle w:val="210"/>
                              <w:shd w:val="clear" w:color="auto" w:fill="auto"/>
                              <w:spacing w:line="289" w:lineRule="exact"/>
                              <w:jc w:val="left"/>
                              <w:rPr>
                                <w:rStyle w:val="2Exact"/>
                                <w:color w:val="000000"/>
                              </w:rPr>
                            </w:pPr>
                            <w:r>
                              <w:rPr>
                                <w:rStyle w:val="2Exact0"/>
                              </w:rPr>
                              <w:t xml:space="preserve">Статья 10.5.1 КоАП РФ.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Незаконное культивирование растений, </w:t>
                            </w:r>
                          </w:p>
                          <w:p w:rsidR="00731FFA" w:rsidRDefault="00A63991">
                            <w:pPr>
                              <w:pStyle w:val="210"/>
                              <w:shd w:val="clear" w:color="auto" w:fill="auto"/>
                              <w:spacing w:line="289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содер</w:t>
                            </w:r>
                            <w:r w:rsidR="00731FFA">
                              <w:rPr>
                                <w:rStyle w:val="2Exact"/>
                                <w:color w:val="000000"/>
                              </w:rPr>
                              <w:t>жащих наркотические средства или психотропные вещества либо их</w:t>
                            </w:r>
                            <w:r w:rsidR="00731FFA">
                              <w:rPr>
                                <w:rStyle w:val="2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прекурсоров</w:t>
                            </w:r>
                            <w:r w:rsidR="00731FFA">
                              <w:rPr>
                                <w:rStyle w:val="2Exact"/>
                                <w:color w:val="000000"/>
                              </w:rPr>
                              <w:t>, если это действие не содержит уголовно наказуемого деяния, -</w:t>
                            </w:r>
                            <w:r w:rsidR="00731FFA">
                              <w:rPr>
                                <w:rStyle w:val="2Exact"/>
                                <w:color w:val="000000"/>
                              </w:rPr>
                              <w:br/>
                            </w:r>
                            <w:r w:rsidR="00731FFA">
                              <w:rPr>
                                <w:rStyle w:val="2Exact1"/>
                              </w:rPr>
                              <w:t>влечет наложение административного штрафа:</w:t>
                            </w:r>
                            <w:r w:rsidR="00731FFA">
                              <w:rPr>
                                <w:rStyle w:val="2Exact"/>
                                <w:color w:val="000000"/>
                              </w:rPr>
                              <w:t xml:space="preserve"> </w:t>
                            </w:r>
                            <w:r w:rsidR="00731FFA">
                              <w:rPr>
                                <w:rStyle w:val="2Exact0"/>
                              </w:rPr>
                              <w:t>на граждан в размере от</w:t>
                            </w:r>
                            <w:r w:rsidR="00731FFA">
                              <w:rPr>
                                <w:rStyle w:val="2Exact0"/>
                              </w:rPr>
                              <w:br/>
                              <w:t>1500 до 4000 или административный арест на срок до 15 суток; на</w:t>
                            </w:r>
                            <w:r w:rsidR="00731FFA">
                              <w:rPr>
                                <w:rStyle w:val="2Exact0"/>
                              </w:rPr>
                              <w:br/>
                              <w:t>юридических лиц - от 100 000 до 300 000 рублей.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0.2pt;margin-top:14.85pt;width:384.45pt;height:101.15pt;z-index:-251655168;visibility:visible;mso-wrap-style:square;mso-width-percent:0;mso-height-percent:0;mso-wrap-distance-left:400.2pt;mso-wrap-distance-top:0;mso-wrap-distance-right:5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WSrwIAALE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B&#10;7zDipIMWPdBRo7UYUWSqM/QqBaf7Htz0CNvG02Sq+jtRflOIi01D+J6upBRDQ0kF7Hxz031ydcJR&#10;BmQ3fBQVhCEHLSzQWMvOAEIxEKBDlx7PnTFUStgM4ziI/AijEs78IA4XnmXnknS+3kul31PRIWNk&#10;WELrLTw53ilt6JB0djHRuChY29r2t/zZBjhOOxAcrpozQ8N282fiJdt4G4dOGCy2TujlubMqNqGz&#10;KPzrKH+Xbza5/8vE9cO0YVVFuQkzK8sP/6xzJ41PmjhrS4mWVQbOUFJyv9u0Eh0JKLuwny06nFzc&#10;3Oc0bBEglxcp+UHorYPEKRbxtRMWYeQk117seH6yThZemIR58TylO8bpv6eEhgwnURBNarqQfpGb&#10;Z7/XuZG0YxpmR8u6DMdnJ5IaDW55ZVurCWsn+0kpDP1LKaDdc6OtYo1IJ7nqcTeengaAGTXvRPUI&#10;EpYCBAY6hbkHRiPkD4wGmCEZVt8PRFKM2g8cnoEZOLMhZ2M3G4SXcDXDGqPJ3OhpMB16yfYNIM8P&#10;bQVPpWBWxBcWpwcGc8HmcpphZvA8/bdel0m7/A0AAP//AwBQSwMEFAAGAAgAAAAhACO1l+rfAAAA&#10;CwEAAA8AAABkcnMvZG93bnJldi54bWxMj7FOwzAQhnekvoN1SCyI2klLaEKcqkKwdGthYXPjI4mw&#10;z1HsJqFPjzvBeHef/vv+cjtbw0YcfOdIQrIUwJBqpztqJHy8vz1sgPmgSCvjCCX8oIdttbgpVaHd&#10;RAccj6FhMYR8oSS0IfQF575u0Sq/dD1SvH25waoQx6HhelBTDLeGp0Jk3KqO4odW9fjSYv19PFsJ&#10;2fza3+9zTKdLbUb6vCRJwETKu9t59wws4Bz+YLjqR3WootPJnUl7ZiRshFhHVEKaPwG7Ao9ZvgJ2&#10;iptVKoBXJf/fofoFAAD//wMAUEsBAi0AFAAGAAgAAAAhALaDOJL+AAAA4QEAABMAAAAAAAAAAAAA&#10;AAAAAAAAAFtDb250ZW50X1R5cGVzXS54bWxQSwECLQAUAAYACAAAACEAOP0h/9YAAACUAQAACwAA&#10;AAAAAAAAAAAAAAAvAQAAX3JlbHMvLnJlbHNQSwECLQAUAAYACAAAACEAVOT1kq8CAACxBQAADgAA&#10;AAAAAAAAAAAAAAAuAgAAZHJzL2Uyb0RvYy54bWxQSwECLQAUAAYACAAAACEAI7WX6t8AAAALAQAA&#10;DwAAAAAAAAAAAAAAAAAJBQAAZHJzL2Rvd25yZXYueG1sUEsFBgAAAAAEAAQA8wAAABUGAAAAAA==&#10;" filled="f" stroked="f">
                <v:textbox style="mso-fit-shape-to-text:t" inset="0,0,0,0">
                  <w:txbxContent>
                    <w:p w:rsidR="00617FF1" w:rsidRDefault="00617FF1">
                      <w:pPr>
                        <w:pStyle w:val="210"/>
                        <w:shd w:val="clear" w:color="auto" w:fill="auto"/>
                        <w:spacing w:line="289" w:lineRule="exact"/>
                        <w:jc w:val="left"/>
                        <w:rPr>
                          <w:rStyle w:val="2Exact0"/>
                        </w:rPr>
                      </w:pPr>
                    </w:p>
                    <w:p w:rsidR="00A63991" w:rsidRDefault="00731FFA">
                      <w:pPr>
                        <w:pStyle w:val="210"/>
                        <w:shd w:val="clear" w:color="auto" w:fill="auto"/>
                        <w:spacing w:line="289" w:lineRule="exact"/>
                        <w:jc w:val="left"/>
                        <w:rPr>
                          <w:rStyle w:val="2Exact"/>
                          <w:color w:val="000000"/>
                        </w:rPr>
                      </w:pPr>
                      <w:r>
                        <w:rPr>
                          <w:rStyle w:val="2Exact0"/>
                        </w:rPr>
                        <w:t xml:space="preserve">Статья 10.5.1 КоАП РФ. 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Незаконное культивирование растений, </w:t>
                      </w:r>
                    </w:p>
                    <w:p w:rsidR="00731FFA" w:rsidRDefault="00A63991">
                      <w:pPr>
                        <w:pStyle w:val="210"/>
                        <w:shd w:val="clear" w:color="auto" w:fill="auto"/>
                        <w:spacing w:line="289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содер</w:t>
                      </w:r>
                      <w:r w:rsidR="00731FFA">
                        <w:rPr>
                          <w:rStyle w:val="2Exact"/>
                          <w:color w:val="000000"/>
                        </w:rPr>
                        <w:t>жащих наркотические средства или психотропные вещества либо их</w:t>
                      </w:r>
                      <w:r w:rsidR="00731FFA">
                        <w:rPr>
                          <w:rStyle w:val="2Exact"/>
                          <w:color w:val="000000"/>
                        </w:rPr>
                        <w:br/>
                      </w:r>
                      <w:r>
                        <w:rPr>
                          <w:rStyle w:val="2Exact"/>
                          <w:color w:val="000000"/>
                        </w:rPr>
                        <w:t>прекурсоров</w:t>
                      </w:r>
                      <w:r w:rsidR="00731FFA">
                        <w:rPr>
                          <w:rStyle w:val="2Exact"/>
                          <w:color w:val="000000"/>
                        </w:rPr>
                        <w:t>, если это действие не содержит уголовно наказуемого деяния, -</w:t>
                      </w:r>
                      <w:r w:rsidR="00731FFA">
                        <w:rPr>
                          <w:rStyle w:val="2Exact"/>
                          <w:color w:val="000000"/>
                        </w:rPr>
                        <w:br/>
                      </w:r>
                      <w:r w:rsidR="00731FFA">
                        <w:rPr>
                          <w:rStyle w:val="2Exact1"/>
                        </w:rPr>
                        <w:t>влечет наложение административного штрафа:</w:t>
                      </w:r>
                      <w:r w:rsidR="00731FFA">
                        <w:rPr>
                          <w:rStyle w:val="2Exact"/>
                          <w:color w:val="000000"/>
                        </w:rPr>
                        <w:t xml:space="preserve"> </w:t>
                      </w:r>
                      <w:r w:rsidR="00731FFA">
                        <w:rPr>
                          <w:rStyle w:val="2Exact0"/>
                        </w:rPr>
                        <w:t>на граждан в размере от</w:t>
                      </w:r>
                      <w:r w:rsidR="00731FFA">
                        <w:rPr>
                          <w:rStyle w:val="2Exact0"/>
                        </w:rPr>
                        <w:br/>
                        <w:t>1500 до 4000 или административный арест на срок до 15 суток; на</w:t>
                      </w:r>
                      <w:r w:rsidR="00731FFA">
                        <w:rPr>
                          <w:rStyle w:val="2Exact0"/>
                        </w:rPr>
                        <w:br/>
                        <w:t>юридических лиц - от 100 000 до 300 000 рублей.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1FFA">
        <w:rPr>
          <w:rStyle w:val="6"/>
          <w:i/>
          <w:iCs/>
          <w:color w:val="000000"/>
        </w:rPr>
        <w:t>лишением свободы на срок до 8 лет с ограничением свободы на срок до 2 лет либо без такового.</w:t>
      </w:r>
    </w:p>
    <w:p w:rsidR="00617FF1" w:rsidRDefault="00617FF1" w:rsidP="00617FF1">
      <w:pPr>
        <w:pStyle w:val="30"/>
        <w:shd w:val="clear" w:color="auto" w:fill="auto"/>
        <w:spacing w:line="309" w:lineRule="exact"/>
        <w:ind w:right="261"/>
        <w:jc w:val="center"/>
        <w:rPr>
          <w:rStyle w:val="3"/>
          <w:rFonts w:cs="Microsoft Sans Serif"/>
          <w:color w:val="000000"/>
        </w:rPr>
      </w:pPr>
    </w:p>
    <w:p w:rsidR="00731FFA" w:rsidRDefault="00731FFA" w:rsidP="00617FF1">
      <w:pPr>
        <w:pStyle w:val="30"/>
        <w:shd w:val="clear" w:color="auto" w:fill="auto"/>
        <w:spacing w:line="309" w:lineRule="exact"/>
        <w:ind w:right="261"/>
        <w:jc w:val="center"/>
      </w:pPr>
      <w:r>
        <w:rPr>
          <w:rStyle w:val="3"/>
          <w:rFonts w:cs="Microsoft Sans Serif"/>
          <w:color w:val="000000"/>
        </w:rPr>
        <w:t>Своевременно принимайте меры по уничтожению конопли, мака</w:t>
      </w:r>
      <w:r>
        <w:rPr>
          <w:rStyle w:val="3"/>
          <w:rFonts w:cs="Microsoft Sans Serif"/>
          <w:color w:val="000000"/>
        </w:rPr>
        <w:br/>
        <w:t>и других наркотикосодержащих растений на ваших земельных участках</w:t>
      </w:r>
    </w:p>
    <w:sectPr w:rsidR="00731FFA" w:rsidSect="00617FF1">
      <w:pgSz w:w="16840" w:h="11900" w:orient="landscape"/>
      <w:pgMar w:top="681" w:right="539" w:bottom="1134" w:left="6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91"/>
    <w:rsid w:val="0034766D"/>
    <w:rsid w:val="00617FF1"/>
    <w:rsid w:val="00731FFA"/>
    <w:rsid w:val="00A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2Exact0">
    <w:name w:val="Основной текст (2) + Полужирный Exact"/>
    <w:basedOn w:val="2"/>
    <w:uiPriority w:val="99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1">
    <w:name w:val="Основной текст (2) + Курсив Exact"/>
    <w:basedOn w:val="2"/>
    <w:uiPriority w:val="99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Заголовок №2_"/>
    <w:basedOn w:val="a0"/>
    <w:link w:val="21"/>
    <w:uiPriority w:val="99"/>
    <w:locked/>
    <w:rPr>
      <w:rFonts w:ascii="Arial" w:hAnsi="Arial" w:cs="Arial"/>
      <w:b/>
      <w:bCs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z w:val="28"/>
      <w:szCs w:val="28"/>
      <w:u w:val="none"/>
    </w:rPr>
  </w:style>
  <w:style w:type="character" w:customStyle="1" w:styleId="425DCD3A-59FC-412C-9341-F3CC20F9DA8E">
    <w:name w:val="425DCD3A-59FC-412C-9341-F3CC20F9DA8E"/>
    <w:basedOn w:val="3"/>
    <w:uiPriority w:val="99"/>
    <w:rPr>
      <w:rFonts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z w:val="40"/>
      <w:szCs w:val="4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z w:val="48"/>
      <w:szCs w:val="48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50">
    <w:name w:val="Основной текст (5) + Не полужирный"/>
    <w:basedOn w:val="5"/>
    <w:uiPriority w:val="99"/>
    <w:rPr>
      <w:rFonts w:ascii="Arial" w:hAnsi="Arial" w:cs="Arial"/>
      <w:b w:val="0"/>
      <w:bCs w:val="0"/>
      <w:color w:val="FFFFFF"/>
      <w:sz w:val="21"/>
      <w:szCs w:val="21"/>
      <w:u w:val="none"/>
    </w:rPr>
  </w:style>
  <w:style w:type="character" w:customStyle="1" w:styleId="52">
    <w:name w:val="Основной текст (5)"/>
    <w:basedOn w:val="5"/>
    <w:uiPriority w:val="99"/>
    <w:rPr>
      <w:rFonts w:ascii="Arial" w:hAnsi="Arial" w:cs="Arial"/>
      <w:b/>
      <w:bCs/>
      <w:color w:val="FFFFFF"/>
      <w:sz w:val="21"/>
      <w:szCs w:val="21"/>
      <w:u w:val="none"/>
    </w:rPr>
  </w:style>
  <w:style w:type="character" w:customStyle="1" w:styleId="2">
    <w:name w:val="Основной текст (2)_"/>
    <w:basedOn w:val="a0"/>
    <w:link w:val="210"/>
    <w:uiPriority w:val="99"/>
    <w:locked/>
    <w:rPr>
      <w:rFonts w:ascii="Arial" w:hAnsi="Arial" w:cs="Arial"/>
      <w:color w:val="141414"/>
      <w:sz w:val="21"/>
      <w:szCs w:val="21"/>
      <w:u w:val="none"/>
    </w:rPr>
  </w:style>
  <w:style w:type="character" w:customStyle="1" w:styleId="22">
    <w:name w:val="Основной текст (2)"/>
    <w:basedOn w:val="2"/>
    <w:uiPriority w:val="99"/>
    <w:rPr>
      <w:rFonts w:ascii="Arial" w:hAnsi="Arial" w:cs="Arial"/>
      <w:color w:val="FFFFFF"/>
      <w:sz w:val="21"/>
      <w:szCs w:val="21"/>
      <w:u w:val="none"/>
    </w:rPr>
  </w:style>
  <w:style w:type="character" w:customStyle="1" w:styleId="23">
    <w:name w:val="Основной текст (2) + Полужирный"/>
    <w:basedOn w:val="2"/>
    <w:uiPriority w:val="99"/>
    <w:rPr>
      <w:rFonts w:ascii="Arial" w:hAnsi="Arial" w:cs="Arial"/>
      <w:b/>
      <w:bCs/>
      <w:color w:val="FFFFFF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i/>
      <w:iCs/>
      <w:sz w:val="21"/>
      <w:szCs w:val="21"/>
      <w:u w:val="none"/>
    </w:rPr>
  </w:style>
  <w:style w:type="character" w:customStyle="1" w:styleId="61">
    <w:name w:val="Основной текст (6) + Полужирный"/>
    <w:aliases w:val="Не курсив"/>
    <w:basedOn w:val="6"/>
    <w:uiPriority w:val="99"/>
    <w:rPr>
      <w:rFonts w:ascii="Arial" w:hAnsi="Arial" w:cs="Arial"/>
      <w:b/>
      <w:bCs/>
      <w:i w:val="0"/>
      <w:iCs w:val="0"/>
      <w:sz w:val="21"/>
      <w:szCs w:val="21"/>
      <w:u w:val="none"/>
    </w:rPr>
  </w:style>
  <w:style w:type="character" w:customStyle="1" w:styleId="62">
    <w:name w:val="Основной текст (6) + Не курсив"/>
    <w:basedOn w:val="6"/>
    <w:uiPriority w:val="99"/>
    <w:rPr>
      <w:rFonts w:ascii="Arial" w:hAnsi="Arial" w:cs="Arial"/>
      <w:i w:val="0"/>
      <w:iCs w:val="0"/>
      <w:sz w:val="21"/>
      <w:szCs w:val="21"/>
      <w:u w:val="none"/>
    </w:rPr>
  </w:style>
  <w:style w:type="paragraph" w:customStyle="1" w:styleId="210">
    <w:name w:val="Основной текст (2)1"/>
    <w:basedOn w:val="a"/>
    <w:link w:val="2"/>
    <w:uiPriority w:val="99"/>
    <w:pPr>
      <w:shd w:val="clear" w:color="auto" w:fill="FFFFFF"/>
      <w:spacing w:line="276" w:lineRule="exact"/>
      <w:jc w:val="center"/>
    </w:pPr>
    <w:rPr>
      <w:rFonts w:ascii="Arial" w:hAnsi="Arial" w:cs="Arial"/>
      <w:color w:val="141414"/>
      <w:sz w:val="21"/>
      <w:szCs w:val="21"/>
    </w:rPr>
  </w:style>
  <w:style w:type="paragraph" w:customStyle="1" w:styleId="21">
    <w:name w:val="Заголовок №2"/>
    <w:basedOn w:val="a"/>
    <w:link w:val="20"/>
    <w:uiPriority w:val="99"/>
    <w:pPr>
      <w:shd w:val="clear" w:color="auto" w:fill="FFFFFF"/>
      <w:spacing w:line="521" w:lineRule="exact"/>
      <w:jc w:val="center"/>
      <w:outlineLvl w:val="1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6" w:lineRule="exact"/>
    </w:pPr>
    <w:rPr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540" w:line="240" w:lineRule="atLeast"/>
      <w:jc w:val="center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540" w:line="240" w:lineRule="atLeast"/>
      <w:jc w:val="center"/>
      <w:outlineLvl w:val="0"/>
    </w:pPr>
    <w:rPr>
      <w:rFonts w:ascii="Arial" w:hAnsi="Arial" w:cs="Arial"/>
      <w:b/>
      <w:bCs/>
      <w:color w:val="auto"/>
      <w:sz w:val="48"/>
      <w:szCs w:val="4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76" w:lineRule="exac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89" w:lineRule="exact"/>
      <w:jc w:val="center"/>
    </w:pPr>
    <w:rPr>
      <w:rFonts w:ascii="Arial" w:hAnsi="Arial" w:cs="Arial"/>
      <w:i/>
      <w:iCs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2Exact0">
    <w:name w:val="Основной текст (2) + Полужирный Exact"/>
    <w:basedOn w:val="2"/>
    <w:uiPriority w:val="99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1">
    <w:name w:val="Основной текст (2) + Курсив Exact"/>
    <w:basedOn w:val="2"/>
    <w:uiPriority w:val="99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Заголовок №2_"/>
    <w:basedOn w:val="a0"/>
    <w:link w:val="21"/>
    <w:uiPriority w:val="99"/>
    <w:locked/>
    <w:rPr>
      <w:rFonts w:ascii="Arial" w:hAnsi="Arial" w:cs="Arial"/>
      <w:b/>
      <w:bCs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z w:val="28"/>
      <w:szCs w:val="28"/>
      <w:u w:val="none"/>
    </w:rPr>
  </w:style>
  <w:style w:type="character" w:customStyle="1" w:styleId="425DCD3A-59FC-412C-9341-F3CC20F9DA8E">
    <w:name w:val="425DCD3A-59FC-412C-9341-F3CC20F9DA8E"/>
    <w:basedOn w:val="3"/>
    <w:uiPriority w:val="99"/>
    <w:rPr>
      <w:rFonts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z w:val="40"/>
      <w:szCs w:val="4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z w:val="48"/>
      <w:szCs w:val="48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50">
    <w:name w:val="Основной текст (5) + Не полужирный"/>
    <w:basedOn w:val="5"/>
    <w:uiPriority w:val="99"/>
    <w:rPr>
      <w:rFonts w:ascii="Arial" w:hAnsi="Arial" w:cs="Arial"/>
      <w:b w:val="0"/>
      <w:bCs w:val="0"/>
      <w:color w:val="FFFFFF"/>
      <w:sz w:val="21"/>
      <w:szCs w:val="21"/>
      <w:u w:val="none"/>
    </w:rPr>
  </w:style>
  <w:style w:type="character" w:customStyle="1" w:styleId="52">
    <w:name w:val="Основной текст (5)"/>
    <w:basedOn w:val="5"/>
    <w:uiPriority w:val="99"/>
    <w:rPr>
      <w:rFonts w:ascii="Arial" w:hAnsi="Arial" w:cs="Arial"/>
      <w:b/>
      <w:bCs/>
      <w:color w:val="FFFFFF"/>
      <w:sz w:val="21"/>
      <w:szCs w:val="21"/>
      <w:u w:val="none"/>
    </w:rPr>
  </w:style>
  <w:style w:type="character" w:customStyle="1" w:styleId="2">
    <w:name w:val="Основной текст (2)_"/>
    <w:basedOn w:val="a0"/>
    <w:link w:val="210"/>
    <w:uiPriority w:val="99"/>
    <w:locked/>
    <w:rPr>
      <w:rFonts w:ascii="Arial" w:hAnsi="Arial" w:cs="Arial"/>
      <w:color w:val="141414"/>
      <w:sz w:val="21"/>
      <w:szCs w:val="21"/>
      <w:u w:val="none"/>
    </w:rPr>
  </w:style>
  <w:style w:type="character" w:customStyle="1" w:styleId="22">
    <w:name w:val="Основной текст (2)"/>
    <w:basedOn w:val="2"/>
    <w:uiPriority w:val="99"/>
    <w:rPr>
      <w:rFonts w:ascii="Arial" w:hAnsi="Arial" w:cs="Arial"/>
      <w:color w:val="FFFFFF"/>
      <w:sz w:val="21"/>
      <w:szCs w:val="21"/>
      <w:u w:val="none"/>
    </w:rPr>
  </w:style>
  <w:style w:type="character" w:customStyle="1" w:styleId="23">
    <w:name w:val="Основной текст (2) + Полужирный"/>
    <w:basedOn w:val="2"/>
    <w:uiPriority w:val="99"/>
    <w:rPr>
      <w:rFonts w:ascii="Arial" w:hAnsi="Arial" w:cs="Arial"/>
      <w:b/>
      <w:bCs/>
      <w:color w:val="FFFFFF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i/>
      <w:iCs/>
      <w:sz w:val="21"/>
      <w:szCs w:val="21"/>
      <w:u w:val="none"/>
    </w:rPr>
  </w:style>
  <w:style w:type="character" w:customStyle="1" w:styleId="61">
    <w:name w:val="Основной текст (6) + Полужирный"/>
    <w:aliases w:val="Не курсив"/>
    <w:basedOn w:val="6"/>
    <w:uiPriority w:val="99"/>
    <w:rPr>
      <w:rFonts w:ascii="Arial" w:hAnsi="Arial" w:cs="Arial"/>
      <w:b/>
      <w:bCs/>
      <w:i w:val="0"/>
      <w:iCs w:val="0"/>
      <w:sz w:val="21"/>
      <w:szCs w:val="21"/>
      <w:u w:val="none"/>
    </w:rPr>
  </w:style>
  <w:style w:type="character" w:customStyle="1" w:styleId="62">
    <w:name w:val="Основной текст (6) + Не курсив"/>
    <w:basedOn w:val="6"/>
    <w:uiPriority w:val="99"/>
    <w:rPr>
      <w:rFonts w:ascii="Arial" w:hAnsi="Arial" w:cs="Arial"/>
      <w:i w:val="0"/>
      <w:iCs w:val="0"/>
      <w:sz w:val="21"/>
      <w:szCs w:val="21"/>
      <w:u w:val="none"/>
    </w:rPr>
  </w:style>
  <w:style w:type="paragraph" w:customStyle="1" w:styleId="210">
    <w:name w:val="Основной текст (2)1"/>
    <w:basedOn w:val="a"/>
    <w:link w:val="2"/>
    <w:uiPriority w:val="99"/>
    <w:pPr>
      <w:shd w:val="clear" w:color="auto" w:fill="FFFFFF"/>
      <w:spacing w:line="276" w:lineRule="exact"/>
      <w:jc w:val="center"/>
    </w:pPr>
    <w:rPr>
      <w:rFonts w:ascii="Arial" w:hAnsi="Arial" w:cs="Arial"/>
      <w:color w:val="141414"/>
      <w:sz w:val="21"/>
      <w:szCs w:val="21"/>
    </w:rPr>
  </w:style>
  <w:style w:type="paragraph" w:customStyle="1" w:styleId="21">
    <w:name w:val="Заголовок №2"/>
    <w:basedOn w:val="a"/>
    <w:link w:val="20"/>
    <w:uiPriority w:val="99"/>
    <w:pPr>
      <w:shd w:val="clear" w:color="auto" w:fill="FFFFFF"/>
      <w:spacing w:line="521" w:lineRule="exact"/>
      <w:jc w:val="center"/>
      <w:outlineLvl w:val="1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6" w:lineRule="exact"/>
    </w:pPr>
    <w:rPr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540" w:line="240" w:lineRule="atLeast"/>
      <w:jc w:val="center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540" w:line="240" w:lineRule="atLeast"/>
      <w:jc w:val="center"/>
      <w:outlineLvl w:val="0"/>
    </w:pPr>
    <w:rPr>
      <w:rFonts w:ascii="Arial" w:hAnsi="Arial" w:cs="Arial"/>
      <w:b/>
      <w:bCs/>
      <w:color w:val="auto"/>
      <w:sz w:val="48"/>
      <w:szCs w:val="4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76" w:lineRule="exac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89" w:lineRule="exact"/>
      <w:jc w:val="center"/>
    </w:pPr>
    <w:rPr>
      <w:rFonts w:ascii="Arial" w:hAnsi="Arial" w:cs="Arial"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Николаев</dc:creator>
  <cp:lastModifiedBy>Marina</cp:lastModifiedBy>
  <cp:revision>2</cp:revision>
  <cp:lastPrinted>2022-04-19T07:54:00Z</cp:lastPrinted>
  <dcterms:created xsi:type="dcterms:W3CDTF">2023-11-28T05:48:00Z</dcterms:created>
  <dcterms:modified xsi:type="dcterms:W3CDTF">2023-11-28T05:48:00Z</dcterms:modified>
</cp:coreProperties>
</file>