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49" w:rsidRDefault="005A0A49" w:rsidP="005A0A49">
      <w:pPr>
        <w:spacing w:before="0" w:beforeAutospacing="0"/>
        <w:jc w:val="center"/>
        <w:outlineLvl w:val="0"/>
        <w:rPr>
          <w:sz w:val="32"/>
          <w:szCs w:val="3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90525" cy="542925"/>
            <wp:effectExtent l="0" t="0" r="9525" b="9525"/>
            <wp:docPr id="5" name="Рисунок 5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49" w:rsidRDefault="005A0A49" w:rsidP="005A0A49">
      <w:pPr>
        <w:spacing w:before="0" w:beforeAutospacing="0"/>
        <w:jc w:val="center"/>
        <w:rPr>
          <w:b/>
          <w:spacing w:val="130"/>
          <w:sz w:val="32"/>
          <w:szCs w:val="22"/>
          <w:lang w:eastAsia="en-US"/>
        </w:rPr>
      </w:pPr>
      <w:r>
        <w:rPr>
          <w:b/>
          <w:spacing w:val="130"/>
          <w:sz w:val="32"/>
          <w:szCs w:val="22"/>
          <w:lang w:eastAsia="en-US"/>
        </w:rPr>
        <w:t>ПОСТАНОВЛЕНИЕ</w:t>
      </w:r>
    </w:p>
    <w:p w:rsidR="005A0A49" w:rsidRDefault="005A0A49" w:rsidP="005A0A49">
      <w:pPr>
        <w:spacing w:before="0" w:beforeAutospacing="0"/>
        <w:jc w:val="center"/>
        <w:rPr>
          <w:b/>
          <w:spacing w:val="130"/>
          <w:sz w:val="18"/>
          <w:szCs w:val="22"/>
          <w:lang w:eastAsia="en-US"/>
        </w:rPr>
      </w:pPr>
    </w:p>
    <w:p w:rsidR="005A0A49" w:rsidRDefault="005A0A49" w:rsidP="005A0A49">
      <w:pPr>
        <w:spacing w:before="0" w:beforeAutospacing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АДМИНИСТРАЦИИ</w:t>
      </w:r>
    </w:p>
    <w:p w:rsidR="005A0A49" w:rsidRDefault="005A0A49" w:rsidP="005A0A49">
      <w:pPr>
        <w:tabs>
          <w:tab w:val="center" w:pos="4819"/>
          <w:tab w:val="left" w:pos="8895"/>
        </w:tabs>
        <w:spacing w:before="0" w:beforeAutospacing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АЛЕКСАНДРОВСКОГО МУНИЦИПАЛЬНОГО РАЙОНА</w:t>
      </w:r>
    </w:p>
    <w:p w:rsidR="005A0A49" w:rsidRDefault="005A0A49" w:rsidP="005A0A49">
      <w:pPr>
        <w:spacing w:before="0" w:beforeAutospacing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СТАВРОПОЛЬСКОГО КРАЯ</w:t>
      </w:r>
    </w:p>
    <w:p w:rsidR="005A0A49" w:rsidRDefault="005A0A49" w:rsidP="005A0A49">
      <w:pPr>
        <w:spacing w:before="0" w:beforeAutospacing="0"/>
        <w:jc w:val="center"/>
        <w:rPr>
          <w:sz w:val="22"/>
          <w:szCs w:val="22"/>
          <w:lang w:eastAsia="en-US"/>
        </w:rPr>
      </w:pPr>
    </w:p>
    <w:p w:rsidR="005A0A49" w:rsidRDefault="005A0A49" w:rsidP="005A0A49">
      <w:pPr>
        <w:spacing w:before="0" w:beforeAutospacing="0"/>
        <w:jc w:val="both"/>
        <w:rPr>
          <w:szCs w:val="24"/>
        </w:rPr>
      </w:pPr>
      <w:r>
        <w:t xml:space="preserve">02 июля 2019 г.                         </w:t>
      </w:r>
      <w:r w:rsidRPr="005A0A49">
        <w:rPr>
          <w:sz w:val="24"/>
        </w:rPr>
        <w:t xml:space="preserve">с. Александровское                                              </w:t>
      </w:r>
      <w:r>
        <w:t>№ 367</w:t>
      </w:r>
    </w:p>
    <w:p w:rsidR="001857FC" w:rsidRDefault="001857FC" w:rsidP="00BC35BD">
      <w:pPr>
        <w:spacing w:before="0" w:beforeAutospacing="0"/>
        <w:ind w:right="-1"/>
        <w:jc w:val="both"/>
        <w:rPr>
          <w:color w:val="000000"/>
        </w:rPr>
      </w:pPr>
    </w:p>
    <w:p w:rsidR="001857FC" w:rsidRPr="005D4F1E" w:rsidRDefault="001857FC" w:rsidP="00BC35BD">
      <w:pPr>
        <w:pStyle w:val="ConsPlusTitle"/>
        <w:spacing w:line="240" w:lineRule="exact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административного регламента предоставления муниц</w:t>
      </w:r>
      <w:r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пальной </w:t>
      </w:r>
      <w:r w:rsidRPr="00D46A66">
        <w:rPr>
          <w:rFonts w:ascii="Times New Roman" w:hAnsi="Times New Roman" w:cs="Times New Roman"/>
          <w:b w:val="0"/>
          <w:color w:val="000000"/>
          <w:sz w:val="28"/>
          <w:szCs w:val="28"/>
        </w:rPr>
        <w:t>услуги «</w:t>
      </w:r>
      <w:r w:rsidR="00D46A66" w:rsidRPr="00D46A66">
        <w:rPr>
          <w:rFonts w:ascii="Times New Roman" w:hAnsi="Times New Roman"/>
          <w:b w:val="0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D46A66" w:rsidRPr="00D46A66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находящихся в муниц</w:t>
      </w:r>
      <w:r w:rsidR="00D46A66" w:rsidRPr="00D46A66">
        <w:rPr>
          <w:rFonts w:ascii="Times New Roman" w:hAnsi="Times New Roman"/>
          <w:b w:val="0"/>
          <w:iCs/>
          <w:color w:val="000000"/>
          <w:sz w:val="28"/>
          <w:szCs w:val="28"/>
        </w:rPr>
        <w:t>и</w:t>
      </w:r>
      <w:r w:rsidR="00D46A66" w:rsidRPr="00D46A66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пальной собственности или государственная собственность на которые не разграничена, </w:t>
      </w:r>
      <w:r w:rsidR="00D46A66" w:rsidRPr="00D46A66">
        <w:rPr>
          <w:rFonts w:ascii="Times New Roman" w:hAnsi="Times New Roman"/>
          <w:b w:val="0"/>
          <w:color w:val="000000"/>
          <w:sz w:val="28"/>
          <w:szCs w:val="28"/>
        </w:rPr>
        <w:t xml:space="preserve"> или смежных с ними</w:t>
      </w:r>
      <w:r w:rsidR="001F155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bookmarkStart w:id="0" w:name="_GoBack"/>
      <w:bookmarkEnd w:id="0"/>
    </w:p>
    <w:p w:rsidR="001857FC" w:rsidRDefault="001857FC" w:rsidP="00BC35BD">
      <w:pPr>
        <w:spacing w:before="0" w:beforeAutospacing="0"/>
        <w:ind w:right="-1" w:firstLine="567"/>
        <w:jc w:val="both"/>
        <w:rPr>
          <w:color w:val="000000"/>
        </w:rPr>
      </w:pPr>
    </w:p>
    <w:p w:rsidR="00F960F0" w:rsidRPr="0049209D" w:rsidRDefault="00F960F0" w:rsidP="005A0A49">
      <w:pPr>
        <w:spacing w:before="0" w:beforeAutospacing="0"/>
        <w:ind w:firstLine="567"/>
        <w:jc w:val="both"/>
      </w:pPr>
      <w:r w:rsidRPr="0049209D">
        <w:t xml:space="preserve">В соответствии с Земельным кодексом Российской Федерации, </w:t>
      </w:r>
      <w:r w:rsidRPr="0049209D">
        <w:rPr>
          <w:color w:val="000000"/>
        </w:rPr>
        <w:t>Фед</w:t>
      </w:r>
      <w:r w:rsidRPr="0049209D">
        <w:rPr>
          <w:color w:val="000000"/>
        </w:rPr>
        <w:t>е</w:t>
      </w:r>
      <w:r w:rsidRPr="0049209D">
        <w:rPr>
          <w:color w:val="000000"/>
        </w:rPr>
        <w:t xml:space="preserve">ральным законом </w:t>
      </w:r>
      <w:r w:rsidRPr="0049209D">
        <w:t xml:space="preserve">от 27.07.2010 № 210-ФЗ «Об организации предоставления государственных и муниципальных услуг», </w:t>
      </w:r>
      <w:r w:rsidR="00D46A66" w:rsidRPr="000770FF">
        <w:t>постановлением Правительства РФ от 16 мая 2011 г. №373 «О разработке и утверждении административных регламентов осуществления государственного контроля (надзора) и админ</w:t>
      </w:r>
      <w:r w:rsidR="00D46A66" w:rsidRPr="000770FF">
        <w:t>и</w:t>
      </w:r>
      <w:r w:rsidR="00D46A66" w:rsidRPr="000770FF">
        <w:t>стративных регламентов предоставления государственных услуг», постано</w:t>
      </w:r>
      <w:r w:rsidR="00D46A66" w:rsidRPr="000770FF">
        <w:t>в</w:t>
      </w:r>
      <w:proofErr w:type="gramStart"/>
      <w:r w:rsidR="00D46A66" w:rsidRPr="000770FF">
        <w:t>лениями администрации Александровского муниципального района Ставр</w:t>
      </w:r>
      <w:r w:rsidR="00D46A66" w:rsidRPr="000770FF">
        <w:t>о</w:t>
      </w:r>
      <w:r w:rsidR="00D46A66" w:rsidRPr="000770FF">
        <w:t>польского края от 30 января 2012 года № 59 «Об утверждении общего пере</w:t>
      </w:r>
      <w:r w:rsidR="00D46A66" w:rsidRPr="000770FF">
        <w:t>ч</w:t>
      </w:r>
      <w:r w:rsidR="00D46A66" w:rsidRPr="000770FF">
        <w:t>ня муниципальных услуг и контрольных функций, предоставляемых (испо</w:t>
      </w:r>
      <w:r w:rsidR="00D46A66" w:rsidRPr="000770FF">
        <w:t>л</w:t>
      </w:r>
      <w:r w:rsidR="00D46A66" w:rsidRPr="000770FF">
        <w:t>няемых) администрацией  Александровского муниципального района Ста</w:t>
      </w:r>
      <w:r w:rsidR="00D46A66" w:rsidRPr="000770FF">
        <w:t>в</w:t>
      </w:r>
      <w:r w:rsidR="00D46A66" w:rsidRPr="000770FF">
        <w:t>ропольского края» (с изменениями, внесенными постановлением админ</w:t>
      </w:r>
      <w:r w:rsidR="00D46A66" w:rsidRPr="000770FF">
        <w:t>и</w:t>
      </w:r>
      <w:r w:rsidR="00D46A66" w:rsidRPr="000770FF">
        <w:t>страции 2</w:t>
      </w:r>
      <w:r w:rsidR="00150806">
        <w:t>4 мая 2019 года №262</w:t>
      </w:r>
      <w:r w:rsidR="00D46A66" w:rsidRPr="000770FF">
        <w:t>) и от 15 февраля 2019 года № 77 «О разр</w:t>
      </w:r>
      <w:r w:rsidR="00D46A66" w:rsidRPr="000770FF">
        <w:t>а</w:t>
      </w:r>
      <w:r w:rsidR="00D46A66" w:rsidRPr="000770FF">
        <w:t>ботке и утверждении административных регламентов осуществления мун</w:t>
      </w:r>
      <w:r w:rsidR="00D46A66" w:rsidRPr="000770FF">
        <w:t>и</w:t>
      </w:r>
      <w:r w:rsidR="00D46A66" w:rsidRPr="000770FF">
        <w:t>ципального контроля (надзора) и административных регламентов</w:t>
      </w:r>
      <w:proofErr w:type="gramEnd"/>
      <w:r w:rsidR="00D46A66" w:rsidRPr="000770FF">
        <w:t xml:space="preserve"> предоста</w:t>
      </w:r>
      <w:r w:rsidR="00D46A66" w:rsidRPr="000770FF">
        <w:t>в</w:t>
      </w:r>
      <w:r w:rsidR="00D46A66" w:rsidRPr="000770FF">
        <w:t>ления муниципальных услуг» администрация Александровского муниц</w:t>
      </w:r>
      <w:r w:rsidR="00D46A66" w:rsidRPr="000770FF">
        <w:t>и</w:t>
      </w:r>
      <w:r w:rsidR="00D46A66" w:rsidRPr="000770FF">
        <w:t>пального района Ставропольского края</w:t>
      </w:r>
      <w:r w:rsidRPr="0049209D">
        <w:t xml:space="preserve"> (с изменениями, внесенным</w:t>
      </w:r>
      <w:r w:rsidR="00D46A66">
        <w:t>и</w:t>
      </w:r>
      <w:r w:rsidRPr="0049209D">
        <w:t xml:space="preserve"> пост</w:t>
      </w:r>
      <w:r w:rsidRPr="0049209D">
        <w:t>а</w:t>
      </w:r>
      <w:r w:rsidRPr="0049209D">
        <w:t>новлени</w:t>
      </w:r>
      <w:r w:rsidR="00D46A66">
        <w:t>е</w:t>
      </w:r>
      <w:r w:rsidRPr="0049209D">
        <w:t>м администрации Александровского муниципального района Ста</w:t>
      </w:r>
      <w:r w:rsidRPr="0049209D">
        <w:t>в</w:t>
      </w:r>
      <w:r w:rsidRPr="0049209D">
        <w:t>рополь</w:t>
      </w:r>
      <w:r>
        <w:t xml:space="preserve">ского края от </w:t>
      </w:r>
      <w:r w:rsidR="00D46A66">
        <w:t xml:space="preserve">26 мая </w:t>
      </w:r>
      <w:r>
        <w:t>201</w:t>
      </w:r>
      <w:r w:rsidR="00D46A66">
        <w:t>9 года №25</w:t>
      </w:r>
      <w:r>
        <w:t>4</w:t>
      </w:r>
      <w:r w:rsidRPr="0049209D">
        <w:t>) администрация Александро</w:t>
      </w:r>
      <w:r w:rsidRPr="0049209D">
        <w:t>в</w:t>
      </w:r>
      <w:r w:rsidRPr="0049209D">
        <w:t>ского муниципального района Ставропольского края</w:t>
      </w:r>
    </w:p>
    <w:p w:rsidR="00A52F15" w:rsidRDefault="00A52F15" w:rsidP="005A0A49">
      <w:pPr>
        <w:spacing w:before="0" w:beforeAutospacing="0"/>
        <w:ind w:firstLine="567"/>
        <w:jc w:val="both"/>
        <w:rPr>
          <w:color w:val="000000"/>
        </w:rPr>
      </w:pPr>
    </w:p>
    <w:p w:rsidR="001857FC" w:rsidRPr="00055F5F" w:rsidRDefault="001857FC" w:rsidP="005A0A49">
      <w:pPr>
        <w:spacing w:before="0" w:beforeAutospacing="0"/>
        <w:jc w:val="both"/>
        <w:rPr>
          <w:color w:val="000000"/>
        </w:rPr>
      </w:pPr>
      <w:r w:rsidRPr="00055F5F">
        <w:rPr>
          <w:color w:val="000000"/>
        </w:rPr>
        <w:t>ПОСТАНОВЛЯЕТ:</w:t>
      </w:r>
    </w:p>
    <w:p w:rsidR="001857FC" w:rsidRDefault="001857FC" w:rsidP="005A0A49">
      <w:pPr>
        <w:spacing w:before="0" w:beforeAutospacing="0"/>
        <w:ind w:firstLine="567"/>
        <w:jc w:val="both"/>
        <w:rPr>
          <w:color w:val="000000"/>
        </w:rPr>
      </w:pPr>
    </w:p>
    <w:p w:rsidR="001857FC" w:rsidRPr="005A0A49" w:rsidRDefault="005A0A49" w:rsidP="005A0A49">
      <w:pPr>
        <w:spacing w:before="0" w:before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5252EE" w:rsidRPr="005A0A49">
        <w:rPr>
          <w:color w:val="000000"/>
        </w:rPr>
        <w:t>Утвердить прилагаемый административный регламент предоставл</w:t>
      </w:r>
      <w:r w:rsidR="005252EE" w:rsidRPr="005A0A49">
        <w:rPr>
          <w:color w:val="000000"/>
        </w:rPr>
        <w:t>е</w:t>
      </w:r>
      <w:r w:rsidR="005252EE" w:rsidRPr="005A0A49">
        <w:rPr>
          <w:color w:val="000000"/>
        </w:rPr>
        <w:t>ния муниципальной услуги «</w:t>
      </w:r>
      <w:r w:rsidR="00D46A66" w:rsidRPr="005A0A49">
        <w:rPr>
          <w:color w:val="000000"/>
        </w:rPr>
        <w:t>Согласование местоположения границ земел</w:t>
      </w:r>
      <w:r w:rsidR="00D46A66" w:rsidRPr="005A0A49">
        <w:rPr>
          <w:color w:val="000000"/>
        </w:rPr>
        <w:t>ь</w:t>
      </w:r>
      <w:r w:rsidR="00D46A66" w:rsidRPr="005A0A49">
        <w:rPr>
          <w:color w:val="000000"/>
        </w:rPr>
        <w:t>ных участков, образованных из земель или земельных участков,</w:t>
      </w:r>
      <w:r w:rsidR="00D46A66" w:rsidRPr="005A0A49">
        <w:rPr>
          <w:iCs/>
          <w:color w:val="000000"/>
        </w:rPr>
        <w:t xml:space="preserve"> находящихся в муниципальной собственности или государственная собственность на к</w:t>
      </w:r>
      <w:r w:rsidR="00D46A66" w:rsidRPr="005A0A49">
        <w:rPr>
          <w:iCs/>
          <w:color w:val="000000"/>
        </w:rPr>
        <w:t>о</w:t>
      </w:r>
      <w:r w:rsidR="00D46A66" w:rsidRPr="005A0A49">
        <w:rPr>
          <w:iCs/>
          <w:color w:val="000000"/>
        </w:rPr>
        <w:t xml:space="preserve">торые не разграничена, </w:t>
      </w:r>
      <w:r w:rsidR="00D46A66" w:rsidRPr="005A0A49">
        <w:rPr>
          <w:color w:val="000000"/>
        </w:rPr>
        <w:t xml:space="preserve"> или смежных с ними</w:t>
      </w:r>
      <w:r w:rsidR="005B7DF2" w:rsidRPr="005A0A49">
        <w:t>».</w:t>
      </w:r>
    </w:p>
    <w:p w:rsidR="001857FC" w:rsidRPr="005A0A49" w:rsidRDefault="001857FC" w:rsidP="005A0A49">
      <w:pPr>
        <w:spacing w:before="0" w:beforeAutospacing="0"/>
        <w:ind w:firstLine="567"/>
        <w:jc w:val="both"/>
        <w:rPr>
          <w:color w:val="000000"/>
        </w:rPr>
      </w:pPr>
      <w:r w:rsidRPr="005A0A49">
        <w:rPr>
          <w:color w:val="000000"/>
        </w:rPr>
        <w:tab/>
      </w:r>
    </w:p>
    <w:p w:rsidR="00F960F0" w:rsidRDefault="005A0A49" w:rsidP="005A0A49">
      <w:pPr>
        <w:spacing w:before="0" w:beforeAutospacing="0"/>
        <w:ind w:firstLine="567"/>
        <w:jc w:val="both"/>
        <w:rPr>
          <w:spacing w:val="-10"/>
        </w:rPr>
      </w:pPr>
      <w:r>
        <w:rPr>
          <w:spacing w:val="-10"/>
        </w:rPr>
        <w:t xml:space="preserve">2. </w:t>
      </w:r>
      <w:proofErr w:type="gramStart"/>
      <w:r w:rsidR="00F960F0" w:rsidRPr="005A0A49">
        <w:rPr>
          <w:spacing w:val="-10"/>
        </w:rPr>
        <w:t>Контроль за</w:t>
      </w:r>
      <w:proofErr w:type="gramEnd"/>
      <w:r w:rsidR="00F960F0" w:rsidRPr="005A0A49">
        <w:rPr>
          <w:spacing w:val="-10"/>
        </w:rPr>
        <w:t xml:space="preserve"> выполнением настоящего постановления возложить на зам</w:t>
      </w:r>
      <w:r w:rsidR="00F960F0" w:rsidRPr="005A0A49">
        <w:rPr>
          <w:spacing w:val="-10"/>
        </w:rPr>
        <w:t>е</w:t>
      </w:r>
      <w:r w:rsidR="00F960F0" w:rsidRPr="005A0A49">
        <w:rPr>
          <w:spacing w:val="-10"/>
        </w:rPr>
        <w:t>стителя главы администрации начальника отдела имущественных и земельных о</w:t>
      </w:r>
      <w:r w:rsidR="00F960F0" w:rsidRPr="005A0A49">
        <w:rPr>
          <w:spacing w:val="-10"/>
        </w:rPr>
        <w:t>т</w:t>
      </w:r>
      <w:r w:rsidR="00F960F0" w:rsidRPr="005A0A49">
        <w:rPr>
          <w:spacing w:val="-10"/>
        </w:rPr>
        <w:t>ношений администрации Александровского муниципального района Ставропол</w:t>
      </w:r>
      <w:r w:rsidR="00F960F0" w:rsidRPr="005A0A49">
        <w:rPr>
          <w:spacing w:val="-10"/>
        </w:rPr>
        <w:t>ь</w:t>
      </w:r>
      <w:r w:rsidR="00F960F0" w:rsidRPr="005A0A49">
        <w:rPr>
          <w:spacing w:val="-10"/>
        </w:rPr>
        <w:t>ского края Мещерякова С.В.</w:t>
      </w:r>
    </w:p>
    <w:p w:rsidR="005A0A49" w:rsidRDefault="005A0A49" w:rsidP="005A0A49">
      <w:pPr>
        <w:spacing w:before="0" w:beforeAutospacing="0"/>
        <w:ind w:firstLine="567"/>
        <w:jc w:val="both"/>
        <w:rPr>
          <w:spacing w:val="-10"/>
        </w:rPr>
      </w:pPr>
    </w:p>
    <w:p w:rsidR="005A0A49" w:rsidRDefault="005A0A49" w:rsidP="005A0A49">
      <w:pPr>
        <w:spacing w:before="0" w:beforeAutospacing="0"/>
        <w:ind w:firstLine="567"/>
        <w:jc w:val="both"/>
        <w:rPr>
          <w:spacing w:val="-10"/>
        </w:rPr>
      </w:pPr>
    </w:p>
    <w:p w:rsidR="005A0A49" w:rsidRPr="005A0A49" w:rsidRDefault="005A0A49" w:rsidP="005A0A49">
      <w:pPr>
        <w:spacing w:before="0" w:beforeAutospacing="0"/>
        <w:ind w:firstLine="567"/>
        <w:jc w:val="right"/>
        <w:rPr>
          <w:bCs/>
          <w:spacing w:val="-10"/>
        </w:rPr>
      </w:pPr>
      <w:r>
        <w:rPr>
          <w:bCs/>
          <w:spacing w:val="-10"/>
        </w:rPr>
        <w:t>2</w:t>
      </w:r>
    </w:p>
    <w:p w:rsidR="00A52F15" w:rsidRPr="00055F5F" w:rsidRDefault="00F960F0" w:rsidP="005A0A49">
      <w:pPr>
        <w:spacing w:before="0" w:beforeAutospacing="0"/>
        <w:ind w:firstLine="567"/>
        <w:jc w:val="both"/>
        <w:rPr>
          <w:color w:val="000000"/>
        </w:rPr>
      </w:pPr>
      <w:r w:rsidRPr="005A0A49">
        <w:rPr>
          <w:color w:val="000000"/>
        </w:rPr>
        <w:t>3</w:t>
      </w:r>
      <w:r w:rsidR="00A52F15" w:rsidRPr="005A0A49">
        <w:rPr>
          <w:color w:val="000000"/>
        </w:rPr>
        <w:t>. Настоящее постановление вступает в силу со дня его обнародования</w:t>
      </w:r>
      <w:r w:rsidR="00A52F15" w:rsidRPr="00055F5F">
        <w:rPr>
          <w:color w:val="000000"/>
        </w:rPr>
        <w:t>.</w:t>
      </w:r>
    </w:p>
    <w:p w:rsidR="00667FC8" w:rsidRDefault="00667FC8" w:rsidP="005A0A49">
      <w:pPr>
        <w:spacing w:before="0" w:beforeAutospacing="0"/>
        <w:ind w:firstLine="567"/>
        <w:jc w:val="both"/>
        <w:rPr>
          <w:color w:val="000000"/>
        </w:rPr>
      </w:pPr>
    </w:p>
    <w:p w:rsidR="00D30AE8" w:rsidRDefault="00D30AE8" w:rsidP="005A0A49">
      <w:pPr>
        <w:spacing w:before="0" w:beforeAutospacing="0"/>
        <w:ind w:firstLine="567"/>
        <w:jc w:val="both"/>
        <w:rPr>
          <w:color w:val="000000"/>
        </w:rPr>
      </w:pPr>
    </w:p>
    <w:p w:rsidR="005A0A49" w:rsidRDefault="005A0A49" w:rsidP="005A0A49">
      <w:pPr>
        <w:spacing w:before="0" w:beforeAutospacing="0" w:line="240" w:lineRule="exact"/>
      </w:pPr>
    </w:p>
    <w:p w:rsidR="00F960F0" w:rsidRDefault="00F960F0" w:rsidP="005A0A49">
      <w:pPr>
        <w:spacing w:before="0" w:beforeAutospacing="0" w:line="240" w:lineRule="exact"/>
      </w:pPr>
      <w:r>
        <w:t xml:space="preserve">Глава </w:t>
      </w:r>
      <w:r w:rsidRPr="0049209D">
        <w:t xml:space="preserve">Александровского </w:t>
      </w:r>
    </w:p>
    <w:p w:rsidR="00F960F0" w:rsidRDefault="00F960F0" w:rsidP="005A0A49">
      <w:pPr>
        <w:spacing w:before="0" w:beforeAutospacing="0" w:line="240" w:lineRule="exact"/>
      </w:pPr>
      <w:r w:rsidRPr="0049209D">
        <w:t xml:space="preserve">муниципального района </w:t>
      </w:r>
    </w:p>
    <w:p w:rsidR="00F960F0" w:rsidRPr="0049209D" w:rsidRDefault="00F960F0" w:rsidP="005A0A49">
      <w:pPr>
        <w:spacing w:before="0" w:beforeAutospacing="0" w:line="240" w:lineRule="exact"/>
      </w:pPr>
      <w:r w:rsidRPr="0049209D">
        <w:t>Ставропольского края</w:t>
      </w:r>
      <w:r w:rsidRPr="0049209D">
        <w:tab/>
      </w:r>
      <w:r w:rsidRPr="0049209D">
        <w:tab/>
      </w:r>
      <w:r w:rsidRPr="0049209D">
        <w:tab/>
      </w:r>
      <w:r w:rsidRPr="0049209D">
        <w:tab/>
        <w:t xml:space="preserve">       </w:t>
      </w:r>
      <w:r w:rsidR="00BC35BD">
        <w:t xml:space="preserve">                          </w:t>
      </w:r>
      <w:r w:rsidRPr="0049209D">
        <w:t>Л.А. Маковская</w:t>
      </w:r>
    </w:p>
    <w:p w:rsidR="00F960F0" w:rsidRDefault="00F960F0" w:rsidP="00BC35BD">
      <w:pPr>
        <w:spacing w:before="0" w:beforeAutospacing="0"/>
        <w:ind w:right="-1"/>
        <w:jc w:val="both"/>
        <w:rPr>
          <w:b/>
        </w:rPr>
      </w:pPr>
    </w:p>
    <w:p w:rsidR="005A0A49" w:rsidRDefault="005A0A49">
      <w:pPr>
        <w:spacing w:before="0" w:beforeAutospacing="0" w:line="240" w:lineRule="exact"/>
      </w:pPr>
      <w:r>
        <w:br w:type="page"/>
      </w:r>
    </w:p>
    <w:p w:rsidR="005A0A49" w:rsidRDefault="005A0A49">
      <w:pPr>
        <w:spacing w:before="0" w:beforeAutospacing="0" w:line="240" w:lineRule="exact"/>
      </w:pPr>
    </w:p>
    <w:p w:rsidR="005A0A49" w:rsidRDefault="005A0A49">
      <w:pPr>
        <w:spacing w:before="0" w:beforeAutospacing="0" w:line="240" w:lineRule="exact"/>
      </w:pP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63"/>
      </w:tblGrid>
      <w:tr w:rsidR="005A0A49" w:rsidRPr="005A0A49" w:rsidTr="005A0A49">
        <w:tc>
          <w:tcPr>
            <w:tcW w:w="4784" w:type="dxa"/>
          </w:tcPr>
          <w:p w:rsidR="005A0A49" w:rsidRPr="005A0A49" w:rsidRDefault="005A0A49" w:rsidP="005A0A49">
            <w:pPr>
              <w:autoSpaceDE w:val="0"/>
              <w:adjustRightInd w:val="0"/>
              <w:spacing w:before="0" w:beforeAutospacing="0"/>
              <w:jc w:val="both"/>
            </w:pPr>
          </w:p>
        </w:tc>
        <w:tc>
          <w:tcPr>
            <w:tcW w:w="4963" w:type="dxa"/>
          </w:tcPr>
          <w:p w:rsidR="005A0A49" w:rsidRPr="005A0A49" w:rsidRDefault="005A0A49" w:rsidP="005A0A49">
            <w:pPr>
              <w:autoSpaceDE w:val="0"/>
              <w:adjustRightInd w:val="0"/>
              <w:spacing w:before="0" w:beforeAutospacing="0"/>
              <w:ind w:firstLine="567"/>
              <w:jc w:val="center"/>
            </w:pPr>
            <w:r w:rsidRPr="005A0A49">
              <w:t>УТВЕРЖДЕН</w:t>
            </w:r>
          </w:p>
          <w:p w:rsidR="005A0A49" w:rsidRPr="005A0A49" w:rsidRDefault="005A0A49" w:rsidP="005A0A49">
            <w:pPr>
              <w:autoSpaceDE w:val="0"/>
              <w:adjustRightInd w:val="0"/>
              <w:spacing w:before="0" w:beforeAutospacing="0"/>
              <w:jc w:val="center"/>
            </w:pPr>
            <w:r w:rsidRPr="005A0A49">
              <w:t>постановлением администрации</w:t>
            </w:r>
          </w:p>
          <w:p w:rsidR="005A0A49" w:rsidRPr="005A0A49" w:rsidRDefault="005A0A49" w:rsidP="005A0A49">
            <w:pPr>
              <w:autoSpaceDE w:val="0"/>
              <w:adjustRightInd w:val="0"/>
              <w:spacing w:before="0" w:beforeAutospacing="0"/>
              <w:jc w:val="center"/>
            </w:pPr>
            <w:r w:rsidRPr="005A0A49">
              <w:t>Александровского муниципального района</w:t>
            </w:r>
            <w:r>
              <w:t xml:space="preserve"> </w:t>
            </w:r>
            <w:r w:rsidRPr="005A0A49">
              <w:t>Ставропольского края</w:t>
            </w:r>
          </w:p>
          <w:p w:rsidR="005A0A49" w:rsidRPr="005A0A49" w:rsidRDefault="005A0A49" w:rsidP="005A0A49">
            <w:pPr>
              <w:autoSpaceDE w:val="0"/>
              <w:adjustRightInd w:val="0"/>
              <w:spacing w:before="0" w:beforeAutospacing="0"/>
              <w:jc w:val="center"/>
            </w:pPr>
            <w:r w:rsidRPr="005A0A49">
              <w:t xml:space="preserve">от </w:t>
            </w:r>
            <w:r>
              <w:t xml:space="preserve">02 июля 2019 </w:t>
            </w:r>
            <w:r w:rsidRPr="005A0A49">
              <w:t>г</w:t>
            </w:r>
            <w:r>
              <w:t>.</w:t>
            </w:r>
            <w:r w:rsidRPr="005A0A49">
              <w:t xml:space="preserve"> № </w:t>
            </w:r>
            <w:r>
              <w:t>367</w:t>
            </w:r>
          </w:p>
        </w:tc>
      </w:tr>
    </w:tbl>
    <w:p w:rsidR="005A0A49" w:rsidRPr="005A0A49" w:rsidRDefault="005A0A49" w:rsidP="005A0A49">
      <w:pPr>
        <w:autoSpaceDE w:val="0"/>
        <w:adjustRightInd w:val="0"/>
        <w:spacing w:before="0" w:beforeAutospacing="0"/>
        <w:ind w:firstLine="567"/>
        <w:jc w:val="both"/>
      </w:pPr>
    </w:p>
    <w:p w:rsidR="004B6001" w:rsidRPr="005A0A49" w:rsidRDefault="004B6001" w:rsidP="005A0A49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D44628" w:rsidRPr="005A0A49" w:rsidRDefault="00D44628" w:rsidP="005A0A49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144022" w:rsidRPr="005A0A49" w:rsidRDefault="00144022" w:rsidP="005A0A49">
      <w:pPr>
        <w:pStyle w:val="a8"/>
        <w:ind w:left="0" w:firstLine="567"/>
        <w:rPr>
          <w:b w:val="0"/>
          <w:iCs/>
          <w:color w:val="000000" w:themeColor="text1"/>
          <w:szCs w:val="28"/>
        </w:rPr>
      </w:pPr>
      <w:r w:rsidRPr="005A0A49">
        <w:rPr>
          <w:b w:val="0"/>
          <w:iCs/>
          <w:color w:val="000000" w:themeColor="text1"/>
          <w:szCs w:val="28"/>
        </w:rPr>
        <w:t>АДМИНИСТРАТИВНЫЙ РЕГЛАМЕНТ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center"/>
        <w:rPr>
          <w:color w:val="000000" w:themeColor="text1"/>
        </w:rPr>
      </w:pPr>
      <w:r w:rsidRPr="005A0A49">
        <w:rPr>
          <w:bCs/>
          <w:color w:val="000000" w:themeColor="text1"/>
        </w:rPr>
        <w:t>предоставления муниципальной услуги «</w:t>
      </w:r>
      <w:r w:rsidR="00D46A66" w:rsidRPr="005A0A49">
        <w:rPr>
          <w:color w:val="000000"/>
        </w:rPr>
        <w:t>Согласование местоположения границ земельных участков, образованных из земель или земельных учас</w:t>
      </w:r>
      <w:r w:rsidR="00D46A66" w:rsidRPr="005A0A49">
        <w:rPr>
          <w:color w:val="000000"/>
        </w:rPr>
        <w:t>т</w:t>
      </w:r>
      <w:r w:rsidR="00D46A66" w:rsidRPr="005A0A49">
        <w:rPr>
          <w:color w:val="000000"/>
        </w:rPr>
        <w:t>ков,</w:t>
      </w:r>
      <w:r w:rsidR="00D46A66" w:rsidRPr="005A0A49">
        <w:rPr>
          <w:iCs/>
          <w:color w:val="000000"/>
        </w:rPr>
        <w:t xml:space="preserve"> находящихся в муниципальной собственности или государственная со</w:t>
      </w:r>
      <w:r w:rsidR="00D46A66" w:rsidRPr="005A0A49">
        <w:rPr>
          <w:iCs/>
          <w:color w:val="000000"/>
        </w:rPr>
        <w:t>б</w:t>
      </w:r>
      <w:r w:rsidR="00D46A66" w:rsidRPr="005A0A49">
        <w:rPr>
          <w:iCs/>
          <w:color w:val="000000"/>
        </w:rPr>
        <w:t xml:space="preserve">ственность на которые не разграничена, </w:t>
      </w:r>
      <w:r w:rsidR="00D46A66" w:rsidRPr="005A0A49">
        <w:rPr>
          <w:color w:val="000000"/>
        </w:rPr>
        <w:t xml:space="preserve"> или смежных с ними</w:t>
      </w:r>
      <w:r w:rsidRPr="005A0A49">
        <w:rPr>
          <w:color w:val="000000" w:themeColor="text1"/>
        </w:rPr>
        <w:t>»</w:t>
      </w:r>
    </w:p>
    <w:p w:rsidR="004B6001" w:rsidRPr="005A0A49" w:rsidRDefault="004B6001" w:rsidP="005A0A49">
      <w:pPr>
        <w:autoSpaceDE w:val="0"/>
        <w:autoSpaceDN w:val="0"/>
        <w:adjustRightInd w:val="0"/>
        <w:spacing w:before="0" w:beforeAutospacing="0"/>
        <w:ind w:firstLine="567"/>
        <w:jc w:val="center"/>
        <w:outlineLvl w:val="1"/>
        <w:rPr>
          <w:color w:val="000000" w:themeColor="text1"/>
        </w:rPr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center"/>
        <w:outlineLvl w:val="1"/>
        <w:rPr>
          <w:color w:val="000000" w:themeColor="text1"/>
        </w:rPr>
      </w:pPr>
      <w:r w:rsidRPr="005A0A49">
        <w:rPr>
          <w:color w:val="000000" w:themeColor="text1"/>
        </w:rPr>
        <w:t>I. Общие положения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>1.1. Предмет регулирования административного регламента.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«</w:t>
      </w:r>
      <w:r w:rsidR="00D46A66" w:rsidRPr="005A0A49">
        <w:t>Согласование местоположения гр</w:t>
      </w:r>
      <w:r w:rsidR="00D46A66" w:rsidRPr="005A0A49">
        <w:t>а</w:t>
      </w:r>
      <w:r w:rsidR="00D46A66" w:rsidRPr="005A0A49">
        <w:t>ниц земельных участков, образованных из земель или земельных участков,</w:t>
      </w:r>
      <w:r w:rsidR="00D46A66" w:rsidRPr="005A0A49">
        <w:rPr>
          <w:iCs/>
        </w:rPr>
        <w:t xml:space="preserve"> находящихся в муниципальной собственности или государственная со</w:t>
      </w:r>
      <w:r w:rsidR="00D46A66" w:rsidRPr="005A0A49">
        <w:rPr>
          <w:iCs/>
        </w:rPr>
        <w:t>б</w:t>
      </w:r>
      <w:r w:rsidR="00D46A66" w:rsidRPr="005A0A49">
        <w:rPr>
          <w:iCs/>
        </w:rPr>
        <w:t xml:space="preserve">ственность на которые не разграничена, </w:t>
      </w:r>
      <w:r w:rsidR="00D46A66" w:rsidRPr="005A0A49">
        <w:t xml:space="preserve"> или смежных с ними</w:t>
      </w:r>
      <w:r w:rsidRPr="005A0A49">
        <w:t xml:space="preserve">» (далее - </w:t>
      </w:r>
      <w:r w:rsidR="00683551" w:rsidRPr="005A0A49">
        <w:t>а</w:t>
      </w:r>
      <w:r w:rsidRPr="005A0A49">
        <w:t>д</w:t>
      </w:r>
      <w:r w:rsidRPr="005A0A49">
        <w:t>министративный регламент</w:t>
      </w:r>
      <w:r w:rsidR="00EA1ED2" w:rsidRPr="005A0A49">
        <w:t>,  муниципальная услуга</w:t>
      </w:r>
      <w:r w:rsidRPr="005A0A49">
        <w:t>).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 xml:space="preserve">1.2. </w:t>
      </w:r>
      <w:r w:rsidR="004B6001" w:rsidRPr="005A0A49">
        <w:t>З</w:t>
      </w:r>
      <w:r w:rsidRPr="005A0A49">
        <w:t>аявител</w:t>
      </w:r>
      <w:r w:rsidR="004B6001" w:rsidRPr="005A0A49">
        <w:t>ями на получение муниципальной услуги являются</w:t>
      </w:r>
      <w:r w:rsidRPr="005A0A49">
        <w:t xml:space="preserve"> физич</w:t>
      </w:r>
      <w:r w:rsidRPr="005A0A49">
        <w:t>е</w:t>
      </w:r>
      <w:r w:rsidRPr="005A0A49">
        <w:t>ски</w:t>
      </w:r>
      <w:r w:rsidR="00AA7BE0" w:rsidRPr="005A0A49">
        <w:t>е</w:t>
      </w:r>
      <w:r w:rsidRPr="005A0A49">
        <w:t xml:space="preserve"> и юридически</w:t>
      </w:r>
      <w:r w:rsidR="00AA7BE0" w:rsidRPr="005A0A49">
        <w:t>е</w:t>
      </w:r>
      <w:r w:rsidRPr="005A0A49">
        <w:t xml:space="preserve"> лица либо их уполномоченны</w:t>
      </w:r>
      <w:r w:rsidR="004B6001" w:rsidRPr="005A0A49">
        <w:t>е</w:t>
      </w:r>
      <w:r w:rsidRPr="005A0A49">
        <w:t xml:space="preserve"> представител</w:t>
      </w:r>
      <w:r w:rsidR="004B6001" w:rsidRPr="005A0A49">
        <w:t>и</w:t>
      </w:r>
      <w:r w:rsidRPr="005A0A49">
        <w:t>.</w:t>
      </w:r>
    </w:p>
    <w:p w:rsidR="00EA1ED2" w:rsidRPr="005A0A49" w:rsidRDefault="00EA1ED2" w:rsidP="005A0A49">
      <w:pPr>
        <w:pStyle w:val="a6"/>
        <w:widowControl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1.3. Порядок информирования о муниципальной услуге.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 xml:space="preserve">1.3.1. Информирование о ходе предоставления муниципальной услуги осуществляется специалистом отдела </w:t>
      </w:r>
      <w:r w:rsidRPr="005A0A49">
        <w:rPr>
          <w:color w:val="000000"/>
          <w:sz w:val="28"/>
          <w:szCs w:val="28"/>
        </w:rPr>
        <w:t>имущественных и земельных отнош</w:t>
      </w:r>
      <w:r w:rsidRPr="005A0A49">
        <w:rPr>
          <w:color w:val="000000"/>
          <w:sz w:val="28"/>
          <w:szCs w:val="28"/>
        </w:rPr>
        <w:t>е</w:t>
      </w:r>
      <w:r w:rsidRPr="005A0A49">
        <w:rPr>
          <w:color w:val="000000"/>
          <w:sz w:val="28"/>
          <w:szCs w:val="28"/>
        </w:rPr>
        <w:t>ний администрации Александровского муниципального района Ставропол</w:t>
      </w:r>
      <w:r w:rsidRPr="005A0A49">
        <w:rPr>
          <w:color w:val="000000"/>
          <w:sz w:val="28"/>
          <w:szCs w:val="28"/>
        </w:rPr>
        <w:t>ь</w:t>
      </w:r>
      <w:r w:rsidRPr="005A0A49">
        <w:rPr>
          <w:color w:val="000000"/>
          <w:sz w:val="28"/>
          <w:szCs w:val="28"/>
        </w:rPr>
        <w:t>ского края</w:t>
      </w:r>
      <w:r w:rsidRPr="005A0A49">
        <w:rPr>
          <w:rFonts w:eastAsia="Calibri"/>
          <w:sz w:val="28"/>
          <w:szCs w:val="28"/>
        </w:rPr>
        <w:t xml:space="preserve"> (далее – отдел, администрация</w:t>
      </w:r>
      <w:proofErr w:type="gramStart"/>
      <w:r w:rsidRPr="005A0A49">
        <w:rPr>
          <w:rFonts w:eastAsia="Calibri"/>
          <w:sz w:val="28"/>
          <w:szCs w:val="28"/>
        </w:rPr>
        <w:t>)</w:t>
      </w:r>
      <w:r w:rsidRPr="005A0A49">
        <w:rPr>
          <w:sz w:val="28"/>
          <w:szCs w:val="28"/>
        </w:rPr>
        <w:t>и</w:t>
      </w:r>
      <w:proofErr w:type="gramEnd"/>
      <w:r w:rsidRPr="005A0A49">
        <w:rPr>
          <w:sz w:val="28"/>
          <w:szCs w:val="28"/>
        </w:rPr>
        <w:t xml:space="preserve"> специалистами </w:t>
      </w:r>
      <w:r w:rsidRPr="005A0A49">
        <w:rPr>
          <w:rFonts w:eastAsia="Calibri"/>
          <w:spacing w:val="-12"/>
          <w:sz w:val="28"/>
          <w:szCs w:val="28"/>
        </w:rPr>
        <w:t>муниципального казенного учреждения «Многофункциональный центр предоставления государстве</w:t>
      </w:r>
      <w:r w:rsidRPr="005A0A49">
        <w:rPr>
          <w:rFonts w:eastAsia="Calibri"/>
          <w:spacing w:val="-12"/>
          <w:sz w:val="28"/>
          <w:szCs w:val="28"/>
        </w:rPr>
        <w:t>н</w:t>
      </w:r>
      <w:r w:rsidRPr="005A0A49">
        <w:rPr>
          <w:rFonts w:eastAsia="Calibri"/>
          <w:spacing w:val="-12"/>
          <w:sz w:val="28"/>
          <w:szCs w:val="28"/>
        </w:rPr>
        <w:t>ных и муниципальных услуг в Александровском муниципальном районе Ставр</w:t>
      </w:r>
      <w:r w:rsidRPr="005A0A49">
        <w:rPr>
          <w:rFonts w:eastAsia="Calibri"/>
          <w:spacing w:val="-12"/>
          <w:sz w:val="28"/>
          <w:szCs w:val="28"/>
        </w:rPr>
        <w:t>о</w:t>
      </w:r>
      <w:r w:rsidRPr="005A0A49">
        <w:rPr>
          <w:rFonts w:eastAsia="Calibri"/>
          <w:spacing w:val="-12"/>
          <w:sz w:val="28"/>
          <w:szCs w:val="28"/>
        </w:rPr>
        <w:t>польского края» (далее – МФЦ)</w:t>
      </w:r>
      <w:r w:rsidRPr="005A0A49">
        <w:rPr>
          <w:sz w:val="28"/>
          <w:szCs w:val="28"/>
        </w:rPr>
        <w:t xml:space="preserve"> (в случае обращения через МФЦ) при: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 xml:space="preserve">личном </w:t>
      </w:r>
      <w:proofErr w:type="gramStart"/>
      <w:r w:rsidRPr="005A0A49">
        <w:rPr>
          <w:sz w:val="28"/>
          <w:szCs w:val="28"/>
        </w:rPr>
        <w:t>обращении</w:t>
      </w:r>
      <w:proofErr w:type="gramEnd"/>
      <w:r w:rsidRPr="005A0A49">
        <w:rPr>
          <w:sz w:val="28"/>
          <w:szCs w:val="28"/>
        </w:rPr>
        <w:t>;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5A0A49">
        <w:rPr>
          <w:sz w:val="28"/>
          <w:szCs w:val="28"/>
        </w:rPr>
        <w:t>обращении</w:t>
      </w:r>
      <w:proofErr w:type="gramEnd"/>
      <w:r w:rsidRPr="005A0A49">
        <w:rPr>
          <w:sz w:val="28"/>
          <w:szCs w:val="28"/>
        </w:rPr>
        <w:t xml:space="preserve"> по телефону;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 xml:space="preserve">письменном </w:t>
      </w:r>
      <w:proofErr w:type="gramStart"/>
      <w:r w:rsidRPr="005A0A49">
        <w:rPr>
          <w:sz w:val="28"/>
          <w:szCs w:val="28"/>
        </w:rPr>
        <w:t>обращении</w:t>
      </w:r>
      <w:proofErr w:type="gramEnd"/>
      <w:r w:rsidRPr="005A0A49">
        <w:rPr>
          <w:sz w:val="28"/>
          <w:szCs w:val="28"/>
        </w:rPr>
        <w:t>;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5A0A49">
        <w:rPr>
          <w:sz w:val="28"/>
          <w:szCs w:val="28"/>
        </w:rPr>
        <w:t>обращении в форме электронного документа с использованием эле</w:t>
      </w:r>
      <w:r w:rsidRPr="005A0A49">
        <w:rPr>
          <w:sz w:val="28"/>
          <w:szCs w:val="28"/>
        </w:rPr>
        <w:t>к</w:t>
      </w:r>
      <w:r w:rsidRPr="005A0A49">
        <w:rPr>
          <w:sz w:val="28"/>
          <w:szCs w:val="28"/>
        </w:rPr>
        <w:t xml:space="preserve">тронной почты либо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</w:r>
      <w:hyperlink r:id="rId10" w:history="1"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A0A49">
          <w:rPr>
            <w:rStyle w:val="a3"/>
            <w:color w:val="auto"/>
            <w:sz w:val="28"/>
            <w:szCs w:val="28"/>
            <w:u w:val="none"/>
          </w:rPr>
          <w:t>.</w:t>
        </w:r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5A0A49">
          <w:rPr>
            <w:rStyle w:val="a3"/>
            <w:color w:val="auto"/>
            <w:sz w:val="28"/>
            <w:szCs w:val="28"/>
            <w:u w:val="none"/>
          </w:rPr>
          <w:t>.</w:t>
        </w:r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5A0A49">
        <w:rPr>
          <w:sz w:val="28"/>
          <w:szCs w:val="28"/>
        </w:rPr>
        <w:t>, государственную информац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онную систему Ставропольского края «Портал государственных и муниц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пальных услуг (функций), представляемых (исполняемых) органами испо</w:t>
      </w:r>
      <w:r w:rsidRPr="005A0A49">
        <w:rPr>
          <w:sz w:val="28"/>
          <w:szCs w:val="28"/>
        </w:rPr>
        <w:t>л</w:t>
      </w:r>
      <w:r w:rsidRPr="005A0A49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5A0A49">
        <w:rPr>
          <w:sz w:val="28"/>
          <w:szCs w:val="28"/>
        </w:rPr>
        <w:t>е</w:t>
      </w:r>
      <w:r w:rsidRPr="005A0A49">
        <w:rPr>
          <w:sz w:val="28"/>
          <w:szCs w:val="28"/>
        </w:rPr>
        <w:t>ния муниципальных образований</w:t>
      </w:r>
      <w:proofErr w:type="gramEnd"/>
      <w:r w:rsidRPr="005A0A49">
        <w:rPr>
          <w:sz w:val="28"/>
          <w:szCs w:val="28"/>
        </w:rPr>
        <w:t xml:space="preserve"> Ставропольского края» (далее - регионал</w:t>
      </w:r>
      <w:r w:rsidRPr="005A0A49">
        <w:rPr>
          <w:sz w:val="28"/>
          <w:szCs w:val="28"/>
        </w:rPr>
        <w:t>ь</w:t>
      </w:r>
      <w:r w:rsidRPr="005A0A49">
        <w:rPr>
          <w:sz w:val="28"/>
          <w:szCs w:val="28"/>
        </w:rPr>
        <w:t xml:space="preserve">ный портал) по адресу: </w:t>
      </w:r>
      <w:hyperlink r:id="rId11" w:history="1"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A0A49">
          <w:rPr>
            <w:rStyle w:val="a3"/>
            <w:color w:val="auto"/>
            <w:sz w:val="28"/>
            <w:szCs w:val="28"/>
            <w:u w:val="none"/>
          </w:rPr>
          <w:t>.26</w:t>
        </w:r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5A0A4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A0A4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0A49">
        <w:rPr>
          <w:sz w:val="28"/>
          <w:szCs w:val="28"/>
        </w:rPr>
        <w:t xml:space="preserve">. </w:t>
      </w: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both"/>
        <w:rPr>
          <w:bCs/>
        </w:rPr>
      </w:pP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right"/>
        <w:rPr>
          <w:bCs/>
        </w:rPr>
      </w:pPr>
      <w:r>
        <w:rPr>
          <w:bCs/>
        </w:rPr>
        <w:t>2</w:t>
      </w:r>
    </w:p>
    <w:p w:rsidR="00EA1ED2" w:rsidRPr="005A0A49" w:rsidRDefault="00EA1ED2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rPr>
          <w:bCs/>
        </w:rPr>
        <w:t>1.3.2. Информация о местонахождения и графике работы отдела</w:t>
      </w:r>
      <w:r w:rsidRPr="005A0A49">
        <w:t>, пред</w:t>
      </w:r>
      <w:r w:rsidRPr="005A0A49">
        <w:t>о</w:t>
      </w:r>
      <w:r w:rsidRPr="005A0A49">
        <w:t>ставляющего муниципальную услугу, и МФЦ.</w:t>
      </w:r>
    </w:p>
    <w:p w:rsidR="00EA1ED2" w:rsidRPr="005A0A49" w:rsidRDefault="00EA1ED2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>Отдел имущественных и земельных отношений администрации Але</w:t>
      </w:r>
      <w:r w:rsidRPr="005A0A49">
        <w:t>к</w:t>
      </w:r>
      <w:r w:rsidRPr="005A0A49">
        <w:t>сандровского муниципального района Ставропольского края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>Адрес: 356300, Ставропольский край, Александровский район, с. Але</w:t>
      </w:r>
      <w:r w:rsidRPr="005A0A4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сандровское, ул. Карла Маркса, 58. 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Телефон/факс:8 (865-57) 2-31-33. 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>Адрес электронной почты отдела:</w:t>
      </w:r>
      <w:proofErr w:type="spellStart"/>
      <w:r w:rsidRPr="005A0A49">
        <w:rPr>
          <w:rFonts w:ascii="Times New Roman" w:hAnsi="Times New Roman" w:cs="Times New Roman"/>
          <w:b w:val="0"/>
          <w:sz w:val="28"/>
          <w:szCs w:val="28"/>
          <w:lang w:val="en-US"/>
        </w:rPr>
        <w:t>otdelimushestva</w:t>
      </w:r>
      <w:proofErr w:type="spellEnd"/>
      <w:r w:rsidRPr="005A0A49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5A0A49">
        <w:rPr>
          <w:rFonts w:ascii="Times New Roman" w:hAnsi="Times New Roman" w:cs="Times New Roman"/>
          <w:b w:val="0"/>
          <w:sz w:val="28"/>
          <w:szCs w:val="28"/>
          <w:lang w:val="en-US"/>
        </w:rPr>
        <w:t>bk</w:t>
      </w:r>
      <w:proofErr w:type="spellEnd"/>
      <w:r w:rsidRPr="005A0A4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5A0A49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Адрес электронной почты администрации: </w:t>
      </w:r>
      <w:hyperlink r:id="rId12" w:history="1">
        <w:r w:rsidRPr="005A0A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aleksadmin</w:t>
        </w:r>
        <w:r w:rsidRPr="005A0A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@</w:t>
        </w:r>
        <w:r w:rsidRPr="005A0A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mail</w:t>
        </w:r>
        <w:r w:rsidRPr="005A0A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A0A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График работы отдела: 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>с понедельника по пятницу с 8-00 час до 17-00 час.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перерыв на обед с 12-00 час до 13-00 час. </w:t>
      </w:r>
    </w:p>
    <w:p w:rsidR="00EA1ED2" w:rsidRPr="005A0A49" w:rsidRDefault="00EA1ED2" w:rsidP="005A0A49">
      <w:pPr>
        <w:pStyle w:val="ConsPlusTitle"/>
        <w:widowControl/>
        <w:tabs>
          <w:tab w:val="left" w:pos="914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>выходные дни - суббота, воскресенье и праздничные дни.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МФЦ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Почтовый адрес: 356300 Ставропольский край, Александровский район, с. Александровское, ул. Войтика, 39.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Телефон: 8 (86557) 2-30-88.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Адрес электронной почты: </w:t>
      </w:r>
      <w:hyperlink r:id="rId13" w:history="1">
        <w:r w:rsidRPr="005A0A49">
          <w:rPr>
            <w:rStyle w:val="a3"/>
            <w:rFonts w:eastAsia="Calibri"/>
            <w:color w:val="auto"/>
            <w:u w:val="none"/>
          </w:rPr>
          <w:t>aleks-mfc26@yandex.ru</w:t>
        </w:r>
      </w:hyperlink>
      <w:r w:rsidRPr="005A0A49">
        <w:rPr>
          <w:rFonts w:eastAsia="Calibri"/>
        </w:rPr>
        <w:t>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Адрес официального Интернет-сайта: aleks.umfc26.ru. </w:t>
      </w:r>
    </w:p>
    <w:p w:rsidR="00EA1ED2" w:rsidRPr="005A0A49" w:rsidRDefault="00EA1ED2" w:rsidP="005A0A49">
      <w:pPr>
        <w:tabs>
          <w:tab w:val="left" w:pos="709"/>
        </w:tabs>
        <w:suppressAutoHyphens/>
        <w:autoSpaceDE w:val="0"/>
        <w:spacing w:before="0" w:beforeAutospacing="0"/>
        <w:ind w:firstLine="567"/>
        <w:jc w:val="both"/>
      </w:pPr>
      <w:r w:rsidRPr="005A0A49">
        <w:t>График работы: понедельник, вторник, четверг, пятница с 8-00 до 18-00 ч., среда с 8-00 до 20-00 ч., суббота с 8-00  до 13-00 ч., перерыва нет, выходной день воскресенье.</w:t>
      </w:r>
    </w:p>
    <w:p w:rsidR="00EA1ED2" w:rsidRPr="005A0A49" w:rsidRDefault="00EA1ED2" w:rsidP="005A0A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EA1ED2" w:rsidRPr="005A0A49" w:rsidRDefault="00EA1ED2" w:rsidP="005A0A49">
      <w:pPr>
        <w:pStyle w:val="Standard"/>
        <w:tabs>
          <w:tab w:val="left" w:pos="1105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1.3.3. Справки предоставляются специалистами отдела или МФЦ по в</w:t>
      </w:r>
      <w:r w:rsidRPr="005A0A49">
        <w:rPr>
          <w:sz w:val="28"/>
          <w:szCs w:val="28"/>
        </w:rPr>
        <w:t>о</w:t>
      </w:r>
      <w:r w:rsidRPr="005A0A49">
        <w:rPr>
          <w:sz w:val="28"/>
          <w:szCs w:val="28"/>
        </w:rPr>
        <w:t xml:space="preserve">просам: 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источника получения документов, необходимых для предоставления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правильности оформления представляемых документов;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результата предоставления муниципальной услуги.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t xml:space="preserve">1.3.4. </w:t>
      </w:r>
      <w:proofErr w:type="gramStart"/>
      <w:r w:rsidRPr="005A0A49">
        <w:rPr>
          <w:rFonts w:eastAsia="Calibri"/>
        </w:rPr>
        <w:t>Информация по вопросам предоставления муниципальной  услуги носит открытый общедоступный характер, может быть получена заявителем лично посредством письменного и (или) устного обращения, через электро</w:t>
      </w:r>
      <w:r w:rsidRPr="005A0A49">
        <w:rPr>
          <w:rFonts w:eastAsia="Calibri"/>
        </w:rPr>
        <w:t>н</w:t>
      </w:r>
      <w:r w:rsidRPr="005A0A49">
        <w:rPr>
          <w:rFonts w:eastAsia="Calibri"/>
        </w:rPr>
        <w:t xml:space="preserve">ную почту, по телефону для справок, на официальном интернет-сайте </w:t>
      </w:r>
      <w:r w:rsidRPr="005A0A49">
        <w:rPr>
          <w:bCs/>
          <w:kern w:val="32"/>
        </w:rPr>
        <w:t>а</w:t>
      </w:r>
      <w:r w:rsidRPr="005A0A49">
        <w:t>дм</w:t>
      </w:r>
      <w:r w:rsidRPr="005A0A49">
        <w:t>и</w:t>
      </w:r>
      <w:r w:rsidRPr="005A0A49">
        <w:t>нистрации Александровского муниципального района Ставропольского края</w:t>
      </w:r>
      <w:r w:rsidRPr="005A0A49">
        <w:rPr>
          <w:rFonts w:eastAsia="Calibri"/>
        </w:rPr>
        <w:t>, на информационных стендах в местах  приема заявителей, при использов</w:t>
      </w:r>
      <w:r w:rsidRPr="005A0A49">
        <w:rPr>
          <w:rFonts w:eastAsia="Calibri"/>
        </w:rPr>
        <w:t>а</w:t>
      </w:r>
      <w:r w:rsidRPr="005A0A49">
        <w:rPr>
          <w:rFonts w:eastAsia="Calibri"/>
        </w:rPr>
        <w:t>нии Единого портала государственных и муниципальных услуг (функций) и региональной информационной системы «Портал государственных и</w:t>
      </w:r>
      <w:proofErr w:type="gramEnd"/>
      <w:r w:rsidRPr="005A0A49">
        <w:rPr>
          <w:rFonts w:eastAsia="Calibri"/>
        </w:rPr>
        <w:t xml:space="preserve"> </w:t>
      </w:r>
      <w:proofErr w:type="gramStart"/>
      <w:r w:rsidRPr="005A0A49">
        <w:rPr>
          <w:rFonts w:eastAsia="Calibri"/>
        </w:rPr>
        <w:t>мун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>ципальных услуг (функций) Ставропольского края» (далее - Региональный портал государственных и муниципальных услуг (функций)) в информац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>онно - телекоммуникационной сети «Интернет».</w:t>
      </w:r>
      <w:proofErr w:type="gramEnd"/>
    </w:p>
    <w:p w:rsidR="00EA1ED2" w:rsidRPr="005A0A49" w:rsidRDefault="00EA1ED2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5A0A49">
        <w:t>Информация предоставляется бесплатно.</w:t>
      </w: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right"/>
      </w:pPr>
      <w:r>
        <w:t>3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 xml:space="preserve">1.3.5. </w:t>
      </w:r>
      <w:proofErr w:type="gramStart"/>
      <w:r w:rsidRPr="005A0A49">
        <w:t>При информировании о муниципальной услуге по телефону и при личном обращении специалист отдела или работник МФЦ (в случае обращ</w:t>
      </w:r>
      <w:r w:rsidRPr="005A0A49">
        <w:t>е</w:t>
      </w:r>
      <w:r w:rsidRPr="005A0A49">
        <w:t>ния в МФЦ) в вежливой (корректной) форме доводит до сведения обрати</w:t>
      </w:r>
      <w:r w:rsidRPr="005A0A49">
        <w:t>в</w:t>
      </w:r>
      <w:r w:rsidRPr="005A0A49">
        <w:t>шихся информацию по интересующим их вопросам.</w:t>
      </w:r>
      <w:proofErr w:type="gramEnd"/>
      <w:r w:rsidRPr="005A0A49">
        <w:t xml:space="preserve"> Ответ на телефонный звонок должен начинаться с информации о наименовании организации, в к</w:t>
      </w:r>
      <w:r w:rsidRPr="005A0A49">
        <w:t>о</w:t>
      </w:r>
      <w:r w:rsidRPr="005A0A49">
        <w:t>торую позвонил гражданин, фамилии, имени, отчестве и должности специ</w:t>
      </w:r>
      <w:r w:rsidRPr="005A0A49">
        <w:t>а</w:t>
      </w:r>
      <w:r w:rsidRPr="005A0A49">
        <w:t>листа, принявшего телефонный звонок. Время разговора не должно прев</w:t>
      </w:r>
      <w:r w:rsidRPr="005A0A49">
        <w:t>ы</w:t>
      </w:r>
      <w:r w:rsidRPr="005A0A49">
        <w:t xml:space="preserve">шать 10 минут. </w:t>
      </w:r>
    </w:p>
    <w:p w:rsidR="00EA1ED2" w:rsidRPr="005A0A49" w:rsidRDefault="00EA1ED2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</w:t>
      </w:r>
      <w:r w:rsidRPr="005A0A49">
        <w:t>н</w:t>
      </w:r>
      <w:r w:rsidRPr="005A0A49">
        <w:t>формацию.</w:t>
      </w:r>
    </w:p>
    <w:p w:rsidR="00EA1ED2" w:rsidRPr="005A0A49" w:rsidRDefault="00EA1ED2" w:rsidP="005A0A49">
      <w:pPr>
        <w:tabs>
          <w:tab w:val="num" w:pos="0"/>
        </w:tabs>
        <w:spacing w:before="0" w:beforeAutospacing="0"/>
        <w:ind w:firstLine="567"/>
        <w:jc w:val="both"/>
      </w:pPr>
      <w:r w:rsidRPr="005A0A49">
        <w:t>1.3.6. Основными требованиями к информированию о порядке оказания муниципальной услуги являются: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достоверность предоставляемой информации; 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четкость в изложении информации; 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полнота информирования;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удобство и доступность получения информации;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оперативность предоставления информации.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1.3.7. На Интернет-сайте администрации Александровского муниц</w:t>
      </w:r>
      <w:r w:rsidRPr="005A0A49">
        <w:t>и</w:t>
      </w:r>
      <w:r w:rsidRPr="005A0A49">
        <w:t>пального района Ставропольского края (далее – администрация) (</w:t>
      </w:r>
      <w:hyperlink r:id="rId14" w:history="1">
        <w:r w:rsidRPr="005A0A49">
          <w:rPr>
            <w:rStyle w:val="a3"/>
            <w:color w:val="auto"/>
            <w:u w:val="none"/>
          </w:rPr>
          <w:t>http://aleksadmin.ru</w:t>
        </w:r>
      </w:hyperlink>
      <w:r w:rsidRPr="005A0A49">
        <w:t>) размещается следующая информация: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категории заявителей, которым предоставляется муниципальная услуга;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 xml:space="preserve">форма </w:t>
      </w:r>
      <w:hyperlink w:anchor="sub_3000" w:history="1">
        <w:r w:rsidRPr="005A0A49">
          <w:t>заявления;</w:t>
        </w:r>
      </w:hyperlink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блок-схема, наглядно отображающая алгоритм прохождения админ</w:t>
      </w:r>
      <w:r w:rsidRPr="005A0A49">
        <w:t>и</w:t>
      </w:r>
      <w:r w:rsidRPr="005A0A49">
        <w:t xml:space="preserve">стративных процедур </w:t>
      </w:r>
      <w:hyperlink w:anchor="sub_2000" w:history="1">
        <w:r w:rsidRPr="005A0A49">
          <w:t>(приложение</w:t>
        </w:r>
      </w:hyperlink>
      <w:r w:rsidR="00A34EBF" w:rsidRPr="005A0A49">
        <w:t>1</w:t>
      </w:r>
      <w:r w:rsidRPr="005A0A49">
        <w:t xml:space="preserve"> к административному регламенту);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перечень документов, необходимых для получения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 xml:space="preserve">сведения о </w:t>
      </w:r>
      <w:proofErr w:type="spellStart"/>
      <w:r w:rsidRPr="005A0A49">
        <w:t>возмездности</w:t>
      </w:r>
      <w:proofErr w:type="spellEnd"/>
      <w:r w:rsidRPr="005A0A49">
        <w:t xml:space="preserve"> (безвозмездности) оказания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информация о месте предоставления муниципальной услуги;</w:t>
      </w:r>
    </w:p>
    <w:p w:rsidR="00EA1ED2" w:rsidRPr="005A0A49" w:rsidRDefault="00F05E3B" w:rsidP="005A0A49">
      <w:pPr>
        <w:spacing w:before="0" w:beforeAutospacing="0"/>
        <w:ind w:firstLine="567"/>
        <w:jc w:val="both"/>
      </w:pPr>
      <w:hyperlink w:anchor="sub_22" w:history="1">
        <w:r w:rsidR="00EA1ED2" w:rsidRPr="005A0A49">
          <w:t>срок</w:t>
        </w:r>
      </w:hyperlink>
      <w:r w:rsidR="00EA1ED2" w:rsidRPr="005A0A49">
        <w:t xml:space="preserve"> предоставления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результат предоставления муниципальной услуги;</w:t>
      </w:r>
    </w:p>
    <w:p w:rsidR="00EA1ED2" w:rsidRPr="005A0A49" w:rsidRDefault="00F05E3B" w:rsidP="005A0A49">
      <w:pPr>
        <w:spacing w:before="0" w:beforeAutospacing="0"/>
        <w:ind w:firstLine="567"/>
        <w:jc w:val="both"/>
      </w:pPr>
      <w:hyperlink w:anchor="sub_23" w:history="1">
        <w:r w:rsidR="00EA1ED2" w:rsidRPr="005A0A49">
          <w:t>основания</w:t>
        </w:r>
      </w:hyperlink>
      <w:r w:rsidR="00EA1ED2" w:rsidRPr="005A0A49">
        <w:t xml:space="preserve"> отказа в предоставления муниципальной услуги.</w:t>
      </w:r>
    </w:p>
    <w:p w:rsidR="00EA1ED2" w:rsidRPr="005A0A49" w:rsidRDefault="00EA1ED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1.3.8.Порядок получения консультаций по процедуре предоставления  муниципальной услуги.</w:t>
      </w:r>
    </w:p>
    <w:p w:rsidR="00EA1ED2" w:rsidRPr="005A0A49" w:rsidRDefault="00EA1ED2" w:rsidP="005A0A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 консультировании в письменной форме на основании письменных обращений ответ на обращение направляется по почте в адрес потребителя в срок, не превышающий 30 дней с момента поступления письменного обр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щения.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 xml:space="preserve"> При осуществлении консультирования потребителя по телефону или при личном его обращении специалист отдела  или МФЦ (в случае подачи документов через МФЦ) предоставляет информацию по следующим вопр</w:t>
      </w:r>
      <w:r w:rsidRPr="005A0A49">
        <w:t>о</w:t>
      </w:r>
      <w:r w:rsidRPr="005A0A49">
        <w:t>сам:</w:t>
      </w: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right"/>
      </w:pPr>
      <w:r>
        <w:t>4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перечень документов, необходимых для предоставления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 xml:space="preserve">требования к оформлению и </w:t>
      </w:r>
      <w:proofErr w:type="gramStart"/>
      <w:r w:rsidRPr="005A0A49">
        <w:t>заверению документов</w:t>
      </w:r>
      <w:proofErr w:type="gramEnd"/>
      <w:r w:rsidRPr="005A0A49">
        <w:t>, представляемых для предоставления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правильности оформления представляемых документов;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оснований для отказа в предоставлении муниципальной услуги;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результата предоставления муниципальной услуги.</w:t>
      </w:r>
    </w:p>
    <w:p w:rsidR="00EA1ED2" w:rsidRPr="005A0A49" w:rsidRDefault="00EA1ED2" w:rsidP="005A0A49">
      <w:pPr>
        <w:spacing w:before="0" w:beforeAutospacing="0"/>
        <w:ind w:firstLine="567"/>
        <w:jc w:val="both"/>
        <w:outlineLvl w:val="0"/>
      </w:pPr>
      <w:r w:rsidRPr="005A0A49">
        <w:t>При информировании заявителя лично или по телефону специалист о</w:t>
      </w:r>
      <w:r w:rsidRPr="005A0A49">
        <w:t>т</w:t>
      </w:r>
      <w:r w:rsidRPr="005A0A49">
        <w:t>дела или МФЦ (в случае подачи документов через МФЦ), осуществляющий индивидуальное устное информирование, должен назвать свою фамилию, имя, отчество, должность, а затем в вежливой форме, без длительных пауз, не отвлекаясь, подробно проинформировать обратившегося гражданина по и</w:t>
      </w:r>
      <w:r w:rsidRPr="005A0A49">
        <w:t>н</w:t>
      </w:r>
      <w:r w:rsidRPr="005A0A49">
        <w:t>тересующим его вопросам.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Специалист отдела или МФЦ (в случае подачи документов через МФЦ), осуществляющий  индивидуальное устное информирование лично или по т</w:t>
      </w:r>
      <w:r w:rsidRPr="005A0A49">
        <w:t>е</w:t>
      </w:r>
      <w:r w:rsidRPr="005A0A49">
        <w:t>лефону, должен принять все необходимые меры для предоставления полного и оперативного ответа на вопрос, поставленный в обращении гражданина. Время ожидания гражданином ответа при информировании не должно пр</w:t>
      </w:r>
      <w:r w:rsidRPr="005A0A49">
        <w:t>е</w:t>
      </w:r>
      <w:r w:rsidRPr="005A0A49">
        <w:t>вышать 15 минут.</w:t>
      </w:r>
    </w:p>
    <w:p w:rsidR="00EA1ED2" w:rsidRPr="005A0A49" w:rsidRDefault="00EA1ED2" w:rsidP="005A0A49">
      <w:pPr>
        <w:spacing w:before="0" w:beforeAutospacing="0"/>
        <w:ind w:firstLine="567"/>
        <w:jc w:val="both"/>
      </w:pPr>
      <w:r w:rsidRPr="005A0A49">
        <w:t>Специалист отдела или МФЦ (в случае подачи документов через МФЦ), осуществляющий индивидуальное устное информирование, должен коррек</w:t>
      </w:r>
      <w:r w:rsidRPr="005A0A49">
        <w:t>т</w:t>
      </w:r>
      <w:r w:rsidRPr="005A0A49">
        <w:t>но и внимательно относиться к обратившимся гражданам, не унижая их ч</w:t>
      </w:r>
      <w:r w:rsidRPr="005A0A49">
        <w:t>е</w:t>
      </w:r>
      <w:r w:rsidRPr="005A0A49">
        <w:t xml:space="preserve">сти и достоинства. Максимальная продолжительность ответа специалиста на вопросы заявителя не </w:t>
      </w:r>
      <w:proofErr w:type="spellStart"/>
      <w:r w:rsidRPr="005A0A49">
        <w:t>должн</w:t>
      </w:r>
      <w:proofErr w:type="spellEnd"/>
      <w:r w:rsidRPr="005A0A49">
        <w:t xml:space="preserve"> превышать 10 минут.</w:t>
      </w:r>
    </w:p>
    <w:p w:rsidR="00EA1ED2" w:rsidRPr="005A0A49" w:rsidRDefault="00EA1ED2" w:rsidP="005A0A49">
      <w:pPr>
        <w:spacing w:before="0" w:beforeAutospacing="0"/>
        <w:ind w:firstLine="567"/>
        <w:jc w:val="both"/>
        <w:rPr>
          <w:b/>
        </w:rPr>
      </w:pPr>
      <w:r w:rsidRPr="005A0A49">
        <w:t>В случае если заданные заявителем вопросы не входят в компетенцию специалиста отдела или МФЦ (в случае подачи документов через МФЦ), он информирует заявителя о его праве получения информации из иных исто</w:t>
      </w:r>
      <w:r w:rsidRPr="005A0A49">
        <w:t>ч</w:t>
      </w:r>
      <w:r w:rsidRPr="005A0A49">
        <w:t>ников или от органов, уполномоченных на ее предоставление.</w:t>
      </w:r>
    </w:p>
    <w:p w:rsidR="00DA7422" w:rsidRPr="005A0A49" w:rsidRDefault="00DA7422" w:rsidP="005A0A49">
      <w:pPr>
        <w:autoSpaceDE w:val="0"/>
        <w:autoSpaceDN w:val="0"/>
        <w:adjustRightInd w:val="0"/>
        <w:spacing w:before="0" w:beforeAutospacing="0"/>
        <w:ind w:firstLine="567"/>
        <w:jc w:val="center"/>
        <w:outlineLvl w:val="1"/>
        <w:rPr>
          <w:color w:val="7030A0"/>
        </w:rPr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center"/>
        <w:outlineLvl w:val="1"/>
      </w:pPr>
      <w:r w:rsidRPr="005A0A49">
        <w:t>II. Стандарт предоставления муниципальной услуги</w:t>
      </w:r>
    </w:p>
    <w:p w:rsidR="000D395C" w:rsidRPr="005A0A49" w:rsidRDefault="000D395C" w:rsidP="005A0A49">
      <w:pPr>
        <w:autoSpaceDE w:val="0"/>
        <w:autoSpaceDN w:val="0"/>
        <w:adjustRightInd w:val="0"/>
        <w:spacing w:before="0" w:beforeAutospacing="0"/>
        <w:ind w:firstLine="567"/>
        <w:jc w:val="center"/>
        <w:outlineLvl w:val="1"/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>2.1. Наименование муниципальной услуги</w:t>
      </w:r>
      <w:r w:rsidR="00DF20DB" w:rsidRPr="005A0A49">
        <w:t xml:space="preserve"> – «</w:t>
      </w:r>
      <w:r w:rsidR="00D46A66" w:rsidRPr="005A0A49">
        <w:rPr>
          <w:color w:val="000000"/>
        </w:rPr>
        <w:t>Согласование местопол</w:t>
      </w:r>
      <w:r w:rsidR="00D46A66" w:rsidRPr="005A0A49">
        <w:rPr>
          <w:color w:val="000000"/>
        </w:rPr>
        <w:t>о</w:t>
      </w:r>
      <w:r w:rsidR="00D46A66" w:rsidRPr="005A0A49">
        <w:rPr>
          <w:color w:val="000000"/>
        </w:rPr>
        <w:t>жения границ земельных участков, образованных из земель или земельных участков,</w:t>
      </w:r>
      <w:r w:rsidR="00D46A66" w:rsidRPr="005A0A49">
        <w:rPr>
          <w:iCs/>
          <w:color w:val="000000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D46A66" w:rsidRPr="005A0A49">
        <w:rPr>
          <w:color w:val="000000"/>
        </w:rPr>
        <w:t xml:space="preserve"> или смежных с ними</w:t>
      </w:r>
      <w:r w:rsidR="00DF20DB" w:rsidRPr="005A0A49">
        <w:t>»</w:t>
      </w:r>
      <w:r w:rsidRPr="005A0A49">
        <w:t>.</w:t>
      </w:r>
    </w:p>
    <w:p w:rsidR="00194980" w:rsidRPr="005A0A49" w:rsidRDefault="00DA7422" w:rsidP="005A0A4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194980" w:rsidRPr="005A0A49" w:rsidRDefault="00DA7422" w:rsidP="005A0A4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1" w:name="P133"/>
      <w:bookmarkEnd w:id="1"/>
      <w:r w:rsidR="00194980" w:rsidRPr="005A0A4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Алекса</w:t>
      </w:r>
      <w:r w:rsidR="00194980" w:rsidRPr="005A0A49">
        <w:rPr>
          <w:rFonts w:ascii="Times New Roman" w:hAnsi="Times New Roman" w:cs="Times New Roman"/>
          <w:sz w:val="28"/>
          <w:szCs w:val="28"/>
        </w:rPr>
        <w:t>н</w:t>
      </w:r>
      <w:r w:rsidR="00194980" w:rsidRPr="005A0A49">
        <w:rPr>
          <w:rFonts w:ascii="Times New Roman" w:hAnsi="Times New Roman" w:cs="Times New Roman"/>
          <w:sz w:val="28"/>
          <w:szCs w:val="28"/>
        </w:rPr>
        <w:t>дровского муниципального района Ставропольского края (далее – админ</w:t>
      </w:r>
      <w:r w:rsidR="00194980" w:rsidRPr="005A0A49">
        <w:rPr>
          <w:rFonts w:ascii="Times New Roman" w:hAnsi="Times New Roman" w:cs="Times New Roman"/>
          <w:sz w:val="28"/>
          <w:szCs w:val="28"/>
        </w:rPr>
        <w:t>и</w:t>
      </w:r>
      <w:r w:rsidR="00194980" w:rsidRPr="005A0A49">
        <w:rPr>
          <w:rFonts w:ascii="Times New Roman" w:hAnsi="Times New Roman" w:cs="Times New Roman"/>
          <w:sz w:val="28"/>
          <w:szCs w:val="28"/>
        </w:rPr>
        <w:t>страция). Непосредственное предоставление муниципальной услуги ос</w:t>
      </w:r>
      <w:r w:rsidR="00194980" w:rsidRPr="005A0A49">
        <w:rPr>
          <w:rFonts w:ascii="Times New Roman" w:hAnsi="Times New Roman" w:cs="Times New Roman"/>
          <w:sz w:val="28"/>
          <w:szCs w:val="28"/>
        </w:rPr>
        <w:t>у</w:t>
      </w:r>
      <w:r w:rsidR="00194980" w:rsidRPr="005A0A49">
        <w:rPr>
          <w:rFonts w:ascii="Times New Roman" w:hAnsi="Times New Roman" w:cs="Times New Roman"/>
          <w:sz w:val="28"/>
          <w:szCs w:val="28"/>
        </w:rPr>
        <w:t>ществляет Отдел имущественных и земельных отношений администрации Александровского муниципального района Ставропольского края (далее - отдел).</w:t>
      </w:r>
    </w:p>
    <w:p w:rsidR="005A0A49" w:rsidRDefault="005A0A49" w:rsidP="005A0A4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A0A49" w:rsidRDefault="005A0A49" w:rsidP="005A0A49">
      <w:pPr>
        <w:pStyle w:val="ConsPlusNormal"/>
        <w:tabs>
          <w:tab w:val="left" w:pos="0"/>
        </w:tabs>
        <w:ind w:firstLine="567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94980" w:rsidRPr="005A0A49" w:rsidRDefault="00194980" w:rsidP="005A0A4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A0A49">
        <w:rPr>
          <w:rFonts w:ascii="Times New Roman" w:hAnsi="Times New Roman" w:cs="Times New Roman"/>
          <w:color w:val="000000"/>
          <w:sz w:val="28"/>
          <w:szCs w:val="28"/>
        </w:rPr>
        <w:t>Информирование, прием и выдачу документов может осуществлять м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ниципальное казенное учреждение «Многофункциональный центр пред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ставления государственных и муниципальных услуг в Александровском м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A49">
        <w:rPr>
          <w:rFonts w:ascii="Times New Roman" w:hAnsi="Times New Roman" w:cs="Times New Roman"/>
          <w:color w:val="000000"/>
          <w:sz w:val="28"/>
          <w:szCs w:val="28"/>
        </w:rPr>
        <w:t>ниципальном районе Ставропольского края» (далее – МФЦ).</w:t>
      </w:r>
    </w:p>
    <w:p w:rsidR="00DA7422" w:rsidRPr="005A0A49" w:rsidRDefault="0019498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услуги, в целях получения необходимых  сведений отдел может осуществлять взаимодействие с </w:t>
      </w:r>
      <w:r w:rsidR="00DA7422" w:rsidRPr="005A0A49">
        <w:rPr>
          <w:rFonts w:ascii="Times New Roman" w:hAnsi="Times New Roman" w:cs="Times New Roman"/>
          <w:sz w:val="28"/>
          <w:szCs w:val="28"/>
        </w:rPr>
        <w:t>Упра</w:t>
      </w:r>
      <w:r w:rsidR="00DA7422" w:rsidRPr="005A0A49">
        <w:rPr>
          <w:rFonts w:ascii="Times New Roman" w:hAnsi="Times New Roman" w:cs="Times New Roman"/>
          <w:sz w:val="28"/>
          <w:szCs w:val="28"/>
        </w:rPr>
        <w:t>в</w:t>
      </w:r>
      <w:r w:rsidR="00DA7422" w:rsidRPr="005A0A49">
        <w:rPr>
          <w:rFonts w:ascii="Times New Roman" w:hAnsi="Times New Roman" w:cs="Times New Roman"/>
          <w:sz w:val="28"/>
          <w:szCs w:val="28"/>
        </w:rPr>
        <w:t>ление</w:t>
      </w:r>
      <w:r w:rsidRPr="005A0A49">
        <w:rPr>
          <w:rFonts w:ascii="Times New Roman" w:hAnsi="Times New Roman" w:cs="Times New Roman"/>
          <w:sz w:val="28"/>
          <w:szCs w:val="28"/>
        </w:rPr>
        <w:t>м</w:t>
      </w:r>
      <w:r w:rsidR="00DA7422" w:rsidRPr="005A0A4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</w:t>
      </w:r>
      <w:r w:rsidR="00DA7422" w:rsidRPr="005A0A49">
        <w:rPr>
          <w:rFonts w:ascii="Times New Roman" w:hAnsi="Times New Roman" w:cs="Times New Roman"/>
          <w:sz w:val="28"/>
          <w:szCs w:val="28"/>
        </w:rPr>
        <w:t>р</w:t>
      </w:r>
      <w:r w:rsidR="00DA7422" w:rsidRPr="005A0A49">
        <w:rPr>
          <w:rFonts w:ascii="Times New Roman" w:hAnsi="Times New Roman" w:cs="Times New Roman"/>
          <w:sz w:val="28"/>
          <w:szCs w:val="28"/>
        </w:rPr>
        <w:t>тографии по Ставропольскому краю.</w:t>
      </w:r>
    </w:p>
    <w:p w:rsidR="00144022" w:rsidRPr="005A0A49" w:rsidRDefault="00194980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Кроме того, п</w:t>
      </w:r>
      <w:r w:rsidR="00144022" w:rsidRPr="005A0A49">
        <w:t>ри предоставлении муниципальной услуги осуществляется взаимодействие с организациями, которые выполняют кадастровые работы (по выбору заявителя).</w:t>
      </w:r>
    </w:p>
    <w:p w:rsidR="00194980" w:rsidRPr="005A0A49" w:rsidRDefault="00194980" w:rsidP="005A0A49">
      <w:pPr>
        <w:pStyle w:val="af0"/>
        <w:tabs>
          <w:tab w:val="num" w:pos="0"/>
        </w:tabs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5A0A49">
        <w:rPr>
          <w:rFonts w:ascii="Times New Roman" w:hAnsi="Times New Roman"/>
          <w:spacing w:val="-4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государственных и муниц</w:t>
      </w:r>
      <w:r w:rsidRPr="005A0A49">
        <w:rPr>
          <w:rFonts w:ascii="Times New Roman" w:hAnsi="Times New Roman"/>
          <w:spacing w:val="-4"/>
          <w:sz w:val="28"/>
          <w:szCs w:val="28"/>
        </w:rPr>
        <w:t>и</w:t>
      </w:r>
      <w:r w:rsidRPr="005A0A49">
        <w:rPr>
          <w:rFonts w:ascii="Times New Roman" w:hAnsi="Times New Roman"/>
          <w:spacing w:val="-4"/>
          <w:sz w:val="28"/>
          <w:szCs w:val="28"/>
        </w:rPr>
        <w:t>пальных услуг и связанных с обращением в иные государственные органы, о</w:t>
      </w:r>
      <w:r w:rsidRPr="005A0A49">
        <w:rPr>
          <w:rFonts w:ascii="Times New Roman" w:hAnsi="Times New Roman"/>
          <w:spacing w:val="-4"/>
          <w:sz w:val="28"/>
          <w:szCs w:val="28"/>
        </w:rPr>
        <w:t>р</w:t>
      </w:r>
      <w:r w:rsidRPr="005A0A49">
        <w:rPr>
          <w:rFonts w:ascii="Times New Roman" w:hAnsi="Times New Roman"/>
          <w:spacing w:val="-4"/>
          <w:sz w:val="28"/>
          <w:szCs w:val="28"/>
        </w:rPr>
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 w:rsidRPr="005A0A49">
        <w:rPr>
          <w:rFonts w:ascii="Times New Roman" w:hAnsi="Times New Roman"/>
          <w:spacing w:val="-4"/>
          <w:sz w:val="28"/>
          <w:szCs w:val="28"/>
        </w:rPr>
        <w:t>о</w:t>
      </w:r>
      <w:r w:rsidRPr="005A0A49">
        <w:rPr>
          <w:rFonts w:ascii="Times New Roman" w:hAnsi="Times New Roman"/>
          <w:spacing w:val="-4"/>
          <w:sz w:val="28"/>
          <w:szCs w:val="28"/>
        </w:rPr>
        <w:t>ставления таких услуг, включенных в перечни, указанные в части 1 статьи 9 Федерального закона «Об организации предоставления государственных и</w:t>
      </w:r>
      <w:proofErr w:type="gramEnd"/>
      <w:r w:rsidRPr="005A0A49">
        <w:rPr>
          <w:rFonts w:ascii="Times New Roman" w:hAnsi="Times New Roman"/>
          <w:spacing w:val="-4"/>
          <w:sz w:val="28"/>
          <w:szCs w:val="28"/>
        </w:rPr>
        <w:t xml:space="preserve"> м</w:t>
      </w:r>
      <w:r w:rsidRPr="005A0A49">
        <w:rPr>
          <w:rFonts w:ascii="Times New Roman" w:hAnsi="Times New Roman"/>
          <w:spacing w:val="-4"/>
          <w:sz w:val="28"/>
          <w:szCs w:val="28"/>
        </w:rPr>
        <w:t>у</w:t>
      </w:r>
      <w:r w:rsidRPr="005A0A49">
        <w:rPr>
          <w:rFonts w:ascii="Times New Roman" w:hAnsi="Times New Roman"/>
          <w:spacing w:val="-4"/>
          <w:sz w:val="28"/>
          <w:szCs w:val="28"/>
        </w:rPr>
        <w:t xml:space="preserve">ниципальных услуг». </w:t>
      </w:r>
    </w:p>
    <w:p w:rsidR="00194980" w:rsidRPr="005A0A49" w:rsidRDefault="00194980" w:rsidP="005A0A49">
      <w:pPr>
        <w:pStyle w:val="af0"/>
        <w:tabs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 xml:space="preserve">2.3. Конечный результат предоставления муниципальной услуги: 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2.3.1. Результатом предоставления муниципальной услуги является: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1) согласование и выдача заявителю акта согласования местоположения границы земельного участка путем проставления подписи </w:t>
      </w:r>
      <w:r w:rsidR="009F6D84" w:rsidRPr="005A0A49">
        <w:t xml:space="preserve">Главы </w:t>
      </w:r>
      <w:r w:rsidR="007E150A" w:rsidRPr="005A0A49">
        <w:t>Алекса</w:t>
      </w:r>
      <w:r w:rsidR="007E150A" w:rsidRPr="005A0A49">
        <w:t>н</w:t>
      </w:r>
      <w:r w:rsidR="007E150A" w:rsidRPr="005A0A49">
        <w:t>дровско</w:t>
      </w:r>
      <w:r w:rsidR="005A0A49">
        <w:t>го</w:t>
      </w:r>
      <w:r w:rsidR="009F6D84" w:rsidRPr="005A0A49">
        <w:t xml:space="preserve"> </w:t>
      </w:r>
      <w:r w:rsidR="00845B2B" w:rsidRPr="005A0A49">
        <w:t>р</w:t>
      </w:r>
      <w:r w:rsidR="009F6D84" w:rsidRPr="005A0A49">
        <w:t>айона</w:t>
      </w:r>
      <w:r w:rsidRPr="005A0A49">
        <w:t xml:space="preserve"> и печати на акте согласования местоположения границы земельного участка;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2) отказ в согласовании местоположения границ земельного участка с указанием причин отказа.</w:t>
      </w:r>
    </w:p>
    <w:p w:rsidR="00351753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 xml:space="preserve">2.4. </w:t>
      </w:r>
      <w:r w:rsidR="00351753" w:rsidRPr="005A0A49">
        <w:t>Сроки предоставления муниципальной услуги.</w:t>
      </w:r>
    </w:p>
    <w:p w:rsidR="00351753" w:rsidRPr="005A0A49" w:rsidRDefault="00351753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 xml:space="preserve">2.4.1. </w:t>
      </w:r>
      <w:proofErr w:type="gramStart"/>
      <w:r w:rsidRPr="005A0A49">
        <w:t>Максимальный 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</w:t>
      </w:r>
      <w:r w:rsidRPr="005A0A49">
        <w:t>е</w:t>
      </w:r>
      <w:r w:rsidRPr="005A0A49">
        <w:t>ния предоставления муниципальной услуги в случае, если возможность пр</w:t>
      </w:r>
      <w:r w:rsidRPr="005A0A49">
        <w:t>и</w:t>
      </w:r>
      <w:r w:rsidRPr="005A0A49">
        <w:t>остановления предусмотрена в соответствии с нормативными правовыми а</w:t>
      </w:r>
      <w:r w:rsidRPr="005A0A49">
        <w:t>к</w:t>
      </w:r>
      <w:r w:rsidRPr="005A0A49">
        <w:t>тами Российской Федерации, Ставропольского края, муниципальными но</w:t>
      </w:r>
      <w:r w:rsidRPr="005A0A49">
        <w:t>р</w:t>
      </w:r>
      <w:r w:rsidRPr="005A0A49">
        <w:t>мативными правовыми актами Александровского муниципального района, сроки выдачи (направления) документов, являющихся результатом пред</w:t>
      </w:r>
      <w:r w:rsidRPr="005A0A49">
        <w:t>о</w:t>
      </w:r>
      <w:r w:rsidRPr="005A0A49">
        <w:t>ставления муниципальной услуги составляет</w:t>
      </w:r>
      <w:proofErr w:type="gramEnd"/>
      <w:r w:rsidRPr="005A0A49">
        <w:t xml:space="preserve"> 30 (тридцать) дней.</w:t>
      </w:r>
    </w:p>
    <w:p w:rsidR="00351753" w:rsidRPr="005A0A49" w:rsidRDefault="00351753" w:rsidP="005A0A49">
      <w:pPr>
        <w:autoSpaceDE w:val="0"/>
        <w:autoSpaceDN w:val="0"/>
        <w:adjustRightInd w:val="0"/>
        <w:spacing w:before="0" w:beforeAutospacing="0"/>
        <w:ind w:firstLine="567"/>
        <w:jc w:val="both"/>
        <w:outlineLvl w:val="2"/>
      </w:pPr>
      <w:r w:rsidRPr="005A0A49">
        <w:t>Прием и регистрация заявления (обращения) проводится в день посту</w:t>
      </w:r>
      <w:r w:rsidRPr="005A0A49">
        <w:t>п</w:t>
      </w:r>
      <w:r w:rsidRPr="005A0A49">
        <w:t>ления заявления (обращения) в отдел или МФЦ (в случае обращения через МФЦ).</w:t>
      </w:r>
    </w:p>
    <w:p w:rsidR="009A7CE2" w:rsidRPr="005A0A49" w:rsidRDefault="00351753" w:rsidP="005A0A49">
      <w:pPr>
        <w:pStyle w:val="af0"/>
        <w:numPr>
          <w:ilvl w:val="2"/>
          <w:numId w:val="2"/>
        </w:numPr>
        <w:autoSpaceDE w:val="0"/>
        <w:adjustRightInd w:val="0"/>
        <w:spacing w:after="0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Сроки ожидания при получении муниципальной услуги.</w:t>
      </w:r>
    </w:p>
    <w:p w:rsidR="00351753" w:rsidRPr="005A0A49" w:rsidRDefault="00351753" w:rsidP="005A0A49">
      <w:pPr>
        <w:pStyle w:val="af0"/>
        <w:autoSpaceDE w:val="0"/>
        <w:adjustRightInd w:val="0"/>
        <w:spacing w:after="0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Максимальное время ожидания в очереди не должно превышать 15 м</w:t>
      </w:r>
      <w:r w:rsidRPr="005A0A49">
        <w:rPr>
          <w:rFonts w:ascii="Times New Roman" w:hAnsi="Times New Roman"/>
          <w:sz w:val="28"/>
          <w:szCs w:val="28"/>
        </w:rPr>
        <w:t>и</w:t>
      </w:r>
      <w:r w:rsidRPr="005A0A49">
        <w:rPr>
          <w:rFonts w:ascii="Times New Roman" w:hAnsi="Times New Roman"/>
          <w:sz w:val="28"/>
          <w:szCs w:val="28"/>
        </w:rPr>
        <w:t>нут.</w:t>
      </w:r>
    </w:p>
    <w:p w:rsidR="00351753" w:rsidRPr="005A0A49" w:rsidRDefault="00351753" w:rsidP="005A0A49">
      <w:pPr>
        <w:pStyle w:val="af0"/>
        <w:autoSpaceDE w:val="0"/>
        <w:adjustRightInd w:val="0"/>
        <w:spacing w:after="0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2.5. Перечень нормативных правовых актов, непосредственно регул</w:t>
      </w:r>
      <w:r w:rsidRPr="005A0A49">
        <w:rPr>
          <w:rFonts w:ascii="Times New Roman" w:hAnsi="Times New Roman"/>
          <w:sz w:val="28"/>
          <w:szCs w:val="28"/>
        </w:rPr>
        <w:t>и</w:t>
      </w:r>
      <w:r w:rsidRPr="005A0A49">
        <w:rPr>
          <w:rFonts w:ascii="Times New Roman" w:hAnsi="Times New Roman"/>
          <w:sz w:val="28"/>
          <w:szCs w:val="28"/>
        </w:rPr>
        <w:t>рующих предоставление муниципальной услуги.</w:t>
      </w: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6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Предоставление муниципальной услуги осуществляется в соответствии </w:t>
      </w:r>
      <w:proofErr w:type="gramStart"/>
      <w:r w:rsidRPr="005A0A49">
        <w:t>с</w:t>
      </w:r>
      <w:proofErr w:type="gramEnd"/>
      <w:r w:rsidRPr="005A0A49">
        <w:t>: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Земельным </w:t>
      </w:r>
      <w:hyperlink r:id="rId15" w:history="1">
        <w:r w:rsidRPr="005A0A49">
          <w:rPr>
            <w:rStyle w:val="a3"/>
            <w:color w:val="auto"/>
            <w:u w:val="none"/>
          </w:rPr>
          <w:t>кодексом</w:t>
        </w:r>
      </w:hyperlink>
      <w:r w:rsidRPr="005A0A49">
        <w:t xml:space="preserve"> Российской Федерации («Собрание законодател</w:t>
      </w:r>
      <w:r w:rsidRPr="005A0A49">
        <w:t>ь</w:t>
      </w:r>
      <w:r w:rsidRPr="005A0A49">
        <w:t>ства РФ», 29.10.2001, № 44, ст. 4147);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Гражданским </w:t>
      </w:r>
      <w:hyperlink r:id="rId16" w:history="1">
        <w:r w:rsidRPr="005A0A49">
          <w:rPr>
            <w:rStyle w:val="a3"/>
            <w:color w:val="auto"/>
            <w:u w:val="none"/>
          </w:rPr>
          <w:t>кодексом</w:t>
        </w:r>
      </w:hyperlink>
      <w:r w:rsidRPr="005A0A49">
        <w:t xml:space="preserve"> Российской Федерации («Собрание законод</w:t>
      </w:r>
      <w:r w:rsidRPr="005A0A49">
        <w:t>а</w:t>
      </w:r>
      <w:r w:rsidRPr="005A0A49">
        <w:t>тельства РФ» 05.12.1994 № 32, ст. 3301);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Федеральным </w:t>
      </w:r>
      <w:hyperlink r:id="rId17" w:history="1">
        <w:r w:rsidRPr="005A0A49">
          <w:rPr>
            <w:rStyle w:val="a3"/>
            <w:color w:val="auto"/>
            <w:u w:val="none"/>
          </w:rPr>
          <w:t>законом</w:t>
        </w:r>
      </w:hyperlink>
      <w:r w:rsidRPr="005A0A49">
        <w:t xml:space="preserve">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Федеральным </w:t>
      </w:r>
      <w:hyperlink r:id="rId18" w:history="1">
        <w:r w:rsidRPr="005A0A49">
          <w:rPr>
            <w:rStyle w:val="a3"/>
            <w:color w:val="auto"/>
            <w:u w:val="none"/>
          </w:rPr>
          <w:t>законом</w:t>
        </w:r>
      </w:hyperlink>
      <w:r w:rsidRPr="005A0A49">
        <w:t xml:space="preserve"> от 24 июля 2007 года № 221-ФЗ «О кадастр</w:t>
      </w:r>
      <w:r w:rsidR="007E150A" w:rsidRPr="005A0A49">
        <w:t>овой</w:t>
      </w:r>
      <w:r w:rsidRPr="005A0A49">
        <w:t xml:space="preserve"> </w:t>
      </w:r>
      <w:r w:rsidR="007E150A" w:rsidRPr="005A0A49">
        <w:t>деятельно</w:t>
      </w:r>
      <w:r w:rsidRPr="005A0A49">
        <w:t xml:space="preserve">сти» </w:t>
      </w:r>
      <w:r w:rsidR="007E150A" w:rsidRPr="005A0A49">
        <w:t xml:space="preserve"> </w:t>
      </w:r>
      <w:r w:rsidRPr="005A0A49">
        <w:t>(«Собрание законодательства РФ», 30.07.2007, № 31, ст. 4017);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Федеральным </w:t>
      </w:r>
      <w:hyperlink r:id="rId19" w:history="1">
        <w:r w:rsidRPr="005A0A49">
          <w:rPr>
            <w:rStyle w:val="a3"/>
            <w:color w:val="auto"/>
            <w:u w:val="none"/>
          </w:rPr>
          <w:t>законом</w:t>
        </w:r>
      </w:hyperlink>
      <w:r w:rsidRPr="005A0A49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A0A49">
          <w:t>2010 г</w:t>
        </w:r>
      </w:smartTag>
      <w:r w:rsidRPr="005A0A49">
        <w:t>. № 210-ФЗ «Об организации предоставления государственных и муниципальных услуг» («Российская г</w:t>
      </w:r>
      <w:r w:rsidRPr="005A0A49">
        <w:t>а</w:t>
      </w:r>
      <w:r w:rsidRPr="005A0A49">
        <w:t>зета», № 168, 30.07.2010);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Федеральным </w:t>
      </w:r>
      <w:hyperlink r:id="rId20" w:history="1">
        <w:r w:rsidRPr="005A0A49">
          <w:rPr>
            <w:rStyle w:val="a3"/>
            <w:color w:val="auto"/>
            <w:u w:val="none"/>
          </w:rPr>
          <w:t>законом</w:t>
        </w:r>
      </w:hyperlink>
      <w:r w:rsidRPr="005A0A49">
        <w:t xml:space="preserve"> от 27 июля 2006 года № 152-ФЗ «О персональных данных» («Собрание законодательства РФ», 31.07.2006, № 31 (часть 1), ст. 3451)</w:t>
      </w:r>
      <w:r w:rsidR="00351753" w:rsidRPr="005A0A49">
        <w:t>.</w:t>
      </w:r>
    </w:p>
    <w:p w:rsidR="00797A87" w:rsidRPr="005A0A49" w:rsidRDefault="00144022" w:rsidP="005A0A49">
      <w:pPr>
        <w:widowControl w:val="0"/>
        <w:spacing w:before="0" w:beforeAutospacing="0"/>
        <w:ind w:firstLine="567"/>
        <w:jc w:val="both"/>
        <w:rPr>
          <w:bCs/>
        </w:rPr>
      </w:pPr>
      <w:r w:rsidRPr="005A0A49">
        <w:t xml:space="preserve">2.6. </w:t>
      </w:r>
      <w:r w:rsidR="00797A87" w:rsidRPr="005A0A49">
        <w:rPr>
          <w:bCs/>
        </w:rPr>
        <w:t>Исчерпывающий перечень документов, необходимых для пред</w:t>
      </w:r>
      <w:r w:rsidR="00797A87" w:rsidRPr="005A0A49">
        <w:rPr>
          <w:bCs/>
        </w:rPr>
        <w:t>о</w:t>
      </w:r>
      <w:r w:rsidR="00797A87" w:rsidRPr="005A0A49">
        <w:rPr>
          <w:bCs/>
        </w:rPr>
        <w:t xml:space="preserve">ставления </w:t>
      </w:r>
      <w:r w:rsidR="00797A87" w:rsidRPr="005A0A49">
        <w:t>муниципальной</w:t>
      </w:r>
      <w:r w:rsidR="00797A87" w:rsidRPr="005A0A49">
        <w:rPr>
          <w:bCs/>
        </w:rPr>
        <w:t xml:space="preserve"> услуги и услуг, которые являются необходимыми и обязательными для предоставления </w:t>
      </w:r>
      <w:r w:rsidR="00683551" w:rsidRPr="005A0A49">
        <w:rPr>
          <w:bCs/>
        </w:rPr>
        <w:t xml:space="preserve">муниципальной </w:t>
      </w:r>
      <w:r w:rsidR="00797A87" w:rsidRPr="005A0A49">
        <w:rPr>
          <w:bCs/>
        </w:rPr>
        <w:t>услуги.</w:t>
      </w:r>
    </w:p>
    <w:p w:rsidR="00144022" w:rsidRPr="005A0A49" w:rsidRDefault="00154AB0" w:rsidP="005A0A49">
      <w:pPr>
        <w:pStyle w:val="ConsPlusTitle"/>
        <w:tabs>
          <w:tab w:val="left" w:pos="9140"/>
        </w:tabs>
        <w:ind w:firstLine="567"/>
        <w:jc w:val="both"/>
        <w:rPr>
          <w:rFonts w:ascii="Times New Roman" w:hAnsi="Times New Roman" w:cs="Times New Roman"/>
        </w:rPr>
      </w:pPr>
      <w:r w:rsidRPr="005A0A49">
        <w:rPr>
          <w:rFonts w:ascii="Times New Roman" w:hAnsi="Times New Roman" w:cs="Times New Roman"/>
          <w:b w:val="0"/>
          <w:sz w:val="28"/>
          <w:szCs w:val="28"/>
        </w:rPr>
        <w:t xml:space="preserve">2.6.1. </w:t>
      </w:r>
      <w:r w:rsidR="00683551" w:rsidRPr="005A0A49">
        <w:rPr>
          <w:rFonts w:ascii="Times New Roman" w:hAnsi="Times New Roman" w:cs="Times New Roman"/>
          <w:b w:val="0"/>
          <w:sz w:val="28"/>
          <w:szCs w:val="28"/>
        </w:rPr>
        <w:t>Для получения муниципальной услуги заявителем предоставляю</w:t>
      </w:r>
      <w:r w:rsidR="00683551" w:rsidRPr="005A0A49">
        <w:rPr>
          <w:rFonts w:ascii="Times New Roman" w:hAnsi="Times New Roman" w:cs="Times New Roman"/>
          <w:b w:val="0"/>
          <w:sz w:val="28"/>
          <w:szCs w:val="28"/>
        </w:rPr>
        <w:t>т</w:t>
      </w:r>
      <w:r w:rsidR="00683551" w:rsidRPr="005A0A49">
        <w:rPr>
          <w:rFonts w:ascii="Times New Roman" w:hAnsi="Times New Roman" w:cs="Times New Roman"/>
          <w:b w:val="0"/>
          <w:sz w:val="28"/>
          <w:szCs w:val="28"/>
        </w:rPr>
        <w:t>ся</w:t>
      </w:r>
      <w:r w:rsidR="007A6A59" w:rsidRPr="005A0A49">
        <w:rPr>
          <w:rFonts w:ascii="Times New Roman" w:hAnsi="Times New Roman" w:cs="Times New Roman"/>
        </w:rPr>
        <w:t>: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bookmarkStart w:id="2" w:name="Par101"/>
      <w:bookmarkEnd w:id="2"/>
      <w:r w:rsidRPr="005A0A49">
        <w:t xml:space="preserve">1) </w:t>
      </w:r>
      <w:hyperlink r:id="rId21" w:anchor="Par381#Par381" w:history="1">
        <w:r w:rsidRPr="005A0A49">
          <w:rPr>
            <w:rStyle w:val="a3"/>
            <w:color w:val="auto"/>
            <w:u w:val="none"/>
          </w:rPr>
          <w:t>заявление</w:t>
        </w:r>
      </w:hyperlink>
      <w:r w:rsidRPr="005A0A49">
        <w:t xml:space="preserve"> о согласовании местоположения границ земельного участка в письменной форме по образцу согласно приложению </w:t>
      </w:r>
      <w:r w:rsidR="00F11F61" w:rsidRPr="005A0A49">
        <w:t>2</w:t>
      </w:r>
      <w:r w:rsidRPr="005A0A49">
        <w:t xml:space="preserve"> к настоящему </w:t>
      </w:r>
      <w:r w:rsidR="00683551" w:rsidRPr="005A0A49">
        <w:t>а</w:t>
      </w:r>
      <w:r w:rsidRPr="005A0A49">
        <w:t>дм</w:t>
      </w:r>
      <w:r w:rsidRPr="005A0A49">
        <w:t>и</w:t>
      </w:r>
      <w:r w:rsidRPr="005A0A49">
        <w:t>нистративному регламенту;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2) копи</w:t>
      </w:r>
      <w:r w:rsidR="007A6A59" w:rsidRPr="005A0A49">
        <w:t xml:space="preserve">я </w:t>
      </w:r>
      <w:r w:rsidRPr="005A0A49">
        <w:t xml:space="preserve"> документа, удостоверяющего личность заявителя;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3) копи</w:t>
      </w:r>
      <w:r w:rsidR="007A6A59" w:rsidRPr="005A0A49">
        <w:t>я</w:t>
      </w:r>
      <w:r w:rsidRPr="005A0A49">
        <w:t xml:space="preserve"> документа, удостоверяющего личность и подтверждающего полномочия представителя заявителя;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4) акт согласования местоположения границ земельного участка в сост</w:t>
      </w:r>
      <w:r w:rsidRPr="005A0A49">
        <w:t>а</w:t>
      </w:r>
      <w:r w:rsidRPr="005A0A49">
        <w:t>ве проекта межевого плана земельного участка в 2-х экземплярах (соглас</w:t>
      </w:r>
      <w:r w:rsidRPr="005A0A49">
        <w:t>о</w:t>
      </w:r>
      <w:r w:rsidRPr="005A0A49">
        <w:t>ванные со смежными землепользователями);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5) проект межевания земельного участка.</w:t>
      </w:r>
    </w:p>
    <w:p w:rsidR="00154AB0" w:rsidRPr="005A0A49" w:rsidRDefault="005E3F17" w:rsidP="005A0A49">
      <w:pPr>
        <w:widowControl w:val="0"/>
        <w:spacing w:before="0" w:beforeAutospacing="0"/>
        <w:ind w:firstLine="567"/>
        <w:jc w:val="both"/>
      </w:pPr>
      <w:r w:rsidRPr="005A0A49">
        <w:t>2.6.</w:t>
      </w:r>
      <w:r w:rsidR="007A6A59" w:rsidRPr="005A0A49">
        <w:t>2</w:t>
      </w:r>
      <w:r w:rsidR="00144022" w:rsidRPr="005A0A49">
        <w:t xml:space="preserve">. </w:t>
      </w:r>
      <w:r w:rsidR="00154AB0" w:rsidRPr="005A0A49">
        <w:t>Заявитель имеет право представить заявление с приложением д</w:t>
      </w:r>
      <w:r w:rsidR="00154AB0" w:rsidRPr="005A0A49">
        <w:t>о</w:t>
      </w:r>
      <w:r w:rsidR="00154AB0" w:rsidRPr="005A0A49">
        <w:t>кументов в отдел или МФЦ в письменном виде</w:t>
      </w:r>
    </w:p>
    <w:p w:rsidR="00154AB0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лично либо через своих представителей;</w:t>
      </w:r>
    </w:p>
    <w:p w:rsidR="00154AB0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по почте;</w:t>
      </w:r>
    </w:p>
    <w:p w:rsidR="00154AB0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rPr>
          <w:rFonts w:eastAsia="Calibri"/>
        </w:rPr>
        <w:t>в электронной форме через Единый и Региональный порталы госуда</w:t>
      </w:r>
      <w:r w:rsidRPr="005A0A49">
        <w:rPr>
          <w:rFonts w:eastAsia="Calibri"/>
        </w:rPr>
        <w:t>р</w:t>
      </w:r>
      <w:r w:rsidRPr="005A0A49">
        <w:rPr>
          <w:rFonts w:eastAsia="Calibri"/>
        </w:rPr>
        <w:t>ственных и муниципальных услуг (функций)</w:t>
      </w:r>
      <w:r w:rsidRPr="005A0A49">
        <w:t>.</w:t>
      </w:r>
    </w:p>
    <w:p w:rsidR="005A0A49" w:rsidRDefault="00154AB0" w:rsidP="005A0A49">
      <w:pPr>
        <w:spacing w:before="0" w:beforeAutospacing="0"/>
        <w:ind w:firstLine="567"/>
        <w:jc w:val="both"/>
      </w:pPr>
      <w:proofErr w:type="gramStart"/>
      <w:r w:rsidRPr="005A0A49">
        <w:t>В случае личного обращения заявителя или его доверенного лица в о</w:t>
      </w:r>
      <w:r w:rsidRPr="005A0A49">
        <w:t>т</w:t>
      </w:r>
      <w:r w:rsidRPr="005A0A49">
        <w:t>дел или МФЦ заявителем предоставляется документ, удостоверяющий ли</w:t>
      </w:r>
      <w:r w:rsidRPr="005A0A49">
        <w:t>ч</w:t>
      </w:r>
      <w:r w:rsidRPr="005A0A49">
        <w:t>ность (паспорт гражданина РФ; временное удостоверение личности гражд</w:t>
      </w:r>
      <w:r w:rsidRPr="005A0A49">
        <w:t>а</w:t>
      </w:r>
      <w:r w:rsidRPr="005A0A49">
        <w:t>нина РФ (форма № 2П), удостоверение личности (военный билет) военн</w:t>
      </w:r>
      <w:r w:rsidRPr="005A0A49">
        <w:t>о</w:t>
      </w:r>
      <w:r w:rsidRPr="005A0A49">
        <w:t>служащего РФ, удостоверение беженца и т.д.), который должен быть де</w:t>
      </w:r>
      <w:r w:rsidRPr="005A0A49">
        <w:t>й</w:t>
      </w:r>
      <w:r w:rsidRPr="005A0A49">
        <w:t>ствительным на срок обращения за предоставлением услуги, не должен со</w:t>
      </w:r>
      <w:r w:rsidR="005A0A49">
        <w:t>-</w:t>
      </w:r>
      <w:proofErr w:type="gramEnd"/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right"/>
      </w:pPr>
      <w:r>
        <w:t>7</w:t>
      </w:r>
    </w:p>
    <w:p w:rsidR="00154AB0" w:rsidRPr="005A0A49" w:rsidRDefault="00154AB0" w:rsidP="005A0A49">
      <w:pPr>
        <w:spacing w:before="0" w:beforeAutospacing="0"/>
        <w:jc w:val="both"/>
      </w:pPr>
      <w:r w:rsidRPr="005A0A49">
        <w:t>держать подчисток, приписок, зачеркнутых слов и других исправлений, а также иметь повреждений, наличие которых не позволяет однозначно исто</w:t>
      </w:r>
      <w:r w:rsidRPr="005A0A49">
        <w:t>л</w:t>
      </w:r>
      <w:r w:rsidRPr="005A0A49">
        <w:t>ковать их содержание.</w:t>
      </w:r>
    </w:p>
    <w:p w:rsidR="00154AB0" w:rsidRPr="005A0A49" w:rsidRDefault="00154AB0" w:rsidP="005A0A49">
      <w:pPr>
        <w:spacing w:before="0" w:beforeAutospacing="0"/>
        <w:ind w:firstLine="567"/>
        <w:jc w:val="both"/>
        <w:rPr>
          <w:rFonts w:eastAsia="Calibri"/>
          <w:lang w:eastAsia="en-US"/>
        </w:rPr>
      </w:pPr>
      <w:r w:rsidRPr="005A0A49">
        <w:rPr>
          <w:rFonts w:eastAsia="Calibri"/>
        </w:rPr>
        <w:t>Предоставление муниципальной услуги осуществляется в электронной форме при наличии регистрации заявителя на Едином портале государстве</w:t>
      </w:r>
      <w:r w:rsidRPr="005A0A49">
        <w:rPr>
          <w:rFonts w:eastAsia="Calibri"/>
        </w:rPr>
        <w:t>н</w:t>
      </w:r>
      <w:r w:rsidRPr="005A0A49">
        <w:rPr>
          <w:rFonts w:eastAsia="Calibri"/>
        </w:rPr>
        <w:t xml:space="preserve">ных и муниципальных услуг (функций) или электронной подписи. </w:t>
      </w:r>
      <w:r w:rsidRPr="005A0A49">
        <w:rPr>
          <w:rFonts w:eastAsia="Calibri"/>
          <w:lang w:eastAsia="en-US"/>
        </w:rPr>
        <w:t xml:space="preserve">На </w:t>
      </w:r>
      <w:r w:rsidRPr="005A0A49">
        <w:rPr>
          <w:rFonts w:eastAsia="Calibri"/>
        </w:rPr>
        <w:t>Ед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 xml:space="preserve">ном и Региональном порталах государственных и муниципальных услуг (функций) </w:t>
      </w:r>
      <w:r w:rsidRPr="005A0A49">
        <w:rPr>
          <w:rFonts w:eastAsia="Calibri"/>
          <w:lang w:eastAsia="en-US"/>
        </w:rPr>
        <w:t>и официальном сайте администрации размещаются образцы з</w:t>
      </w:r>
      <w:r w:rsidRPr="005A0A49">
        <w:rPr>
          <w:rFonts w:eastAsia="Calibri"/>
          <w:lang w:eastAsia="en-US"/>
        </w:rPr>
        <w:t>а</w:t>
      </w:r>
      <w:r w:rsidRPr="005A0A49">
        <w:rPr>
          <w:rFonts w:eastAsia="Calibri"/>
          <w:lang w:eastAsia="en-US"/>
        </w:rPr>
        <w:t>полнения формы заявления.</w:t>
      </w:r>
    </w:p>
    <w:p w:rsidR="00154AB0" w:rsidRPr="005A0A49" w:rsidRDefault="00154AB0" w:rsidP="005A0A49">
      <w:pPr>
        <w:pStyle w:val="a6"/>
        <w:widowControl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Документы, предоставляемые заявителем, должны соответствовать сл</w:t>
      </w:r>
      <w:r w:rsidRPr="005A0A49">
        <w:rPr>
          <w:sz w:val="28"/>
          <w:szCs w:val="28"/>
        </w:rPr>
        <w:t>е</w:t>
      </w:r>
      <w:r w:rsidRPr="005A0A49">
        <w:rPr>
          <w:sz w:val="28"/>
          <w:szCs w:val="28"/>
        </w:rPr>
        <w:t>дующим требованиям: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фамилия, имя и отчество (при наличии) заявителя, его адрес места рег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страции, телефон написаны полностью;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</w:t>
      </w:r>
      <w:r w:rsidRPr="005A0A49">
        <w:rPr>
          <w:rFonts w:ascii="Times New Roman" w:hAnsi="Times New Roman" w:cs="Times New Roman"/>
          <w:sz w:val="28"/>
          <w:szCs w:val="28"/>
        </w:rPr>
        <w:t>с</w:t>
      </w:r>
      <w:r w:rsidRPr="005A0A49">
        <w:rPr>
          <w:rFonts w:ascii="Times New Roman" w:hAnsi="Times New Roman" w:cs="Times New Roman"/>
          <w:sz w:val="28"/>
          <w:szCs w:val="28"/>
        </w:rPr>
        <w:t>кает многозначность истолкования содержания.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Заявление и документы для получения услуги в форме электронного д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кумента направляются в порядке, установленном </w:t>
      </w:r>
      <w:hyperlink r:id="rId22" w:history="1">
        <w:r w:rsidRPr="005A0A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A0A49">
        <w:rPr>
          <w:rFonts w:ascii="Times New Roman" w:hAnsi="Times New Roman" w:cs="Times New Roman"/>
        </w:rPr>
        <w:t xml:space="preserve"> </w:t>
      </w:r>
      <w:r w:rsidRPr="005A0A49">
        <w:rPr>
          <w:rFonts w:ascii="Times New Roman" w:hAnsi="Times New Roman" w:cs="Times New Roman"/>
          <w:sz w:val="28"/>
          <w:szCs w:val="28"/>
        </w:rPr>
        <w:t>Прав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5A0A4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A0A49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 подпис</w:t>
      </w:r>
      <w:r w:rsidRPr="005A0A49">
        <w:rPr>
          <w:rFonts w:ascii="Times New Roman" w:hAnsi="Times New Roman" w:cs="Times New Roman"/>
          <w:sz w:val="28"/>
          <w:szCs w:val="28"/>
        </w:rPr>
        <w:t>ы</w:t>
      </w:r>
      <w:r w:rsidRPr="005A0A49">
        <w:rPr>
          <w:rFonts w:ascii="Times New Roman" w:hAnsi="Times New Roman" w:cs="Times New Roman"/>
          <w:sz w:val="28"/>
          <w:szCs w:val="28"/>
        </w:rPr>
        <w:t>ваются простой электронной подписью или усиленной квалифицированной подписью в соответствии с требованиями Федерального закона от 27 июля 2010 г. № 210-ФЗ «Об организации предоставления государственных и м</w:t>
      </w:r>
      <w:r w:rsidRPr="005A0A49">
        <w:rPr>
          <w:rFonts w:ascii="Times New Roman" w:hAnsi="Times New Roman" w:cs="Times New Roman"/>
          <w:sz w:val="28"/>
          <w:szCs w:val="28"/>
        </w:rPr>
        <w:t>у</w:t>
      </w:r>
      <w:r w:rsidRPr="005A0A49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154AB0" w:rsidRP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  <w:rPr>
          <w:rFonts w:eastAsia="Calibri"/>
        </w:rPr>
      </w:pPr>
      <w:r w:rsidRPr="005A0A49">
        <w:t>2.6.3</w:t>
      </w:r>
      <w:r w:rsidRPr="005A0A49">
        <w:rPr>
          <w:rFonts w:eastAsia="Calibri"/>
        </w:rPr>
        <w:t>. Заявление и прилагаемые к нему документы, поступившие в отдел при личном обращении заявителя, посредством почтовой связи, в электро</w:t>
      </w:r>
      <w:r w:rsidRPr="005A0A49">
        <w:rPr>
          <w:rFonts w:eastAsia="Calibri"/>
        </w:rPr>
        <w:t>н</w:t>
      </w:r>
      <w:r w:rsidRPr="005A0A49">
        <w:rPr>
          <w:rFonts w:eastAsia="Calibri"/>
        </w:rPr>
        <w:t>ной форме, в том числе через Единый портал государственных и муниц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>пальных услуг (функций) или Региональный портал государственных и м</w:t>
      </w:r>
      <w:r w:rsidRPr="005A0A49">
        <w:rPr>
          <w:rFonts w:eastAsia="Calibri"/>
        </w:rPr>
        <w:t>у</w:t>
      </w:r>
      <w:r w:rsidRPr="005A0A49">
        <w:rPr>
          <w:rFonts w:eastAsia="Calibri"/>
        </w:rPr>
        <w:t xml:space="preserve">ниципальных услуг (функций), рассматриваются в порядке, установленном разделом 3 настоящего </w:t>
      </w:r>
      <w:r w:rsidRPr="005A0A49">
        <w:t>административного</w:t>
      </w:r>
      <w:r w:rsidRPr="005A0A49">
        <w:rPr>
          <w:rFonts w:eastAsia="Calibri"/>
        </w:rPr>
        <w:t xml:space="preserve"> регламента.</w:t>
      </w:r>
    </w:p>
    <w:p w:rsidR="00154AB0" w:rsidRPr="005A0A49" w:rsidRDefault="00154A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eastAsia="Calibri" w:hAnsi="Times New Roman" w:cs="Times New Roman"/>
          <w:sz w:val="28"/>
          <w:szCs w:val="28"/>
        </w:rPr>
        <w:t xml:space="preserve">2.6.4. </w:t>
      </w:r>
      <w:r w:rsidRPr="005A0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предоставления муниципальной услуги </w:t>
      </w:r>
      <w:r w:rsidRPr="005A0A49">
        <w:rPr>
          <w:rFonts w:ascii="Times New Roman" w:hAnsi="Times New Roman" w:cs="Times New Roman"/>
          <w:sz w:val="28"/>
          <w:szCs w:val="28"/>
        </w:rPr>
        <w:t>Отдел  осуществляет направление запроса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на земельный участок и объект н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движимости (при наличии объекта недвижимости).</w:t>
      </w:r>
    </w:p>
    <w:p w:rsidR="00154AB0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  <w:lang w:eastAsia="en-US"/>
        </w:rPr>
      </w:pPr>
      <w:r w:rsidRPr="005A0A49">
        <w:rPr>
          <w:rFonts w:eastAsia="Calibri"/>
          <w:lang w:eastAsia="en-US"/>
        </w:rPr>
        <w:t>Документы, перечисленные в настоящем подпункте, могут быть пре</w:t>
      </w:r>
      <w:r w:rsidRPr="005A0A49">
        <w:rPr>
          <w:rFonts w:eastAsia="Calibri"/>
          <w:lang w:eastAsia="en-US"/>
        </w:rPr>
        <w:t>д</w:t>
      </w:r>
      <w:r w:rsidRPr="005A0A49">
        <w:rPr>
          <w:rFonts w:eastAsia="Calibri"/>
          <w:lang w:eastAsia="en-US"/>
        </w:rPr>
        <w:t>ставлены заявителем самостоятельно.</w:t>
      </w: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  <w:lang w:eastAsia="en-US"/>
        </w:rPr>
      </w:pP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</w:p>
    <w:p w:rsidR="002C64B9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  <w:lang w:eastAsia="en-US"/>
        </w:rPr>
      </w:pPr>
      <w:r w:rsidRPr="005A0A49">
        <w:rPr>
          <w:rFonts w:eastAsia="Calibri"/>
          <w:lang w:eastAsia="en-US"/>
        </w:rPr>
        <w:t>Непредставление заявителем документов, перечисленных в настоящем подпункте, не является основанием для отказа в предоставлении муниц</w:t>
      </w:r>
      <w:r w:rsidRPr="005A0A49">
        <w:rPr>
          <w:rFonts w:eastAsia="Calibri"/>
          <w:lang w:eastAsia="en-US"/>
        </w:rPr>
        <w:t>и</w:t>
      </w:r>
      <w:r w:rsidRPr="005A0A49">
        <w:rPr>
          <w:rFonts w:eastAsia="Calibri"/>
          <w:lang w:eastAsia="en-US"/>
        </w:rPr>
        <w:t>пальной услуги.</w:t>
      </w:r>
    </w:p>
    <w:p w:rsidR="002C64B9" w:rsidRPr="005A0A49" w:rsidRDefault="00154AB0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rPr>
          <w:rFonts w:eastAsia="Calibri"/>
        </w:rPr>
        <w:t>2.6</w:t>
      </w:r>
      <w:r w:rsidRPr="005A0A49">
        <w:rPr>
          <w:rFonts w:eastAsia="Calibri"/>
          <w:spacing w:val="-4"/>
        </w:rPr>
        <w:t xml:space="preserve">.4. </w:t>
      </w:r>
      <w:r w:rsidR="002C64B9" w:rsidRPr="005A0A49">
        <w:t>Необходимыми и обязательными услугами для услуги являются:</w:t>
      </w:r>
    </w:p>
    <w:p w:rsidR="002C64B9" w:rsidRPr="005A0A49" w:rsidRDefault="002C64B9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>изготовления межевого плана земельного участка кадастровым инжен</w:t>
      </w:r>
      <w:r w:rsidRPr="005A0A49">
        <w:t>е</w:t>
      </w:r>
      <w:r w:rsidRPr="005A0A49">
        <w:t>ром;</w:t>
      </w:r>
    </w:p>
    <w:p w:rsidR="00326E8D" w:rsidRPr="005A0A49" w:rsidRDefault="00326E8D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подготовка акта согласования местоположения границ земельного участка в составе проекта межевого плана земельного участка в </w:t>
      </w:r>
      <w:r w:rsidR="00E3576D" w:rsidRPr="005A0A49">
        <w:t>1</w:t>
      </w:r>
      <w:r w:rsidRPr="005A0A49">
        <w:t>-х экзе</w:t>
      </w:r>
      <w:r w:rsidRPr="005A0A49">
        <w:t>м</w:t>
      </w:r>
      <w:r w:rsidRPr="005A0A49">
        <w:t>пляр</w:t>
      </w:r>
      <w:r w:rsidR="00E3576D" w:rsidRPr="005A0A49">
        <w:t>е</w:t>
      </w:r>
      <w:r w:rsidRPr="005A0A49">
        <w:t xml:space="preserve"> и его согласование со смежными землепользователями;</w:t>
      </w:r>
    </w:p>
    <w:p w:rsidR="002C64B9" w:rsidRPr="005A0A49" w:rsidRDefault="002C64B9" w:rsidP="005A0A49">
      <w:pPr>
        <w:spacing w:before="0" w:beforeAutospacing="0"/>
        <w:ind w:firstLine="567"/>
        <w:jc w:val="both"/>
      </w:pPr>
      <w:r w:rsidRPr="005A0A49">
        <w:t>оформление нотариально заверенной доверенности на осуществление действий от имени заявителя в случае, если от имени заявителя действует иное лицо;</w:t>
      </w:r>
    </w:p>
    <w:p w:rsidR="002C64B9" w:rsidRPr="005A0A49" w:rsidRDefault="002C64B9" w:rsidP="005A0A49">
      <w:pPr>
        <w:spacing w:before="0" w:beforeAutospacing="0"/>
        <w:ind w:firstLine="567"/>
        <w:jc w:val="both"/>
      </w:pPr>
      <w:r w:rsidRPr="005A0A49">
        <w:t>оформление нотариально заверенной копии документов, удостоверя</w:t>
      </w:r>
      <w:r w:rsidRPr="005A0A49">
        <w:t>ю</w:t>
      </w:r>
      <w:r w:rsidRPr="005A0A49">
        <w:t>щих (устанавливающих) права собственности или иное законное основание владения земельным участком, зданием, строением, сооружением, если это право не зарегистрировано в Едином государственном реестре прав на н</w:t>
      </w:r>
      <w:r w:rsidRPr="005A0A49">
        <w:t>е</w:t>
      </w:r>
      <w:r w:rsidRPr="005A0A49">
        <w:t>движимое имущество и сделок с ним (при не предоставлении одновременно с копиями оригиналов документов).</w:t>
      </w:r>
    </w:p>
    <w:p w:rsidR="002C64B9" w:rsidRPr="005A0A49" w:rsidRDefault="002C64B9" w:rsidP="005A0A49">
      <w:pPr>
        <w:pStyle w:val="a6"/>
        <w:ind w:firstLine="567"/>
        <w:rPr>
          <w:sz w:val="28"/>
          <w:szCs w:val="28"/>
        </w:rPr>
      </w:pPr>
      <w:r w:rsidRPr="005A0A49">
        <w:rPr>
          <w:sz w:val="28"/>
          <w:szCs w:val="28"/>
        </w:rPr>
        <w:t>За нотариальное удостоверение документов в соответствии с Налоговым кодексом Российской Федерации (часть вторая) от 05.08.2000 № 117-ФЗ вз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мается государственная пошлина в размере, определенном ст. 333.24 Налог</w:t>
      </w:r>
      <w:r w:rsidRPr="005A0A49">
        <w:rPr>
          <w:sz w:val="28"/>
          <w:szCs w:val="28"/>
        </w:rPr>
        <w:t>о</w:t>
      </w:r>
      <w:r w:rsidRPr="005A0A49">
        <w:rPr>
          <w:sz w:val="28"/>
          <w:szCs w:val="28"/>
        </w:rPr>
        <w:t>вого кодекса Российской Федерации (часть вторая).</w:t>
      </w:r>
    </w:p>
    <w:p w:rsidR="00154AB0" w:rsidRP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>2.6.5. В соответствии с требованиями пункта 1 статьи 7 Федерального закона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  <w:bookmarkStart w:id="3" w:name="dst36"/>
      <w:bookmarkEnd w:id="3"/>
    </w:p>
    <w:p w:rsidR="00154AB0" w:rsidRP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>1) представления документов и информации или осуществления де</w:t>
      </w:r>
      <w:r w:rsidRPr="005A0A49">
        <w:t>й</w:t>
      </w:r>
      <w:r w:rsidRPr="005A0A49">
        <w:t>ствий, представление или осуществление которых не предусмотрено норм</w:t>
      </w:r>
      <w:r w:rsidRPr="005A0A49">
        <w:t>а</w:t>
      </w:r>
      <w:r w:rsidRPr="005A0A49">
        <w:t>тивными правовыми актами, регулирующими отношения, возникающие в связи с предоставлением муниципальной услуги;</w:t>
      </w:r>
      <w:bookmarkStart w:id="4" w:name="dst159"/>
      <w:bookmarkEnd w:id="4"/>
    </w:p>
    <w:p w:rsid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>2) представления документов и информации, в том числе подтвержда</w:t>
      </w:r>
      <w:r w:rsidRPr="005A0A49">
        <w:t>ю</w:t>
      </w:r>
      <w:r w:rsidRPr="005A0A49"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A0A49">
        <w:t>р</w:t>
      </w:r>
      <w:r w:rsidRPr="005A0A49"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A0A49">
        <w:t>м</w:t>
      </w:r>
      <w:r w:rsidRPr="005A0A49">
        <w:t xml:space="preserve">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anchor="dst100010" w:history="1">
        <w:r w:rsidRPr="005A0A49">
          <w:rPr>
            <w:rStyle w:val="a3"/>
            <w:color w:val="auto"/>
            <w:u w:val="none"/>
          </w:rPr>
          <w:t>частью 1 статьи 1</w:t>
        </w:r>
      </w:hyperlink>
      <w:r w:rsidRPr="005A0A49">
        <w:t xml:space="preserve"> Федерального закона от 27 июля 2010 года № 210-ФЗ «Об организ</w:t>
      </w:r>
      <w:r w:rsidRPr="005A0A49">
        <w:t>а</w:t>
      </w:r>
      <w:r w:rsidRPr="005A0A49">
        <w:t>ции предоставления государственных и муниципальных услуг» госуда</w:t>
      </w:r>
      <w:r w:rsidRPr="005A0A49">
        <w:t>р</w:t>
      </w:r>
      <w:r w:rsidRPr="005A0A49">
        <w:t>ственных и муниципальных услуг, в соответствии с нормативными правов</w:t>
      </w:r>
      <w:r w:rsidRPr="005A0A49">
        <w:t>ы</w:t>
      </w:r>
      <w:r w:rsidRPr="005A0A49">
        <w:t>ми актами Российской Федерации, нормативными правовыми актами субъе</w:t>
      </w:r>
      <w:r w:rsidRPr="005A0A49">
        <w:t>к</w:t>
      </w:r>
      <w:r w:rsidRPr="005A0A49">
        <w:t>тов Российской Федерации, муниципальными правовыми актами, за искл</w:t>
      </w:r>
      <w:r w:rsidRPr="005A0A49">
        <w:t>ю</w:t>
      </w:r>
      <w:r w:rsidRPr="005A0A49">
        <w:t xml:space="preserve">чением документов, включенных в определенный </w:t>
      </w:r>
      <w:hyperlink r:id="rId24" w:anchor="dst43" w:history="1">
        <w:r w:rsidRPr="005A0A49">
          <w:rPr>
            <w:rStyle w:val="a3"/>
            <w:color w:val="auto"/>
            <w:u w:val="none"/>
          </w:rPr>
          <w:t>частью 6</w:t>
        </w:r>
      </w:hyperlink>
      <w:r w:rsidRPr="005A0A49">
        <w:t xml:space="preserve"> статьи 7 Фед</w:t>
      </w:r>
      <w:r w:rsidRPr="005A0A49">
        <w:t>е</w:t>
      </w:r>
      <w:r w:rsidRPr="005A0A49">
        <w:t>рального закона от 27 июля 2010 года № 210-ФЗ «Об организации предоста</w:t>
      </w:r>
      <w:r w:rsidRPr="005A0A49">
        <w:t>в</w:t>
      </w:r>
      <w:r w:rsidRPr="005A0A49">
        <w:t>ления государственных и муниципальных услуг» перечень документов. За</w:t>
      </w:r>
      <w:r w:rsidR="005A0A49">
        <w:t>-</w:t>
      </w: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right"/>
      </w:pPr>
      <w:r>
        <w:t>9</w:t>
      </w:r>
    </w:p>
    <w:p w:rsidR="00154AB0" w:rsidRPr="005A0A49" w:rsidRDefault="00154AB0" w:rsidP="005A0A49">
      <w:pPr>
        <w:tabs>
          <w:tab w:val="left" w:pos="9140"/>
        </w:tabs>
        <w:spacing w:before="0" w:beforeAutospacing="0"/>
        <w:jc w:val="both"/>
      </w:pPr>
      <w:proofErr w:type="spellStart"/>
      <w:r w:rsidRPr="005A0A49">
        <w:t>явитель</w:t>
      </w:r>
      <w:proofErr w:type="spellEnd"/>
      <w:r w:rsidRPr="005A0A49">
        <w:t xml:space="preserve"> вправе представить указанные документы и информацию в орган, предоставляющий муниципальную услугу, по собственной инициативе;</w:t>
      </w:r>
      <w:bookmarkStart w:id="5" w:name="dst38"/>
      <w:bookmarkEnd w:id="5"/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5A0A49">
        <w:t>у</w:t>
      </w:r>
      <w:r w:rsidRPr="005A0A49">
        <w:t>дарственные органы, органы местного самоуправления, организации, за и</w:t>
      </w:r>
      <w:r w:rsidRPr="005A0A49">
        <w:t>с</w:t>
      </w:r>
      <w:r w:rsidRPr="005A0A49">
        <w:t>ключением получения услуг и получения документов и информации, пред</w:t>
      </w:r>
      <w:r w:rsidRPr="005A0A49">
        <w:t>о</w:t>
      </w:r>
      <w:r w:rsidRPr="005A0A49">
        <w:t xml:space="preserve">ставляемых в результате предоставления таких услуг, включенных в перечни, указанные в </w:t>
      </w:r>
      <w:hyperlink r:id="rId25" w:anchor="dst100056" w:history="1">
        <w:r w:rsidRPr="005A0A49">
          <w:rPr>
            <w:rStyle w:val="a3"/>
            <w:color w:val="auto"/>
            <w:u w:val="none"/>
          </w:rPr>
          <w:t>части 1 статьи 9</w:t>
        </w:r>
      </w:hyperlink>
      <w:r w:rsidRPr="005A0A49"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4) представления документов и информации, отсутствие и (или) нед</w:t>
      </w:r>
      <w:r w:rsidRPr="005A0A49">
        <w:t>о</w:t>
      </w:r>
      <w:r w:rsidRPr="005A0A49"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A0A49">
        <w:t>а</w:t>
      </w:r>
      <w:r w:rsidRPr="005A0A49">
        <w:t>ев: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A0A49">
        <w:t>в</w:t>
      </w:r>
      <w:r w:rsidRPr="005A0A49">
        <w:t>ления о предоставлении муниципальной услуги;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б) наличие ошибок в заявлении о предоставлении муниципальной усл</w:t>
      </w:r>
      <w:r w:rsidRPr="005A0A49">
        <w:t>у</w:t>
      </w:r>
      <w:r w:rsidRPr="005A0A49">
        <w:t>ги и документах, поданных заявителем после первоначального отказа в пр</w:t>
      </w:r>
      <w:r w:rsidRPr="005A0A49">
        <w:t>и</w:t>
      </w:r>
      <w:r w:rsidRPr="005A0A49">
        <w:t>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в) истечение срока действия документов или изменение информации п</w:t>
      </w:r>
      <w:r w:rsidRPr="005A0A49">
        <w:t>о</w:t>
      </w:r>
      <w:r w:rsidRPr="005A0A49">
        <w:t>сле первоначального отказа в приеме документов, необходимых для пред</w:t>
      </w:r>
      <w:r w:rsidRPr="005A0A49">
        <w:t>о</w:t>
      </w:r>
      <w:r w:rsidRPr="005A0A49">
        <w:t>ставления муниципальной услуги, либо в предоставлении муниципальной услуги;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г) выявление документально подтвержденного факта (признаков) ош</w:t>
      </w:r>
      <w:r w:rsidRPr="005A0A49">
        <w:t>и</w:t>
      </w:r>
      <w:r w:rsidRPr="005A0A49">
        <w:t>бочного или противоправного действия (бездействия) должностного лица о</w:t>
      </w:r>
      <w:r w:rsidRPr="005A0A49">
        <w:t>р</w:t>
      </w:r>
      <w:r w:rsidRPr="005A0A49">
        <w:t>гана, предоставляющего муниципальную услугу, государственного или м</w:t>
      </w:r>
      <w:r w:rsidRPr="005A0A49">
        <w:t>у</w:t>
      </w:r>
      <w:r w:rsidRPr="005A0A49">
        <w:t>ниципального служащего, работника многофункционального центра, рабо</w:t>
      </w:r>
      <w:r w:rsidRPr="005A0A49">
        <w:t>т</w:t>
      </w:r>
      <w:r w:rsidRPr="005A0A49">
        <w:t>ника организации, предусмотренной частью 1.1 статьи 16 Федерального з</w:t>
      </w:r>
      <w:r w:rsidRPr="005A0A49">
        <w:t>а</w:t>
      </w:r>
      <w:r w:rsidRPr="005A0A49">
        <w:t>кона от 27 июля 2010 года № 210-ФЗ «Об организации предоставления гос</w:t>
      </w:r>
      <w:r w:rsidRPr="005A0A49">
        <w:t>у</w:t>
      </w:r>
      <w:r w:rsidRPr="005A0A49">
        <w:t>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Pr="005A0A49">
        <w:t>и</w:t>
      </w:r>
      <w:r w:rsidRPr="005A0A49">
        <w:t>сью руководителя органа, предоставляющего муниципальную услугу, рук</w:t>
      </w:r>
      <w:r w:rsidRPr="005A0A49">
        <w:t>о</w:t>
      </w:r>
      <w:r w:rsidRPr="005A0A49">
        <w:t>водителя многофункционального центра при первоначальном отказе в при</w:t>
      </w:r>
      <w:r w:rsidRPr="005A0A49">
        <w:t>е</w:t>
      </w:r>
      <w:r w:rsidRPr="005A0A49">
        <w:t>ме документов, необходимых для предоставления муниципальной услуги, либо руководителя организации, предусмотренной частью 1.1 статьи 16 Ф</w:t>
      </w:r>
      <w:r w:rsidRPr="005A0A49">
        <w:t>е</w:t>
      </w:r>
      <w:r w:rsidRPr="005A0A49">
        <w:t>дерального закона от 27 июля 2010 года № 210-ФЗ «Об организации пред</w:t>
      </w:r>
      <w:r w:rsidRPr="005A0A49">
        <w:t>о</w:t>
      </w:r>
      <w:r w:rsidRPr="005A0A49">
        <w:t>ставления государственных и муниципальных услуг», уведомляется заяв</w:t>
      </w:r>
      <w:r w:rsidRPr="005A0A49">
        <w:t>и</w:t>
      </w:r>
      <w:r w:rsidRPr="005A0A49">
        <w:t>тель, а также приносятся извинения за доставленные неудобства.</w:t>
      </w:r>
    </w:p>
    <w:p w:rsid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 xml:space="preserve">В соответствии с требованиями пункта 3 статьи 16 Федерального закона от 27 июля 2010 года № 210-ФЗ «Об организации предоставления </w:t>
      </w:r>
      <w:proofErr w:type="spellStart"/>
      <w:r w:rsidRPr="005A0A49">
        <w:t>государ</w:t>
      </w:r>
      <w:proofErr w:type="spellEnd"/>
      <w:r w:rsidR="005A0A49">
        <w:t>-</w:t>
      </w:r>
    </w:p>
    <w:p w:rsidR="005A0A49" w:rsidRDefault="005A0A49">
      <w:pPr>
        <w:spacing w:before="0" w:beforeAutospacing="0" w:line="240" w:lineRule="exact"/>
      </w:pPr>
      <w:r>
        <w:br w:type="page"/>
      </w:r>
    </w:p>
    <w:p w:rsidR="005A0A49" w:rsidRDefault="005A0A49" w:rsidP="005A0A49">
      <w:pPr>
        <w:tabs>
          <w:tab w:val="left" w:pos="916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left" w:pos="9160"/>
        </w:tabs>
        <w:spacing w:before="0" w:beforeAutospacing="0"/>
        <w:ind w:firstLine="567"/>
        <w:jc w:val="right"/>
      </w:pPr>
      <w:r>
        <w:t>10</w:t>
      </w:r>
    </w:p>
    <w:p w:rsidR="00154AB0" w:rsidRPr="005A0A49" w:rsidRDefault="00154AB0" w:rsidP="005A0A49">
      <w:pPr>
        <w:tabs>
          <w:tab w:val="left" w:pos="9160"/>
        </w:tabs>
        <w:spacing w:before="0" w:beforeAutospacing="0"/>
        <w:jc w:val="both"/>
      </w:pPr>
      <w:proofErr w:type="spellStart"/>
      <w:r w:rsidRPr="005A0A49">
        <w:t>ственных</w:t>
      </w:r>
      <w:proofErr w:type="spellEnd"/>
      <w:r w:rsidRPr="005A0A49">
        <w:t xml:space="preserve"> и муниципальных услуг» многофункциональные центры и орган</w:t>
      </w:r>
      <w:r w:rsidRPr="005A0A49">
        <w:t>и</w:t>
      </w:r>
      <w:r w:rsidRPr="005A0A49">
        <w:t xml:space="preserve">зации, привлекаемые для предоставления услуг по принципу "одного окна" в соответствии с </w:t>
      </w:r>
      <w:proofErr w:type="gramStart"/>
      <w:r w:rsidRPr="005A0A49">
        <w:t>П</w:t>
      </w:r>
      <w:proofErr w:type="gramEnd"/>
      <w:r w:rsidR="005A0A49" w:rsidRPr="005A0A49">
        <w:fldChar w:fldCharType="begin"/>
      </w:r>
      <w:r w:rsidR="005A0A49" w:rsidRPr="005A0A49">
        <w:instrText xml:space="preserve"> HYPERLINK "http://www.consultant.ru/document/cons_doc_LAW_304333/" \l "dst100121" </w:instrText>
      </w:r>
      <w:r w:rsidR="005A0A49" w:rsidRPr="005A0A49">
        <w:fldChar w:fldCharType="separate"/>
      </w:r>
      <w:r w:rsidRPr="005A0A49">
        <w:rPr>
          <w:rStyle w:val="a3"/>
          <w:color w:val="auto"/>
          <w:u w:val="none"/>
        </w:rPr>
        <w:t>равилами</w:t>
      </w:r>
      <w:r w:rsidR="005A0A49" w:rsidRPr="005A0A49">
        <w:rPr>
          <w:rStyle w:val="a3"/>
          <w:color w:val="auto"/>
          <w:u w:val="none"/>
        </w:rPr>
        <w:fldChar w:fldCharType="end"/>
      </w:r>
      <w:r w:rsidRPr="005A0A49">
        <w:t xml:space="preserve"> организации деятельности уполномоченных мн</w:t>
      </w:r>
      <w:r w:rsidRPr="005A0A49">
        <w:t>о</w:t>
      </w:r>
      <w:r w:rsidRPr="005A0A49">
        <w:t xml:space="preserve">гофункциональных центров, утвержденными </w:t>
      </w:r>
      <w:r w:rsidRPr="005A0A49">
        <w:rPr>
          <w:bCs/>
        </w:rPr>
        <w:t>Постановлением Правительства РФ от 22 декабря 2012 года N 1376 (в редакции от 02 августа 2018 года) "Об утверждении Правил организации деятельности многофункциональных це</w:t>
      </w:r>
      <w:r w:rsidRPr="005A0A49">
        <w:rPr>
          <w:bCs/>
        </w:rPr>
        <w:t>н</w:t>
      </w:r>
      <w:r w:rsidRPr="005A0A49">
        <w:rPr>
          <w:bCs/>
        </w:rPr>
        <w:t>тров предоставления государственных и муниципальных услуг"</w:t>
      </w:r>
      <w:r w:rsidRPr="005A0A49">
        <w:t>, не вправе требовать от заявителя:</w:t>
      </w:r>
      <w:bookmarkStart w:id="6" w:name="dst100151"/>
      <w:bookmarkEnd w:id="6"/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1) предоставления документов и информации или осуществления де</w:t>
      </w:r>
      <w:r w:rsidRPr="005A0A49">
        <w:t>й</w:t>
      </w:r>
      <w:r w:rsidRPr="005A0A49">
        <w:t>ствий, предоставление или осуществление которых не предусмотрено норм</w:t>
      </w:r>
      <w:r w:rsidRPr="005A0A49">
        <w:t>а</w:t>
      </w:r>
      <w:r w:rsidRPr="005A0A49">
        <w:t>тивными правовыми актами, регулирующими отношения, возникающие в связи с предоставлением муниципальной услуги;</w:t>
      </w:r>
      <w:bookmarkStart w:id="7" w:name="dst151"/>
      <w:bookmarkEnd w:id="7"/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2) представления документов и информации, в том числе подтвержда</w:t>
      </w:r>
      <w:r w:rsidRPr="005A0A49">
        <w:t>ю</w:t>
      </w:r>
      <w:r w:rsidRPr="005A0A49"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A0A49">
        <w:t>р</w:t>
      </w:r>
      <w:r w:rsidRPr="005A0A49"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A0A49">
        <w:t>м</w:t>
      </w:r>
      <w:r w:rsidRPr="005A0A49">
        <w:t>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</w:t>
      </w:r>
      <w:r w:rsidRPr="005A0A49">
        <w:t>е</w:t>
      </w:r>
      <w:r w:rsidRPr="005A0A49">
        <w:t xml:space="preserve">рации, муниципальными правовыми актами, за исключением документов, включенных в определенный </w:t>
      </w:r>
      <w:hyperlink r:id="rId26" w:anchor="dst43" w:history="1">
        <w:r w:rsidRPr="005A0A49">
          <w:rPr>
            <w:rStyle w:val="a3"/>
            <w:color w:val="auto"/>
            <w:u w:val="none"/>
          </w:rPr>
          <w:t>частью 6 статьи 7</w:t>
        </w:r>
      </w:hyperlink>
      <w:r w:rsidRPr="005A0A49"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</w:t>
      </w:r>
      <w:r w:rsidRPr="005A0A49">
        <w:t>а</w:t>
      </w:r>
      <w:r w:rsidRPr="005A0A49">
        <w:t>вить указанные документы и информацию по собственной инициативе;</w:t>
      </w:r>
      <w:bookmarkStart w:id="8" w:name="dst152"/>
      <w:bookmarkEnd w:id="8"/>
    </w:p>
    <w:p w:rsidR="00154AB0" w:rsidRPr="005A0A49" w:rsidRDefault="00154AB0" w:rsidP="005A0A49">
      <w:pPr>
        <w:tabs>
          <w:tab w:val="left" w:pos="9160"/>
        </w:tabs>
        <w:spacing w:before="0" w:beforeAutospacing="0"/>
        <w:ind w:firstLine="567"/>
        <w:jc w:val="both"/>
      </w:pPr>
      <w:r w:rsidRPr="005A0A49"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5A0A49">
        <w:t>у</w:t>
      </w:r>
      <w:r w:rsidRPr="005A0A49">
        <w:t>дарственные органы, органы местного самоуправления, организации, за и</w:t>
      </w:r>
      <w:r w:rsidRPr="005A0A49">
        <w:t>с</w:t>
      </w:r>
      <w:r w:rsidRPr="005A0A49">
        <w:t xml:space="preserve">ключением получения услуг, включенных в перечни, указанные в </w:t>
      </w:r>
      <w:hyperlink r:id="rId27" w:anchor="dst100056" w:history="1">
        <w:r w:rsidRPr="005A0A49">
          <w:rPr>
            <w:rStyle w:val="a3"/>
            <w:color w:val="auto"/>
            <w:u w:val="none"/>
          </w:rPr>
          <w:t>части 1 статьи 9</w:t>
        </w:r>
      </w:hyperlink>
      <w:r w:rsidRPr="005A0A49">
        <w:t xml:space="preserve"> Федерального закона от 27 июля 2010 года № 210-ФЗ «Об организ</w:t>
      </w:r>
      <w:r w:rsidRPr="005A0A49">
        <w:t>а</w:t>
      </w:r>
      <w:r w:rsidRPr="005A0A49">
        <w:t>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услуг;</w:t>
      </w:r>
    </w:p>
    <w:p w:rsid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rPr>
          <w:rStyle w:val="blk"/>
          <w:specVanish w:val="0"/>
        </w:rPr>
        <w:t>4) представления документов и информации, отсутствие и (или) нед</w:t>
      </w:r>
      <w:r w:rsidRPr="005A0A49">
        <w:rPr>
          <w:rStyle w:val="blk"/>
          <w:specVanish w:val="0"/>
        </w:rPr>
        <w:t>о</w:t>
      </w:r>
      <w:r w:rsidRPr="005A0A49">
        <w:rPr>
          <w:rStyle w:val="blk"/>
          <w:specVanish w:val="0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5A0A49">
        <w:rPr>
          <w:rStyle w:val="blk"/>
          <w:specVanish w:val="0"/>
        </w:rPr>
        <w:t>и</w:t>
      </w:r>
      <w:r w:rsidRPr="005A0A49">
        <w:rPr>
          <w:rStyle w:val="blk"/>
          <w:specVanish w:val="0"/>
        </w:rPr>
        <w:t>ципальной услуги, либо в предоставлении государственной или муниципал</w:t>
      </w:r>
      <w:r w:rsidRPr="005A0A49">
        <w:rPr>
          <w:rStyle w:val="blk"/>
          <w:specVanish w:val="0"/>
        </w:rPr>
        <w:t>ь</w:t>
      </w:r>
      <w:r w:rsidRPr="005A0A49">
        <w:rPr>
          <w:rStyle w:val="blk"/>
          <w:specVanish w:val="0"/>
        </w:rPr>
        <w:t xml:space="preserve">ной услуги, за исключением случаев, предусмотренных пунктом 4 части 1 статьи 7 </w:t>
      </w:r>
      <w:r w:rsidRPr="005A0A49">
        <w:t>Федерального закона от 27 июля 2010 года № 210-ФЗ «Об организ</w:t>
      </w:r>
      <w:r w:rsidRPr="005A0A49">
        <w:t>а</w:t>
      </w:r>
      <w:r w:rsidRPr="005A0A49">
        <w:t>ции предоставления государственных и муниципальных услуг»</w:t>
      </w:r>
      <w:r w:rsidRPr="005A0A49">
        <w:rPr>
          <w:rStyle w:val="blk"/>
          <w:specVanish w:val="0"/>
        </w:rPr>
        <w:t>. Данное п</w:t>
      </w:r>
      <w:r w:rsidRPr="005A0A49">
        <w:rPr>
          <w:rStyle w:val="blk"/>
          <w:specVanish w:val="0"/>
        </w:rPr>
        <w:t>о</w:t>
      </w:r>
      <w:r w:rsidRPr="005A0A49">
        <w:rPr>
          <w:rStyle w:val="blk"/>
          <w:specVanish w:val="0"/>
        </w:rPr>
        <w:t xml:space="preserve">ложение в части первоначального отказа в предоставлении </w:t>
      </w:r>
      <w:r w:rsidRPr="005A0A49">
        <w:t>муниципальной</w:t>
      </w:r>
      <w:r w:rsidRPr="005A0A49">
        <w:rPr>
          <w:rStyle w:val="blk"/>
          <w:specVanish w:val="0"/>
        </w:rPr>
        <w:t xml:space="preserve"> услуги применяется в случае, если на многофункциональный центр возлож</w:t>
      </w:r>
      <w:r w:rsidRPr="005A0A49">
        <w:rPr>
          <w:rStyle w:val="blk"/>
          <w:specVanish w:val="0"/>
        </w:rPr>
        <w:t>е</w:t>
      </w:r>
      <w:r w:rsidRPr="005A0A49">
        <w:rPr>
          <w:rStyle w:val="blk"/>
          <w:specVanish w:val="0"/>
        </w:rPr>
        <w:t xml:space="preserve">на функция по предоставлению соответствующей </w:t>
      </w:r>
      <w:r w:rsidRPr="005A0A49">
        <w:t>муниципальной</w:t>
      </w:r>
      <w:r w:rsidRPr="005A0A49">
        <w:rPr>
          <w:rStyle w:val="blk"/>
          <w:specVanish w:val="0"/>
        </w:rPr>
        <w:t xml:space="preserve"> услуги в полном объеме в порядке, определенном частью 1.3 статьи 16 </w:t>
      </w:r>
      <w:r w:rsidRPr="005A0A49">
        <w:t xml:space="preserve">Федерального </w:t>
      </w: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left" w:pos="9140"/>
        </w:tabs>
        <w:spacing w:before="0" w:beforeAutospacing="0"/>
        <w:ind w:firstLine="567"/>
        <w:jc w:val="right"/>
      </w:pPr>
      <w:r>
        <w:t>11</w:t>
      </w:r>
    </w:p>
    <w:p w:rsidR="00154AB0" w:rsidRPr="005A0A49" w:rsidRDefault="00154AB0" w:rsidP="005A0A49">
      <w:pPr>
        <w:tabs>
          <w:tab w:val="left" w:pos="9140"/>
        </w:tabs>
        <w:spacing w:before="0" w:beforeAutospacing="0"/>
        <w:jc w:val="both"/>
      </w:pPr>
      <w:r w:rsidRPr="005A0A49">
        <w:t>закона от 27 июля 2010 года № 210-ФЗ «Об организации предоставления го</w:t>
      </w:r>
      <w:r w:rsidRPr="005A0A49">
        <w:t>с</w:t>
      </w:r>
      <w:r w:rsidRPr="005A0A49">
        <w:t>ударственных и муниципальных услуг».</w:t>
      </w:r>
    </w:p>
    <w:p w:rsidR="00154AB0" w:rsidRPr="005A0A49" w:rsidRDefault="00154AB0" w:rsidP="005A0A49">
      <w:pPr>
        <w:tabs>
          <w:tab w:val="left" w:pos="9140"/>
        </w:tabs>
        <w:spacing w:before="0" w:beforeAutospacing="0"/>
        <w:ind w:firstLine="567"/>
        <w:jc w:val="both"/>
      </w:pPr>
      <w:r w:rsidRPr="005A0A49">
        <w:t xml:space="preserve">2.7. Перечень оснований </w:t>
      </w:r>
      <w:r w:rsidR="002C64B9" w:rsidRPr="005A0A49">
        <w:t>для отказа в приеме документов, необходимых для предоставления муниципальной услуги, приостановления предоставл</w:t>
      </w:r>
      <w:r w:rsidR="002C64B9" w:rsidRPr="005A0A49">
        <w:t>е</w:t>
      </w:r>
      <w:r w:rsidR="002C64B9" w:rsidRPr="005A0A49">
        <w:t xml:space="preserve">ния муниципальной услуги  и </w:t>
      </w:r>
      <w:r w:rsidRPr="005A0A49">
        <w:t>для отказа в предоставлении муниципальной услуги.</w:t>
      </w:r>
    </w:p>
    <w:p w:rsidR="005E3F17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</w:t>
      </w:r>
      <w:r w:rsidR="00174C72" w:rsidRPr="005A0A49">
        <w:t>7</w:t>
      </w:r>
      <w:r w:rsidRPr="005A0A49">
        <w:t>.</w:t>
      </w:r>
      <w:r w:rsidR="00174C72" w:rsidRPr="005A0A49">
        <w:t>1.</w:t>
      </w:r>
      <w:r w:rsidRPr="005A0A49">
        <w:t xml:space="preserve"> </w:t>
      </w:r>
      <w:r w:rsidR="005E3F17" w:rsidRPr="005A0A49"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="005E3F17" w:rsidRPr="005A0A49">
        <w:t>е</w:t>
      </w:r>
      <w:r w:rsidR="005E3F17" w:rsidRPr="005A0A49">
        <w:t>дерации не предусмотрено.</w:t>
      </w:r>
    </w:p>
    <w:p w:rsidR="00144022" w:rsidRPr="005A0A49" w:rsidRDefault="002C64B9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2.7.2.</w:t>
      </w:r>
      <w:r w:rsidR="00144022" w:rsidRPr="005A0A49">
        <w:t xml:space="preserve"> Приостановление предоставления муниципальной услуги не предусмотрено.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</w:t>
      </w:r>
      <w:r w:rsidR="002C64B9" w:rsidRPr="005A0A49">
        <w:t>7.3</w:t>
      </w:r>
      <w:r w:rsidR="007B4801" w:rsidRPr="005A0A49">
        <w:t>.</w:t>
      </w:r>
      <w:r w:rsidR="002C64B9" w:rsidRPr="005A0A49">
        <w:t xml:space="preserve"> </w:t>
      </w:r>
      <w:r w:rsidR="007B4801" w:rsidRPr="005A0A49">
        <w:t>Исчерпывающий перечень о</w:t>
      </w:r>
      <w:r w:rsidRPr="005A0A49">
        <w:t>сновани</w:t>
      </w:r>
      <w:r w:rsidR="007B4801" w:rsidRPr="005A0A49">
        <w:t>й</w:t>
      </w:r>
      <w:r w:rsidRPr="005A0A49">
        <w:t xml:space="preserve"> для отказа в предоставлении муниципальной услуги: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1) земельный участок не свободен от прав третьих лиц;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2) земельный участок не относится к муниципальной собственности или к земельным участкам, государственная собственность на которые не разгр</w:t>
      </w:r>
      <w:r w:rsidRPr="005A0A49">
        <w:t>а</w:t>
      </w:r>
      <w:r w:rsidRPr="005A0A49">
        <w:t>ничена;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3) заявителем не представлены документы, предусмотренные </w:t>
      </w:r>
      <w:hyperlink r:id="rId28" w:anchor="Par101#Par101" w:history="1">
        <w:r w:rsidRPr="005A0A49">
          <w:rPr>
            <w:rStyle w:val="a3"/>
            <w:color w:val="auto"/>
            <w:u w:val="none"/>
          </w:rPr>
          <w:t>пунктом 2.6.1</w:t>
        </w:r>
      </w:hyperlink>
      <w:r w:rsidRPr="005A0A49">
        <w:t xml:space="preserve"> настоящего </w:t>
      </w:r>
      <w:r w:rsidR="00683551" w:rsidRPr="005A0A49">
        <w:t>а</w:t>
      </w:r>
      <w:r w:rsidRPr="005A0A49">
        <w:t>дминистративного регламента либо представлены не в полном объеме;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4) формирование необоснованных границ земельных участков (частей земельных участков), нарушающих сложившуюся застройку территории);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5) образуемый земельный участок препятствует доступу к земельному участку, находящемуся в муниципальной собственности или к земельному участку, государственная собственность на который не разграничена;</w:t>
      </w: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6) образуемый земельный участок включает в себя дороги местного зн</w:t>
      </w:r>
      <w:r w:rsidRPr="005A0A49">
        <w:t>а</w:t>
      </w:r>
      <w:r w:rsidRPr="005A0A49">
        <w:t>чения, внутриквартальные проезды.</w:t>
      </w:r>
    </w:p>
    <w:p w:rsidR="00435BEC" w:rsidRPr="005A0A49" w:rsidRDefault="00435BEC" w:rsidP="005A0A49">
      <w:pPr>
        <w:spacing w:before="0" w:beforeAutospacing="0"/>
        <w:ind w:firstLine="567"/>
        <w:jc w:val="both"/>
        <w:rPr>
          <w:rFonts w:eastAsia="Calibri"/>
        </w:rPr>
      </w:pPr>
      <w:r w:rsidRPr="005A0A49">
        <w:rPr>
          <w:color w:val="000000"/>
        </w:rPr>
        <w:t>2.8. Муниципальная  услуга</w:t>
      </w:r>
      <w:r w:rsidRPr="005A0A49">
        <w:rPr>
          <w:rFonts w:eastAsia="Calibri"/>
        </w:rPr>
        <w:t xml:space="preserve"> предоставляется бесплатно.</w:t>
      </w:r>
    </w:p>
    <w:p w:rsidR="00435BEC" w:rsidRPr="005A0A49" w:rsidRDefault="00435BEC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1"/>
      </w:pPr>
      <w:r w:rsidRPr="005A0A49">
        <w:t>2.9. Муниципальная услуга может быть предоставлена посредством и</w:t>
      </w:r>
      <w:r w:rsidRPr="005A0A49">
        <w:t>с</w:t>
      </w:r>
      <w:r w:rsidRPr="005A0A49">
        <w:t>пользования информационно-телекоммуникационных технологий, в том чи</w:t>
      </w:r>
      <w:r w:rsidRPr="005A0A49">
        <w:t>с</w:t>
      </w:r>
      <w:r w:rsidRPr="005A0A49">
        <w:t>ле с исполнением портала государственных и муниципальных услуг, мн</w:t>
      </w:r>
      <w:r w:rsidRPr="005A0A49">
        <w:t>о</w:t>
      </w:r>
      <w:r w:rsidRPr="005A0A49">
        <w:t>гофункциональных центов и других средств, при наличии электронного вз</w:t>
      </w:r>
      <w:r w:rsidRPr="005A0A49">
        <w:t>а</w:t>
      </w:r>
      <w:r w:rsidRPr="005A0A49">
        <w:t>имодействия между государственными органами, органами местного сам</w:t>
      </w:r>
      <w:r w:rsidRPr="005A0A49">
        <w:t>о</w:t>
      </w:r>
      <w:r w:rsidRPr="005A0A49">
        <w:t>управления, организациями и заявителями.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 Требования к помещению и  местам парковки.</w:t>
      </w:r>
    </w:p>
    <w:p w:rsid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2.10.1. Здание, в котором расположен отдел, должно быть оборудовано отдельным входом для свободного доступа заявителей в помещение. Здание (помещение) МФЦ оборудуется информационной табличкой (вывеской), с</w:t>
      </w:r>
      <w:r w:rsidRPr="005A0A49">
        <w:t>о</w:t>
      </w:r>
      <w:r w:rsidRPr="005A0A49">
        <w:t>держащей полное наименование многофункционального центра, а также и</w:t>
      </w:r>
      <w:r w:rsidRPr="005A0A49">
        <w:t>н</w:t>
      </w:r>
      <w:r w:rsidRPr="005A0A49">
        <w:t>формацию о режиме его работы. Вход в здание, в котором расположен отдел, оборудуется расширенным проходом, позволяющим обеспечить беспрепя</w:t>
      </w:r>
      <w:r w:rsidRPr="005A0A49">
        <w:t>т</w:t>
      </w:r>
      <w:r w:rsidRPr="005A0A49">
        <w:t>ственный доступ инвалидов. Центральный вход в здание должен быть обор</w:t>
      </w:r>
      <w:r w:rsidRPr="005A0A49">
        <w:t>у</w:t>
      </w:r>
      <w:r w:rsidRPr="005A0A49">
        <w:t>дован информационной табличкой (вывеской), содержащей наименование администрации. Вход в здание (помещение) МФЦ и выход из него оборуд</w:t>
      </w:r>
      <w:r w:rsidRPr="005A0A49">
        <w:t>у</w:t>
      </w:r>
      <w:r w:rsidRPr="005A0A49">
        <w:t xml:space="preserve">ются соответствующими указателями с автономными источниками </w:t>
      </w:r>
      <w:proofErr w:type="spellStart"/>
      <w:r w:rsidRPr="005A0A49">
        <w:t>беспере</w:t>
      </w:r>
      <w:proofErr w:type="spellEnd"/>
      <w:r w:rsidR="005A0A49">
        <w:t>-</w:t>
      </w: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12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jc w:val="both"/>
      </w:pPr>
      <w:r w:rsidRPr="005A0A49">
        <w:t>бойного питания, а также лестницами с поручнями и пандусами для пер</w:t>
      </w:r>
      <w:r w:rsidRPr="005A0A49">
        <w:t>е</w:t>
      </w:r>
      <w:r w:rsidRPr="005A0A49">
        <w:t>движения детских и инвалидных колясок в соответствии с требованиями Ф</w:t>
      </w:r>
      <w:r w:rsidRPr="005A0A49">
        <w:t>е</w:t>
      </w:r>
      <w:r w:rsidRPr="005A0A49">
        <w:t>дерального закона "Технический регламент о безопасности зданий и соор</w:t>
      </w:r>
      <w:r w:rsidRPr="005A0A49">
        <w:t>у</w:t>
      </w:r>
      <w:r w:rsidRPr="005A0A49">
        <w:t>жений".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2.10.2. На территории, прилегающей к администрации, оборудуются м</w:t>
      </w:r>
      <w:r w:rsidRPr="005A0A49">
        <w:t>е</w:t>
      </w:r>
      <w:r w:rsidRPr="005A0A49">
        <w:t>ста для парковки автотранспортных средств. На стоянке должно быть не м</w:t>
      </w:r>
      <w:r w:rsidRPr="005A0A49">
        <w:t>е</w:t>
      </w:r>
      <w:r w:rsidRPr="005A0A49">
        <w:t xml:space="preserve">нее 2 </w:t>
      </w:r>
      <w:proofErr w:type="spellStart"/>
      <w:r w:rsidRPr="005A0A49">
        <w:t>машиномест</w:t>
      </w:r>
      <w:proofErr w:type="spellEnd"/>
      <w:r w:rsidRPr="005A0A49">
        <w:t>. Доступ заявителей к парковочным местам должен быть бесплатным. На территории, прилегающей к МФЦ, располагается бесплатная парковка для автомобильного транспорта посетителей, в том числе пред</w:t>
      </w:r>
      <w:r w:rsidRPr="005A0A49">
        <w:t>у</w:t>
      </w:r>
      <w:r w:rsidRPr="005A0A49">
        <w:t>сматривающая места для специальных автотранспортных средств инвалидов.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2.10.3. Помещения, предназначенные для предоставления муниципал</w:t>
      </w:r>
      <w:r w:rsidRPr="005A0A49">
        <w:t>ь</w:t>
      </w:r>
      <w:r w:rsidRPr="005A0A49">
        <w:t>ной услуги, должны соответствовать санитарно-эпидемиологическим прав</w:t>
      </w:r>
      <w:r w:rsidRPr="005A0A49">
        <w:t>и</w:t>
      </w:r>
      <w:r w:rsidRPr="005A0A49">
        <w:t>лам и нормативам «Гигиенические требования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</w:t>
      </w:r>
      <w:r w:rsidRPr="005A0A49">
        <w:t>й</w:t>
      </w:r>
      <w:r w:rsidRPr="005A0A49">
        <w:t>ской Федерации 30 мая 2003 года.</w:t>
      </w:r>
    </w:p>
    <w:p w:rsidR="00435BEC" w:rsidRPr="005A0A49" w:rsidRDefault="00435BEC" w:rsidP="005A0A49">
      <w:pPr>
        <w:spacing w:before="0" w:beforeAutospacing="0"/>
        <w:ind w:firstLine="567"/>
        <w:jc w:val="both"/>
      </w:pPr>
      <w:r w:rsidRPr="005A0A49">
        <w:t>2.10.4.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Рабочее место работника отдела оборудуется средствами вычислител</w:t>
      </w:r>
      <w:r w:rsidRPr="005A0A49">
        <w:t>ь</w:t>
      </w:r>
      <w:r w:rsidRPr="005A0A49">
        <w:t>ной техники (как правило – один компьютер с установленным</w:t>
      </w:r>
      <w:r w:rsidR="005F70EF" w:rsidRPr="005A0A49">
        <w:t>и</w:t>
      </w:r>
      <w:r w:rsidRPr="005A0A49">
        <w:t xml:space="preserve"> справочно-информационными системами) и оргтехникой, позволяющими организовать предоставление муниципальной услуги в полном объеме. Рабочее место р</w:t>
      </w:r>
      <w:r w:rsidRPr="005A0A49">
        <w:t>а</w:t>
      </w:r>
      <w:r w:rsidRPr="005A0A49">
        <w:t>ботника МФЦ оборудуется персональным компьютером с возможностью д</w:t>
      </w:r>
      <w:r w:rsidRPr="005A0A49">
        <w:t>о</w:t>
      </w:r>
      <w:r w:rsidRPr="005A0A49">
        <w:t>ступа к необходимым информационным системам, печатающим и сканир</w:t>
      </w:r>
      <w:r w:rsidRPr="005A0A49">
        <w:t>у</w:t>
      </w:r>
      <w:r w:rsidRPr="005A0A49">
        <w:t>ющим устройствами.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Работнику обеспечивается доступ к сети Интернет, электронной почте, предоставляется бумага, расходные материалы, канцелярские принадлежн</w:t>
      </w:r>
      <w:r w:rsidRPr="005A0A49">
        <w:t>о</w:t>
      </w:r>
      <w:r w:rsidRPr="005A0A49">
        <w:t>сти в количестве, достаточном для предоставления муниципальной услуги.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2.10.5. Места для проведения личного приема граждан в отделе оснащ</w:t>
      </w:r>
      <w:r w:rsidRPr="005A0A49">
        <w:t>а</w:t>
      </w:r>
      <w:r w:rsidRPr="005A0A49">
        <w:t>ются:</w:t>
      </w:r>
    </w:p>
    <w:p w:rsidR="00435BEC" w:rsidRPr="005A0A49" w:rsidRDefault="00435BEC" w:rsidP="005A0A49">
      <w:pPr>
        <w:spacing w:before="0" w:beforeAutospacing="0"/>
        <w:ind w:firstLine="567"/>
        <w:jc w:val="both"/>
      </w:pPr>
      <w:r w:rsidRPr="005A0A49">
        <w:t>системой кондиционирования воздуха;</w:t>
      </w:r>
    </w:p>
    <w:p w:rsidR="00435BEC" w:rsidRPr="005A0A49" w:rsidRDefault="00435BEC" w:rsidP="005A0A49">
      <w:pPr>
        <w:spacing w:before="0" w:beforeAutospacing="0"/>
        <w:ind w:firstLine="567"/>
        <w:jc w:val="both"/>
      </w:pPr>
      <w:r w:rsidRPr="005A0A49">
        <w:t>противопожарной системой и средствами пожаротушения;</w:t>
      </w:r>
    </w:p>
    <w:p w:rsidR="00435BEC" w:rsidRPr="005A0A49" w:rsidRDefault="00435BEC" w:rsidP="005A0A49">
      <w:pPr>
        <w:spacing w:before="0" w:beforeAutospacing="0"/>
        <w:ind w:firstLine="567"/>
        <w:jc w:val="both"/>
      </w:pPr>
      <w:r w:rsidRPr="005A0A49">
        <w:t>системой оповещения о возникновения чрезвычайной ситуации.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Прием заявителей осуществляется в кабинетах администрации, которые должны быть оборудованы информационными табличками (вывесками) с указанием фамилии, имени, отчества специалиста. Сектор приема заявителей МФЦ, оборудованный окнами для приема и выдачи документов, оформляе</w:t>
      </w:r>
      <w:r w:rsidRPr="005A0A49">
        <w:t>т</w:t>
      </w:r>
      <w:r w:rsidRPr="005A0A49">
        <w:t>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Место для приема заявителей должно быть снабжено столом, стулом, писчей бумагой и канцелярскими принадлежностями, а также быть присп</w:t>
      </w:r>
      <w:r w:rsidRPr="005A0A49">
        <w:t>о</w:t>
      </w:r>
      <w:r w:rsidRPr="005A0A49">
        <w:t>соблено для оформления документов. Рабочее место работника МФЦ обору</w:t>
      </w:r>
      <w:r w:rsidR="005A0A49">
        <w:t>-</w:t>
      </w: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5A0A49" w:rsidRDefault="005A0A49" w:rsidP="005A0A49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13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дуется персональным компьютером с возможностью доступа к необх</w:t>
      </w:r>
      <w:r w:rsidRPr="005A0A49">
        <w:t>о</w:t>
      </w:r>
      <w:r w:rsidRPr="005A0A49">
        <w:t>димым информационным системам, печатающим и сканирующим устро</w:t>
      </w:r>
      <w:r w:rsidRPr="005A0A49">
        <w:t>й</w:t>
      </w:r>
      <w:r w:rsidRPr="005A0A49">
        <w:t>ствами.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Одним специалистом одновременно ведется прием только одного пос</w:t>
      </w:r>
      <w:r w:rsidRPr="005A0A49">
        <w:t>е</w:t>
      </w:r>
      <w:r w:rsidRPr="005A0A49">
        <w:t xml:space="preserve">тителя. 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2.10.6. Места ожидания гражданами личного приема должны соотве</w:t>
      </w:r>
      <w:r w:rsidRPr="005A0A49">
        <w:t>т</w:t>
      </w:r>
      <w:r w:rsidRPr="005A0A49">
        <w:t>ствовать комфортным условиям для граждан, оборудуются стульями, стол</w:t>
      </w:r>
      <w:r w:rsidRPr="005A0A49">
        <w:t>а</w:t>
      </w:r>
      <w:r w:rsidRPr="005A0A49">
        <w:t>ми, обеспечиваются канцелярскими принадлежностями для написания пис</w:t>
      </w:r>
      <w:r w:rsidRPr="005A0A49">
        <w:t>ь</w:t>
      </w:r>
      <w:r w:rsidRPr="005A0A49">
        <w:t>менных обращений, информационными стендами по предоставлению мун</w:t>
      </w:r>
      <w:r w:rsidRPr="005A0A49">
        <w:t>и</w:t>
      </w:r>
      <w:r w:rsidRPr="005A0A49">
        <w:t>ципальной услуги. Места ожидания МФЦ оборудуются стульями, кресел</w:t>
      </w:r>
      <w:r w:rsidRPr="005A0A49">
        <w:t>ь</w:t>
      </w:r>
      <w:r w:rsidRPr="005A0A49">
        <w:t>ными секциями, скамьями (</w:t>
      </w:r>
      <w:proofErr w:type="spellStart"/>
      <w:r w:rsidRPr="005A0A49">
        <w:t>банкетками</w:t>
      </w:r>
      <w:proofErr w:type="spellEnd"/>
      <w:r w:rsidRPr="005A0A49">
        <w:t>) и столами (стойками) для оформл</w:t>
      </w:r>
      <w:r w:rsidRPr="005A0A49">
        <w:t>е</w:t>
      </w:r>
      <w:r w:rsidRPr="005A0A49">
        <w:t>ния документов с размещением на них форм (бланков) документов, необх</w:t>
      </w:r>
      <w:r w:rsidRPr="005A0A49">
        <w:t>о</w:t>
      </w:r>
      <w:r w:rsidRPr="005A0A49">
        <w:t>димых для получения государственных и муниципальных услуг.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2.10.7. Требования к содержанию информационных стендов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На информационных стендах отдела размещается следующая информ</w:t>
      </w:r>
      <w:r w:rsidRPr="005A0A49">
        <w:t>а</w:t>
      </w:r>
      <w:r w:rsidRPr="005A0A49">
        <w:t>ция:</w:t>
      </w:r>
    </w:p>
    <w:p w:rsidR="00435BEC" w:rsidRPr="005A0A49" w:rsidRDefault="00435BEC" w:rsidP="005A0A49">
      <w:pPr>
        <w:pStyle w:val="a6"/>
        <w:widowControl w:val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текст настоящего административного регламента;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график (режим) работы отдела;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почтовый адрес, контактные телефоны, адрес электронной почты.</w:t>
      </w:r>
    </w:p>
    <w:p w:rsidR="00435BEC" w:rsidRPr="005A0A49" w:rsidRDefault="00435BEC" w:rsidP="005A0A49">
      <w:pPr>
        <w:tabs>
          <w:tab w:val="num" w:pos="0"/>
        </w:tabs>
        <w:spacing w:before="0" w:beforeAutospacing="0"/>
        <w:ind w:firstLine="567"/>
        <w:jc w:val="both"/>
      </w:pPr>
      <w:r w:rsidRPr="005A0A49">
        <w:t>2.11. Показатели доступности и качества муниципальной услуги.</w:t>
      </w:r>
    </w:p>
    <w:p w:rsidR="00435BEC" w:rsidRPr="005A0A49" w:rsidRDefault="00435BEC" w:rsidP="005A0A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2.11.1. Показатели доступности муниципальной услуги включают в с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бя: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возможность записи на прием по телефону или посредством </w:t>
      </w:r>
      <w:r w:rsidRPr="005A0A49">
        <w:rPr>
          <w:rFonts w:eastAsia="Calibri"/>
        </w:rPr>
        <w:t>Единого или Регионального порталов государственных и муниципальных услуг (функций)</w:t>
      </w:r>
      <w:r w:rsidRPr="005A0A49">
        <w:t>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возможность получать полную, актуальную и достоверную информацию о порядке предоставления муниципальной услуги, в том числе с использов</w:t>
      </w:r>
      <w:r w:rsidRPr="005A0A49">
        <w:t>а</w:t>
      </w:r>
      <w:r w:rsidRPr="005A0A49">
        <w:t>нием информационно-коммуникационных технологий;</w:t>
      </w:r>
    </w:p>
    <w:p w:rsidR="00435BEC" w:rsidRPr="005A0A49" w:rsidRDefault="00435BEC" w:rsidP="005A0A49">
      <w:pPr>
        <w:tabs>
          <w:tab w:val="left" w:pos="567"/>
        </w:tabs>
        <w:spacing w:before="0" w:beforeAutospacing="0"/>
        <w:ind w:firstLine="567"/>
        <w:jc w:val="both"/>
        <w:rPr>
          <w:rFonts w:eastAsia="Batang"/>
        </w:rPr>
      </w:pPr>
      <w:r w:rsidRPr="005A0A49">
        <w:rPr>
          <w:rFonts w:eastAsia="Batang"/>
        </w:rPr>
        <w:t xml:space="preserve">доступность информации о предоставлении </w:t>
      </w:r>
      <w:r w:rsidRPr="005A0A49">
        <w:t>муниципальной</w:t>
      </w:r>
      <w:r w:rsidRPr="005A0A49">
        <w:rPr>
          <w:rFonts w:eastAsia="Batang"/>
        </w:rPr>
        <w:t xml:space="preserve"> услуги ра</w:t>
      </w:r>
      <w:r w:rsidRPr="005A0A49">
        <w:rPr>
          <w:rFonts w:eastAsia="Batang"/>
        </w:rPr>
        <w:t>з</w:t>
      </w:r>
      <w:r w:rsidRPr="005A0A49">
        <w:rPr>
          <w:rFonts w:eastAsia="Batang"/>
        </w:rPr>
        <w:t xml:space="preserve">мещение информации по вопросам предоставления </w:t>
      </w:r>
      <w:r w:rsidRPr="005A0A49">
        <w:t>муниципальной</w:t>
      </w:r>
      <w:r w:rsidRPr="005A0A49">
        <w:rPr>
          <w:rFonts w:eastAsia="Batang"/>
        </w:rPr>
        <w:t xml:space="preserve"> услуги в сети Интернет и на информационных стендах;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Batang"/>
        </w:rPr>
      </w:pPr>
      <w:r w:rsidRPr="005A0A49">
        <w:rPr>
          <w:rFonts w:eastAsia="Batang"/>
        </w:rPr>
        <w:t xml:space="preserve">наличие </w:t>
      </w:r>
      <w:proofErr w:type="spellStart"/>
      <w:r w:rsidRPr="005A0A49">
        <w:rPr>
          <w:rFonts w:eastAsia="Batang"/>
        </w:rPr>
        <w:t>безбарьерной</w:t>
      </w:r>
      <w:proofErr w:type="spellEnd"/>
      <w:r w:rsidRPr="005A0A49">
        <w:rPr>
          <w:rFonts w:eastAsia="Batang"/>
        </w:rPr>
        <w:t xml:space="preserve"> среды (от тротуара до места приема можно пр</w:t>
      </w:r>
      <w:r w:rsidRPr="005A0A49">
        <w:rPr>
          <w:rFonts w:eastAsia="Batang"/>
        </w:rPr>
        <w:t>о</w:t>
      </w:r>
      <w:r w:rsidRPr="005A0A49">
        <w:rPr>
          <w:rFonts w:eastAsia="Batang"/>
        </w:rPr>
        <w:t>ехать на коляске с посторонней помощью 1 человека или без посторонней помощи);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возможность получения муниципальной услуги через МФЦ.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2.11.2. Показатели качества муниципальной услуги включают в себя: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своевременность предоставления муниципальной услуги;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вежливость, корректность, предупредительность и обеспечение получ</w:t>
      </w:r>
      <w:r w:rsidRPr="005A0A49">
        <w:t>а</w:t>
      </w:r>
      <w:r w:rsidRPr="005A0A49">
        <w:t>теля исчерпывающими разъяснениями специалистами Отдела, ответстве</w:t>
      </w:r>
      <w:r w:rsidRPr="005A0A49">
        <w:t>н</w:t>
      </w:r>
      <w:r w:rsidRPr="005A0A49">
        <w:t>ными за предоставление муниципальной услуги;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отсутствие обоснованных жалоб;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удовлетворенность заявителей предоставленной муниципальной услугой (наличие обжалований действий должностных лиц, ответственных за пред</w:t>
      </w:r>
      <w:r w:rsidRPr="005A0A49">
        <w:t>о</w:t>
      </w:r>
      <w:r w:rsidRPr="005A0A49">
        <w:t>ставление муниципальной услуги);</w:t>
      </w:r>
    </w:p>
    <w:p w:rsidR="00435BEC" w:rsidRPr="005A0A49" w:rsidRDefault="00435BEC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возможность получения  муниципальной услуги через МФЦ.</w:t>
      </w:r>
    </w:p>
    <w:p w:rsidR="005A0A49" w:rsidRDefault="005A0A49" w:rsidP="005A0A49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5A0A49" w:rsidRDefault="005A0A49" w:rsidP="005A0A49">
      <w:pPr>
        <w:pStyle w:val="af1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435BEC" w:rsidRPr="005A0A49" w:rsidRDefault="00435BEC" w:rsidP="005A0A49">
      <w:pPr>
        <w:pStyle w:val="af1"/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2.12. Требования к предоставлению муниципальной услуги в соотве</w:t>
      </w:r>
      <w:r w:rsidRPr="005A0A49">
        <w:rPr>
          <w:sz w:val="28"/>
          <w:szCs w:val="28"/>
        </w:rPr>
        <w:t>т</w:t>
      </w:r>
      <w:r w:rsidRPr="005A0A49">
        <w:rPr>
          <w:sz w:val="28"/>
          <w:szCs w:val="28"/>
        </w:rPr>
        <w:t>ствии с законодательством Российской Федерации в сфере социальной защ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ты инвалидов.</w:t>
      </w:r>
    </w:p>
    <w:p w:rsidR="00435BEC" w:rsidRPr="005A0A49" w:rsidRDefault="00435BEC" w:rsidP="005A0A49">
      <w:pPr>
        <w:pStyle w:val="af1"/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Инвалидам предоставляется возможность самостоятельного передвиж</w:t>
      </w:r>
      <w:r w:rsidRPr="005A0A49">
        <w:rPr>
          <w:sz w:val="28"/>
          <w:szCs w:val="28"/>
        </w:rPr>
        <w:t>е</w:t>
      </w:r>
      <w:r w:rsidRPr="005A0A49">
        <w:rPr>
          <w:sz w:val="28"/>
          <w:szCs w:val="28"/>
        </w:rPr>
        <w:t>ния по территории администрации, входа и выхода из нее, посадки в тран</w:t>
      </w:r>
      <w:r w:rsidRPr="005A0A49">
        <w:rPr>
          <w:sz w:val="28"/>
          <w:szCs w:val="28"/>
        </w:rPr>
        <w:t>с</w:t>
      </w:r>
      <w:r w:rsidRPr="005A0A49">
        <w:rPr>
          <w:sz w:val="28"/>
          <w:szCs w:val="28"/>
        </w:rPr>
        <w:t xml:space="preserve">портное средство и высадки из него, в том числе с помощью должностных лиц администрации, </w:t>
      </w:r>
      <w:proofErr w:type="spellStart"/>
      <w:r w:rsidRPr="005A0A49">
        <w:rPr>
          <w:sz w:val="28"/>
          <w:szCs w:val="28"/>
        </w:rPr>
        <w:t>ассистивных</w:t>
      </w:r>
      <w:proofErr w:type="spellEnd"/>
      <w:r w:rsidRPr="005A0A49">
        <w:rPr>
          <w:sz w:val="28"/>
          <w:szCs w:val="28"/>
        </w:rPr>
        <w:t xml:space="preserve"> и вспомогательных технологий, а также сменного кресла-коляски (при его наличии).</w:t>
      </w:r>
    </w:p>
    <w:p w:rsidR="00435BEC" w:rsidRPr="005A0A49" w:rsidRDefault="00435BEC" w:rsidP="005A0A49">
      <w:pPr>
        <w:pStyle w:val="af1"/>
        <w:widowControl w:val="0"/>
        <w:tabs>
          <w:tab w:val="left" w:pos="985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По желанию заявителей, являющихся инвалидами, должностные лица администрации обеспечивают сопровождение инвалидов, имеющих стойкие расстройства функции зрения и самостоятельного передвижения, и оказыв</w:t>
      </w:r>
      <w:r w:rsidRPr="005A0A49">
        <w:rPr>
          <w:sz w:val="28"/>
          <w:szCs w:val="28"/>
        </w:rPr>
        <w:t>а</w:t>
      </w:r>
      <w:r w:rsidRPr="005A0A49">
        <w:rPr>
          <w:sz w:val="28"/>
          <w:szCs w:val="28"/>
        </w:rPr>
        <w:t>ют им помощь в передвижении внутри помещений администрации, а также помощь в преодолении барьеров, мешающих получению ими муниципальной услуги наравне с другими лицами.</w:t>
      </w:r>
    </w:p>
    <w:p w:rsidR="00435BEC" w:rsidRPr="005A0A49" w:rsidRDefault="00435BEC" w:rsidP="005A0A49">
      <w:pPr>
        <w:pStyle w:val="af1"/>
        <w:widowControl w:val="0"/>
        <w:tabs>
          <w:tab w:val="left" w:pos="1047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В администрации, должны выполняться следующие условия:</w:t>
      </w:r>
    </w:p>
    <w:p w:rsidR="00435BEC" w:rsidRPr="005A0A49" w:rsidRDefault="00435BEC" w:rsidP="005A0A49">
      <w:pPr>
        <w:pStyle w:val="af1"/>
        <w:widowControl w:val="0"/>
        <w:tabs>
          <w:tab w:val="left" w:pos="1047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надлежащее размещение оборудования и носителей информации, нео</w:t>
      </w:r>
      <w:r w:rsidRPr="005A0A49">
        <w:rPr>
          <w:sz w:val="28"/>
          <w:szCs w:val="28"/>
        </w:rPr>
        <w:t>б</w:t>
      </w:r>
      <w:r w:rsidRPr="005A0A49">
        <w:rPr>
          <w:sz w:val="28"/>
          <w:szCs w:val="28"/>
        </w:rPr>
        <w:t>ходимых для обеспечения беспрепятственного доступа инвалидов к помещ</w:t>
      </w:r>
      <w:r w:rsidRPr="005A0A49">
        <w:rPr>
          <w:sz w:val="28"/>
          <w:szCs w:val="28"/>
        </w:rPr>
        <w:t>е</w:t>
      </w:r>
      <w:r w:rsidRPr="005A0A49">
        <w:rPr>
          <w:sz w:val="28"/>
          <w:szCs w:val="28"/>
        </w:rPr>
        <w:t>нию, в котором предоставляется муниципальная услуга, и к муниципальной услуге с учетом ограничений их жизнедеятельности;</w:t>
      </w:r>
    </w:p>
    <w:p w:rsidR="00435BEC" w:rsidRPr="005A0A49" w:rsidRDefault="00435BEC" w:rsidP="005A0A49">
      <w:pPr>
        <w:pStyle w:val="af1"/>
        <w:widowControl w:val="0"/>
        <w:tabs>
          <w:tab w:val="left" w:pos="1009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дублирование необходимой для инвалидов звуковой и зрительной и</w:t>
      </w:r>
      <w:r w:rsidRPr="005A0A49">
        <w:rPr>
          <w:sz w:val="28"/>
          <w:szCs w:val="28"/>
        </w:rPr>
        <w:t>н</w:t>
      </w:r>
      <w:r w:rsidRPr="005A0A49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5A0A49">
        <w:rPr>
          <w:sz w:val="28"/>
          <w:szCs w:val="28"/>
        </w:rPr>
        <w:t>р</w:t>
      </w:r>
      <w:r w:rsidRPr="005A0A49">
        <w:rPr>
          <w:sz w:val="28"/>
          <w:szCs w:val="28"/>
        </w:rPr>
        <w:t>мации, необходимой для получения муниципальной услуги, знаками, выпо</w:t>
      </w:r>
      <w:r w:rsidRPr="005A0A49">
        <w:rPr>
          <w:sz w:val="28"/>
          <w:szCs w:val="28"/>
        </w:rPr>
        <w:t>л</w:t>
      </w:r>
      <w:r w:rsidRPr="005A0A49">
        <w:rPr>
          <w:sz w:val="28"/>
          <w:szCs w:val="28"/>
        </w:rPr>
        <w:t>ненными рельефно-точечным шрифтом Брайля;</w:t>
      </w:r>
    </w:p>
    <w:p w:rsidR="00435BEC" w:rsidRPr="005A0A49" w:rsidRDefault="00435BEC" w:rsidP="005A0A49">
      <w:pPr>
        <w:pStyle w:val="af1"/>
        <w:widowControl w:val="0"/>
        <w:tabs>
          <w:tab w:val="left" w:pos="850"/>
          <w:tab w:val="left" w:pos="9353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 xml:space="preserve">допуск в помещения, в которых оказывается муниципальная услуга, </w:t>
      </w:r>
      <w:proofErr w:type="spellStart"/>
      <w:r w:rsidRPr="005A0A49">
        <w:rPr>
          <w:sz w:val="28"/>
          <w:szCs w:val="28"/>
        </w:rPr>
        <w:t>сурдопереводчика</w:t>
      </w:r>
      <w:proofErr w:type="spellEnd"/>
      <w:r w:rsidRPr="005A0A49">
        <w:rPr>
          <w:sz w:val="28"/>
          <w:szCs w:val="28"/>
        </w:rPr>
        <w:t xml:space="preserve"> и </w:t>
      </w:r>
      <w:proofErr w:type="spellStart"/>
      <w:r w:rsidRPr="005A0A49">
        <w:rPr>
          <w:sz w:val="28"/>
          <w:szCs w:val="28"/>
        </w:rPr>
        <w:t>тифлосурдопереводчика</w:t>
      </w:r>
      <w:proofErr w:type="spellEnd"/>
      <w:r w:rsidRPr="005A0A49">
        <w:rPr>
          <w:sz w:val="28"/>
          <w:szCs w:val="28"/>
        </w:rPr>
        <w:t>;</w:t>
      </w:r>
    </w:p>
    <w:p w:rsidR="00435BEC" w:rsidRPr="005A0A49" w:rsidRDefault="00435BEC" w:rsidP="005A0A49">
      <w:pPr>
        <w:pStyle w:val="af1"/>
        <w:widowControl w:val="0"/>
        <w:tabs>
          <w:tab w:val="left" w:pos="898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допуск на территорию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тельной власти, осуществляющим функции по выработке и реализации гос</w:t>
      </w:r>
      <w:r w:rsidRPr="005A0A49">
        <w:rPr>
          <w:sz w:val="28"/>
          <w:szCs w:val="28"/>
        </w:rPr>
        <w:t>у</w:t>
      </w:r>
      <w:r w:rsidRPr="005A0A49">
        <w:rPr>
          <w:sz w:val="28"/>
          <w:szCs w:val="28"/>
        </w:rPr>
        <w:t>дарственной политики и нормативно-правовому регулированию в сфере с</w:t>
      </w:r>
      <w:r w:rsidRPr="005A0A49">
        <w:rPr>
          <w:sz w:val="28"/>
          <w:szCs w:val="28"/>
        </w:rPr>
        <w:t>о</w:t>
      </w:r>
      <w:r w:rsidRPr="005A0A49">
        <w:rPr>
          <w:sz w:val="28"/>
          <w:szCs w:val="28"/>
        </w:rPr>
        <w:t>циальной защиты населения.</w:t>
      </w:r>
    </w:p>
    <w:p w:rsidR="00435BEC" w:rsidRPr="005A0A49" w:rsidRDefault="00435BEC" w:rsidP="005A0A49">
      <w:pPr>
        <w:pStyle w:val="af1"/>
        <w:widowControl w:val="0"/>
        <w:tabs>
          <w:tab w:val="left" w:pos="918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При обращении заявителя, являющегося инвалидом, муниципальная услуга, при необходимости, предоставляется ему по месту жительства или в дистанционном режиме.</w:t>
      </w:r>
    </w:p>
    <w:p w:rsidR="00435BEC" w:rsidRPr="005A0A49" w:rsidRDefault="00435BEC" w:rsidP="005A0A49">
      <w:pPr>
        <w:pStyle w:val="af1"/>
        <w:widowControl w:val="0"/>
        <w:tabs>
          <w:tab w:val="left" w:pos="918"/>
        </w:tabs>
        <w:spacing w:after="0"/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Иных требований, учитывающих особенности предоставления муниц</w:t>
      </w:r>
      <w:r w:rsidRPr="005A0A49">
        <w:rPr>
          <w:sz w:val="28"/>
          <w:szCs w:val="28"/>
        </w:rPr>
        <w:t>и</w:t>
      </w:r>
      <w:r w:rsidRPr="005A0A49">
        <w:rPr>
          <w:sz w:val="28"/>
          <w:szCs w:val="28"/>
        </w:rPr>
        <w:t>пальной услуги и особенности предоставления муниципальной услуги в электронной форме нет.</w:t>
      </w:r>
    </w:p>
    <w:p w:rsidR="00435BEC" w:rsidRPr="005A0A49" w:rsidRDefault="00435BEC" w:rsidP="005A0A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5BEC" w:rsidRPr="005A0A49" w:rsidRDefault="00435BEC" w:rsidP="005A0A49">
      <w:pPr>
        <w:spacing w:before="0" w:beforeAutospacing="0"/>
        <w:ind w:firstLine="709"/>
        <w:jc w:val="center"/>
      </w:pPr>
      <w:bookmarkStart w:id="9" w:name="_Toc136666938"/>
      <w:bookmarkStart w:id="10" w:name="_Toc136321786"/>
      <w:bookmarkStart w:id="11" w:name="_Toc136239812"/>
      <w:bookmarkStart w:id="12" w:name="_Toc136151976"/>
      <w:r w:rsidRPr="005A0A49">
        <w:rPr>
          <w:lang w:val="en-US"/>
        </w:rPr>
        <w:t>III</w:t>
      </w:r>
      <w:r w:rsidRPr="005A0A49">
        <w:t xml:space="preserve">. </w:t>
      </w:r>
      <w:bookmarkEnd w:id="9"/>
      <w:bookmarkEnd w:id="10"/>
      <w:bookmarkEnd w:id="11"/>
      <w:bookmarkEnd w:id="12"/>
      <w:r w:rsidRPr="005A0A49">
        <w:rPr>
          <w:bCs/>
        </w:rPr>
        <w:t xml:space="preserve"> Состав, последовательность и сроки выполнения администрати</w:t>
      </w:r>
      <w:r w:rsidRPr="005A0A49">
        <w:rPr>
          <w:bCs/>
        </w:rPr>
        <w:t>в</w:t>
      </w:r>
      <w:r w:rsidRPr="005A0A49">
        <w:rPr>
          <w:bCs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5A0A49">
        <w:rPr>
          <w:bCs/>
        </w:rPr>
        <w:t>к</w:t>
      </w:r>
      <w:r w:rsidRPr="005A0A49">
        <w:rPr>
          <w:bCs/>
        </w:rPr>
        <w:t>тронной форме</w:t>
      </w:r>
    </w:p>
    <w:p w:rsidR="00435BEC" w:rsidRPr="005A0A49" w:rsidRDefault="00435BEC" w:rsidP="005A0A49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22" w:rsidRPr="005A0A49" w:rsidRDefault="00144022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A0A49" w:rsidRDefault="005A0A4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A49" w:rsidRDefault="005A0A49" w:rsidP="005A0A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прием и регистраци</w:t>
      </w:r>
      <w:r w:rsidR="00161B89" w:rsidRPr="005A0A49">
        <w:rPr>
          <w:rFonts w:ascii="Times New Roman" w:hAnsi="Times New Roman" w:cs="Times New Roman"/>
          <w:sz w:val="28"/>
          <w:szCs w:val="28"/>
        </w:rPr>
        <w:t>я</w:t>
      </w:r>
      <w:r w:rsidRPr="005A0A49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направление заявления и прилагаемых к нему документов из МФЦ в о</w:t>
      </w:r>
      <w:r w:rsidRPr="005A0A49">
        <w:rPr>
          <w:rFonts w:ascii="Times New Roman" w:hAnsi="Times New Roman" w:cs="Times New Roman"/>
          <w:sz w:val="28"/>
          <w:szCs w:val="28"/>
        </w:rPr>
        <w:t>р</w:t>
      </w:r>
      <w:r w:rsidRPr="005A0A49">
        <w:rPr>
          <w:rFonts w:ascii="Times New Roman" w:hAnsi="Times New Roman" w:cs="Times New Roman"/>
          <w:sz w:val="28"/>
          <w:szCs w:val="28"/>
        </w:rPr>
        <w:t>ган, предоставляющий муниципальную услугу (в случае подачи документов через МФЦ);</w:t>
      </w:r>
    </w:p>
    <w:p w:rsidR="00C26DB0" w:rsidRPr="005A0A49" w:rsidRDefault="00C26DB0" w:rsidP="005A0A49">
      <w:pPr>
        <w:pStyle w:val="a6"/>
        <w:widowControl w:val="0"/>
        <w:tabs>
          <w:tab w:val="num" w:pos="0"/>
        </w:tabs>
        <w:ind w:firstLine="567"/>
        <w:jc w:val="both"/>
        <w:rPr>
          <w:sz w:val="28"/>
          <w:szCs w:val="28"/>
        </w:rPr>
      </w:pPr>
      <w:r w:rsidRPr="005A0A49">
        <w:rPr>
          <w:sz w:val="28"/>
          <w:szCs w:val="28"/>
        </w:rPr>
        <w:t>рассмотрение представленных заявления и прилаг</w:t>
      </w:r>
      <w:r w:rsidR="00E958C8" w:rsidRPr="005A0A49">
        <w:rPr>
          <w:sz w:val="28"/>
          <w:szCs w:val="28"/>
        </w:rPr>
        <w:t>аемых документов специалистами О</w:t>
      </w:r>
      <w:r w:rsidRPr="005A0A49">
        <w:rPr>
          <w:sz w:val="28"/>
          <w:szCs w:val="28"/>
        </w:rPr>
        <w:t>тдела и комплектование документов в рамках межведо</w:t>
      </w:r>
      <w:r w:rsidRPr="005A0A49">
        <w:rPr>
          <w:sz w:val="28"/>
          <w:szCs w:val="28"/>
        </w:rPr>
        <w:t>м</w:t>
      </w:r>
      <w:r w:rsidRPr="005A0A49">
        <w:rPr>
          <w:sz w:val="28"/>
          <w:szCs w:val="28"/>
        </w:rPr>
        <w:t>ственного взаимодействия;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оформление акта согласования местоположения границы земельного участка в составе проекта межевого плана или уведомления об отказе пред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направление информации или уведомления об отказе в предоставлении муниципальной услуги заявителю либо в МФЦ для предоставления заявит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лю (в случае подачи документов через МФЦ).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Блок–схема прохождения административных процедур при предоста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лении муниципальной услуги приведена в приложении №1 к настоящему а</w:t>
      </w:r>
      <w:r w:rsidRPr="005A0A49">
        <w:rPr>
          <w:rFonts w:ascii="Times New Roman" w:hAnsi="Times New Roman" w:cs="Times New Roman"/>
          <w:sz w:val="28"/>
          <w:szCs w:val="28"/>
        </w:rPr>
        <w:t>д</w:t>
      </w:r>
      <w:r w:rsidRPr="005A0A49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3.2. Прием и регистрация </w:t>
      </w:r>
      <w:r w:rsidR="00161B89" w:rsidRPr="005A0A49">
        <w:rPr>
          <w:rFonts w:ascii="Times New Roman" w:hAnsi="Times New Roman" w:cs="Times New Roman"/>
          <w:sz w:val="28"/>
          <w:szCs w:val="28"/>
        </w:rPr>
        <w:t>з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="00161B89" w:rsidRPr="005A0A49">
        <w:rPr>
          <w:rFonts w:ascii="Times New Roman" w:hAnsi="Times New Roman" w:cs="Times New Roman"/>
          <w:sz w:val="28"/>
          <w:szCs w:val="28"/>
        </w:rPr>
        <w:t>явления</w:t>
      </w:r>
      <w:r w:rsidRPr="005A0A49">
        <w:rPr>
          <w:rFonts w:ascii="Times New Roman" w:hAnsi="Times New Roman" w:cs="Times New Roman"/>
          <w:sz w:val="28"/>
          <w:szCs w:val="28"/>
        </w:rPr>
        <w:t>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отдел или в МФЦ (в случае подачи документов через МФЦ) с комплектом документов, необходимых для предоставления муниц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Специалист отдела или МФЦ (в случае подачи документов через МФЦ), уполномоченный на прием за</w:t>
      </w:r>
      <w:r w:rsidR="00161B89" w:rsidRPr="005A0A49">
        <w:rPr>
          <w:rFonts w:ascii="Times New Roman" w:hAnsi="Times New Roman" w:cs="Times New Roman"/>
          <w:sz w:val="28"/>
          <w:szCs w:val="28"/>
        </w:rPr>
        <w:t>явлений</w:t>
      </w:r>
      <w:r w:rsidRPr="005A0A49">
        <w:rPr>
          <w:rFonts w:ascii="Times New Roman" w:hAnsi="Times New Roman" w:cs="Times New Roman"/>
          <w:sz w:val="28"/>
          <w:szCs w:val="28"/>
        </w:rPr>
        <w:t>: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документ, удостоверя</w:t>
      </w:r>
      <w:r w:rsidRPr="005A0A49">
        <w:rPr>
          <w:rFonts w:ascii="Times New Roman" w:hAnsi="Times New Roman" w:cs="Times New Roman"/>
          <w:sz w:val="28"/>
          <w:szCs w:val="28"/>
        </w:rPr>
        <w:t>ю</w:t>
      </w:r>
      <w:r w:rsidRPr="005A0A49">
        <w:rPr>
          <w:rFonts w:ascii="Times New Roman" w:hAnsi="Times New Roman" w:cs="Times New Roman"/>
          <w:sz w:val="28"/>
          <w:szCs w:val="28"/>
        </w:rPr>
        <w:t>щий личность;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ля правообладателя действовать от его имени;</w:t>
      </w:r>
    </w:p>
    <w:p w:rsidR="00020F91" w:rsidRPr="005A0A49" w:rsidRDefault="00020F91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проводит проверку соответствия документов перечню, указанному в </w:t>
      </w:r>
      <w:hyperlink w:anchor="P155" w:history="1">
        <w:r w:rsidRPr="005A0A4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0A49">
        <w:rPr>
          <w:rFonts w:ascii="Times New Roman" w:hAnsi="Times New Roman" w:cs="Times New Roman"/>
          <w:sz w:val="28"/>
          <w:szCs w:val="28"/>
        </w:rPr>
        <w:t>.1 административного регламента;</w:t>
      </w:r>
    </w:p>
    <w:p w:rsidR="00020F91" w:rsidRPr="005A0A49" w:rsidRDefault="00020F91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принимает от лица, подающего документы, заявление с документами на предоставление муниципальной услуги;</w:t>
      </w:r>
    </w:p>
    <w:p w:rsidR="00020F91" w:rsidRPr="005A0A49" w:rsidRDefault="00020F91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сверяет копии предоставленных документов с их подлинниками;</w:t>
      </w:r>
    </w:p>
    <w:p w:rsidR="00020F91" w:rsidRPr="005A0A49" w:rsidRDefault="00020F91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выдает заявителю копию заявления с отметкой о принятии заявления;</w:t>
      </w:r>
    </w:p>
    <w:p w:rsidR="00020F91" w:rsidRPr="005A0A49" w:rsidRDefault="00020F91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выдает заявителю расписку о принятых документах (приложение </w:t>
      </w:r>
      <w:r w:rsidR="005F70EF" w:rsidRPr="005A0A49">
        <w:rPr>
          <w:rFonts w:ascii="Times New Roman" w:hAnsi="Times New Roman" w:cs="Times New Roman"/>
          <w:sz w:val="28"/>
          <w:szCs w:val="28"/>
        </w:rPr>
        <w:t>3</w:t>
      </w:r>
      <w:r w:rsidRPr="005A0A49">
        <w:rPr>
          <w:rFonts w:ascii="Times New Roman" w:hAnsi="Times New Roman" w:cs="Times New Roman"/>
          <w:sz w:val="28"/>
          <w:szCs w:val="28"/>
        </w:rPr>
        <w:t xml:space="preserve"> к а</w:t>
      </w:r>
      <w:r w:rsidRPr="005A0A49">
        <w:rPr>
          <w:rFonts w:ascii="Times New Roman" w:hAnsi="Times New Roman" w:cs="Times New Roman"/>
          <w:sz w:val="28"/>
          <w:szCs w:val="28"/>
        </w:rPr>
        <w:t>д</w:t>
      </w:r>
      <w:r w:rsidRPr="005A0A49">
        <w:rPr>
          <w:rFonts w:ascii="Times New Roman" w:hAnsi="Times New Roman" w:cs="Times New Roman"/>
          <w:sz w:val="28"/>
          <w:szCs w:val="28"/>
        </w:rPr>
        <w:t>министративному регламенту);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регистрирует запрос в книге регистрации входящей корреспонденции;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передает запрос и прилагаемые документы в порядке делопроизводства </w:t>
      </w:r>
      <w:r w:rsidR="00020F91" w:rsidRPr="005A0A49">
        <w:rPr>
          <w:rFonts w:ascii="Times New Roman" w:hAnsi="Times New Roman" w:cs="Times New Roman"/>
          <w:sz w:val="28"/>
          <w:szCs w:val="28"/>
        </w:rPr>
        <w:t>главе района</w:t>
      </w:r>
      <w:r w:rsidRPr="005A0A49">
        <w:rPr>
          <w:rFonts w:ascii="Times New Roman" w:hAnsi="Times New Roman" w:cs="Times New Roman"/>
          <w:sz w:val="28"/>
          <w:szCs w:val="28"/>
        </w:rPr>
        <w:t>, который рассматривает их, накладывает соответствующую р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золюцию с указанием исполнителя и передает документы, представленные заявителем, специалисту </w:t>
      </w:r>
      <w:r w:rsidR="00020F91"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тдела, ответственному за предоставление муниц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пальной услуги или направляет запрос в орган, предоставляющий муниц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пальную услугу (в случае обращения в МФЦ). </w:t>
      </w:r>
    </w:p>
    <w:p w:rsidR="005A0A49" w:rsidRDefault="00161B8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При обнаружении несоответствия документов перечню, указанному в </w:t>
      </w:r>
      <w:hyperlink w:anchor="P155" w:history="1">
        <w:r w:rsidRPr="005A0A4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 специалист </w:t>
      </w:r>
      <w:proofErr w:type="spellStart"/>
      <w:r w:rsidRPr="005A0A49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5A0A49">
        <w:rPr>
          <w:rFonts w:ascii="Times New Roman" w:hAnsi="Times New Roman" w:cs="Times New Roman"/>
          <w:sz w:val="28"/>
          <w:szCs w:val="28"/>
        </w:rPr>
        <w:t>-</w:t>
      </w:r>
    </w:p>
    <w:p w:rsidR="005A0A49" w:rsidRDefault="005A0A4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A49" w:rsidRDefault="005A0A49" w:rsidP="005A0A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161B89" w:rsidRPr="005A0A49" w:rsidRDefault="00161B89" w:rsidP="005A0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49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5A0A49">
        <w:rPr>
          <w:rFonts w:ascii="Times New Roman" w:hAnsi="Times New Roman" w:cs="Times New Roman"/>
          <w:sz w:val="28"/>
          <w:szCs w:val="28"/>
        </w:rPr>
        <w:t xml:space="preserve"> или МФЦ, </w:t>
      </w:r>
      <w:proofErr w:type="gramStart"/>
      <w:r w:rsidRPr="005A0A49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5A0A49">
        <w:rPr>
          <w:rFonts w:ascii="Times New Roman" w:hAnsi="Times New Roman" w:cs="Times New Roman"/>
          <w:sz w:val="28"/>
          <w:szCs w:val="28"/>
        </w:rPr>
        <w:t xml:space="preserve"> проверку документов, уведомляет з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явителя и предлагает устранить выявленные недостатки, либо делает соо</w:t>
      </w:r>
      <w:r w:rsidRPr="005A0A49">
        <w:rPr>
          <w:rFonts w:ascii="Times New Roman" w:hAnsi="Times New Roman" w:cs="Times New Roman"/>
          <w:sz w:val="28"/>
          <w:szCs w:val="28"/>
        </w:rPr>
        <w:t>т</w:t>
      </w:r>
      <w:r w:rsidRPr="005A0A49">
        <w:rPr>
          <w:rFonts w:ascii="Times New Roman" w:hAnsi="Times New Roman" w:cs="Times New Roman"/>
          <w:sz w:val="28"/>
          <w:szCs w:val="28"/>
        </w:rPr>
        <w:t>ветствующую отметку об их отсутствии.</w:t>
      </w:r>
    </w:p>
    <w:p w:rsidR="00161B89" w:rsidRPr="005A0A49" w:rsidRDefault="00161B89" w:rsidP="005A0A49">
      <w:pPr>
        <w:pStyle w:val="31"/>
        <w:shd w:val="clear" w:color="auto" w:fill="auto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A0A49">
        <w:rPr>
          <w:rFonts w:ascii="Times New Roman" w:hAnsi="Times New Roman" w:cs="Times New Roman"/>
          <w:sz w:val="28"/>
          <w:szCs w:val="28"/>
        </w:rPr>
        <w:t>у</w:t>
      </w:r>
      <w:r w:rsidRPr="005A0A49">
        <w:rPr>
          <w:rFonts w:ascii="Times New Roman" w:hAnsi="Times New Roman" w:cs="Times New Roman"/>
          <w:sz w:val="28"/>
          <w:szCs w:val="28"/>
        </w:rPr>
        <w:t xml:space="preserve">ры является регистрация заявления в журнале входящей корреспонденции и  ввод информации об обращении в МФЦ и подаче заявления на получение </w:t>
      </w:r>
      <w:r w:rsidRPr="005A0A49">
        <w:rPr>
          <w:rStyle w:val="13"/>
          <w:rFonts w:eastAsiaTheme="minorHAnsi"/>
          <w:sz w:val="28"/>
          <w:szCs w:val="28"/>
        </w:rPr>
        <w:t>м</w:t>
      </w:r>
      <w:r w:rsidRPr="005A0A49">
        <w:rPr>
          <w:rStyle w:val="13"/>
          <w:rFonts w:eastAsiaTheme="minorHAnsi"/>
          <w:sz w:val="28"/>
          <w:szCs w:val="28"/>
        </w:rPr>
        <w:t>у</w:t>
      </w:r>
      <w:r w:rsidRPr="005A0A49">
        <w:rPr>
          <w:rStyle w:val="13"/>
          <w:rFonts w:eastAsiaTheme="minorHAnsi"/>
          <w:sz w:val="28"/>
          <w:szCs w:val="28"/>
        </w:rPr>
        <w:t>ниципальной</w:t>
      </w:r>
      <w:r w:rsidRPr="005A0A49">
        <w:rPr>
          <w:rFonts w:ascii="Times New Roman" w:hAnsi="Times New Roman" w:cs="Times New Roman"/>
          <w:sz w:val="28"/>
          <w:szCs w:val="28"/>
        </w:rPr>
        <w:t xml:space="preserve"> услуги в автоматизированную информационную систему МФЦ (в случае подачи документов через МФЦ).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 поступлении за</w:t>
      </w:r>
      <w:r w:rsidR="00161B89" w:rsidRPr="005A0A49">
        <w:rPr>
          <w:rFonts w:ascii="Times New Roman" w:hAnsi="Times New Roman" w:cs="Times New Roman"/>
          <w:sz w:val="28"/>
          <w:szCs w:val="28"/>
        </w:rPr>
        <w:t>явления</w:t>
      </w:r>
      <w:r w:rsidRPr="005A0A49">
        <w:rPr>
          <w:rFonts w:ascii="Times New Roman" w:hAnsi="Times New Roman" w:cs="Times New Roman"/>
          <w:sz w:val="28"/>
          <w:szCs w:val="28"/>
        </w:rPr>
        <w:t xml:space="preserve"> в электронном виде он распечатывается, и дальнейшая работа с ним ведется в установленном порядке.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составляет 1 (один) день.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специал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сту </w:t>
      </w:r>
      <w:r w:rsidR="00161B89"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тдела, ответственному за предоставление муниципальной услуги, зар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ги</w:t>
      </w:r>
      <w:r w:rsidR="00161B89" w:rsidRPr="005A0A49">
        <w:rPr>
          <w:rFonts w:ascii="Times New Roman" w:hAnsi="Times New Roman" w:cs="Times New Roman"/>
          <w:sz w:val="28"/>
          <w:szCs w:val="28"/>
        </w:rPr>
        <w:t>стрированного заявления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 прилагаемых документов.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3.3.Направление заявления и прилагаемых документов из МФЦ в орг</w:t>
      </w:r>
      <w:r w:rsidRPr="005A0A49">
        <w:t>а</w:t>
      </w:r>
      <w:r w:rsidRPr="005A0A49">
        <w:t>низацию, предоставляющую муниципальную услугу (в случае подачи док</w:t>
      </w:r>
      <w:r w:rsidRPr="005A0A49">
        <w:t>у</w:t>
      </w:r>
      <w:r w:rsidRPr="005A0A49">
        <w:t>ментов через МФЦ).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Основанием начала выполнения административной процедуры является наличие у специалиста МФЦ полного пакета документов, необходимого для предоставления муниципальной услуги.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Специалист МФЦ направляет заявление с полным пакетом документов, необходимых для предоставления муниципальной услуги, в электронном в</w:t>
      </w:r>
      <w:r w:rsidRPr="005A0A49">
        <w:t>и</w:t>
      </w:r>
      <w:r w:rsidRPr="005A0A49">
        <w:t>де в организацию, предоставляющую муниципальную услугу, в день факт</w:t>
      </w:r>
      <w:r w:rsidRPr="005A0A49">
        <w:t>и</w:t>
      </w:r>
      <w:r w:rsidRPr="005A0A49">
        <w:t>ческого получения документов от заявителя.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Срок начала предоставления муниципальной услуги соответствует дате поступления в организацию, уполномоченную на предоставление муниц</w:t>
      </w:r>
      <w:r w:rsidRPr="005A0A49">
        <w:t>и</w:t>
      </w:r>
      <w:r w:rsidRPr="005A0A49">
        <w:t>пальной услуги, электронного пакета документов, содержащего заявление о предоставлении муниципальной услуги.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Передача пакета документов на бумажных носителях из МФЦ в орган</w:t>
      </w:r>
      <w:r w:rsidRPr="005A0A49">
        <w:t>и</w:t>
      </w:r>
      <w:r w:rsidRPr="005A0A49">
        <w:t>зацию, предоставляющую муниципальную услугу, осуществляется один раз в неделю (в случае, если необходимость хранения документов на бумажных носителях установлена законодательством).</w:t>
      </w:r>
    </w:p>
    <w:p w:rsidR="00150806" w:rsidRPr="005A0A49" w:rsidRDefault="00150806" w:rsidP="005A0A49">
      <w:pPr>
        <w:tabs>
          <w:tab w:val="num" w:pos="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МФЦ, в том числе при осуществлении межведо</w:t>
      </w:r>
      <w:r w:rsidRPr="005A0A49">
        <w:t>м</w:t>
      </w:r>
      <w:r w:rsidRPr="005A0A49">
        <w:t>ственного взаимодействия.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Срок выполнения административного действия не может превышать 1 (одного) дня.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</w:t>
      </w:r>
      <w:r w:rsidRPr="005A0A49">
        <w:rPr>
          <w:rStyle w:val="13"/>
          <w:sz w:val="28"/>
          <w:szCs w:val="28"/>
        </w:rPr>
        <w:t>ередача доку</w:t>
      </w:r>
      <w:r w:rsidRPr="005A0A49">
        <w:rPr>
          <w:rStyle w:val="13"/>
          <w:sz w:val="28"/>
          <w:szCs w:val="28"/>
        </w:rPr>
        <w:softHyphen/>
        <w:t xml:space="preserve">ментов, полученных от заявителей, из МФЦ </w:t>
      </w:r>
      <w:r w:rsidRPr="005A0A49">
        <w:rPr>
          <w:rFonts w:ascii="Times New Roman" w:hAnsi="Times New Roman" w:cs="Times New Roman"/>
          <w:sz w:val="28"/>
          <w:szCs w:val="28"/>
        </w:rPr>
        <w:t>в учреждение, предоставляющее муниципальную услугу,</w:t>
      </w:r>
      <w:r w:rsidRPr="005A0A49">
        <w:rPr>
          <w:rStyle w:val="13"/>
          <w:sz w:val="28"/>
          <w:szCs w:val="28"/>
        </w:rPr>
        <w:t xml:space="preserve"> и </w:t>
      </w:r>
      <w:r w:rsidRPr="005A0A49">
        <w:rPr>
          <w:rFonts w:ascii="Times New Roman" w:hAnsi="Times New Roman" w:cs="Times New Roman"/>
          <w:sz w:val="28"/>
          <w:szCs w:val="28"/>
        </w:rPr>
        <w:t>наличие отметки о получении документов в жу</w:t>
      </w:r>
      <w:r w:rsidRPr="005A0A49">
        <w:rPr>
          <w:rFonts w:ascii="Times New Roman" w:hAnsi="Times New Roman" w:cs="Times New Roman"/>
          <w:sz w:val="28"/>
          <w:szCs w:val="28"/>
        </w:rPr>
        <w:t>р</w:t>
      </w:r>
      <w:r w:rsidRPr="005A0A49">
        <w:rPr>
          <w:rFonts w:ascii="Times New Roman" w:hAnsi="Times New Roman" w:cs="Times New Roman"/>
          <w:sz w:val="28"/>
          <w:szCs w:val="28"/>
        </w:rPr>
        <w:t>нале приема-передачи документов из МФЦ организацией, предоставляющей муниципальную услугу.</w:t>
      </w:r>
    </w:p>
    <w:p w:rsid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3.4. Рассмотрение представленных заявления и прилагаемых документов специалистами </w:t>
      </w:r>
      <w:r w:rsidR="00E958C8"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тдела и комплектование документов в рамках </w:t>
      </w:r>
      <w:proofErr w:type="spellStart"/>
      <w:r w:rsidRPr="005A0A49">
        <w:rPr>
          <w:rFonts w:ascii="Times New Roman" w:hAnsi="Times New Roman" w:cs="Times New Roman"/>
          <w:sz w:val="28"/>
          <w:szCs w:val="28"/>
        </w:rPr>
        <w:t>межведом</w:t>
      </w:r>
      <w:proofErr w:type="spellEnd"/>
      <w:r w:rsidR="005A0A4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A0A49" w:rsidRDefault="005A0A4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A49" w:rsidRDefault="005A0A49" w:rsidP="005A0A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C26DB0" w:rsidRPr="005A0A49" w:rsidRDefault="00C26DB0" w:rsidP="005A0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49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5A0A49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C26DB0" w:rsidRPr="005A0A49" w:rsidRDefault="00C26DB0" w:rsidP="005A0A49">
      <w:pPr>
        <w:tabs>
          <w:tab w:val="num" w:pos="0"/>
        </w:tabs>
        <w:spacing w:before="0" w:beforeAutospacing="0"/>
        <w:ind w:firstLine="567"/>
        <w:jc w:val="both"/>
      </w:pPr>
      <w:r w:rsidRPr="005A0A49">
        <w:t>Основанием для начала административного действия является посту</w:t>
      </w:r>
      <w:r w:rsidRPr="005A0A49">
        <w:t>п</w:t>
      </w:r>
      <w:r w:rsidRPr="005A0A49">
        <w:t xml:space="preserve">ление заявления о предоставлении муниципальной услуги с прилагаемыми документами в </w:t>
      </w:r>
      <w:r w:rsidR="00667DDD" w:rsidRPr="005A0A49">
        <w:t>О</w:t>
      </w:r>
      <w:r w:rsidRPr="005A0A49">
        <w:t xml:space="preserve">тдел. </w:t>
      </w:r>
    </w:p>
    <w:p w:rsidR="00C26DB0" w:rsidRPr="005A0A49" w:rsidRDefault="00C26DB0" w:rsidP="005A0A49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прилагаемыми д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кументами в порядке делопроизводства поступает начальнику </w:t>
      </w:r>
      <w:r w:rsidR="00667DDD"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тдела, кот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рый рассматривает поступившее заявление, проверяет его на наличие нео</w:t>
      </w:r>
      <w:r w:rsidRPr="005A0A49">
        <w:rPr>
          <w:rFonts w:ascii="Times New Roman" w:hAnsi="Times New Roman" w:cs="Times New Roman"/>
          <w:sz w:val="28"/>
          <w:szCs w:val="28"/>
        </w:rPr>
        <w:t>б</w:t>
      </w:r>
      <w:r w:rsidRPr="005A0A49">
        <w:rPr>
          <w:rFonts w:ascii="Times New Roman" w:hAnsi="Times New Roman" w:cs="Times New Roman"/>
          <w:sz w:val="28"/>
          <w:szCs w:val="28"/>
        </w:rPr>
        <w:t>ходимых сведений, проставляет на заявлении свою визу, указывает исполн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теля муниципальной услуги.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67DDD"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тдела передает за</w:t>
      </w:r>
      <w:r w:rsidR="00667DDD" w:rsidRPr="005A0A49">
        <w:rPr>
          <w:rFonts w:ascii="Times New Roman" w:hAnsi="Times New Roman" w:cs="Times New Roman"/>
          <w:sz w:val="28"/>
          <w:szCs w:val="28"/>
        </w:rPr>
        <w:t>явление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 прилагаемые документы спец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али</w:t>
      </w:r>
      <w:r w:rsidR="00667DDD" w:rsidRPr="005A0A49">
        <w:rPr>
          <w:rFonts w:ascii="Times New Roman" w:hAnsi="Times New Roman" w:cs="Times New Roman"/>
          <w:sz w:val="28"/>
          <w:szCs w:val="28"/>
        </w:rPr>
        <w:t>сту О</w:t>
      </w:r>
      <w:r w:rsidRPr="005A0A49">
        <w:rPr>
          <w:rFonts w:ascii="Times New Roman" w:hAnsi="Times New Roman" w:cs="Times New Roman"/>
          <w:sz w:val="28"/>
          <w:szCs w:val="28"/>
        </w:rPr>
        <w:t>тдела, ответственному за предоставление муниципальной услуги.</w:t>
      </w:r>
    </w:p>
    <w:p w:rsidR="00667DDD" w:rsidRPr="005A0A49" w:rsidRDefault="00667DDD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Специалист Отдела осуществляет проверку документов на предмет с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ответствия действующему законодательству. Максимальный срок выполн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ния данного действия составляет 1 рабочий день.</w:t>
      </w:r>
    </w:p>
    <w:p w:rsidR="00667DDD" w:rsidRPr="005A0A49" w:rsidRDefault="00667DDD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требованиям настоящего а</w:t>
      </w:r>
      <w:r w:rsidRPr="005A0A49">
        <w:rPr>
          <w:rFonts w:ascii="Times New Roman" w:hAnsi="Times New Roman" w:cs="Times New Roman"/>
          <w:sz w:val="28"/>
          <w:szCs w:val="28"/>
        </w:rPr>
        <w:t>д</w:t>
      </w:r>
      <w:r w:rsidRPr="005A0A49">
        <w:rPr>
          <w:rFonts w:ascii="Times New Roman" w:hAnsi="Times New Roman" w:cs="Times New Roman"/>
          <w:sz w:val="28"/>
          <w:szCs w:val="28"/>
        </w:rPr>
        <w:t xml:space="preserve">министративного регламента, подано в иной уполномоченный орган или к заявлению не приложены документы, предусмотренные </w:t>
      </w:r>
      <w:hyperlink w:anchor="P155" w:history="1">
        <w:r w:rsidRPr="005A0A4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A0A49">
        <w:rPr>
          <w:rFonts w:ascii="Times New Roman" w:hAnsi="Times New Roman" w:cs="Times New Roman"/>
          <w:sz w:val="28"/>
          <w:szCs w:val="28"/>
        </w:rPr>
        <w:t>.1.</w:t>
      </w:r>
      <w:r w:rsidR="00184436" w:rsidRPr="005A0A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A0A4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84436"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Pr="005A0A49">
        <w:rPr>
          <w:rFonts w:ascii="Times New Roman" w:hAnsi="Times New Roman" w:cs="Times New Roman"/>
          <w:sz w:val="28"/>
          <w:szCs w:val="28"/>
        </w:rPr>
        <w:t>регламента, специалист Отдела подготавл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вает проект уведомления о возврате заявления заявителю, с указанием пр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чин возврата заявления</w:t>
      </w:r>
      <w:r w:rsidR="00184436" w:rsidRPr="005A0A49">
        <w:rPr>
          <w:rFonts w:ascii="Times New Roman" w:hAnsi="Times New Roman" w:cs="Times New Roman"/>
          <w:sz w:val="28"/>
          <w:szCs w:val="28"/>
        </w:rPr>
        <w:t>, согласовывает его в установленном порядке и пер</w:t>
      </w:r>
      <w:r w:rsidR="00184436" w:rsidRPr="005A0A49">
        <w:rPr>
          <w:rFonts w:ascii="Times New Roman" w:hAnsi="Times New Roman" w:cs="Times New Roman"/>
          <w:sz w:val="28"/>
          <w:szCs w:val="28"/>
        </w:rPr>
        <w:t>е</w:t>
      </w:r>
      <w:r w:rsidR="00184436" w:rsidRPr="005A0A49">
        <w:rPr>
          <w:rFonts w:ascii="Times New Roman" w:hAnsi="Times New Roman" w:cs="Times New Roman"/>
          <w:sz w:val="28"/>
          <w:szCs w:val="28"/>
        </w:rPr>
        <w:t>дает на подпись главе района</w:t>
      </w:r>
      <w:r w:rsidRPr="005A0A49">
        <w:rPr>
          <w:rFonts w:ascii="Times New Roman" w:hAnsi="Times New Roman" w:cs="Times New Roman"/>
          <w:sz w:val="28"/>
          <w:szCs w:val="28"/>
        </w:rPr>
        <w:t>. Максимальный срок выполнения данного де</w:t>
      </w:r>
      <w:r w:rsidRPr="005A0A49">
        <w:rPr>
          <w:rFonts w:ascii="Times New Roman" w:hAnsi="Times New Roman" w:cs="Times New Roman"/>
          <w:sz w:val="28"/>
          <w:szCs w:val="28"/>
        </w:rPr>
        <w:t>й</w:t>
      </w:r>
      <w:r w:rsidRPr="005A0A49">
        <w:rPr>
          <w:rFonts w:ascii="Times New Roman" w:hAnsi="Times New Roman" w:cs="Times New Roman"/>
          <w:sz w:val="28"/>
          <w:szCs w:val="28"/>
        </w:rPr>
        <w:t xml:space="preserve">ствия составляет 10 дней со дня поступления заявления в </w:t>
      </w:r>
      <w:r w:rsidR="00184436" w:rsidRPr="005A0A49">
        <w:rPr>
          <w:rFonts w:ascii="Times New Roman" w:hAnsi="Times New Roman" w:cs="Times New Roman"/>
          <w:sz w:val="28"/>
          <w:szCs w:val="28"/>
        </w:rPr>
        <w:t>администрацию или МФЦ</w:t>
      </w:r>
      <w:r w:rsidRPr="005A0A49">
        <w:rPr>
          <w:rFonts w:ascii="Times New Roman" w:hAnsi="Times New Roman" w:cs="Times New Roman"/>
          <w:sz w:val="28"/>
          <w:szCs w:val="28"/>
        </w:rPr>
        <w:t>.</w:t>
      </w:r>
    </w:p>
    <w:p w:rsidR="00667DDD" w:rsidRPr="005A0A49" w:rsidRDefault="00C26DB0" w:rsidP="005A0A49">
      <w:pPr>
        <w:widowControl w:val="0"/>
        <w:tabs>
          <w:tab w:val="num" w:pos="0"/>
        </w:tabs>
        <w:spacing w:before="0" w:beforeAutospacing="0"/>
        <w:ind w:firstLine="567"/>
        <w:jc w:val="both"/>
      </w:pPr>
      <w:r w:rsidRPr="005A0A49">
        <w:t>В случае непредставления заявителем документов, указанных в по</w:t>
      </w:r>
      <w:r w:rsidRPr="005A0A49">
        <w:t>д</w:t>
      </w:r>
      <w:r w:rsidRPr="005A0A49">
        <w:t>пункте 2.6.</w:t>
      </w:r>
      <w:r w:rsidR="00667DDD" w:rsidRPr="005A0A49">
        <w:t>4</w:t>
      </w:r>
      <w:r w:rsidRPr="005A0A49">
        <w:t xml:space="preserve">. настоящего административного регламента, специалист </w:t>
      </w:r>
      <w:r w:rsidR="00667DDD" w:rsidRPr="005A0A49">
        <w:t>О</w:t>
      </w:r>
      <w:r w:rsidRPr="005A0A49">
        <w:t>тдела, ответственный за предоставление муниципальной услуги, формирует и направляет в порядке межведомственного информационного взаимодействия в адрес организаци</w:t>
      </w:r>
      <w:r w:rsidR="00667DDD" w:rsidRPr="005A0A49">
        <w:t>й</w:t>
      </w:r>
      <w:r w:rsidRPr="005A0A49">
        <w:t>, указанных в пункте 2.2.</w:t>
      </w:r>
      <w:r w:rsidR="00667DDD" w:rsidRPr="005A0A49">
        <w:t>2.</w:t>
      </w:r>
      <w:r w:rsidRPr="005A0A49">
        <w:t xml:space="preserve">  настоящего администрати</w:t>
      </w:r>
      <w:r w:rsidRPr="005A0A49">
        <w:t>в</w:t>
      </w:r>
      <w:r w:rsidRPr="005A0A49">
        <w:t>ного регламента, запрос</w:t>
      </w:r>
      <w:r w:rsidR="00667DDD" w:rsidRPr="005A0A49">
        <w:t xml:space="preserve"> на получение выписки из Единого государственного реестра недвижимости на земельный участок и объект недвижимости (при наличии объекта недвижимости).</w:t>
      </w:r>
    </w:p>
    <w:p w:rsidR="00C26DB0" w:rsidRPr="005A0A49" w:rsidRDefault="00C26DB0" w:rsidP="005A0A49">
      <w:pPr>
        <w:tabs>
          <w:tab w:val="num" w:pos="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Способом фиксации результата данной административной процедуры является регистрации входящей и исходящей корреспонденции, в том числе при осуществлении межведомственного взаимодействия.</w:t>
      </w:r>
    </w:p>
    <w:p w:rsidR="00C26DB0" w:rsidRPr="005A0A49" w:rsidRDefault="00C26DB0" w:rsidP="005A0A49">
      <w:pPr>
        <w:tabs>
          <w:tab w:val="num" w:pos="0"/>
        </w:tabs>
        <w:spacing w:before="0" w:beforeAutospacing="0"/>
        <w:ind w:firstLine="567"/>
        <w:jc w:val="both"/>
      </w:pPr>
      <w:r w:rsidRPr="005A0A49">
        <w:t>Срок выполнения административного действия не может превышать 5 (пяти) дней.</w:t>
      </w:r>
    </w:p>
    <w:p w:rsidR="00C26DB0" w:rsidRPr="005A0A49" w:rsidRDefault="00C26DB0" w:rsidP="005A0A49">
      <w:pPr>
        <w:tabs>
          <w:tab w:val="num" w:pos="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Результатом административной процедуры является наличие у специ</w:t>
      </w:r>
      <w:r w:rsidRPr="005A0A49">
        <w:t>а</w:t>
      </w:r>
      <w:r w:rsidRPr="005A0A49">
        <w:t>листа, ответственного за предоставление муниципальной услуги, документов достаточных для принятия решения о</w:t>
      </w:r>
      <w:r w:rsidR="00937B03" w:rsidRPr="005A0A49">
        <w:t xml:space="preserve"> согласовании</w:t>
      </w:r>
      <w:r w:rsidR="00667DDD" w:rsidRPr="005A0A49">
        <w:t xml:space="preserve"> акта согласования мест</w:t>
      </w:r>
      <w:r w:rsidR="00667DDD" w:rsidRPr="005A0A49">
        <w:t>о</w:t>
      </w:r>
      <w:r w:rsidR="00667DDD" w:rsidRPr="005A0A49">
        <w:t>положения границы земельного участка в составе проекта межевого плана</w:t>
      </w:r>
      <w:r w:rsidRPr="005A0A49">
        <w:t>, или отказа в предоставлении  муниципальной услуги.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3.5. Оформление </w:t>
      </w:r>
      <w:r w:rsidR="002B5E93" w:rsidRPr="005A0A49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границы земельн</w:t>
      </w:r>
      <w:r w:rsidR="002B5E93" w:rsidRPr="005A0A49">
        <w:rPr>
          <w:rFonts w:ascii="Times New Roman" w:hAnsi="Times New Roman" w:cs="Times New Roman"/>
          <w:sz w:val="28"/>
          <w:szCs w:val="28"/>
        </w:rPr>
        <w:t>о</w:t>
      </w:r>
      <w:r w:rsidR="002B5E93" w:rsidRPr="005A0A49">
        <w:rPr>
          <w:rFonts w:ascii="Times New Roman" w:hAnsi="Times New Roman" w:cs="Times New Roman"/>
          <w:sz w:val="28"/>
          <w:szCs w:val="28"/>
        </w:rPr>
        <w:t>го участка в составе проекта межевого плана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5A0A49" w:rsidRDefault="005A0A49" w:rsidP="005A0A49">
      <w:pPr>
        <w:tabs>
          <w:tab w:val="num" w:pos="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num" w:pos="0"/>
        </w:tabs>
        <w:spacing w:before="0" w:beforeAutospacing="0"/>
        <w:ind w:firstLine="567"/>
        <w:jc w:val="both"/>
      </w:pPr>
    </w:p>
    <w:p w:rsidR="005A0A49" w:rsidRDefault="005A0A49" w:rsidP="005A0A49">
      <w:pPr>
        <w:tabs>
          <w:tab w:val="num" w:pos="0"/>
        </w:tabs>
        <w:spacing w:before="0" w:beforeAutospacing="0"/>
        <w:ind w:firstLine="567"/>
        <w:jc w:val="right"/>
      </w:pPr>
      <w:r>
        <w:t>18</w:t>
      </w:r>
    </w:p>
    <w:p w:rsidR="00C26DB0" w:rsidRPr="005A0A49" w:rsidRDefault="00C26DB0" w:rsidP="005A0A49">
      <w:pPr>
        <w:tabs>
          <w:tab w:val="num" w:pos="0"/>
        </w:tabs>
        <w:spacing w:before="0" w:beforeAutospacing="0"/>
        <w:ind w:firstLine="567"/>
        <w:jc w:val="both"/>
        <w:rPr>
          <w:rFonts w:eastAsia="Arial"/>
        </w:rPr>
      </w:pPr>
      <w:r w:rsidRPr="005A0A49">
        <w:t>Основанием для начала административного действия является наличие у специалиста, ответственного за предоставление муниципальной услуги, д</w:t>
      </w:r>
      <w:r w:rsidRPr="005A0A49">
        <w:t>о</w:t>
      </w:r>
      <w:r w:rsidRPr="005A0A49">
        <w:t xml:space="preserve">кументов достаточных для принятия решения о </w:t>
      </w:r>
      <w:r w:rsidR="0040411C" w:rsidRPr="005A0A49">
        <w:t>согласовании заявителю м</w:t>
      </w:r>
      <w:r w:rsidR="0040411C" w:rsidRPr="005A0A49">
        <w:t>е</w:t>
      </w:r>
      <w:r w:rsidR="0040411C" w:rsidRPr="005A0A49">
        <w:t xml:space="preserve">стоположения границы земельного участка в составе проекта межевого плана </w:t>
      </w:r>
      <w:r w:rsidRPr="005A0A49">
        <w:t>или отказа в предоставлении  муниципальной услуги</w:t>
      </w:r>
      <w:r w:rsidRPr="005A0A49">
        <w:rPr>
          <w:rFonts w:eastAsia="Arial"/>
        </w:rPr>
        <w:t>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40411C" w:rsidRPr="005A0A49">
        <w:rPr>
          <w:rFonts w:ascii="Times New Roman" w:hAnsi="Times New Roman" w:cs="Times New Roman"/>
          <w:sz w:val="28"/>
          <w:szCs w:val="28"/>
        </w:rPr>
        <w:t>осуществляет проверку полученных документов в течение 1 дня после пол</w:t>
      </w:r>
      <w:r w:rsidR="0040411C" w:rsidRPr="005A0A49">
        <w:rPr>
          <w:rFonts w:ascii="Times New Roman" w:hAnsi="Times New Roman" w:cs="Times New Roman"/>
          <w:sz w:val="28"/>
          <w:szCs w:val="28"/>
        </w:rPr>
        <w:t>у</w:t>
      </w:r>
      <w:r w:rsidR="0040411C" w:rsidRPr="005A0A49">
        <w:rPr>
          <w:rFonts w:ascii="Times New Roman" w:hAnsi="Times New Roman" w:cs="Times New Roman"/>
          <w:sz w:val="28"/>
          <w:szCs w:val="28"/>
        </w:rPr>
        <w:t>чения информации по итогам межведомственного взаимодействия</w:t>
      </w:r>
      <w:r w:rsidR="00F23BDF"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Pr="005A0A49">
        <w:rPr>
          <w:rFonts w:ascii="Times New Roman" w:hAnsi="Times New Roman" w:cs="Times New Roman"/>
          <w:sz w:val="28"/>
          <w:szCs w:val="28"/>
        </w:rPr>
        <w:t>и прин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мает решение: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о </w:t>
      </w:r>
      <w:r w:rsidR="00937B03" w:rsidRPr="005A0A49">
        <w:rPr>
          <w:rFonts w:ascii="Times New Roman" w:hAnsi="Times New Roman" w:cs="Times New Roman"/>
          <w:sz w:val="28"/>
          <w:szCs w:val="28"/>
        </w:rPr>
        <w:t xml:space="preserve">подписании </w:t>
      </w:r>
      <w:r w:rsidR="0040411C" w:rsidRPr="005A0A49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границы земельного участка в составе проекта межевого плана</w:t>
      </w:r>
      <w:r w:rsidRPr="005A0A49">
        <w:rPr>
          <w:rFonts w:ascii="Times New Roman" w:hAnsi="Times New Roman" w:cs="Times New Roman"/>
          <w:sz w:val="28"/>
          <w:szCs w:val="28"/>
        </w:rPr>
        <w:t>, в случае отсутствия оснований для отказа в предоставлении муниципальной услуги, предусмотренных пун</w:t>
      </w:r>
      <w:r w:rsidRPr="005A0A49">
        <w:rPr>
          <w:rFonts w:ascii="Times New Roman" w:hAnsi="Times New Roman" w:cs="Times New Roman"/>
          <w:sz w:val="28"/>
          <w:szCs w:val="28"/>
        </w:rPr>
        <w:t>к</w:t>
      </w:r>
      <w:r w:rsidRPr="005A0A49">
        <w:rPr>
          <w:rFonts w:ascii="Times New Roman" w:hAnsi="Times New Roman" w:cs="Times New Roman"/>
          <w:sz w:val="28"/>
          <w:szCs w:val="28"/>
        </w:rPr>
        <w:t>том 2.7.</w:t>
      </w:r>
      <w:r w:rsidR="00F23BDF" w:rsidRPr="005A0A49">
        <w:rPr>
          <w:rFonts w:ascii="Times New Roman" w:hAnsi="Times New Roman" w:cs="Times New Roman"/>
          <w:sz w:val="28"/>
          <w:szCs w:val="28"/>
        </w:rPr>
        <w:t>3.</w:t>
      </w:r>
      <w:r w:rsidRPr="005A0A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C26DB0" w:rsidRPr="005A0A49" w:rsidRDefault="00F23BDF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о подготовке проекта уведомления </w:t>
      </w:r>
      <w:r w:rsidR="00C26DB0" w:rsidRPr="005A0A49">
        <w:rPr>
          <w:rFonts w:ascii="Times New Roman" w:hAnsi="Times New Roman" w:cs="Times New Roman"/>
          <w:sz w:val="28"/>
          <w:szCs w:val="28"/>
        </w:rPr>
        <w:t>об отказе в предоставлении муниц</w:t>
      </w:r>
      <w:r w:rsidR="00C26DB0" w:rsidRPr="005A0A49">
        <w:rPr>
          <w:rFonts w:ascii="Times New Roman" w:hAnsi="Times New Roman" w:cs="Times New Roman"/>
          <w:sz w:val="28"/>
          <w:szCs w:val="28"/>
        </w:rPr>
        <w:t>и</w:t>
      </w:r>
      <w:r w:rsidR="00C26DB0" w:rsidRPr="005A0A49">
        <w:rPr>
          <w:rFonts w:ascii="Times New Roman" w:hAnsi="Times New Roman" w:cs="Times New Roman"/>
          <w:sz w:val="28"/>
          <w:szCs w:val="28"/>
        </w:rPr>
        <w:t>пальной услуги, в случае наличия оснований для отказа в предоставлении муниципальной услуги, предусмотренных пунктом 2.7.</w:t>
      </w:r>
      <w:r w:rsidR="0040411C" w:rsidRPr="005A0A49">
        <w:rPr>
          <w:rFonts w:ascii="Times New Roman" w:hAnsi="Times New Roman" w:cs="Times New Roman"/>
          <w:sz w:val="28"/>
          <w:szCs w:val="28"/>
        </w:rPr>
        <w:t>3.</w:t>
      </w:r>
      <w:r w:rsidR="00C26DB0" w:rsidRPr="005A0A49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C26DB0" w:rsidRPr="005A0A49">
        <w:rPr>
          <w:rFonts w:ascii="Times New Roman" w:hAnsi="Times New Roman" w:cs="Times New Roman"/>
          <w:sz w:val="28"/>
          <w:szCs w:val="28"/>
        </w:rPr>
        <w:t>и</w:t>
      </w:r>
      <w:r w:rsidR="00C26DB0" w:rsidRPr="005A0A49">
        <w:rPr>
          <w:rFonts w:ascii="Times New Roman" w:hAnsi="Times New Roman" w:cs="Times New Roman"/>
          <w:sz w:val="28"/>
          <w:szCs w:val="28"/>
        </w:rPr>
        <w:t xml:space="preserve">нистративного регламента.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специалист отдела в течение 3 (трех) календарных дней со дня п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ступления к нему заявления уведомляет заявителя об отказе в предоставл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нии муниципальной услуги </w:t>
      </w:r>
      <w:r w:rsidR="00F23BDF"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 готовит уведомление об отказе в предоставл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нии муниципальной услуги (приложение </w:t>
      </w:r>
      <w:r w:rsidR="00F23BDF" w:rsidRPr="005A0A49">
        <w:rPr>
          <w:rFonts w:ascii="Times New Roman" w:hAnsi="Times New Roman" w:cs="Times New Roman"/>
          <w:sz w:val="28"/>
          <w:szCs w:val="28"/>
        </w:rPr>
        <w:t>5</w:t>
      </w:r>
      <w:r w:rsidRPr="005A0A4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с указанием причины отказа в двух экземплярах (далее – ув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домление).</w:t>
      </w:r>
    </w:p>
    <w:p w:rsidR="00C26DB0" w:rsidRPr="005A0A49" w:rsidRDefault="00E8730E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А</w:t>
      </w:r>
      <w:r w:rsidR="00F82A1E" w:rsidRPr="005A0A49">
        <w:rPr>
          <w:rFonts w:ascii="Times New Roman" w:hAnsi="Times New Roman" w:cs="Times New Roman"/>
          <w:sz w:val="28"/>
          <w:szCs w:val="28"/>
        </w:rPr>
        <w:t>кт</w:t>
      </w:r>
      <w:r w:rsidR="00C26DB0" w:rsidRPr="005A0A49">
        <w:rPr>
          <w:rFonts w:ascii="Times New Roman" w:hAnsi="Times New Roman" w:cs="Times New Roman"/>
          <w:sz w:val="28"/>
          <w:szCs w:val="28"/>
        </w:rPr>
        <w:t xml:space="preserve"> или уведомление </w:t>
      </w:r>
      <w:r w:rsidR="00F82A1E" w:rsidRPr="005A0A49">
        <w:rPr>
          <w:rFonts w:ascii="Times New Roman" w:hAnsi="Times New Roman" w:cs="Times New Roman"/>
          <w:sz w:val="28"/>
          <w:szCs w:val="28"/>
        </w:rPr>
        <w:t xml:space="preserve">согласовываются с </w:t>
      </w:r>
      <w:r w:rsidR="00C26DB0" w:rsidRPr="005A0A49">
        <w:rPr>
          <w:rFonts w:ascii="Times New Roman" w:hAnsi="Times New Roman" w:cs="Times New Roman"/>
          <w:sz w:val="28"/>
          <w:szCs w:val="28"/>
        </w:rPr>
        <w:t>начальник</w:t>
      </w:r>
      <w:r w:rsidR="00F82A1E" w:rsidRPr="005A0A49">
        <w:rPr>
          <w:rFonts w:ascii="Times New Roman" w:hAnsi="Times New Roman" w:cs="Times New Roman"/>
          <w:sz w:val="28"/>
          <w:szCs w:val="28"/>
        </w:rPr>
        <w:t>ом</w:t>
      </w:r>
      <w:r w:rsidR="00C26DB0"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="00F82A1E" w:rsidRPr="005A0A49">
        <w:rPr>
          <w:rFonts w:ascii="Times New Roman" w:hAnsi="Times New Roman" w:cs="Times New Roman"/>
          <w:sz w:val="28"/>
          <w:szCs w:val="28"/>
        </w:rPr>
        <w:t>О</w:t>
      </w:r>
      <w:r w:rsidR="00C26DB0" w:rsidRPr="005A0A49">
        <w:rPr>
          <w:rFonts w:ascii="Times New Roman" w:hAnsi="Times New Roman" w:cs="Times New Roman"/>
          <w:sz w:val="28"/>
          <w:szCs w:val="28"/>
        </w:rPr>
        <w:t>тдела</w:t>
      </w:r>
      <w:r w:rsidR="00F82A1E" w:rsidRPr="005A0A49">
        <w:rPr>
          <w:rFonts w:ascii="Times New Roman" w:hAnsi="Times New Roman" w:cs="Times New Roman"/>
          <w:sz w:val="28"/>
          <w:szCs w:val="28"/>
        </w:rPr>
        <w:t xml:space="preserve"> и</w:t>
      </w:r>
      <w:r w:rsidR="00C26DB0"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="00F82A1E" w:rsidRPr="005A0A49">
        <w:rPr>
          <w:rFonts w:ascii="Times New Roman" w:hAnsi="Times New Roman" w:cs="Times New Roman"/>
          <w:sz w:val="28"/>
          <w:szCs w:val="28"/>
        </w:rPr>
        <w:t>перед</w:t>
      </w:r>
      <w:r w:rsidR="00F82A1E" w:rsidRPr="005A0A49">
        <w:rPr>
          <w:rFonts w:ascii="Times New Roman" w:hAnsi="Times New Roman" w:cs="Times New Roman"/>
          <w:sz w:val="28"/>
          <w:szCs w:val="28"/>
        </w:rPr>
        <w:t>а</w:t>
      </w:r>
      <w:r w:rsidR="00F82A1E" w:rsidRPr="005A0A49">
        <w:rPr>
          <w:rFonts w:ascii="Times New Roman" w:hAnsi="Times New Roman" w:cs="Times New Roman"/>
          <w:sz w:val="28"/>
          <w:szCs w:val="28"/>
        </w:rPr>
        <w:t xml:space="preserve">ются на подпись Главе района, </w:t>
      </w:r>
      <w:r w:rsidR="00C26DB0" w:rsidRPr="005A0A49">
        <w:rPr>
          <w:rFonts w:ascii="Times New Roman" w:hAnsi="Times New Roman" w:cs="Times New Roman"/>
          <w:sz w:val="28"/>
          <w:szCs w:val="28"/>
        </w:rPr>
        <w:t>который подписывает их и заверяет печатью.</w:t>
      </w:r>
    </w:p>
    <w:p w:rsidR="00150806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В течение 1 (одного) календарного дня специалист, уполномоченный на выдачу документов, регистрирует </w:t>
      </w:r>
      <w:r w:rsidR="00F82A1E" w:rsidRPr="005A0A49">
        <w:rPr>
          <w:rFonts w:ascii="Times New Roman" w:hAnsi="Times New Roman" w:cs="Times New Roman"/>
          <w:sz w:val="28"/>
          <w:szCs w:val="28"/>
        </w:rPr>
        <w:t>акт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или уведомление в книге регистрации исходящей корреспонденции, информирует заявителя о </w:t>
      </w:r>
      <w:r w:rsidR="00E8730E" w:rsidRPr="005A0A49">
        <w:rPr>
          <w:rFonts w:ascii="Times New Roman" w:hAnsi="Times New Roman" w:cs="Times New Roman"/>
          <w:sz w:val="28"/>
          <w:szCs w:val="28"/>
        </w:rPr>
        <w:t>согласовании</w:t>
      </w:r>
      <w:r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="00F82A1E" w:rsidRPr="005A0A49">
        <w:rPr>
          <w:rFonts w:ascii="Times New Roman" w:hAnsi="Times New Roman" w:cs="Times New Roman"/>
          <w:sz w:val="28"/>
          <w:szCs w:val="28"/>
        </w:rPr>
        <w:t>акта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или </w:t>
      </w:r>
      <w:r w:rsidR="00E8730E" w:rsidRPr="005A0A49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A0A49">
        <w:rPr>
          <w:rFonts w:ascii="Times New Roman" w:hAnsi="Times New Roman" w:cs="Times New Roman"/>
          <w:sz w:val="28"/>
          <w:szCs w:val="28"/>
        </w:rPr>
        <w:t>уведомления по телефону (если в заявлении указан ко</w:t>
      </w:r>
      <w:r w:rsidRPr="005A0A49">
        <w:rPr>
          <w:rFonts w:ascii="Times New Roman" w:hAnsi="Times New Roman" w:cs="Times New Roman"/>
          <w:sz w:val="28"/>
          <w:szCs w:val="28"/>
        </w:rPr>
        <w:t>н</w:t>
      </w:r>
      <w:r w:rsidRPr="005A0A49">
        <w:rPr>
          <w:rFonts w:ascii="Times New Roman" w:hAnsi="Times New Roman" w:cs="Times New Roman"/>
          <w:sz w:val="28"/>
          <w:szCs w:val="28"/>
        </w:rPr>
        <w:t xml:space="preserve">тактный телефон), согласовывает возможность получения </w:t>
      </w:r>
      <w:r w:rsidR="00F82A1E" w:rsidRPr="005A0A49">
        <w:rPr>
          <w:rFonts w:ascii="Times New Roman" w:hAnsi="Times New Roman" w:cs="Times New Roman"/>
          <w:sz w:val="28"/>
          <w:szCs w:val="28"/>
        </w:rPr>
        <w:t>акта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или уведо</w:t>
      </w:r>
      <w:r w:rsidRPr="005A0A49">
        <w:rPr>
          <w:rFonts w:ascii="Times New Roman" w:hAnsi="Times New Roman" w:cs="Times New Roman"/>
          <w:sz w:val="28"/>
          <w:szCs w:val="28"/>
        </w:rPr>
        <w:t>м</w:t>
      </w:r>
      <w:r w:rsidRPr="005A0A49">
        <w:rPr>
          <w:rFonts w:ascii="Times New Roman" w:hAnsi="Times New Roman" w:cs="Times New Roman"/>
          <w:sz w:val="28"/>
          <w:szCs w:val="28"/>
        </w:rPr>
        <w:t>ления лично</w:t>
      </w:r>
      <w:r w:rsidR="00F82A1E" w:rsidRPr="005A0A49">
        <w:rPr>
          <w:rFonts w:ascii="Times New Roman" w:hAnsi="Times New Roman" w:cs="Times New Roman"/>
          <w:sz w:val="28"/>
          <w:szCs w:val="28"/>
        </w:rPr>
        <w:t xml:space="preserve">, </w:t>
      </w:r>
      <w:r w:rsidRPr="005A0A49">
        <w:rPr>
          <w:rFonts w:ascii="Times New Roman" w:hAnsi="Times New Roman" w:cs="Times New Roman"/>
          <w:sz w:val="28"/>
          <w:szCs w:val="28"/>
        </w:rPr>
        <w:t>назнача</w:t>
      </w:r>
      <w:r w:rsidR="00F82A1E" w:rsidRPr="005A0A49">
        <w:rPr>
          <w:rFonts w:ascii="Times New Roman" w:hAnsi="Times New Roman" w:cs="Times New Roman"/>
          <w:sz w:val="28"/>
          <w:szCs w:val="28"/>
        </w:rPr>
        <w:t>я</w:t>
      </w:r>
      <w:r w:rsidRPr="005A0A49">
        <w:rPr>
          <w:rFonts w:ascii="Times New Roman" w:hAnsi="Times New Roman" w:cs="Times New Roman"/>
          <w:sz w:val="28"/>
          <w:szCs w:val="28"/>
        </w:rPr>
        <w:t xml:space="preserve"> дат</w:t>
      </w:r>
      <w:r w:rsidR="00F82A1E" w:rsidRPr="005A0A49">
        <w:rPr>
          <w:rFonts w:ascii="Times New Roman" w:hAnsi="Times New Roman" w:cs="Times New Roman"/>
          <w:sz w:val="28"/>
          <w:szCs w:val="28"/>
        </w:rPr>
        <w:t>у</w:t>
      </w:r>
      <w:r w:rsidRPr="005A0A49">
        <w:rPr>
          <w:rFonts w:ascii="Times New Roman" w:hAnsi="Times New Roman" w:cs="Times New Roman"/>
          <w:sz w:val="28"/>
          <w:szCs w:val="28"/>
        </w:rPr>
        <w:t xml:space="preserve"> и время получения.</w:t>
      </w:r>
    </w:p>
    <w:p w:rsidR="00150806" w:rsidRPr="005A0A49" w:rsidRDefault="00150806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оформление на бумажном носителе акта или уведомления.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составляет 21 (двадцать один) день.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 под</w:t>
      </w:r>
      <w:r w:rsidR="00E8730E" w:rsidRPr="005A0A49">
        <w:rPr>
          <w:rFonts w:ascii="Times New Roman" w:hAnsi="Times New Roman" w:cs="Times New Roman"/>
          <w:sz w:val="28"/>
          <w:szCs w:val="28"/>
        </w:rPr>
        <w:t>писанные гл</w:t>
      </w:r>
      <w:r w:rsidR="00E8730E" w:rsidRPr="005A0A49">
        <w:rPr>
          <w:rFonts w:ascii="Times New Roman" w:hAnsi="Times New Roman" w:cs="Times New Roman"/>
          <w:sz w:val="28"/>
          <w:szCs w:val="28"/>
        </w:rPr>
        <w:t>а</w:t>
      </w:r>
      <w:r w:rsidR="00E8730E" w:rsidRPr="005A0A49">
        <w:rPr>
          <w:rFonts w:ascii="Times New Roman" w:hAnsi="Times New Roman" w:cs="Times New Roman"/>
          <w:sz w:val="28"/>
          <w:szCs w:val="28"/>
        </w:rPr>
        <w:t xml:space="preserve">вой района </w:t>
      </w:r>
      <w:r w:rsidR="00F82A1E" w:rsidRPr="005A0A49">
        <w:rPr>
          <w:rFonts w:ascii="Times New Roman" w:hAnsi="Times New Roman" w:cs="Times New Roman"/>
          <w:sz w:val="28"/>
          <w:szCs w:val="28"/>
        </w:rPr>
        <w:t>акт</w:t>
      </w:r>
      <w:r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="00F82A1E" w:rsidRPr="005A0A49">
        <w:rPr>
          <w:rFonts w:ascii="Times New Roman" w:hAnsi="Times New Roman" w:cs="Times New Roman"/>
          <w:sz w:val="28"/>
          <w:szCs w:val="28"/>
        </w:rPr>
        <w:t xml:space="preserve">согласования местоположения границы земельного участка в составе проекта межевого плана </w:t>
      </w:r>
      <w:r w:rsidRPr="005A0A49">
        <w:rPr>
          <w:rFonts w:ascii="Times New Roman" w:hAnsi="Times New Roman" w:cs="Times New Roman"/>
          <w:sz w:val="28"/>
          <w:szCs w:val="28"/>
        </w:rPr>
        <w:t>либо уведомление</w:t>
      </w:r>
      <w:r w:rsidR="00FC28B6" w:rsidRPr="005A0A49">
        <w:rPr>
          <w:rFonts w:ascii="Times New Roman" w:hAnsi="Times New Roman" w:cs="Times New Roman"/>
          <w:sz w:val="28"/>
          <w:szCs w:val="28"/>
        </w:rPr>
        <w:t xml:space="preserve"> </w:t>
      </w:r>
      <w:r w:rsidRPr="005A0A49">
        <w:rPr>
          <w:rFonts w:ascii="Times New Roman" w:hAnsi="Times New Roman" w:cs="Times New Roman"/>
          <w:sz w:val="28"/>
          <w:szCs w:val="28"/>
        </w:rPr>
        <w:t>об отказе в предоставл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3.6. Направление </w:t>
      </w:r>
      <w:r w:rsidR="00384F2E" w:rsidRPr="005A0A49">
        <w:t>акта согласования местоположения границы земельн</w:t>
      </w:r>
      <w:r w:rsidR="00384F2E" w:rsidRPr="005A0A49">
        <w:t>о</w:t>
      </w:r>
      <w:r w:rsidR="00384F2E" w:rsidRPr="005A0A49">
        <w:t>го участка в составе проекта межевого плана</w:t>
      </w:r>
      <w:r w:rsidRPr="005A0A49">
        <w:t xml:space="preserve"> либо уведомления об отказе в предоставлении муниципальной услуги заявителю, либо в МФЦ для пред</w:t>
      </w:r>
      <w:r w:rsidRPr="005A0A49">
        <w:t>о</w:t>
      </w:r>
      <w:r w:rsidRPr="005A0A49">
        <w:t>ставления заявителю (в случае подачи документов через МФЦ).</w:t>
      </w: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both"/>
      </w:pPr>
    </w:p>
    <w:p w:rsidR="005A0A49" w:rsidRDefault="005A0A49" w:rsidP="005A0A49">
      <w:pPr>
        <w:spacing w:before="0" w:beforeAutospacing="0"/>
        <w:ind w:firstLine="567"/>
        <w:jc w:val="right"/>
      </w:pPr>
      <w:r>
        <w:t>19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Основанием для начала административной процедуры является наличие зарегистрированных документов, являющихся результатом предоставления муниципальной услуги, у специалиста </w:t>
      </w:r>
      <w:r w:rsidR="00384F2E" w:rsidRPr="005A0A49">
        <w:t>О</w:t>
      </w:r>
      <w:r w:rsidRPr="005A0A49">
        <w:t>тдела.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Специалист </w:t>
      </w:r>
      <w:r w:rsidR="00384F2E" w:rsidRPr="005A0A49">
        <w:t>О</w:t>
      </w:r>
      <w:r w:rsidRPr="005A0A49">
        <w:t xml:space="preserve">тдела, ответственный за предоставление муниципальной услуги, предоставляет первые экземпляры </w:t>
      </w:r>
      <w:r w:rsidR="00384F2E" w:rsidRPr="005A0A49">
        <w:t xml:space="preserve">акта </w:t>
      </w:r>
      <w:r w:rsidRPr="005A0A49">
        <w:t xml:space="preserve">или уведомления заявителю выбранным им способом, указанном </w:t>
      </w:r>
      <w:r w:rsidR="00F82A1E" w:rsidRPr="005A0A49">
        <w:t xml:space="preserve">им </w:t>
      </w:r>
      <w:r w:rsidRPr="005A0A49">
        <w:t xml:space="preserve">в заявлении. 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Второй экземпляр </w:t>
      </w:r>
      <w:r w:rsidR="00F82A1E" w:rsidRPr="005A0A49">
        <w:t>акта</w:t>
      </w:r>
      <w:r w:rsidRPr="005A0A49">
        <w:t xml:space="preserve"> или уведомления передается помещается в папку исходящей документации </w:t>
      </w:r>
      <w:r w:rsidR="00384F2E" w:rsidRPr="005A0A49">
        <w:t>О</w:t>
      </w:r>
      <w:r w:rsidRPr="005A0A49">
        <w:t xml:space="preserve">тдела. 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В случае подачи документов через МФЦ специалист </w:t>
      </w:r>
      <w:r w:rsidR="00384F2E" w:rsidRPr="005A0A49">
        <w:t>О</w:t>
      </w:r>
      <w:r w:rsidRPr="005A0A49">
        <w:t>тдела, отве</w:t>
      </w:r>
      <w:r w:rsidRPr="005A0A49">
        <w:t>т</w:t>
      </w:r>
      <w:r w:rsidRPr="005A0A49">
        <w:t>ственный за предоставление муниципальной услуги, направляет первые э</w:t>
      </w:r>
      <w:r w:rsidRPr="005A0A49">
        <w:t>к</w:t>
      </w:r>
      <w:r w:rsidRPr="005A0A49">
        <w:t>земпляры</w:t>
      </w:r>
      <w:r w:rsidR="00FC28B6" w:rsidRPr="005A0A49">
        <w:t xml:space="preserve"> акта </w:t>
      </w:r>
      <w:r w:rsidRPr="005A0A49">
        <w:t>или уведомления в МФЦ для дальнейшей передачи заявит</w:t>
      </w:r>
      <w:r w:rsidRPr="005A0A49">
        <w:t>е</w:t>
      </w:r>
      <w:r w:rsidRPr="005A0A49">
        <w:t>лю.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Доставка результатов предоставления муниципальной услуги в МФЦ осуществляется, в том числе, в электронном виде.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 xml:space="preserve">Специалист МФЦ предоставляет </w:t>
      </w:r>
      <w:r w:rsidR="00F82A1E" w:rsidRPr="005A0A49">
        <w:t>акт и</w:t>
      </w:r>
      <w:r w:rsidRPr="005A0A49">
        <w:t>ли уведомление об отказе в предоставлении муниципальной услуги заявителю.</w:t>
      </w:r>
    </w:p>
    <w:p w:rsidR="00150806" w:rsidRPr="005A0A49" w:rsidRDefault="00C26DB0" w:rsidP="005A0A49">
      <w:pPr>
        <w:spacing w:before="0" w:beforeAutospacing="0"/>
        <w:ind w:firstLine="567"/>
        <w:jc w:val="both"/>
      </w:pPr>
      <w:r w:rsidRPr="005A0A49">
        <w:t>Хранение результата предоставления муниципальной услуги в МФЦ осуществляется в течение 30 календарных дней. В случае если по истечении 30 календарный дней заявитель по какой-либо причине не явился за получ</w:t>
      </w:r>
      <w:r w:rsidRPr="005A0A49">
        <w:t>е</w:t>
      </w:r>
      <w:r w:rsidRPr="005A0A49">
        <w:t>нием результата муниципальной услуги, специалист МФЦ направляет р</w:t>
      </w:r>
      <w:r w:rsidRPr="005A0A49">
        <w:t>е</w:t>
      </w:r>
      <w:r w:rsidRPr="005A0A49">
        <w:t>зультат муниципальной услуги заявителю по почте с проставлением отметки в журнале учета исходящей корреспонденции. Результат предоставления м</w:t>
      </w:r>
      <w:r w:rsidRPr="005A0A49">
        <w:t>у</w:t>
      </w:r>
      <w:r w:rsidRPr="005A0A49">
        <w:t>ниципальной услуги, находящийся в администрации Александровского м</w:t>
      </w:r>
      <w:r w:rsidRPr="005A0A49">
        <w:t>у</w:t>
      </w:r>
      <w:r w:rsidRPr="005A0A49">
        <w:t>ниципального района подлежит хранению в течении 5 лет по истечении к</w:t>
      </w:r>
      <w:r w:rsidRPr="005A0A49">
        <w:t>о</w:t>
      </w:r>
      <w:r w:rsidRPr="005A0A49">
        <w:t>торых уничтожается в порядке, установленном нормативно правовым актами администрации Александровского муниципального района.</w:t>
      </w:r>
    </w:p>
    <w:p w:rsidR="00150806" w:rsidRPr="005A0A49" w:rsidRDefault="00150806" w:rsidP="005A0A49">
      <w:pPr>
        <w:spacing w:before="0" w:beforeAutospacing="0"/>
        <w:ind w:firstLine="567"/>
        <w:jc w:val="both"/>
      </w:pPr>
      <w:r w:rsidRPr="005A0A49">
        <w:t xml:space="preserve">Способом фиксации результата данной административной процедуры является регистрация </w:t>
      </w:r>
      <w:r w:rsidR="00E8730E" w:rsidRPr="005A0A49">
        <w:t>акта согласования местоположения границы земельн</w:t>
      </w:r>
      <w:r w:rsidR="00E8730E" w:rsidRPr="005A0A49">
        <w:t>о</w:t>
      </w:r>
      <w:r w:rsidR="00E8730E" w:rsidRPr="005A0A49">
        <w:t xml:space="preserve">го участка в составе проекта межевого плана либо уведомления об отказе в предоставлении муниципальной услуги </w:t>
      </w:r>
      <w:r w:rsidRPr="005A0A49">
        <w:t>в книге учета выданных документов специалистом администрации или МФЦ.</w:t>
      </w:r>
    </w:p>
    <w:p w:rsidR="00C26DB0" w:rsidRPr="005A0A49" w:rsidRDefault="00C26DB0" w:rsidP="005A0A49">
      <w:pPr>
        <w:spacing w:before="0" w:beforeAutospacing="0"/>
        <w:ind w:firstLine="567"/>
        <w:jc w:val="both"/>
      </w:pPr>
      <w:r w:rsidRPr="005A0A49">
        <w:t>Срок выполнения административного действия составляет 2 (два) раб</w:t>
      </w:r>
      <w:r w:rsidRPr="005A0A49">
        <w:t>о</w:t>
      </w:r>
      <w:r w:rsidRPr="005A0A49">
        <w:t xml:space="preserve">чих дня. </w:t>
      </w:r>
    </w:p>
    <w:p w:rsidR="00C26DB0" w:rsidRPr="005A0A49" w:rsidRDefault="00C26DB0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направление, предоставление заявителю зарегистрированн</w:t>
      </w:r>
      <w:r w:rsidR="00FC28B6" w:rsidRPr="005A0A49">
        <w:rPr>
          <w:rFonts w:ascii="Times New Roman" w:hAnsi="Times New Roman" w:cs="Times New Roman"/>
          <w:sz w:val="28"/>
          <w:szCs w:val="28"/>
        </w:rPr>
        <w:t>ого акта согласования местоп</w:t>
      </w:r>
      <w:r w:rsidR="00FC28B6" w:rsidRPr="005A0A49">
        <w:rPr>
          <w:rFonts w:ascii="Times New Roman" w:hAnsi="Times New Roman" w:cs="Times New Roman"/>
          <w:sz w:val="28"/>
          <w:szCs w:val="28"/>
        </w:rPr>
        <w:t>о</w:t>
      </w:r>
      <w:r w:rsidR="00FC28B6" w:rsidRPr="005A0A49">
        <w:rPr>
          <w:rFonts w:ascii="Times New Roman" w:hAnsi="Times New Roman" w:cs="Times New Roman"/>
          <w:sz w:val="28"/>
          <w:szCs w:val="28"/>
        </w:rPr>
        <w:t>ложения границы земельного участка в составе проекта межевого плана</w:t>
      </w:r>
      <w:r w:rsidRPr="005A0A49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предоставлении муниципальной услуги.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D28" w:rsidRPr="005A0A49" w:rsidRDefault="00AB0D28" w:rsidP="005A0A49">
      <w:pPr>
        <w:pStyle w:val="2"/>
        <w:tabs>
          <w:tab w:val="num" w:pos="142"/>
          <w:tab w:val="num" w:pos="1416"/>
        </w:tabs>
        <w:spacing w:before="0" w:beforeAutospacing="0"/>
        <w:ind w:firstLine="567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A0A49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5A0A49">
        <w:rPr>
          <w:rFonts w:ascii="Times New Roman" w:hAnsi="Times New Roman" w:cs="Times New Roman"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AB0D28" w:rsidRPr="005A0A49" w:rsidRDefault="00AB0D28" w:rsidP="005A0A49">
      <w:pPr>
        <w:pStyle w:val="af1"/>
        <w:spacing w:after="0"/>
        <w:ind w:firstLine="567"/>
        <w:rPr>
          <w:sz w:val="28"/>
          <w:szCs w:val="28"/>
        </w:rPr>
      </w:pP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4.1. 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5A0A49">
        <w:t>и</w:t>
      </w:r>
      <w:r w:rsidRPr="005A0A49">
        <w:t>ципальной услуги, и принятием решений осуществляется начальником отд</w:t>
      </w:r>
      <w:r w:rsidRPr="005A0A49">
        <w:t>е</w:t>
      </w:r>
      <w:r w:rsidRPr="005A0A49">
        <w:t>ла.</w:t>
      </w:r>
    </w:p>
    <w:p w:rsidR="001E3D6B" w:rsidRDefault="001E3D6B" w:rsidP="005A0A4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D6B" w:rsidRDefault="001E3D6B" w:rsidP="005A0A4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D6B" w:rsidRDefault="001E3D6B" w:rsidP="001E3D6B">
      <w:pPr>
        <w:pStyle w:val="af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:rsidR="00AB0D28" w:rsidRPr="005A0A49" w:rsidRDefault="00AB0D28" w:rsidP="005A0A4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Периодичность осуществления текущего контроля составляет не реже одного раза в год.</w:t>
      </w:r>
    </w:p>
    <w:p w:rsidR="00AB0D28" w:rsidRPr="005A0A49" w:rsidRDefault="00AB0D28" w:rsidP="005A0A49">
      <w:pPr>
        <w:spacing w:before="0" w:beforeAutospacing="0"/>
        <w:ind w:firstLine="567"/>
        <w:jc w:val="both"/>
        <w:rPr>
          <w:rFonts w:eastAsia="Arial CYR"/>
        </w:rPr>
      </w:pPr>
      <w:r w:rsidRPr="005A0A49">
        <w:t xml:space="preserve">4.2. </w:t>
      </w:r>
      <w:r w:rsidRPr="005A0A49">
        <w:rPr>
          <w:rFonts w:eastAsia="Arial CYR"/>
        </w:rPr>
        <w:t xml:space="preserve">Контроль за полнотой и качеством предоставления </w:t>
      </w:r>
      <w:r w:rsidRPr="005A0A49">
        <w:t>муниципальной</w:t>
      </w:r>
      <w:r w:rsidRPr="005A0A49">
        <w:rPr>
          <w:rFonts w:eastAsia="Arial CYR"/>
        </w:rPr>
        <w:t xml:space="preserve"> услуги включает в себя проведение проверок, выявление и устранение нар</w:t>
      </w:r>
      <w:r w:rsidRPr="005A0A49">
        <w:rPr>
          <w:rFonts w:eastAsia="Arial CYR"/>
        </w:rPr>
        <w:t>у</w:t>
      </w:r>
      <w:r w:rsidRPr="005A0A49">
        <w:rPr>
          <w:rFonts w:eastAsia="Arial CYR"/>
        </w:rPr>
        <w:t>шений прав заявителей, рассмотрение, принятие решений и подготовку отв</w:t>
      </w:r>
      <w:r w:rsidRPr="005A0A49">
        <w:rPr>
          <w:rFonts w:eastAsia="Arial CYR"/>
        </w:rPr>
        <w:t>е</w:t>
      </w:r>
      <w:r w:rsidRPr="005A0A49">
        <w:rPr>
          <w:rFonts w:eastAsia="Arial CYR"/>
        </w:rPr>
        <w:t xml:space="preserve">тов на обращения заявителей, содержащих жалобы на решения, действия (бездействие) должностных лиц администрации по предоставлению </w:t>
      </w:r>
      <w:r w:rsidRPr="005A0A49">
        <w:t>муниц</w:t>
      </w:r>
      <w:r w:rsidRPr="005A0A49">
        <w:t>и</w:t>
      </w:r>
      <w:r w:rsidRPr="005A0A49">
        <w:t>пальной</w:t>
      </w:r>
      <w:r w:rsidRPr="005A0A49">
        <w:rPr>
          <w:rFonts w:eastAsia="Arial CYR"/>
        </w:rPr>
        <w:t xml:space="preserve"> услуги.</w:t>
      </w:r>
    </w:p>
    <w:p w:rsidR="00AB0D28" w:rsidRPr="005A0A49" w:rsidRDefault="00AB0D28" w:rsidP="005A0A49">
      <w:pPr>
        <w:spacing w:before="0" w:beforeAutospacing="0"/>
        <w:ind w:firstLine="567"/>
        <w:jc w:val="both"/>
        <w:rPr>
          <w:rFonts w:eastAsia="Arial CYR"/>
          <w:bCs/>
        </w:rPr>
      </w:pPr>
      <w:r w:rsidRPr="005A0A49">
        <w:rPr>
          <w:rFonts w:eastAsia="Arial CYR"/>
          <w:bCs/>
        </w:rPr>
        <w:t xml:space="preserve">4.3. Проверки полноты и качества предоставления </w:t>
      </w:r>
      <w:r w:rsidRPr="005A0A49">
        <w:t>муниципальной</w:t>
      </w:r>
      <w:r w:rsidRPr="005A0A49">
        <w:rPr>
          <w:rFonts w:eastAsia="Arial CYR"/>
          <w:bCs/>
        </w:rPr>
        <w:t xml:space="preserve"> усл</w:t>
      </w:r>
      <w:r w:rsidRPr="005A0A49">
        <w:rPr>
          <w:rFonts w:eastAsia="Arial CYR"/>
          <w:bCs/>
        </w:rPr>
        <w:t>у</w:t>
      </w:r>
      <w:r w:rsidRPr="005A0A49">
        <w:rPr>
          <w:rFonts w:eastAsia="Arial CYR"/>
          <w:bCs/>
        </w:rPr>
        <w:t>ги осуществляются на основании муниципальных нормативных правовых а</w:t>
      </w:r>
      <w:r w:rsidRPr="005A0A49">
        <w:rPr>
          <w:rFonts w:eastAsia="Arial CYR"/>
          <w:bCs/>
        </w:rPr>
        <w:t>к</w:t>
      </w:r>
      <w:r w:rsidRPr="005A0A49">
        <w:rPr>
          <w:rFonts w:eastAsia="Arial CYR"/>
          <w:bCs/>
        </w:rPr>
        <w:t xml:space="preserve">тов. </w:t>
      </w:r>
    </w:p>
    <w:p w:rsidR="00AB0D28" w:rsidRPr="005A0A49" w:rsidRDefault="00AB0D28" w:rsidP="005A0A49">
      <w:pPr>
        <w:spacing w:before="0" w:beforeAutospacing="0"/>
        <w:ind w:firstLine="567"/>
        <w:jc w:val="both"/>
        <w:rPr>
          <w:rFonts w:eastAsia="Arial CYR"/>
        </w:rPr>
      </w:pPr>
      <w:r w:rsidRPr="005A0A49">
        <w:rPr>
          <w:rFonts w:eastAsia="Arial CYR"/>
        </w:rPr>
        <w:t xml:space="preserve">Проверки могут быть плановыми и внеплановыми. При проверке могут рассматриваться все вопросы, связанные с предоставлением </w:t>
      </w:r>
      <w:r w:rsidRPr="005A0A49">
        <w:t>муниципальной</w:t>
      </w:r>
      <w:r w:rsidRPr="005A0A49">
        <w:rPr>
          <w:rFonts w:eastAsia="Arial CYR"/>
        </w:rPr>
        <w:t xml:space="preserve"> услуги (комплексные проверки), или отдельные вопросы (тематические пр</w:t>
      </w:r>
      <w:r w:rsidRPr="005A0A49">
        <w:rPr>
          <w:rFonts w:eastAsia="Arial CYR"/>
        </w:rPr>
        <w:t>о</w:t>
      </w:r>
      <w:r w:rsidRPr="005A0A49">
        <w:rPr>
          <w:rFonts w:eastAsia="Arial CYR"/>
        </w:rPr>
        <w:t xml:space="preserve">верки). </w:t>
      </w:r>
    </w:p>
    <w:p w:rsidR="00AB0D28" w:rsidRPr="005A0A49" w:rsidRDefault="00AB0D28" w:rsidP="005A0A49">
      <w:pPr>
        <w:spacing w:before="0" w:beforeAutospacing="0"/>
        <w:ind w:firstLine="567"/>
        <w:jc w:val="both"/>
        <w:rPr>
          <w:rFonts w:eastAsia="Arial CYR"/>
        </w:rPr>
      </w:pPr>
      <w:r w:rsidRPr="005A0A49">
        <w:rPr>
          <w:rFonts w:eastAsia="Arial CYR"/>
        </w:rPr>
        <w:t>Проверка также может проводиться по конкретному обращению заяв</w:t>
      </w:r>
      <w:r w:rsidRPr="005A0A49">
        <w:rPr>
          <w:rFonts w:eastAsia="Arial CYR"/>
        </w:rPr>
        <w:t>и</w:t>
      </w:r>
      <w:r w:rsidRPr="005A0A49">
        <w:rPr>
          <w:rFonts w:eastAsia="Arial CYR"/>
        </w:rPr>
        <w:t>теля.</w:t>
      </w:r>
    </w:p>
    <w:p w:rsidR="00AB0D28" w:rsidRPr="005A0A49" w:rsidRDefault="00AB0D28" w:rsidP="005A0A4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4.4. В случае поступления жалобы на сроки и качество оказания услуги формируется комиссия. Результаты деятельности комиссии оформляются в виде акта. Акт подписывается председателем комиссии и передается на ра</w:t>
      </w:r>
      <w:r w:rsidRPr="005A0A49">
        <w:rPr>
          <w:rFonts w:ascii="Times New Roman" w:hAnsi="Times New Roman"/>
          <w:sz w:val="28"/>
          <w:szCs w:val="28"/>
        </w:rPr>
        <w:t>с</w:t>
      </w:r>
      <w:r w:rsidRPr="005A0A49">
        <w:rPr>
          <w:rFonts w:ascii="Times New Roman" w:hAnsi="Times New Roman"/>
          <w:sz w:val="28"/>
          <w:szCs w:val="28"/>
        </w:rPr>
        <w:t xml:space="preserve">смотрение главы района. </w:t>
      </w:r>
    </w:p>
    <w:p w:rsidR="00AB0D28" w:rsidRPr="005A0A49" w:rsidRDefault="00AB0D28" w:rsidP="005A0A4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5A0A49">
        <w:rPr>
          <w:rFonts w:ascii="Times New Roman" w:hAnsi="Times New Roman"/>
          <w:sz w:val="28"/>
          <w:szCs w:val="28"/>
        </w:rPr>
        <w:t>4.5. Исполнители несут дисциплинарную, а в случаях, определе</w:t>
      </w:r>
      <w:r w:rsidRPr="005A0A49">
        <w:rPr>
          <w:rFonts w:ascii="Times New Roman" w:hAnsi="Times New Roman"/>
          <w:sz w:val="28"/>
          <w:szCs w:val="28"/>
        </w:rPr>
        <w:t>н</w:t>
      </w:r>
      <w:r w:rsidRPr="005A0A49">
        <w:rPr>
          <w:rFonts w:ascii="Times New Roman" w:hAnsi="Times New Roman"/>
          <w:sz w:val="28"/>
          <w:szCs w:val="28"/>
        </w:rPr>
        <w:t>ных   законодательством, административную ответственность за качество подготовки информации и соблюдение сроков выполнения процедур. Перс</w:t>
      </w:r>
      <w:r w:rsidRPr="005A0A49">
        <w:rPr>
          <w:rFonts w:ascii="Times New Roman" w:hAnsi="Times New Roman"/>
          <w:sz w:val="28"/>
          <w:szCs w:val="28"/>
        </w:rPr>
        <w:t>о</w:t>
      </w:r>
      <w:r w:rsidRPr="005A0A49">
        <w:rPr>
          <w:rFonts w:ascii="Times New Roman" w:hAnsi="Times New Roman"/>
          <w:sz w:val="28"/>
          <w:szCs w:val="28"/>
        </w:rPr>
        <w:t>нальная ответственность исполнителей закрепляется в их должностных и</w:t>
      </w:r>
      <w:r w:rsidRPr="005A0A49">
        <w:rPr>
          <w:rFonts w:ascii="Times New Roman" w:hAnsi="Times New Roman"/>
          <w:sz w:val="28"/>
          <w:szCs w:val="28"/>
        </w:rPr>
        <w:t>н</w:t>
      </w:r>
      <w:r w:rsidRPr="005A0A49">
        <w:rPr>
          <w:rFonts w:ascii="Times New Roman" w:hAnsi="Times New Roman"/>
          <w:sz w:val="28"/>
          <w:szCs w:val="28"/>
        </w:rPr>
        <w:t>струкциях.</w:t>
      </w:r>
    </w:p>
    <w:p w:rsidR="00AB0D28" w:rsidRPr="005A0A49" w:rsidRDefault="00AB0D28" w:rsidP="005A0A49">
      <w:pPr>
        <w:spacing w:before="0" w:beforeAutospacing="0"/>
        <w:ind w:firstLine="567"/>
        <w:jc w:val="both"/>
        <w:rPr>
          <w:rFonts w:eastAsia="Arial CYR"/>
        </w:rPr>
      </w:pPr>
      <w:r w:rsidRPr="005A0A49">
        <w:t>4.6. По результатам проведенных проверок, оформленных в установле</w:t>
      </w:r>
      <w:r w:rsidRPr="005A0A49">
        <w:t>н</w:t>
      </w:r>
      <w:r w:rsidRPr="005A0A49">
        <w:t>ном порядке, в случае выявления нарушений прав заявителей, осуществляе</w:t>
      </w:r>
      <w:r w:rsidRPr="005A0A49">
        <w:t>т</w:t>
      </w:r>
      <w:r w:rsidRPr="005A0A49">
        <w:t xml:space="preserve">ся привлечение виновных лиц </w:t>
      </w:r>
      <w:r w:rsidRPr="005A0A49">
        <w:rPr>
          <w:rFonts w:eastAsia="Arial CYR"/>
        </w:rPr>
        <w:t>дисциплинарной ответственности в соотве</w:t>
      </w:r>
      <w:r w:rsidRPr="005A0A49">
        <w:rPr>
          <w:rFonts w:eastAsia="Arial CYR"/>
        </w:rPr>
        <w:t>т</w:t>
      </w:r>
      <w:r w:rsidRPr="005A0A49">
        <w:rPr>
          <w:rFonts w:eastAsia="Arial CYR"/>
        </w:rPr>
        <w:t>ствии с законодательством Российской Федерации.</w:t>
      </w:r>
    </w:p>
    <w:p w:rsidR="00AB0D28" w:rsidRPr="005A0A49" w:rsidRDefault="00AB0D28" w:rsidP="005A0A49">
      <w:pPr>
        <w:pStyle w:val="Standard"/>
        <w:widowControl w:val="0"/>
        <w:suppressAutoHyphens w:val="0"/>
        <w:autoSpaceDE w:val="0"/>
        <w:ind w:firstLine="567"/>
        <w:jc w:val="center"/>
        <w:rPr>
          <w:sz w:val="28"/>
          <w:szCs w:val="28"/>
        </w:rPr>
      </w:pPr>
    </w:p>
    <w:p w:rsidR="00AB0D28" w:rsidRPr="005A0A49" w:rsidRDefault="00AB0D28" w:rsidP="005A0A49">
      <w:pPr>
        <w:tabs>
          <w:tab w:val="left" w:pos="720"/>
        </w:tabs>
        <w:autoSpaceDE w:val="0"/>
        <w:autoSpaceDN w:val="0"/>
        <w:adjustRightInd w:val="0"/>
        <w:spacing w:before="0" w:beforeAutospacing="0"/>
        <w:ind w:firstLine="567"/>
        <w:jc w:val="center"/>
      </w:pPr>
      <w:r w:rsidRPr="005A0A49">
        <w:rPr>
          <w:lang w:val="en-US"/>
        </w:rPr>
        <w:t>V</w:t>
      </w:r>
      <w:r w:rsidRPr="005A0A49">
        <w:t>. Досудебный (внесудебный) порядок обжалования решений и де</w:t>
      </w:r>
      <w:r w:rsidRPr="005A0A49">
        <w:t>й</w:t>
      </w:r>
      <w:r w:rsidRPr="005A0A49">
        <w:t>ствий (бездействия) органа, предоставляющего муниципальную услугу, а также их должностных лиц</w:t>
      </w:r>
    </w:p>
    <w:p w:rsidR="00AB0D28" w:rsidRPr="005A0A49" w:rsidRDefault="00AB0D28" w:rsidP="005A0A49">
      <w:pPr>
        <w:tabs>
          <w:tab w:val="left" w:pos="720"/>
        </w:tabs>
        <w:autoSpaceDE w:val="0"/>
        <w:autoSpaceDN w:val="0"/>
        <w:adjustRightInd w:val="0"/>
        <w:spacing w:before="0" w:beforeAutospacing="0"/>
        <w:ind w:firstLine="567"/>
        <w:jc w:val="center"/>
      </w:pPr>
    </w:p>
    <w:p w:rsidR="00AB0D28" w:rsidRPr="005A0A49" w:rsidRDefault="00AB0D28" w:rsidP="005A0A49">
      <w:pPr>
        <w:tabs>
          <w:tab w:val="left" w:pos="72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</w:t>
      </w:r>
      <w:r w:rsidR="00F82A1E" w:rsidRPr="005A0A49">
        <w:t xml:space="preserve"> </w:t>
      </w:r>
      <w:r w:rsidRPr="005A0A49">
        <w:t>услуги.</w:t>
      </w:r>
    </w:p>
    <w:p w:rsidR="001E3D6B" w:rsidRDefault="00AB0D28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proofErr w:type="gramStart"/>
      <w:r w:rsidRPr="005A0A49">
        <w:t>Порядок подачи и рассмотрения жалоб на решения и действия (безде</w:t>
      </w:r>
      <w:r w:rsidRPr="005A0A49">
        <w:t>й</w:t>
      </w:r>
      <w:r w:rsidRPr="005A0A49">
        <w:t>ствие) муниципальных органов власти и их должностных лиц, муниципал</w:t>
      </w:r>
      <w:r w:rsidRPr="005A0A49">
        <w:t>ь</w:t>
      </w:r>
      <w:r w:rsidRPr="005A0A49">
        <w:t xml:space="preserve">ных служащих, должностных лиц организаций, предусмотренных </w:t>
      </w:r>
      <w:hyperlink r:id="rId29" w:history="1">
        <w:r w:rsidRPr="005A0A49">
          <w:t>частью 1.1 статьи 16</w:t>
        </w:r>
      </w:hyperlink>
      <w:r w:rsidRPr="005A0A49">
        <w:t xml:space="preserve"> Федерального закона от 27 июля 2010 года № 210-ФЗ «Об орган</w:t>
      </w:r>
      <w:r w:rsidRPr="005A0A49">
        <w:t>и</w:t>
      </w:r>
      <w:r w:rsidRPr="005A0A49">
        <w:t>зации предоставления государственных и муниципальных услуг», и их р</w:t>
      </w:r>
      <w:r w:rsidRPr="005A0A49">
        <w:t>а</w:t>
      </w:r>
      <w:r w:rsidRPr="005A0A49">
        <w:t>ботников, а также жалоб на решения и действия (бездействие) многофункц</w:t>
      </w:r>
      <w:r w:rsidRPr="005A0A49">
        <w:t>и</w:t>
      </w:r>
      <w:r w:rsidRPr="005A0A49">
        <w:t>онального центра, его работников устанавливается Правительством Россий</w:t>
      </w:r>
      <w:r w:rsidR="001E3D6B">
        <w:t>-</w:t>
      </w:r>
      <w:proofErr w:type="gramEnd"/>
    </w:p>
    <w:p w:rsidR="001E3D6B" w:rsidRDefault="001E3D6B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</w:p>
    <w:p w:rsidR="001E3D6B" w:rsidRDefault="001E3D6B" w:rsidP="001E3D6B">
      <w:pPr>
        <w:widowControl w:val="0"/>
        <w:autoSpaceDE w:val="0"/>
        <w:autoSpaceDN w:val="0"/>
        <w:adjustRightInd w:val="0"/>
        <w:spacing w:before="0" w:beforeAutospacing="0"/>
        <w:ind w:firstLine="567"/>
        <w:jc w:val="right"/>
        <w:outlineLvl w:val="0"/>
      </w:pPr>
      <w:r>
        <w:t>21</w:t>
      </w:r>
    </w:p>
    <w:p w:rsidR="00AB0D28" w:rsidRPr="005A0A49" w:rsidRDefault="00AB0D28" w:rsidP="001E3D6B">
      <w:pPr>
        <w:widowControl w:val="0"/>
        <w:autoSpaceDE w:val="0"/>
        <w:autoSpaceDN w:val="0"/>
        <w:adjustRightInd w:val="0"/>
        <w:spacing w:before="0" w:beforeAutospacing="0"/>
        <w:jc w:val="both"/>
        <w:outlineLvl w:val="0"/>
      </w:pPr>
      <w:proofErr w:type="spellStart"/>
      <w:r w:rsidRPr="005A0A49">
        <w:t>ской</w:t>
      </w:r>
      <w:proofErr w:type="spellEnd"/>
      <w:r w:rsidRPr="005A0A49">
        <w:t xml:space="preserve"> Федерации.</w:t>
      </w:r>
    </w:p>
    <w:p w:rsidR="00AB0D28" w:rsidRPr="005A0A49" w:rsidRDefault="00AB0D28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5A0A49"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</w:t>
      </w:r>
      <w:r w:rsidRPr="005A0A49">
        <w:t>о</w:t>
      </w:r>
      <w:r w:rsidRPr="005A0A49">
        <w:t>ставляющих муниципальные</w:t>
      </w:r>
      <w:r w:rsidR="00F82A1E" w:rsidRPr="005A0A49">
        <w:t xml:space="preserve"> </w:t>
      </w:r>
      <w:r w:rsidRPr="005A0A49">
        <w:t>услуги, либо муниципальных служащих, для отношений, связанных с подачей и рассмотрением указанных жалоб, нормы Федерального закона от 27 июля 2010 года № 210-ФЗ «Об организации предоставления государственных и муниципальных услуг» не применяются.</w:t>
      </w:r>
    </w:p>
    <w:p w:rsidR="00AB0D28" w:rsidRPr="005A0A49" w:rsidRDefault="00AB0D28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5A0A49">
        <w:t>Жалоба на решения и (или) действия (бездействие) органов, предоста</w:t>
      </w:r>
      <w:r w:rsidRPr="005A0A49">
        <w:t>в</w:t>
      </w:r>
      <w:r w:rsidRPr="005A0A49">
        <w:t>ляющих муниципальные</w:t>
      </w:r>
      <w:r w:rsidR="00F82A1E" w:rsidRPr="005A0A49">
        <w:t xml:space="preserve"> </w:t>
      </w:r>
      <w:r w:rsidRPr="005A0A49">
        <w:t>услуги, должностных лиц органов, предоставля</w:t>
      </w:r>
      <w:r w:rsidRPr="005A0A49">
        <w:t>ю</w:t>
      </w:r>
      <w:r w:rsidRPr="005A0A49">
        <w:t>щих муниципальные</w:t>
      </w:r>
      <w:r w:rsidR="00F82A1E" w:rsidRPr="005A0A49">
        <w:t xml:space="preserve"> </w:t>
      </w:r>
      <w:r w:rsidRPr="005A0A49">
        <w:t>услуги, либо муниципальных служащих при осущест</w:t>
      </w:r>
      <w:r w:rsidRPr="005A0A49">
        <w:t>в</w:t>
      </w:r>
      <w:r w:rsidRPr="005A0A49"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5A0A49">
        <w:t>н</w:t>
      </w:r>
      <w:r w:rsidRPr="005A0A49">
        <w:t>ных в исчерпывающие перечни процедур в сферах строительства, утве</w:t>
      </w:r>
      <w:r w:rsidRPr="005A0A49">
        <w:t>р</w:t>
      </w:r>
      <w:r w:rsidRPr="005A0A49">
        <w:t xml:space="preserve">жденные Правительством Российской Федерации в соответствии с </w:t>
      </w:r>
      <w:hyperlink r:id="rId30" w:history="1">
        <w:r w:rsidRPr="005A0A49">
          <w:t>частью 2 статьи 6</w:t>
        </w:r>
      </w:hyperlink>
      <w:r w:rsidRPr="005A0A49">
        <w:t xml:space="preserve"> Градостроительного кодекса Российской Федерации, может быть подана такими лицами в порядке, установленном Федеральным законом от 27 июля 2010 года № 210-ФЗ «Об организации предоставления госуда</w:t>
      </w:r>
      <w:r w:rsidRPr="005A0A49">
        <w:t>р</w:t>
      </w:r>
      <w:r w:rsidRPr="005A0A49">
        <w:t>ственных и муниципальных услуг», либо в порядке, установленном антим</w:t>
      </w:r>
      <w:r w:rsidRPr="005A0A49">
        <w:t>о</w:t>
      </w:r>
      <w:r w:rsidRPr="005A0A49">
        <w:t>нопольным законодательством Российской Федерации, в антимонопольный орган.</w:t>
      </w:r>
    </w:p>
    <w:p w:rsidR="00AB0D28" w:rsidRPr="005A0A49" w:rsidRDefault="00AB0D28" w:rsidP="005A0A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5A0A49">
        <w:t xml:space="preserve"> Особенности подачи и рассмотрения жалоб на решения и действия (бездействие) органов местного самоуправления и их должностных лиц, м</w:t>
      </w:r>
      <w:r w:rsidRPr="005A0A49">
        <w:t>у</w:t>
      </w:r>
      <w:r w:rsidRPr="005A0A49">
        <w:t>ниципальных служащих, а также на решения и действия (бездействие) мн</w:t>
      </w:r>
      <w:r w:rsidRPr="005A0A49">
        <w:t>о</w:t>
      </w:r>
      <w:r w:rsidRPr="005A0A49">
        <w:t>гофункционального центра, работников многофункционального центра уст</w:t>
      </w:r>
      <w:r w:rsidRPr="005A0A49">
        <w:t>а</w:t>
      </w:r>
      <w:r w:rsidRPr="005A0A49">
        <w:t>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eastAsia="Calibri" w:hAnsi="Times New Roman" w:cs="Times New Roman"/>
          <w:sz w:val="28"/>
          <w:szCs w:val="28"/>
        </w:rPr>
        <w:t xml:space="preserve">5.2.  </w:t>
      </w:r>
      <w:r w:rsidRPr="005A0A49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</w:t>
      </w:r>
      <w:r w:rsidRPr="005A0A49">
        <w:rPr>
          <w:rFonts w:ascii="Times New Roman" w:hAnsi="Times New Roman" w:cs="Times New Roman"/>
          <w:sz w:val="28"/>
          <w:szCs w:val="28"/>
        </w:rPr>
        <w:t>б</w:t>
      </w:r>
      <w:r w:rsidRPr="005A0A49">
        <w:rPr>
          <w:rFonts w:ascii="Times New Roman" w:hAnsi="Times New Roman" w:cs="Times New Roman"/>
          <w:sz w:val="28"/>
          <w:szCs w:val="28"/>
        </w:rPr>
        <w:t xml:space="preserve">жалования является поступление жалобы заявителя. </w:t>
      </w:r>
    </w:p>
    <w:p w:rsidR="001E3D6B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</w:t>
      </w:r>
      <w:r w:rsidRPr="005A0A49">
        <w:rPr>
          <w:rFonts w:ascii="Times New Roman" w:hAnsi="Times New Roman" w:cs="Times New Roman"/>
          <w:sz w:val="28"/>
          <w:szCs w:val="28"/>
        </w:rPr>
        <w:t>к</w:t>
      </w:r>
      <w:r w:rsidRPr="005A0A49">
        <w:rPr>
          <w:rFonts w:ascii="Times New Roman" w:hAnsi="Times New Roman" w:cs="Times New Roman"/>
          <w:sz w:val="28"/>
          <w:szCs w:val="28"/>
        </w:rPr>
        <w:t>тронной форме в орган, предоставляющий муниципальную услугу, мн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гофункциональный центр либо в соответствующий орган  местного сам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1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услуг». Жалобы на решения и де</w:t>
      </w:r>
      <w:r w:rsidRPr="005A0A49">
        <w:rPr>
          <w:rFonts w:ascii="Times New Roman" w:hAnsi="Times New Roman" w:cs="Times New Roman"/>
          <w:sz w:val="28"/>
          <w:szCs w:val="28"/>
        </w:rPr>
        <w:t>й</w:t>
      </w:r>
      <w:r w:rsidRPr="005A0A49">
        <w:rPr>
          <w:rFonts w:ascii="Times New Roman" w:hAnsi="Times New Roman" w:cs="Times New Roman"/>
          <w:sz w:val="28"/>
          <w:szCs w:val="28"/>
        </w:rPr>
        <w:t>ствия (бездействие) руководителя органа, предоставляющего муниципал</w:t>
      </w:r>
      <w:r w:rsidRPr="005A0A49">
        <w:rPr>
          <w:rFonts w:ascii="Times New Roman" w:hAnsi="Times New Roman" w:cs="Times New Roman"/>
          <w:sz w:val="28"/>
          <w:szCs w:val="28"/>
        </w:rPr>
        <w:t>ь</w:t>
      </w:r>
      <w:r w:rsidRPr="005A0A49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телю этого многофункционального центра. Жалобы на решения и действия (бездействие) многофункционального центра подаются учредителю мн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гофункционального центра или должностному лицу, уполномоченному нор</w:t>
      </w:r>
      <w:r w:rsidR="001E3D6B">
        <w:rPr>
          <w:rFonts w:ascii="Times New Roman" w:hAnsi="Times New Roman" w:cs="Times New Roman"/>
          <w:sz w:val="28"/>
          <w:szCs w:val="28"/>
        </w:rPr>
        <w:t>-</w:t>
      </w:r>
    </w:p>
    <w:p w:rsidR="001E3D6B" w:rsidRDefault="001E3D6B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D6B" w:rsidRDefault="001E3D6B" w:rsidP="001E3D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AB0D28" w:rsidRPr="005A0A49" w:rsidRDefault="00AB0D28" w:rsidP="001E3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49">
        <w:rPr>
          <w:rFonts w:ascii="Times New Roman" w:hAnsi="Times New Roman" w:cs="Times New Roman"/>
          <w:sz w:val="28"/>
          <w:szCs w:val="28"/>
        </w:rPr>
        <w:t>мативным</w:t>
      </w:r>
      <w:proofErr w:type="spellEnd"/>
      <w:r w:rsidRPr="005A0A49">
        <w:rPr>
          <w:rFonts w:ascii="Times New Roman" w:hAnsi="Times New Roman" w:cs="Times New Roman"/>
          <w:sz w:val="28"/>
          <w:szCs w:val="28"/>
        </w:rPr>
        <w:t xml:space="preserve"> правовым актом субъекта Российской Федерации. Жалобы на р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шения и действия (бездействие) работников организаций, предусмотренных </w:t>
      </w:r>
      <w:hyperlink r:id="rId32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Жалоба на решения и действия (бездействие) органа, предоставляющего муниципальную услугу, должностного лица органа, предоставляющего м</w:t>
      </w:r>
      <w:r w:rsidRPr="005A0A49">
        <w:t>у</w:t>
      </w:r>
      <w:r w:rsidRPr="005A0A49">
        <w:t>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 w:rsidRPr="005A0A49">
        <w:t>о</w:t>
      </w:r>
      <w:r w:rsidRPr="005A0A49">
        <w:t>ставляющего муниципальную услугу,  Единого портала государственных и муниципальных услуг либо регионального портала государственных и мун</w:t>
      </w:r>
      <w:r w:rsidRPr="005A0A49">
        <w:t>и</w:t>
      </w:r>
      <w:r w:rsidRPr="005A0A49">
        <w:t>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</w:t>
      </w:r>
      <w:r w:rsidRPr="005A0A49">
        <w:t>у</w:t>
      </w:r>
      <w:r w:rsidRPr="005A0A49">
        <w:t>дарственных и муниципальных услуг либо регионального портала госуда</w:t>
      </w:r>
      <w:r w:rsidRPr="005A0A49">
        <w:t>р</w:t>
      </w:r>
      <w:r w:rsidRPr="005A0A49">
        <w:t xml:space="preserve">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3" w:history="1">
        <w:r w:rsidRPr="005A0A49">
          <w:t>частью 1.1 статьи 16</w:t>
        </w:r>
      </w:hyperlink>
      <w:r w:rsidRPr="005A0A49">
        <w:t xml:space="preserve"> Федерального закона от 27 июля 2010 года № 210-ФЗ «Об организации предоставления государственных и мун</w:t>
      </w:r>
      <w:r w:rsidRPr="005A0A49">
        <w:t>и</w:t>
      </w:r>
      <w:r w:rsidRPr="005A0A49">
        <w:t>ципальных услуг», подаются руководителям этих организаций, а также их работников может быть направлена по почте, с использованием информац</w:t>
      </w:r>
      <w:r w:rsidRPr="005A0A49">
        <w:t>и</w:t>
      </w:r>
      <w:r w:rsidRPr="005A0A49">
        <w:t>онно-телекоммуникационной сети "Интернет", официальных сайтов этих о</w:t>
      </w:r>
      <w:r w:rsidRPr="005A0A49">
        <w:t>р</w:t>
      </w:r>
      <w:r w:rsidRPr="005A0A49">
        <w:t>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В случае подачи жалобы при личном приеме заявитель представляет д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кумент, удостоверяющий его личность в соответствии с законодательством Российской Федерации.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При подаче жалобы в электронном виде документы, указанные в пункте 5.4. настоящего </w:t>
      </w:r>
      <w:r w:rsidR="00683551" w:rsidRPr="005A0A49">
        <w:t>административного</w:t>
      </w:r>
      <w:r w:rsidR="00F82A1E" w:rsidRPr="005A0A49">
        <w:t xml:space="preserve"> </w:t>
      </w:r>
      <w:r w:rsidR="00683551" w:rsidRPr="005A0A49">
        <w:rPr>
          <w:rFonts w:eastAsia="Calibri"/>
        </w:rPr>
        <w:t>р</w:t>
      </w:r>
      <w:r w:rsidRPr="005A0A49">
        <w:rPr>
          <w:rFonts w:eastAsia="Calibri"/>
        </w:rPr>
        <w:t>егламента,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Pr="005A0A49">
        <w:rPr>
          <w:rFonts w:eastAsia="Calibri"/>
        </w:rPr>
        <w:t>у</w:t>
      </w:r>
      <w:r w:rsidRPr="005A0A49">
        <w:rPr>
          <w:rFonts w:eastAsia="Calibri"/>
        </w:rPr>
        <w:t>мент, удостоверяющий личность заявителя, не требуется.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5A0A4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E3D6B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A4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теля и (или) работника, организаций, предусмотренных </w:t>
      </w:r>
      <w:hyperlink r:id="rId34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лей и (или) работников, решения и действия (бездействие) которых </w:t>
      </w:r>
      <w:proofErr w:type="spellStart"/>
      <w:r w:rsidRPr="005A0A49">
        <w:rPr>
          <w:rFonts w:ascii="Times New Roman" w:hAnsi="Times New Roman" w:cs="Times New Roman"/>
          <w:sz w:val="28"/>
          <w:szCs w:val="28"/>
        </w:rPr>
        <w:t>обжалу</w:t>
      </w:r>
      <w:proofErr w:type="spellEnd"/>
      <w:r w:rsidR="001E3D6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E3D6B" w:rsidRDefault="001E3D6B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D6B" w:rsidRDefault="001E3D6B" w:rsidP="001E3D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AB0D28" w:rsidRPr="005A0A49" w:rsidRDefault="00AB0D28" w:rsidP="001E3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4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5A0A49">
        <w:rPr>
          <w:rFonts w:ascii="Times New Roman" w:hAnsi="Times New Roman" w:cs="Times New Roman"/>
          <w:sz w:val="28"/>
          <w:szCs w:val="28"/>
        </w:rPr>
        <w:t>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</w:t>
      </w:r>
      <w:r w:rsidRPr="005A0A49">
        <w:rPr>
          <w:rFonts w:ascii="Times New Roman" w:hAnsi="Times New Roman" w:cs="Times New Roman"/>
          <w:sz w:val="28"/>
          <w:szCs w:val="28"/>
        </w:rPr>
        <w:t>н</w:t>
      </w:r>
      <w:r w:rsidRPr="005A0A49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</w:t>
      </w:r>
      <w:r w:rsidRPr="005A0A49">
        <w:rPr>
          <w:rFonts w:ascii="Times New Roman" w:hAnsi="Times New Roman" w:cs="Times New Roman"/>
          <w:sz w:val="28"/>
          <w:szCs w:val="28"/>
        </w:rPr>
        <w:t>р</w:t>
      </w:r>
      <w:r w:rsidRPr="005A0A49">
        <w:rPr>
          <w:rFonts w:ascii="Times New Roman" w:hAnsi="Times New Roman" w:cs="Times New Roman"/>
          <w:sz w:val="28"/>
          <w:szCs w:val="28"/>
        </w:rPr>
        <w:t>ственных и муниципальных услуг», их работников;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A0A49">
        <w:rPr>
          <w:rFonts w:ascii="Times New Roman" w:hAnsi="Times New Roman" w:cs="Times New Roman"/>
          <w:sz w:val="28"/>
          <w:szCs w:val="28"/>
        </w:rPr>
        <w:t>у</w:t>
      </w:r>
      <w:r w:rsidRPr="005A0A49">
        <w:rPr>
          <w:rFonts w:ascii="Times New Roman" w:hAnsi="Times New Roman" w:cs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 Заявит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лем могут быть представлены документы (при наличии), подтверждающие доводы заявителя, либо их копии.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5A0A49">
        <w:rPr>
          <w:rFonts w:eastAsia="Calibri"/>
        </w:rPr>
        <w:t>л</w:t>
      </w:r>
      <w:r w:rsidRPr="005A0A49">
        <w:rPr>
          <w:rFonts w:eastAsia="Calibri"/>
        </w:rPr>
        <w:t>номочия на осуществление действий от имени заявителя, может быть пред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ставлена: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а) оформленная в соответствии с законодательством Российской Фед</w:t>
      </w:r>
      <w:r w:rsidRPr="005A0A49">
        <w:rPr>
          <w:rFonts w:eastAsia="Calibri"/>
        </w:rPr>
        <w:t>е</w:t>
      </w:r>
      <w:r w:rsidRPr="005A0A49">
        <w:rPr>
          <w:rFonts w:eastAsia="Calibri"/>
        </w:rPr>
        <w:t>рации доверенность (для физических лиц);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б) оформленная в соответствии с законодательством Российской Фед</w:t>
      </w:r>
      <w:r w:rsidRPr="005A0A49">
        <w:rPr>
          <w:rFonts w:eastAsia="Calibri"/>
        </w:rPr>
        <w:t>е</w:t>
      </w:r>
      <w:r w:rsidRPr="005A0A49">
        <w:rPr>
          <w:rFonts w:eastAsia="Calibri"/>
        </w:rPr>
        <w:t>рации доверенность, заверенная печатью заявителя и подписанная руковод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>телем заявителя или уполномоченным этим руководителем лицом (для юр</w:t>
      </w:r>
      <w:r w:rsidRPr="005A0A49">
        <w:rPr>
          <w:rFonts w:eastAsia="Calibri"/>
        </w:rPr>
        <w:t>и</w:t>
      </w:r>
      <w:r w:rsidRPr="005A0A49">
        <w:rPr>
          <w:rFonts w:eastAsia="Calibri"/>
        </w:rPr>
        <w:t>дических лиц);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в) копия решения о назначении, либо приказа о назначении лица на должность, в соответствии с которым такое лицо обладает правом действ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вать от имени заявителя без доверенности.</w:t>
      </w:r>
    </w:p>
    <w:p w:rsidR="00AB0D28" w:rsidRPr="005A0A49" w:rsidRDefault="00AB0D28" w:rsidP="005A0A49">
      <w:pPr>
        <w:spacing w:before="0" w:beforeAutospacing="0"/>
        <w:ind w:firstLine="567"/>
        <w:jc w:val="both"/>
      </w:pPr>
      <w:bookmarkStart w:id="13" w:name="Par61"/>
      <w:bookmarkEnd w:id="13"/>
      <w:r w:rsidRPr="005A0A49">
        <w:t>5.5. Жалобы на решения, принятые руководителем органа, предоставл</w:t>
      </w:r>
      <w:r w:rsidRPr="005A0A49">
        <w:t>я</w:t>
      </w:r>
      <w:r w:rsidRPr="005A0A49">
        <w:t>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E3D6B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5.6. В случае если принятие решения по жалобе не входит в компете</w:t>
      </w:r>
      <w:r w:rsidRPr="005A0A49">
        <w:rPr>
          <w:rFonts w:eastAsia="Calibri"/>
        </w:rPr>
        <w:t>н</w:t>
      </w:r>
      <w:r w:rsidRPr="005A0A49">
        <w:rPr>
          <w:rFonts w:eastAsia="Calibri"/>
        </w:rPr>
        <w:t>цию администрации,  данная жалоба в течение семи календарных дней со дня ее регистрации направляется администрацией в уполномоченный на ее ра</w:t>
      </w:r>
      <w:r w:rsidRPr="005A0A49">
        <w:rPr>
          <w:rFonts w:eastAsia="Calibri"/>
        </w:rPr>
        <w:t>с</w:t>
      </w:r>
      <w:r w:rsidRPr="005A0A49">
        <w:rPr>
          <w:rFonts w:eastAsia="Calibri"/>
        </w:rPr>
        <w:t xml:space="preserve">смотрение орган. Заявитель в письменной форме информируется о </w:t>
      </w:r>
      <w:proofErr w:type="spellStart"/>
      <w:r w:rsidRPr="005A0A49">
        <w:rPr>
          <w:rFonts w:eastAsia="Calibri"/>
        </w:rPr>
        <w:t>переадре</w:t>
      </w:r>
      <w:proofErr w:type="spellEnd"/>
      <w:r w:rsidR="001E3D6B">
        <w:rPr>
          <w:rFonts w:eastAsia="Calibri"/>
        </w:rPr>
        <w:t>-</w:t>
      </w:r>
    </w:p>
    <w:p w:rsidR="001E3D6B" w:rsidRDefault="001E3D6B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1E3D6B" w:rsidRDefault="001E3D6B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1E3D6B" w:rsidRDefault="001E3D6B" w:rsidP="001E3D6B">
      <w:pPr>
        <w:autoSpaceDE w:val="0"/>
        <w:autoSpaceDN w:val="0"/>
        <w:adjustRightInd w:val="0"/>
        <w:spacing w:before="0" w:beforeAutospacing="0"/>
        <w:ind w:firstLine="567"/>
        <w:jc w:val="right"/>
        <w:rPr>
          <w:rFonts w:eastAsia="Calibri"/>
        </w:rPr>
      </w:pPr>
      <w:r>
        <w:rPr>
          <w:rFonts w:eastAsia="Calibri"/>
        </w:rPr>
        <w:t>24</w:t>
      </w:r>
    </w:p>
    <w:p w:rsidR="00AB0D28" w:rsidRPr="005A0A49" w:rsidRDefault="00AB0D28" w:rsidP="001E3D6B">
      <w:p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proofErr w:type="spellStart"/>
      <w:r w:rsidRPr="005A0A49">
        <w:rPr>
          <w:rFonts w:eastAsia="Calibri"/>
        </w:rPr>
        <w:t>сации</w:t>
      </w:r>
      <w:proofErr w:type="spellEnd"/>
      <w:r w:rsidRPr="005A0A49">
        <w:rPr>
          <w:rFonts w:eastAsia="Calibri"/>
        </w:rPr>
        <w:t xml:space="preserve"> жалобы. При этом срок рассмотрения жалобы исчисляется со дня р</w:t>
      </w:r>
      <w:r w:rsidRPr="005A0A49">
        <w:rPr>
          <w:rFonts w:eastAsia="Calibri"/>
        </w:rPr>
        <w:t>е</w:t>
      </w:r>
      <w:r w:rsidRPr="005A0A49">
        <w:rPr>
          <w:rFonts w:eastAsia="Calibri"/>
        </w:rPr>
        <w:t>гистрации жалобы в уполномоченном на ее рассмотрение органе.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5.7. Прием и регистрация жалоб в администрации осуществляется отд</w:t>
      </w:r>
      <w:r w:rsidRPr="005A0A49">
        <w:rPr>
          <w:rFonts w:eastAsia="Calibri"/>
        </w:rPr>
        <w:t>е</w:t>
      </w:r>
      <w:r w:rsidRPr="005A0A49">
        <w:rPr>
          <w:rFonts w:eastAsia="Calibri"/>
        </w:rPr>
        <w:t>лом по организационным и общим вопросам администрации.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5.8. В администрации определяются уполномоченные на рассмотрение жалоб должностные лица, которые обеспечивают: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а) прием и рассмотрение жалоб в соответствии с требованиями насто</w:t>
      </w:r>
      <w:r w:rsidRPr="005A0A49">
        <w:rPr>
          <w:rFonts w:eastAsia="Calibri"/>
        </w:rPr>
        <w:t>я</w:t>
      </w:r>
      <w:r w:rsidRPr="005A0A49">
        <w:rPr>
          <w:rFonts w:eastAsia="Calibri"/>
        </w:rPr>
        <w:t>щего Порядка;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б) направление жалоб в уполномоченный на их рассмотрение орган. 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rPr>
          <w:rFonts w:eastAsia="Calibri"/>
        </w:rPr>
        <w:t xml:space="preserve">5.9. </w:t>
      </w:r>
      <w:r w:rsidRPr="005A0A49">
        <w:t>В случае установления в ходе или по результатам рассмотрения ж</w:t>
      </w:r>
      <w:r w:rsidRPr="005A0A49">
        <w:t>а</w:t>
      </w:r>
      <w:r w:rsidRPr="005A0A49">
        <w:t>лобы признаков состава административного правонарушения или преступл</w:t>
      </w:r>
      <w:r w:rsidRPr="005A0A49">
        <w:t>е</w:t>
      </w:r>
      <w:r w:rsidRPr="005A0A49">
        <w:t>ния должностное лицо, работник, наделенные полномочиями по рассмотр</w:t>
      </w:r>
      <w:r w:rsidRPr="005A0A49">
        <w:t>е</w:t>
      </w:r>
      <w:r w:rsidRPr="005A0A49">
        <w:t xml:space="preserve">нию жалоб в соответствии с </w:t>
      </w:r>
      <w:hyperlink w:anchor="P36" w:history="1">
        <w:r w:rsidRPr="005A0A49">
          <w:t>частью 1</w:t>
        </w:r>
      </w:hyperlink>
      <w:r w:rsidRPr="005A0A49">
        <w:t xml:space="preserve"> статьи 7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</w:t>
      </w:r>
      <w:r w:rsidRPr="005A0A49">
        <w:t>а</w:t>
      </w:r>
      <w:r w:rsidRPr="005A0A49">
        <w:t>лы в органы прокуратуры.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rPr>
          <w:rFonts w:eastAsia="Calibri"/>
        </w:rPr>
        <w:t xml:space="preserve">5.10. </w:t>
      </w:r>
      <w:r w:rsidRPr="005A0A49">
        <w:t>Заявитель может обратиться с жалобой в том числе в следующих случаях: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</w:t>
      </w:r>
      <w:r w:rsidRPr="005A0A49">
        <w:rPr>
          <w:rFonts w:ascii="Times New Roman" w:hAnsi="Times New Roman" w:cs="Times New Roman"/>
          <w:sz w:val="28"/>
          <w:szCs w:val="28"/>
        </w:rPr>
        <w:t>ь</w:t>
      </w:r>
      <w:r w:rsidRPr="005A0A49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37" w:history="1">
        <w:r w:rsidRPr="005A0A49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</w:t>
      </w:r>
      <w:r w:rsidRPr="005A0A49">
        <w:rPr>
          <w:rFonts w:ascii="Times New Roman" w:hAnsi="Times New Roman" w:cs="Times New Roman"/>
          <w:sz w:val="28"/>
          <w:szCs w:val="28"/>
        </w:rPr>
        <w:t>н</w:t>
      </w:r>
      <w:r w:rsidRPr="005A0A49">
        <w:rPr>
          <w:rFonts w:ascii="Times New Roman" w:hAnsi="Times New Roman" w:cs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5A0A49">
        <w:rPr>
          <w:rFonts w:ascii="Times New Roman" w:hAnsi="Times New Roman" w:cs="Times New Roman"/>
          <w:sz w:val="28"/>
          <w:szCs w:val="28"/>
        </w:rPr>
        <w:t>ь</w:t>
      </w:r>
      <w:r w:rsidRPr="005A0A49">
        <w:rPr>
          <w:rFonts w:ascii="Times New Roman" w:hAnsi="Times New Roman" w:cs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жена функция по предоставлению соответствующей муниципальной услуги в полном объеме в порядке, определенном </w:t>
      </w:r>
      <w:hyperlink r:id="rId38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</w:t>
      </w:r>
      <w:r w:rsidRPr="005A0A49">
        <w:rPr>
          <w:rFonts w:ascii="Times New Roman" w:hAnsi="Times New Roman" w:cs="Times New Roman"/>
          <w:sz w:val="28"/>
          <w:szCs w:val="28"/>
        </w:rPr>
        <w:t>с</w:t>
      </w:r>
      <w:r w:rsidRPr="005A0A49">
        <w:rPr>
          <w:rFonts w:ascii="Times New Roman" w:hAnsi="Times New Roman" w:cs="Times New Roman"/>
          <w:sz w:val="28"/>
          <w:szCs w:val="28"/>
        </w:rPr>
        <w:t>ударственных и муниципальных услуг»;</w:t>
      </w:r>
    </w:p>
    <w:p w:rsidR="00AB0D28" w:rsidRPr="005A0A49" w:rsidRDefault="00AB0D28" w:rsidP="005A0A4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вовыми актами для предоставления муниципальной услуги;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вовыми актами для предоставления муниципальной услуги, у заявителя;</w:t>
      </w:r>
    </w:p>
    <w:p w:rsidR="001E3D6B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нами и иными нормативными правовыми актами субъектов Российской Ф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 xml:space="preserve">дерации, муниципальными правовыми актами. В указанном случае </w:t>
      </w:r>
      <w:proofErr w:type="spellStart"/>
      <w:r w:rsidRPr="005A0A49">
        <w:rPr>
          <w:rFonts w:ascii="Times New Roman" w:hAnsi="Times New Roman" w:cs="Times New Roman"/>
          <w:sz w:val="28"/>
          <w:szCs w:val="28"/>
        </w:rPr>
        <w:t>досудеб</w:t>
      </w:r>
      <w:proofErr w:type="spellEnd"/>
      <w:r w:rsidR="001E3D6B">
        <w:rPr>
          <w:rFonts w:ascii="Times New Roman" w:hAnsi="Times New Roman" w:cs="Times New Roman"/>
          <w:sz w:val="28"/>
          <w:szCs w:val="28"/>
        </w:rPr>
        <w:t>-</w:t>
      </w:r>
    </w:p>
    <w:p w:rsidR="001E3D6B" w:rsidRDefault="001E3D6B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D6B" w:rsidRDefault="001E3D6B" w:rsidP="001E3D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AB0D28" w:rsidRPr="005A0A49" w:rsidRDefault="00AB0D28" w:rsidP="001E3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A4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5A0A49">
        <w:rPr>
          <w:rFonts w:ascii="Times New Roman" w:hAnsi="Times New Roman" w:cs="Times New Roman"/>
          <w:sz w:val="28"/>
          <w:szCs w:val="28"/>
        </w:rPr>
        <w:t xml:space="preserve"> (внесудебное) обжалование заявителем решений и действий (безде</w:t>
      </w:r>
      <w:r w:rsidRPr="005A0A49">
        <w:rPr>
          <w:rFonts w:ascii="Times New Roman" w:hAnsi="Times New Roman" w:cs="Times New Roman"/>
          <w:sz w:val="28"/>
          <w:szCs w:val="28"/>
        </w:rPr>
        <w:t>й</w:t>
      </w:r>
      <w:r w:rsidRPr="005A0A49">
        <w:rPr>
          <w:rFonts w:ascii="Times New Roman" w:hAnsi="Times New Roman" w:cs="Times New Roman"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ставлению соответствующей муниципальной услуги в полном объеме в п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39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5A0A49">
        <w:rPr>
          <w:rFonts w:ascii="Times New Roman" w:hAnsi="Times New Roman" w:cs="Times New Roman"/>
          <w:sz w:val="28"/>
          <w:szCs w:val="28"/>
        </w:rPr>
        <w:t>т</w:t>
      </w:r>
      <w:r w:rsidRPr="005A0A49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 xml:space="preserve">онального центра, работника многофункционального центра, организаций, предусмотренных </w:t>
      </w:r>
      <w:hyperlink r:id="rId40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5A0A49">
        <w:rPr>
          <w:rFonts w:ascii="Times New Roman" w:hAnsi="Times New Roman" w:cs="Times New Roman"/>
          <w:sz w:val="28"/>
          <w:szCs w:val="28"/>
        </w:rPr>
        <w:t>и</w:t>
      </w:r>
      <w:r w:rsidRPr="005A0A49">
        <w:rPr>
          <w:rFonts w:ascii="Times New Roman" w:hAnsi="Times New Roman" w:cs="Times New Roman"/>
          <w:sz w:val="28"/>
          <w:szCs w:val="28"/>
        </w:rPr>
        <w:t>ципальных услуг», или их работников в исправлении допущенных ими оп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1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5A0A49">
        <w:rPr>
          <w:rFonts w:ascii="Times New Roman" w:hAnsi="Times New Roman" w:cs="Times New Roman"/>
          <w:sz w:val="28"/>
          <w:szCs w:val="28"/>
        </w:rPr>
        <w:t>я</w:t>
      </w:r>
      <w:r w:rsidRPr="005A0A49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5A0A49">
        <w:rPr>
          <w:rFonts w:ascii="Times New Roman" w:hAnsi="Times New Roman" w:cs="Times New Roman"/>
          <w:sz w:val="28"/>
          <w:szCs w:val="28"/>
        </w:rPr>
        <w:t>с</w:t>
      </w:r>
      <w:r w:rsidRPr="005A0A49">
        <w:rPr>
          <w:rFonts w:ascii="Times New Roman" w:hAnsi="Times New Roman" w:cs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A0A49">
        <w:rPr>
          <w:rFonts w:ascii="Times New Roman" w:hAnsi="Times New Roman" w:cs="Times New Roman"/>
          <w:sz w:val="28"/>
          <w:szCs w:val="28"/>
        </w:rPr>
        <w:t>о</w:t>
      </w:r>
      <w:r w:rsidRPr="005A0A49">
        <w:rPr>
          <w:rFonts w:ascii="Times New Roman" w:hAnsi="Times New Roman" w:cs="Times New Roman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2" w:history="1">
        <w:r w:rsidRPr="005A0A49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A0A49">
        <w:rPr>
          <w:rFonts w:ascii="Times New Roman" w:hAnsi="Times New Roman" w:cs="Times New Roman"/>
          <w:sz w:val="28"/>
          <w:szCs w:val="28"/>
        </w:rPr>
        <w:t xml:space="preserve"> Фед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услуг;</w:t>
      </w:r>
    </w:p>
    <w:p w:rsidR="001E3D6B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</w:p>
    <w:p w:rsidR="001E3D6B" w:rsidRDefault="001E3D6B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1E3D6B" w:rsidRDefault="001E3D6B" w:rsidP="001E3D6B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26</w:t>
      </w:r>
    </w:p>
    <w:p w:rsidR="00AB0D28" w:rsidRPr="005A0A49" w:rsidRDefault="00AB0D28" w:rsidP="001E3D6B">
      <w:pPr>
        <w:autoSpaceDE w:val="0"/>
        <w:autoSpaceDN w:val="0"/>
        <w:adjustRightInd w:val="0"/>
        <w:spacing w:before="0" w:beforeAutospacing="0"/>
        <w:jc w:val="both"/>
      </w:pPr>
      <w:r w:rsidRPr="005A0A49"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A0A49">
        <w:t>и</w:t>
      </w:r>
      <w:r w:rsidRPr="005A0A49">
        <w:t>пальной услуги, за исключением случаев, предусмотренных пунктом 4 части 1 статьи 7 Федерального закона от 27 июля 2010 года № 210-ФЗ «Об орган</w:t>
      </w:r>
      <w:r w:rsidRPr="005A0A49">
        <w:t>и</w:t>
      </w:r>
      <w:r w:rsidRPr="005A0A49">
        <w:t>зации предоставления государственных и муниципальных услуг». В указа</w:t>
      </w:r>
      <w:r w:rsidRPr="005A0A49">
        <w:t>н</w:t>
      </w:r>
      <w:r w:rsidRPr="005A0A49"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5A0A49">
        <w:t>о</w:t>
      </w:r>
      <w:r w:rsidRPr="005A0A49">
        <w:t>гофункционального центра возможно в случае, если на многофункционал</w:t>
      </w:r>
      <w:r w:rsidRPr="005A0A49">
        <w:t>ь</w:t>
      </w:r>
      <w:r w:rsidRPr="005A0A49">
        <w:t>ный центр, решения и действия (бездействие) которого обжалуются, возл</w:t>
      </w:r>
      <w:r w:rsidRPr="005A0A49">
        <w:t>о</w:t>
      </w:r>
      <w:r w:rsidRPr="005A0A49">
        <w:t>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</w:t>
      </w:r>
      <w:r w:rsidRPr="005A0A49">
        <w:t>с</w:t>
      </w:r>
      <w:r w:rsidRPr="005A0A49">
        <w:t>ударственных и муниципальных услуг».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5.11. Жалоба, поступившая в орган, предоставляющий </w:t>
      </w:r>
      <w:r w:rsidRPr="005A0A49">
        <w:t>муниципальную</w:t>
      </w:r>
      <w:r w:rsidRPr="005A0A49">
        <w:rPr>
          <w:rFonts w:eastAsia="Calibri"/>
        </w:rPr>
        <w:t xml:space="preserve"> услугу, подлежит рассмотрению должностным лицом, наделенным полном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 xml:space="preserve">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5A0A49">
        <w:t>м</w:t>
      </w:r>
      <w:r w:rsidRPr="005A0A49">
        <w:t>у</w:t>
      </w:r>
      <w:r w:rsidRPr="005A0A49">
        <w:t>ниципальную</w:t>
      </w:r>
      <w:r w:rsidRPr="005A0A49">
        <w:rPr>
          <w:rFonts w:eastAsia="Calibri"/>
        </w:rPr>
        <w:t xml:space="preserve"> услугу, должностного лица органа, предоставляющего </w:t>
      </w:r>
      <w:r w:rsidRPr="005A0A49">
        <w:t>мун</w:t>
      </w:r>
      <w:r w:rsidRPr="005A0A49">
        <w:t>и</w:t>
      </w:r>
      <w:r w:rsidRPr="005A0A49">
        <w:t>ципальную</w:t>
      </w:r>
      <w:r w:rsidRPr="005A0A49">
        <w:rPr>
          <w:rFonts w:eastAsia="Calibri"/>
        </w:rPr>
        <w:t xml:space="preserve"> услугу, в приеме документов у заявителя либо в исправлении д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пущенных опечаток и ошибок или в случае обжалования нарушения уст</w:t>
      </w:r>
      <w:r w:rsidRPr="005A0A49">
        <w:rPr>
          <w:rFonts w:eastAsia="Calibri"/>
        </w:rPr>
        <w:t>а</w:t>
      </w:r>
      <w:r w:rsidRPr="005A0A49">
        <w:rPr>
          <w:rFonts w:eastAsia="Calibri"/>
        </w:rPr>
        <w:t>новленного срока таких исправлений - в течение пяти рабочих дней со дня ее регистрации.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eastAsia="Calibri" w:hAnsi="Times New Roman" w:cs="Times New Roman"/>
          <w:sz w:val="28"/>
          <w:szCs w:val="28"/>
        </w:rPr>
        <w:t xml:space="preserve">5.12. </w:t>
      </w:r>
      <w:r w:rsidRPr="005A0A4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</w:t>
      </w:r>
      <w:r w:rsidRPr="005A0A49">
        <w:rPr>
          <w:rFonts w:ascii="Times New Roman" w:hAnsi="Times New Roman" w:cs="Times New Roman"/>
          <w:sz w:val="28"/>
          <w:szCs w:val="28"/>
        </w:rPr>
        <w:t>у</w:t>
      </w:r>
      <w:r w:rsidRPr="005A0A49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eastAsia="Calibri" w:hAnsi="Times New Roman" w:cs="Times New Roman"/>
          <w:sz w:val="28"/>
          <w:szCs w:val="28"/>
        </w:rPr>
        <w:t xml:space="preserve">5.13. </w:t>
      </w:r>
      <w:r w:rsidRPr="005A0A4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</w:t>
      </w:r>
      <w:r w:rsidRPr="005A0A49">
        <w:rPr>
          <w:rFonts w:ascii="Times New Roman" w:hAnsi="Times New Roman" w:cs="Times New Roman"/>
          <w:sz w:val="28"/>
          <w:szCs w:val="28"/>
        </w:rPr>
        <w:t>к</w:t>
      </w:r>
      <w:r w:rsidRPr="005A0A49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рассмо</w:t>
      </w:r>
      <w:r w:rsidRPr="005A0A49">
        <w:rPr>
          <w:rFonts w:ascii="Times New Roman" w:hAnsi="Times New Roman" w:cs="Times New Roman"/>
          <w:sz w:val="28"/>
          <w:szCs w:val="28"/>
        </w:rPr>
        <w:t>т</w:t>
      </w:r>
      <w:r w:rsidRPr="005A0A49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1E3D6B" w:rsidRDefault="00AB0D28" w:rsidP="005A0A4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</w:t>
      </w:r>
      <w:r w:rsidRPr="005A0A49">
        <w:rPr>
          <w:rFonts w:ascii="Times New Roman" w:hAnsi="Times New Roman" w:cs="Times New Roman"/>
          <w:sz w:val="28"/>
          <w:szCs w:val="28"/>
        </w:rPr>
        <w:t>а</w:t>
      </w:r>
      <w:r w:rsidRPr="005A0A49">
        <w:rPr>
          <w:rFonts w:ascii="Times New Roman" w:hAnsi="Times New Roman" w:cs="Times New Roman"/>
          <w:sz w:val="28"/>
          <w:szCs w:val="28"/>
        </w:rPr>
        <w:t xml:space="preserve">явителю, указанном в части 8 статьи 11.2. </w:t>
      </w:r>
      <w:proofErr w:type="gramStart"/>
      <w:r w:rsidRPr="005A0A49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</w:t>
      </w:r>
      <w:r w:rsidRPr="005A0A49">
        <w:rPr>
          <w:rFonts w:ascii="Times New Roman" w:hAnsi="Times New Roman" w:cs="Times New Roman"/>
          <w:sz w:val="28"/>
          <w:szCs w:val="28"/>
        </w:rPr>
        <w:t>в</w:t>
      </w:r>
      <w:r w:rsidRPr="005A0A4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 в целях незамедлительного устранения выявленных нарушений при оказании муниципальной услуги, а также</w:t>
      </w:r>
      <w:proofErr w:type="gramEnd"/>
      <w:r w:rsidRPr="005A0A49">
        <w:rPr>
          <w:rFonts w:ascii="Times New Roman" w:hAnsi="Times New Roman" w:cs="Times New Roman"/>
          <w:sz w:val="28"/>
          <w:szCs w:val="28"/>
        </w:rPr>
        <w:t xml:space="preserve"> приносятся извинения за доставленные </w:t>
      </w:r>
      <w:proofErr w:type="gramStart"/>
      <w:r w:rsidRPr="005A0A4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A0A49">
        <w:rPr>
          <w:rFonts w:ascii="Times New Roman" w:hAnsi="Times New Roman" w:cs="Times New Roman"/>
          <w:sz w:val="28"/>
          <w:szCs w:val="28"/>
        </w:rPr>
        <w:t xml:space="preserve"> и указывается ин</w:t>
      </w:r>
      <w:r w:rsidR="001E3D6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E3D6B" w:rsidRDefault="001E3D6B" w:rsidP="005A0A4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D6B" w:rsidRDefault="001E3D6B" w:rsidP="001E3D6B">
      <w:pPr>
        <w:pStyle w:val="HTM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AB0D28" w:rsidRPr="005A0A49" w:rsidRDefault="00AB0D28" w:rsidP="001E3D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формация о дальнейших действиях, которые необходимо совершить заявит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лю в целях получения муниципальной услуги.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5A0A49">
        <w:t>В случае признания жалобы не подлежащей удовлетворению в ответе заявителю, указанном в части 8 статьи 11.2. Федерального закона от 27 июля 2010 года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5.14. В ответе по результатам рассмотрения жалобы указываются: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 xml:space="preserve">а) наименование органа, предоставляющего </w:t>
      </w:r>
      <w:r w:rsidRPr="005A0A49">
        <w:t xml:space="preserve">муниципальную </w:t>
      </w:r>
      <w:r w:rsidRPr="005A0A49">
        <w:rPr>
          <w:rFonts w:eastAsia="Calibri"/>
        </w:rPr>
        <w:t>слугу, ра</w:t>
      </w:r>
      <w:r w:rsidRPr="005A0A49">
        <w:rPr>
          <w:rFonts w:eastAsia="Calibri"/>
        </w:rPr>
        <w:t>с</w:t>
      </w:r>
      <w:r w:rsidRPr="005A0A49">
        <w:rPr>
          <w:rFonts w:eastAsia="Calibri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б) номер, дата, место принятия решения, включая сведения о должнос</w:t>
      </w:r>
      <w:r w:rsidRPr="005A0A49">
        <w:rPr>
          <w:rFonts w:eastAsia="Calibri"/>
        </w:rPr>
        <w:t>т</w:t>
      </w:r>
      <w:r w:rsidRPr="005A0A49">
        <w:rPr>
          <w:rFonts w:eastAsia="Calibri"/>
        </w:rPr>
        <w:t>ном лице, решение или действие (бездействие) которого обжалуется;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в) фамилия, имя, отчество (при наличии) или наименование заявителя;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г) основания для принятия решения по жалобе;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д) принятое по жалобе решение;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е) в случае если жалоба признана обоснованной, - сроки устранения в</w:t>
      </w:r>
      <w:r w:rsidRPr="005A0A49">
        <w:rPr>
          <w:rFonts w:eastAsia="Calibri"/>
        </w:rPr>
        <w:t>ы</w:t>
      </w:r>
      <w:r w:rsidRPr="005A0A49">
        <w:rPr>
          <w:rFonts w:eastAsia="Calibri"/>
        </w:rPr>
        <w:t>явленных нарушений;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ж) сведения о порядке обжалования принятого по жалобе решения.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5.15. Ответ по результатам рассмотрения жалобы подписывается главой района, либо уполномоченным на это должностным лицом администрации.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По желанию заявителя ответ по результатам рассмотрения жалобы представляется не позднее дня, следующего за днем принятия решения в форме электронного документа, подписанного электронной подписью упо</w:t>
      </w:r>
      <w:r w:rsidRPr="005A0A49">
        <w:rPr>
          <w:rFonts w:eastAsia="Calibri"/>
        </w:rPr>
        <w:t>л</w:t>
      </w:r>
      <w:r w:rsidRPr="005A0A49">
        <w:rPr>
          <w:rFonts w:eastAsia="Calibri"/>
        </w:rPr>
        <w:t>номоченного на рассмотрение жалобы должностного лица, вид которой уст</w:t>
      </w:r>
      <w:r w:rsidRPr="005A0A49">
        <w:rPr>
          <w:rFonts w:eastAsia="Calibri"/>
        </w:rPr>
        <w:t>а</w:t>
      </w:r>
      <w:r w:rsidRPr="005A0A49">
        <w:rPr>
          <w:rFonts w:eastAsia="Calibri"/>
        </w:rPr>
        <w:t>новлен законодательством Российской Федерации.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5.16. Отказ в удовлетворении жалобы осуществляется в следующих сл</w:t>
      </w:r>
      <w:r w:rsidRPr="005A0A49">
        <w:rPr>
          <w:rFonts w:eastAsia="Calibri"/>
        </w:rPr>
        <w:t>у</w:t>
      </w:r>
      <w:r w:rsidRPr="005A0A49">
        <w:rPr>
          <w:rFonts w:eastAsia="Calibri"/>
        </w:rPr>
        <w:t>чаях: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б) подача жалобы лицом, полномочия которого не подтверждены в п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рядке, установленном законодательством Российской Федерации;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в) наличие решения по жалобе, принятого ранее в соответствии с треб</w:t>
      </w:r>
      <w:r w:rsidRPr="005A0A49">
        <w:rPr>
          <w:rFonts w:eastAsia="Calibri"/>
        </w:rPr>
        <w:t>о</w:t>
      </w:r>
      <w:r w:rsidRPr="005A0A49">
        <w:rPr>
          <w:rFonts w:eastAsia="Calibri"/>
        </w:rPr>
        <w:t>ваниями настоящих  Правил в отношении того же заявителя и по тому же предмету жалобы.</w:t>
      </w:r>
    </w:p>
    <w:p w:rsidR="00AB0D28" w:rsidRPr="005A0A49" w:rsidRDefault="00AB0D28" w:rsidP="005A0A49">
      <w:pPr>
        <w:spacing w:before="0" w:beforeAutospacing="0"/>
        <w:ind w:firstLine="567"/>
        <w:jc w:val="both"/>
      </w:pPr>
      <w:r w:rsidRPr="005A0A49">
        <w:t>5.17. Жалоба может быть оставлена без ответа в следующих случаях: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а) при наличии нецензурных либо оскорбительных выражений, угрозы жизни, здоровью и имуществу должностного лица, а также членов его семьи, при  этом заявителю сообщается о недопустимости злоупотребления правом.</w:t>
      </w:r>
    </w:p>
    <w:p w:rsidR="00AB0D28" w:rsidRPr="005A0A49" w:rsidRDefault="00AB0D28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б) в случае, если текст жалобы не поддается прочтению, о чем в течение семи дней со дня регистрации жалобы сообщается гражданину, направивш</w:t>
      </w:r>
      <w:r w:rsidRPr="005A0A49">
        <w:rPr>
          <w:rFonts w:ascii="Times New Roman" w:hAnsi="Times New Roman" w:cs="Times New Roman"/>
          <w:sz w:val="28"/>
          <w:szCs w:val="28"/>
        </w:rPr>
        <w:t>е</w:t>
      </w:r>
      <w:r w:rsidRPr="005A0A49">
        <w:rPr>
          <w:rFonts w:ascii="Times New Roman" w:hAnsi="Times New Roman" w:cs="Times New Roman"/>
          <w:sz w:val="28"/>
          <w:szCs w:val="28"/>
        </w:rPr>
        <w:t>му жалобу, если его фамилия и почтовый адрес поддаются прочтению.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5.18. Администрация обеспечивает: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а) оснащение мест приема жалоб;</w:t>
      </w:r>
    </w:p>
    <w:p w:rsidR="001E3D6B" w:rsidRDefault="001E3D6B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1E3D6B" w:rsidRDefault="001E3D6B" w:rsidP="001E3D6B">
      <w:pPr>
        <w:autoSpaceDE w:val="0"/>
        <w:autoSpaceDN w:val="0"/>
        <w:adjustRightInd w:val="0"/>
        <w:spacing w:before="0" w:beforeAutospacing="0"/>
        <w:ind w:firstLine="567"/>
        <w:jc w:val="right"/>
        <w:rPr>
          <w:rFonts w:eastAsia="Calibri"/>
        </w:rPr>
      </w:pPr>
      <w:r>
        <w:rPr>
          <w:rFonts w:eastAsia="Calibri"/>
        </w:rPr>
        <w:t>28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б) информирование заявителей о порядке обжалования решений и де</w:t>
      </w:r>
      <w:r w:rsidRPr="005A0A49">
        <w:rPr>
          <w:rFonts w:eastAsia="Calibri"/>
        </w:rPr>
        <w:t>й</w:t>
      </w:r>
      <w:r w:rsidRPr="005A0A49">
        <w:rPr>
          <w:rFonts w:eastAsia="Calibri"/>
        </w:rPr>
        <w:t>ствий (бездействия) администрации, должностных лиц и муниципальных служащих администрации посредством размещения информации на инфо</w:t>
      </w:r>
      <w:r w:rsidRPr="005A0A49">
        <w:rPr>
          <w:rFonts w:eastAsia="Calibri"/>
        </w:rPr>
        <w:t>р</w:t>
      </w:r>
      <w:r w:rsidRPr="005A0A49">
        <w:rPr>
          <w:rFonts w:eastAsia="Calibri"/>
        </w:rPr>
        <w:t>мационных стендах администрации, на официальном сайте администрации, на Едином портале;</w:t>
      </w:r>
    </w:p>
    <w:p w:rsidR="00AB0D28" w:rsidRPr="005A0A49" w:rsidRDefault="00AB0D28" w:rsidP="005A0A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5A0A49">
        <w:rPr>
          <w:rFonts w:eastAsia="Calibri"/>
        </w:rPr>
        <w:t>в) консультирование заявителей о порядке обжалования решений и де</w:t>
      </w:r>
      <w:r w:rsidRPr="005A0A49">
        <w:rPr>
          <w:rFonts w:eastAsia="Calibri"/>
        </w:rPr>
        <w:t>й</w:t>
      </w:r>
      <w:r w:rsidRPr="005A0A49">
        <w:rPr>
          <w:rFonts w:eastAsia="Calibri"/>
        </w:rPr>
        <w:t>ствий (бездействия) администрации, должностных лиц и муниципальных служащих администрации, в том числе по телефону, электронной почте, при личном приеме.</w:t>
      </w:r>
    </w:p>
    <w:p w:rsidR="00AB0D28" w:rsidRDefault="00AB0D28" w:rsidP="005A0A49">
      <w:pPr>
        <w:tabs>
          <w:tab w:val="num" w:pos="0"/>
        </w:tabs>
        <w:spacing w:before="0" w:beforeAutospacing="0"/>
        <w:ind w:firstLine="567"/>
        <w:rPr>
          <w:kern w:val="2"/>
        </w:rPr>
      </w:pPr>
      <w:r w:rsidRPr="005A0A49">
        <w:rPr>
          <w:kern w:val="2"/>
        </w:rPr>
        <w:t>5.19. Оснований для приостановления рассмотрения жалобы не устано</w:t>
      </w:r>
      <w:r w:rsidRPr="005A0A49">
        <w:rPr>
          <w:kern w:val="2"/>
        </w:rPr>
        <w:t>в</w:t>
      </w:r>
      <w:r w:rsidRPr="005A0A49">
        <w:rPr>
          <w:kern w:val="2"/>
        </w:rPr>
        <w:t>лено.</w:t>
      </w:r>
    </w:p>
    <w:p w:rsidR="001E3D6B" w:rsidRDefault="001E3D6B" w:rsidP="001E3D6B">
      <w:pPr>
        <w:tabs>
          <w:tab w:val="num" w:pos="0"/>
        </w:tabs>
        <w:spacing w:before="0" w:beforeAutospacing="0"/>
        <w:rPr>
          <w:kern w:val="2"/>
        </w:rPr>
      </w:pPr>
    </w:p>
    <w:p w:rsidR="001E3D6B" w:rsidRDefault="001E3D6B" w:rsidP="001E3D6B">
      <w:pPr>
        <w:tabs>
          <w:tab w:val="num" w:pos="0"/>
        </w:tabs>
        <w:spacing w:before="0" w:beforeAutospacing="0" w:line="240" w:lineRule="exact"/>
        <w:jc w:val="both"/>
        <w:rPr>
          <w:kern w:val="2"/>
        </w:rPr>
      </w:pPr>
    </w:p>
    <w:p w:rsidR="00AF2F48" w:rsidRDefault="00AF2F48" w:rsidP="001E3D6B">
      <w:pPr>
        <w:tabs>
          <w:tab w:val="num" w:pos="0"/>
        </w:tabs>
        <w:spacing w:before="0" w:beforeAutospacing="0" w:line="240" w:lineRule="exact"/>
        <w:jc w:val="both"/>
        <w:rPr>
          <w:kern w:val="2"/>
        </w:rPr>
      </w:pPr>
    </w:p>
    <w:p w:rsidR="001E3D6B" w:rsidRDefault="001E3D6B" w:rsidP="00AF2F48">
      <w:pPr>
        <w:tabs>
          <w:tab w:val="num" w:pos="0"/>
        </w:tabs>
        <w:spacing w:before="0" w:beforeAutospacing="0" w:line="240" w:lineRule="exact"/>
        <w:jc w:val="both"/>
        <w:rPr>
          <w:kern w:val="2"/>
        </w:rPr>
      </w:pPr>
      <w:r>
        <w:rPr>
          <w:kern w:val="2"/>
        </w:rPr>
        <w:t>Управляющий делами</w:t>
      </w:r>
    </w:p>
    <w:p w:rsidR="001E3D6B" w:rsidRDefault="001E3D6B" w:rsidP="00AF2F48">
      <w:pPr>
        <w:tabs>
          <w:tab w:val="num" w:pos="0"/>
        </w:tabs>
        <w:spacing w:before="0" w:beforeAutospacing="0" w:line="240" w:lineRule="exact"/>
        <w:rPr>
          <w:kern w:val="2"/>
        </w:rPr>
      </w:pPr>
      <w:r>
        <w:rPr>
          <w:kern w:val="2"/>
        </w:rPr>
        <w:t>администрации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="00AF2F48">
        <w:rPr>
          <w:kern w:val="2"/>
        </w:rPr>
        <w:t xml:space="preserve">       </w:t>
      </w:r>
      <w:proofErr w:type="spellStart"/>
      <w:r>
        <w:rPr>
          <w:kern w:val="2"/>
        </w:rPr>
        <w:t>Ю.В.Иванова</w:t>
      </w:r>
      <w:proofErr w:type="spellEnd"/>
    </w:p>
    <w:p w:rsidR="001E3D6B" w:rsidRDefault="001E3D6B" w:rsidP="00AF2F48">
      <w:pPr>
        <w:tabs>
          <w:tab w:val="num" w:pos="0"/>
        </w:tabs>
        <w:spacing w:before="0" w:beforeAutospacing="0" w:line="240" w:lineRule="exact"/>
        <w:rPr>
          <w:kern w:val="2"/>
        </w:rPr>
      </w:pPr>
    </w:p>
    <w:p w:rsidR="001E3D6B" w:rsidRDefault="001E3D6B" w:rsidP="001E3D6B">
      <w:pPr>
        <w:tabs>
          <w:tab w:val="num" w:pos="0"/>
        </w:tabs>
        <w:spacing w:before="0" w:beforeAutospacing="0"/>
        <w:rPr>
          <w:kern w:val="2"/>
        </w:rPr>
      </w:pPr>
    </w:p>
    <w:p w:rsidR="001E3D6B" w:rsidRDefault="001E3D6B">
      <w:pPr>
        <w:spacing w:before="0" w:beforeAutospacing="0" w:line="240" w:lineRule="exact"/>
        <w:rPr>
          <w:kern w:val="2"/>
        </w:rPr>
      </w:pPr>
      <w:r>
        <w:rPr>
          <w:kern w:val="2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F11F61" w:rsidRPr="005A0A49" w:rsidTr="00D046EA">
        <w:tc>
          <w:tcPr>
            <w:tcW w:w="4503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244" w:type="dxa"/>
          </w:tcPr>
          <w:p w:rsidR="0064018B" w:rsidRPr="005A0A49" w:rsidRDefault="0064018B" w:rsidP="005A0A49">
            <w:pPr>
              <w:autoSpaceDE w:val="0"/>
              <w:autoSpaceDN w:val="0"/>
              <w:adjustRightInd w:val="0"/>
              <w:spacing w:before="0" w:beforeAutospacing="0"/>
              <w:ind w:firstLine="567"/>
              <w:jc w:val="center"/>
              <w:outlineLvl w:val="1"/>
            </w:pPr>
          </w:p>
          <w:p w:rsidR="00937B03" w:rsidRPr="005A0A49" w:rsidRDefault="00937B03" w:rsidP="005A0A49">
            <w:pPr>
              <w:autoSpaceDE w:val="0"/>
              <w:autoSpaceDN w:val="0"/>
              <w:adjustRightInd w:val="0"/>
              <w:spacing w:before="0" w:beforeAutospacing="0"/>
              <w:ind w:firstLine="567"/>
              <w:jc w:val="center"/>
              <w:outlineLvl w:val="1"/>
            </w:pPr>
          </w:p>
          <w:p w:rsidR="00144022" w:rsidRPr="005A0A49" w:rsidRDefault="00144022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outlineLvl w:val="1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 xml:space="preserve">Приложение </w:t>
            </w:r>
            <w:r w:rsidR="00F11F61" w:rsidRPr="005A0A49">
              <w:rPr>
                <w:sz w:val="24"/>
                <w:szCs w:val="24"/>
              </w:rPr>
              <w:t>1</w:t>
            </w:r>
          </w:p>
          <w:p w:rsidR="00144022" w:rsidRPr="005A0A49" w:rsidRDefault="00D046EA" w:rsidP="005A0A49">
            <w:pPr>
              <w:spacing w:before="0" w:beforeAutospacing="0"/>
              <w:jc w:val="center"/>
            </w:pPr>
            <w:r w:rsidRPr="005A0A49">
              <w:rPr>
                <w:sz w:val="24"/>
                <w:szCs w:val="24"/>
              </w:rPr>
              <w:t>к а</w:t>
            </w:r>
            <w:r w:rsidR="00144022" w:rsidRPr="005A0A49">
              <w:rPr>
                <w:sz w:val="24"/>
                <w:szCs w:val="24"/>
              </w:rPr>
              <w:t>дминистративному регламенту предоставл</w:t>
            </w:r>
            <w:r w:rsidR="00144022" w:rsidRPr="005A0A49">
              <w:rPr>
                <w:sz w:val="24"/>
                <w:szCs w:val="24"/>
              </w:rPr>
              <w:t>е</w:t>
            </w:r>
            <w:r w:rsidR="00144022" w:rsidRPr="005A0A49">
              <w:rPr>
                <w:sz w:val="24"/>
                <w:szCs w:val="24"/>
              </w:rPr>
              <w:t>ния муниципальной услуги «</w:t>
            </w:r>
            <w:r w:rsidR="00D46A66" w:rsidRPr="005A0A49">
              <w:rPr>
                <w:color w:val="000000"/>
                <w:sz w:val="24"/>
                <w:szCs w:val="24"/>
              </w:rPr>
              <w:t>Согласование м</w:t>
            </w:r>
            <w:r w:rsidR="00D46A66" w:rsidRPr="005A0A49">
              <w:rPr>
                <w:color w:val="000000"/>
                <w:sz w:val="24"/>
                <w:szCs w:val="24"/>
              </w:rPr>
              <w:t>е</w:t>
            </w:r>
            <w:r w:rsidR="00D46A66" w:rsidRPr="005A0A49">
              <w:rPr>
                <w:color w:val="000000"/>
                <w:sz w:val="24"/>
                <w:szCs w:val="24"/>
              </w:rPr>
              <w:t>стоположения границ земельных участков, о</w:t>
            </w:r>
            <w:r w:rsidR="00D46A66" w:rsidRPr="005A0A49">
              <w:rPr>
                <w:color w:val="000000"/>
                <w:sz w:val="24"/>
                <w:szCs w:val="24"/>
              </w:rPr>
              <w:t>б</w:t>
            </w:r>
            <w:r w:rsidR="00D46A66" w:rsidRPr="005A0A49">
              <w:rPr>
                <w:color w:val="000000"/>
                <w:sz w:val="24"/>
                <w:szCs w:val="24"/>
              </w:rPr>
              <w:t>разованных из земель или земельных участков,</w:t>
            </w:r>
            <w:r w:rsidR="00D46A66" w:rsidRPr="005A0A49">
              <w:rPr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="00D46A66" w:rsidRPr="005A0A49">
              <w:rPr>
                <w:color w:val="000000"/>
                <w:sz w:val="24"/>
                <w:szCs w:val="24"/>
              </w:rPr>
              <w:t xml:space="preserve"> или смежных с ними</w:t>
            </w:r>
            <w:r w:rsidR="00144022" w:rsidRPr="005A0A49">
              <w:rPr>
                <w:sz w:val="24"/>
                <w:szCs w:val="24"/>
              </w:rPr>
              <w:t>»</w:t>
            </w:r>
          </w:p>
        </w:tc>
      </w:tr>
    </w:tbl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  <w:bookmarkStart w:id="14" w:name="Par332"/>
      <w:bookmarkEnd w:id="14"/>
      <w:r w:rsidRPr="005A0A49">
        <w:t>БЛОК-СХЕМА</w:t>
      </w:r>
    </w:p>
    <w:p w:rsidR="00144022" w:rsidRPr="005A0A49" w:rsidRDefault="00636109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  <w:r w:rsidRPr="005A0A49">
        <w:t>муниципальной услуги «</w:t>
      </w:r>
      <w:r w:rsidRPr="005A0A49">
        <w:rPr>
          <w:color w:val="000000"/>
        </w:rPr>
        <w:t>Согласование местоположения границ земел</w:t>
      </w:r>
      <w:r w:rsidRPr="005A0A49">
        <w:rPr>
          <w:color w:val="000000"/>
        </w:rPr>
        <w:t>ь</w:t>
      </w:r>
      <w:r w:rsidRPr="005A0A49">
        <w:rPr>
          <w:color w:val="000000"/>
        </w:rPr>
        <w:t>ных участков, образованных из земель или земельных участков,</w:t>
      </w:r>
      <w:r w:rsidRPr="005A0A49">
        <w:rPr>
          <w:iCs/>
          <w:color w:val="000000"/>
        </w:rPr>
        <w:t xml:space="preserve"> находящихся в муниципальной собственности или государственная собственность на к</w:t>
      </w:r>
      <w:r w:rsidRPr="005A0A49">
        <w:rPr>
          <w:iCs/>
          <w:color w:val="000000"/>
        </w:rPr>
        <w:t>о</w:t>
      </w:r>
      <w:r w:rsidRPr="005A0A49">
        <w:rPr>
          <w:iCs/>
          <w:color w:val="000000"/>
        </w:rPr>
        <w:t xml:space="preserve">торые не разграничена, </w:t>
      </w:r>
      <w:r w:rsidRPr="005A0A49">
        <w:rPr>
          <w:color w:val="000000"/>
        </w:rPr>
        <w:t xml:space="preserve"> или смежных с ними</w:t>
      </w:r>
      <w:r w:rsidRPr="005A0A49">
        <w:t>»</w:t>
      </w:r>
    </w:p>
    <w:p w:rsidR="00636109" w:rsidRPr="005A0A49" w:rsidRDefault="00636109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</w:p>
    <w:p w:rsidR="00636109" w:rsidRPr="005A0A49" w:rsidRDefault="00636109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144022" w:rsidRPr="005A0A49" w:rsidTr="00717D28">
        <w:tc>
          <w:tcPr>
            <w:tcW w:w="7513" w:type="dxa"/>
          </w:tcPr>
          <w:p w:rsidR="00717D28" w:rsidRPr="005A0A49" w:rsidRDefault="00717D28" w:rsidP="005A0A49">
            <w:pPr>
              <w:spacing w:before="0" w:beforeAutospacing="0"/>
              <w:jc w:val="center"/>
              <w:rPr>
                <w:rFonts w:eastAsia="Calibri"/>
              </w:rPr>
            </w:pPr>
            <w:r w:rsidRPr="005A0A49">
              <w:rPr>
                <w:rFonts w:eastAsia="Calibri"/>
              </w:rPr>
              <w:t>Прием заявления и прилагаемых документов, регистрация заявления</w:t>
            </w:r>
          </w:p>
          <w:p w:rsidR="00144022" w:rsidRPr="005A0A49" w:rsidRDefault="00144022" w:rsidP="005A0A49">
            <w:pPr>
              <w:autoSpaceDE w:val="0"/>
              <w:autoSpaceDN w:val="0"/>
              <w:adjustRightInd w:val="0"/>
              <w:spacing w:before="0" w:beforeAutospacing="0"/>
              <w:jc w:val="center"/>
            </w:pPr>
          </w:p>
        </w:tc>
      </w:tr>
    </w:tbl>
    <w:p w:rsidR="00144022" w:rsidRPr="005A0A49" w:rsidRDefault="00115A29" w:rsidP="005A0A49">
      <w:pPr>
        <w:autoSpaceDE w:val="0"/>
        <w:autoSpaceDN w:val="0"/>
        <w:adjustRightInd w:val="0"/>
        <w:spacing w:before="0" w:beforeAutospacing="0"/>
        <w:ind w:firstLine="567"/>
        <w:rPr>
          <w:sz w:val="32"/>
          <w:szCs w:val="32"/>
          <w:lang w:val="en-US"/>
        </w:rPr>
      </w:pP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ECB625B" wp14:editId="0B8938B2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F5D107" id="Line 1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rr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LYmq6ykCAABL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A50AD0D" wp14:editId="740BA1E3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A4B0ED" id="Lin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fE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R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BntRfE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D4E7D51" wp14:editId="472A965E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12E865" id="Line 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Km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BKbmKm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717D28" w:rsidRPr="005A0A49">
        <w:rPr>
          <w:sz w:val="32"/>
          <w:szCs w:val="32"/>
        </w:rPr>
        <w:t xml:space="preserve">                                                   </w:t>
      </w:r>
      <w:r w:rsidR="000D395C" w:rsidRPr="005A0A49">
        <w:rPr>
          <w:sz w:val="32"/>
          <w:szCs w:val="32"/>
          <w:lang w:val="en-US"/>
        </w:rPr>
        <w:t>↓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144022" w:rsidRPr="005A0A49" w:rsidTr="00717D28">
        <w:tc>
          <w:tcPr>
            <w:tcW w:w="7513" w:type="dxa"/>
          </w:tcPr>
          <w:p w:rsidR="00144022" w:rsidRPr="005A0A49" w:rsidRDefault="00717D28" w:rsidP="005A0A49">
            <w:pPr>
              <w:spacing w:before="0" w:beforeAutospacing="0"/>
              <w:jc w:val="center"/>
            </w:pPr>
            <w:r w:rsidRPr="005A0A49">
              <w:t>Н</w:t>
            </w:r>
            <w:r w:rsidRPr="005A0A49">
              <w:rPr>
                <w:color w:val="000000"/>
              </w:rPr>
              <w:t>аправление заявления и прилагаемых документов из МФЦ в организацию, предоставляющую муниципальную услугу (в случае подачи документов через МФЦ)</w:t>
            </w:r>
          </w:p>
        </w:tc>
      </w:tr>
    </w:tbl>
    <w:p w:rsidR="00144022" w:rsidRPr="005A0A49" w:rsidRDefault="00115A29" w:rsidP="005A0A49">
      <w:pPr>
        <w:autoSpaceDE w:val="0"/>
        <w:autoSpaceDN w:val="0"/>
        <w:adjustRightInd w:val="0"/>
        <w:spacing w:before="0" w:beforeAutospacing="0"/>
        <w:ind w:firstLine="567"/>
        <w:rPr>
          <w:sz w:val="32"/>
          <w:szCs w:val="32"/>
        </w:rPr>
      </w:pP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7D77D6C" wp14:editId="30F379F1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4569F3" id="Line 1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Xn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GUPQR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B+m9UNdVXX2I5DP&#10;JkUrGOMq8L+Nbzb5u/G4PqRh8O4DfBcqeYseFQWyt/9IOjY79HeYlL1ml50N1YW+w8RG5+vrCk/i&#10;9T56/foGrH4C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xfOl5ykCAABL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799E700" wp14:editId="363F9350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596DEA" id="Line 1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2h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0033343" wp14:editId="55D26AF4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61B6BD" id="Line 1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vp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qBCr6SkCAABL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="00717D28" w:rsidRPr="005A0A49">
        <w:rPr>
          <w:sz w:val="32"/>
          <w:szCs w:val="32"/>
        </w:rPr>
        <w:t xml:space="preserve">                                                  </w:t>
      </w:r>
      <w:r w:rsidR="000D395C" w:rsidRPr="005A0A49">
        <w:rPr>
          <w:sz w:val="32"/>
          <w:szCs w:val="32"/>
          <w:lang w:val="en-US"/>
        </w:rPr>
        <w:t>↓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144022" w:rsidRPr="005A0A49" w:rsidTr="00717D28">
        <w:trPr>
          <w:trHeight w:val="4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2" w:rsidRPr="005A0A49" w:rsidRDefault="00717D28" w:rsidP="005A0A49">
            <w:pPr>
              <w:spacing w:before="0" w:beforeAutospacing="0"/>
              <w:jc w:val="center"/>
            </w:pPr>
            <w:r w:rsidRPr="005A0A49">
              <w:t xml:space="preserve">Рассмотрение заявления </w:t>
            </w:r>
            <w:r w:rsidRPr="005A0A49">
              <w:rPr>
                <w:spacing w:val="2"/>
              </w:rPr>
              <w:t>о предоставлении информации с проставлением виз главы района и начальника отдела</w:t>
            </w:r>
          </w:p>
        </w:tc>
      </w:tr>
    </w:tbl>
    <w:p w:rsidR="00144022" w:rsidRPr="005A0A49" w:rsidRDefault="00115A29" w:rsidP="005A0A49">
      <w:pPr>
        <w:autoSpaceDE w:val="0"/>
        <w:autoSpaceDN w:val="0"/>
        <w:adjustRightInd w:val="0"/>
        <w:spacing w:before="0" w:beforeAutospacing="0"/>
        <w:ind w:firstLine="567"/>
        <w:rPr>
          <w:sz w:val="16"/>
          <w:szCs w:val="16"/>
          <w:lang w:val="en-US"/>
        </w:rPr>
      </w:pP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45DF5C6" wp14:editId="23AA6C52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D29A30" id="Line 1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ji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8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DlUCji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C0A52E4" wp14:editId="131ACB26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EC52CE" id="Line 1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iY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QKEV6&#10;aNGjUBxlR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ActFiY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5F02DE0" wp14:editId="6A1C9F46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157BC9" id="Line 1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Rm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Z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CJrbRm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717D28" w:rsidRPr="005A0A49">
        <w:rPr>
          <w:sz w:val="32"/>
          <w:szCs w:val="32"/>
        </w:rPr>
        <w:t xml:space="preserve">                                                  </w:t>
      </w:r>
      <w:r w:rsidR="000D395C" w:rsidRPr="005A0A49">
        <w:rPr>
          <w:sz w:val="32"/>
          <w:szCs w:val="32"/>
          <w:lang w:val="en-US"/>
        </w:rPr>
        <w:t xml:space="preserve">↓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144022" w:rsidRPr="005A0A49" w:rsidTr="00717D2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2" w:rsidRPr="005A0A49" w:rsidRDefault="00717D28" w:rsidP="005A0A49">
            <w:pPr>
              <w:spacing w:before="0" w:beforeAutospacing="0"/>
              <w:jc w:val="center"/>
            </w:pPr>
            <w:r w:rsidRPr="005A0A49">
              <w:rPr>
                <w:bCs/>
              </w:rPr>
              <w:t>Р</w:t>
            </w:r>
            <w:r w:rsidRPr="005A0A49">
              <w:rPr>
                <w:bCs/>
                <w:color w:val="000000"/>
              </w:rPr>
              <w:t xml:space="preserve">ассмотрение заявления </w:t>
            </w:r>
            <w:r w:rsidRPr="005A0A49">
              <w:rPr>
                <w:color w:val="000000"/>
              </w:rPr>
              <w:t>и прилагаемых</w:t>
            </w:r>
            <w:r w:rsidRPr="005A0A49">
              <w:rPr>
                <w:bCs/>
                <w:color w:val="000000"/>
              </w:rPr>
              <w:t xml:space="preserve"> документов специ</w:t>
            </w:r>
            <w:r w:rsidRPr="005A0A49">
              <w:rPr>
                <w:bCs/>
                <w:color w:val="000000"/>
              </w:rPr>
              <w:t>а</w:t>
            </w:r>
            <w:r w:rsidRPr="005A0A49">
              <w:rPr>
                <w:bCs/>
                <w:color w:val="000000"/>
              </w:rPr>
              <w:t>листом отдела, ф</w:t>
            </w:r>
            <w:r w:rsidRPr="005A0A49">
              <w:t>ормирование и направление межведо</w:t>
            </w:r>
            <w:r w:rsidRPr="005A0A49">
              <w:t>м</w:t>
            </w:r>
            <w:r w:rsidRPr="005A0A49">
              <w:t>ственных запросов о предоставлении документов</w:t>
            </w:r>
          </w:p>
        </w:tc>
      </w:tr>
    </w:tbl>
    <w:p w:rsidR="00717D28" w:rsidRPr="005A0A49" w:rsidRDefault="00115A29" w:rsidP="005A0A49">
      <w:pPr>
        <w:autoSpaceDE w:val="0"/>
        <w:autoSpaceDN w:val="0"/>
        <w:adjustRightInd w:val="0"/>
        <w:spacing w:before="0" w:beforeAutospacing="0"/>
        <w:ind w:firstLine="567"/>
        <w:rPr>
          <w:sz w:val="32"/>
          <w:szCs w:val="32"/>
        </w:rPr>
      </w:pP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7172368" wp14:editId="7DB64AF5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zW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WcYKdJB&#10;i7ZCcZRl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">
                <v:stroke endarrow="block"/>
              </v:line>
            </w:pict>
          </mc:Fallback>
        </mc:AlternateContent>
      </w:r>
      <w:r w:rsidR="00717D28" w:rsidRPr="005A0A49">
        <w:rPr>
          <w:sz w:val="32"/>
          <w:szCs w:val="32"/>
        </w:rPr>
        <w:t xml:space="preserve">                                                  </w:t>
      </w:r>
      <w:r w:rsidR="00717D28" w:rsidRPr="005A0A49">
        <w:rPr>
          <w:sz w:val="32"/>
          <w:szCs w:val="32"/>
          <w:lang w:val="en-US"/>
        </w:rPr>
        <w:t>↓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17D28" w:rsidRPr="005A0A49" w:rsidTr="00E3576D">
        <w:trPr>
          <w:trHeight w:val="4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28" w:rsidRPr="005A0A49" w:rsidRDefault="00717D28" w:rsidP="005A0A49">
            <w:pPr>
              <w:spacing w:before="0" w:beforeAutospacing="0"/>
              <w:jc w:val="center"/>
            </w:pPr>
            <w:r w:rsidRPr="005A0A49">
              <w:rPr>
                <w:bCs/>
                <w:color w:val="000000"/>
              </w:rPr>
              <w:t>Оформление специалистом отдела акта согласования или уведомления об отказе в предоставлении муниципальной услуги</w:t>
            </w:r>
          </w:p>
        </w:tc>
      </w:tr>
    </w:tbl>
    <w:p w:rsidR="00717D28" w:rsidRPr="005A0A49" w:rsidRDefault="00115A29" w:rsidP="005A0A49">
      <w:pPr>
        <w:autoSpaceDE w:val="0"/>
        <w:autoSpaceDN w:val="0"/>
        <w:adjustRightInd w:val="0"/>
        <w:spacing w:before="0" w:beforeAutospacing="0"/>
        <w:ind w:firstLine="567"/>
        <w:rPr>
          <w:sz w:val="16"/>
          <w:szCs w:val="16"/>
          <w:lang w:val="en-US"/>
        </w:rPr>
      </w:pP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56694B6" wp14:editId="5B63DFC2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70F22C" id="Line 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d0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5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A+iKd0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18C06EC" wp14:editId="13F23F5D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178C59" id="Line 1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5K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DRop0&#10;0KKtUBxlRZ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Ba+eSikCAABK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Pr="005A0A49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F758C08" wp14:editId="6B89E00D">
                <wp:simplePos x="0" y="0"/>
                <wp:positionH relativeFrom="column">
                  <wp:posOffset>2422524</wp:posOffset>
                </wp:positionH>
                <wp:positionV relativeFrom="paragraph">
                  <wp:posOffset>6129655</wp:posOffset>
                </wp:positionV>
                <wp:extent cx="0" cy="228600"/>
                <wp:effectExtent l="76200" t="0" r="38100" b="381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C2715B" id="Line 1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BE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yW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BoTJBE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717D28" w:rsidRPr="005A0A49">
        <w:rPr>
          <w:sz w:val="32"/>
          <w:szCs w:val="32"/>
        </w:rPr>
        <w:t xml:space="preserve">                                                  </w:t>
      </w:r>
      <w:r w:rsidR="00717D28" w:rsidRPr="005A0A49">
        <w:rPr>
          <w:sz w:val="32"/>
          <w:szCs w:val="32"/>
          <w:lang w:val="en-US"/>
        </w:rPr>
        <w:t xml:space="preserve">↓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17D28" w:rsidRPr="005A0A49" w:rsidTr="00E3576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28" w:rsidRPr="005A0A49" w:rsidRDefault="00717D28" w:rsidP="005A0A49">
            <w:pPr>
              <w:spacing w:before="0" w:beforeAutospacing="0"/>
              <w:jc w:val="center"/>
            </w:pPr>
            <w:r w:rsidRPr="005A0A49">
              <w:rPr>
                <w:bCs/>
                <w:color w:val="000000"/>
              </w:rPr>
              <w:t>Направление, предоставление акта согласования или ув</w:t>
            </w:r>
            <w:r w:rsidRPr="005A0A49">
              <w:rPr>
                <w:bCs/>
                <w:color w:val="000000"/>
              </w:rPr>
              <w:t>е</w:t>
            </w:r>
            <w:r w:rsidRPr="005A0A49">
              <w:rPr>
                <w:bCs/>
                <w:color w:val="000000"/>
              </w:rPr>
              <w:t>домления об отказе в предоставлении муниципальной усл</w:t>
            </w:r>
            <w:r w:rsidRPr="005A0A49">
              <w:rPr>
                <w:bCs/>
                <w:color w:val="000000"/>
              </w:rPr>
              <w:t>у</w:t>
            </w:r>
            <w:r w:rsidRPr="005A0A49">
              <w:rPr>
                <w:bCs/>
                <w:color w:val="000000"/>
              </w:rPr>
              <w:t>ги заявителю либо в МФЦ для предоставления заявителю (в случае подачи документов через МФЦ)</w:t>
            </w:r>
          </w:p>
        </w:tc>
      </w:tr>
    </w:tbl>
    <w:p w:rsidR="00D046EA" w:rsidRPr="005A0A49" w:rsidRDefault="00D046E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D046EA" w:rsidRPr="005A0A49" w:rsidRDefault="00D046E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D046EA" w:rsidRPr="005A0A49" w:rsidRDefault="00D046E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D046EA" w:rsidRPr="005A0A49" w:rsidRDefault="00D046E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1E3D6B" w:rsidRDefault="001E3D6B">
      <w:pPr>
        <w:spacing w:before="0" w:beforeAutospacing="0"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6EA" w:rsidRPr="005A0A49" w:rsidRDefault="00D046EA" w:rsidP="001E3D6B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4"/>
          <w:szCs w:val="24"/>
        </w:rPr>
      </w:pPr>
    </w:p>
    <w:p w:rsidR="001E3D6B" w:rsidRDefault="001E3D6B" w:rsidP="001E3D6B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4"/>
          <w:szCs w:val="24"/>
        </w:rPr>
      </w:pPr>
    </w:p>
    <w:p w:rsidR="000D395C" w:rsidRPr="005A0A49" w:rsidRDefault="000D395C" w:rsidP="001E3D6B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4"/>
          <w:szCs w:val="24"/>
        </w:rPr>
      </w:pPr>
      <w:r w:rsidRPr="005A0A49">
        <w:rPr>
          <w:sz w:val="24"/>
          <w:szCs w:val="24"/>
        </w:rPr>
        <w:t>Приложение</w:t>
      </w:r>
      <w:r w:rsidR="00F11F61" w:rsidRPr="005A0A49">
        <w:rPr>
          <w:sz w:val="24"/>
          <w:szCs w:val="24"/>
        </w:rPr>
        <w:t xml:space="preserve"> 2</w:t>
      </w:r>
    </w:p>
    <w:p w:rsidR="00E66BCC" w:rsidRPr="005A0A49" w:rsidRDefault="00E66BCC" w:rsidP="001E3D6B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 xml:space="preserve">к </w:t>
      </w:r>
      <w:r w:rsidR="00717D28" w:rsidRPr="005A0A49">
        <w:rPr>
          <w:sz w:val="24"/>
          <w:szCs w:val="24"/>
        </w:rPr>
        <w:t>а</w:t>
      </w:r>
      <w:r w:rsidRPr="005A0A49">
        <w:rPr>
          <w:sz w:val="24"/>
          <w:szCs w:val="24"/>
        </w:rPr>
        <w:t>дминистративному регламенту</w:t>
      </w:r>
    </w:p>
    <w:p w:rsidR="00E66BCC" w:rsidRPr="005A0A49" w:rsidRDefault="00E66BCC" w:rsidP="001E3D6B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 xml:space="preserve"> предоставления муниципальной</w:t>
      </w:r>
    </w:p>
    <w:p w:rsidR="001E3D6B" w:rsidRDefault="00E66BCC" w:rsidP="001E3D6B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sz w:val="24"/>
          <w:szCs w:val="24"/>
        </w:rPr>
        <w:t xml:space="preserve"> услуги «</w:t>
      </w:r>
      <w:r w:rsidR="00D46A66" w:rsidRPr="005A0A49">
        <w:rPr>
          <w:color w:val="000000"/>
          <w:sz w:val="24"/>
          <w:szCs w:val="24"/>
        </w:rPr>
        <w:t>Согласование местоположения</w:t>
      </w:r>
    </w:p>
    <w:p w:rsidR="001E3D6B" w:rsidRDefault="00D46A66" w:rsidP="001E3D6B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 xml:space="preserve"> границ земельных участков, образованных </w:t>
      </w:r>
    </w:p>
    <w:p w:rsidR="001E3D6B" w:rsidRDefault="00D46A66" w:rsidP="001E3D6B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>из земель или земельных участков,</w:t>
      </w:r>
      <w:r w:rsidRPr="005A0A49">
        <w:rPr>
          <w:iCs/>
          <w:color w:val="000000"/>
          <w:sz w:val="24"/>
          <w:szCs w:val="24"/>
        </w:rPr>
        <w:t xml:space="preserve"> находящихся</w:t>
      </w:r>
    </w:p>
    <w:p w:rsidR="001E3D6B" w:rsidRDefault="00D46A66" w:rsidP="001E3D6B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в муниципальной собственности или </w:t>
      </w:r>
    </w:p>
    <w:p w:rsidR="001E3D6B" w:rsidRDefault="00D46A66" w:rsidP="001E3D6B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государственная собственность на </w:t>
      </w:r>
      <w:proofErr w:type="gramStart"/>
      <w:r w:rsidRPr="005A0A49">
        <w:rPr>
          <w:iCs/>
          <w:color w:val="000000"/>
          <w:sz w:val="24"/>
          <w:szCs w:val="24"/>
        </w:rPr>
        <w:t>которые</w:t>
      </w:r>
      <w:proofErr w:type="gramEnd"/>
      <w:r w:rsidRPr="005A0A49">
        <w:rPr>
          <w:iCs/>
          <w:color w:val="000000"/>
          <w:sz w:val="24"/>
          <w:szCs w:val="24"/>
        </w:rPr>
        <w:t xml:space="preserve"> </w:t>
      </w:r>
    </w:p>
    <w:p w:rsidR="00E66BCC" w:rsidRPr="005A0A49" w:rsidRDefault="00D46A66" w:rsidP="001E3D6B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не </w:t>
      </w:r>
      <w:proofErr w:type="gramStart"/>
      <w:r w:rsidRPr="005A0A49">
        <w:rPr>
          <w:iCs/>
          <w:color w:val="000000"/>
          <w:sz w:val="24"/>
          <w:szCs w:val="24"/>
        </w:rPr>
        <w:t>разграничена</w:t>
      </w:r>
      <w:proofErr w:type="gramEnd"/>
      <w:r w:rsidRPr="005A0A49">
        <w:rPr>
          <w:iCs/>
          <w:color w:val="000000"/>
          <w:sz w:val="24"/>
          <w:szCs w:val="24"/>
        </w:rPr>
        <w:t xml:space="preserve">, </w:t>
      </w:r>
      <w:r w:rsidRPr="005A0A49">
        <w:rPr>
          <w:color w:val="000000"/>
          <w:sz w:val="24"/>
          <w:szCs w:val="24"/>
        </w:rPr>
        <w:t xml:space="preserve"> или смежных с ними</w:t>
      </w:r>
      <w:r w:rsidR="00E66BCC" w:rsidRPr="005A0A49">
        <w:rPr>
          <w:sz w:val="24"/>
          <w:szCs w:val="24"/>
        </w:rPr>
        <w:t>»</w:t>
      </w:r>
    </w:p>
    <w:p w:rsidR="00E66BCC" w:rsidRPr="005A0A49" w:rsidRDefault="00E66BCC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</w:p>
    <w:p w:rsidR="00144022" w:rsidRPr="005A0A49" w:rsidRDefault="00144022" w:rsidP="005A0A49">
      <w:pPr>
        <w:autoSpaceDE w:val="0"/>
        <w:autoSpaceDN w:val="0"/>
        <w:adjustRightInd w:val="0"/>
        <w:spacing w:before="0" w:beforeAutospacing="0"/>
        <w:ind w:firstLine="567"/>
        <w:jc w:val="center"/>
      </w:pPr>
      <w:r w:rsidRPr="005A0A49">
        <w:t>ОБРАЗЕЦ ЗАЯВЛЕНИЯ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  <w:bookmarkStart w:id="15" w:name="Par381"/>
            <w:bookmarkEnd w:id="15"/>
          </w:p>
        </w:tc>
        <w:tc>
          <w:tcPr>
            <w:tcW w:w="5400" w:type="dxa"/>
          </w:tcPr>
          <w:p w:rsidR="00636109" w:rsidRPr="005A0A49" w:rsidRDefault="00636109" w:rsidP="005A0A49">
            <w:pPr>
              <w:spacing w:before="0" w:beforeAutospacing="0"/>
              <w:ind w:firstLine="567"/>
              <w:rPr>
                <w:sz w:val="24"/>
                <w:szCs w:val="24"/>
              </w:rPr>
            </w:pPr>
          </w:p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 xml:space="preserve">В администрацию </w:t>
            </w:r>
            <w:r w:rsidR="00636109" w:rsidRPr="005A0A49">
              <w:rPr>
                <w:sz w:val="24"/>
                <w:szCs w:val="24"/>
              </w:rPr>
              <w:t xml:space="preserve">Александровского     </w:t>
            </w:r>
            <w:r w:rsidR="00E66BCC" w:rsidRPr="005A0A49">
              <w:rPr>
                <w:sz w:val="24"/>
                <w:szCs w:val="24"/>
              </w:rPr>
              <w:t xml:space="preserve"> муниц</w:t>
            </w:r>
            <w:r w:rsidR="00E66BCC" w:rsidRPr="005A0A49">
              <w:rPr>
                <w:sz w:val="24"/>
                <w:szCs w:val="24"/>
              </w:rPr>
              <w:t>и</w:t>
            </w:r>
            <w:r w:rsidR="00E66BCC" w:rsidRPr="005A0A49">
              <w:rPr>
                <w:sz w:val="24"/>
                <w:szCs w:val="24"/>
              </w:rPr>
              <w:t>пального района Ставропольского края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ind w:firstLine="567"/>
              <w:rPr>
                <w:sz w:val="24"/>
                <w:szCs w:val="24"/>
              </w:rPr>
            </w:pP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>(для физических лиц – фамилия, имя, отчество,  паспортные данные)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ind w:firstLine="567"/>
              <w:rPr>
                <w:sz w:val="24"/>
                <w:szCs w:val="24"/>
              </w:rPr>
            </w:pP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5A0A49" w:rsidRDefault="00D046EA" w:rsidP="005A0A49">
            <w:pPr>
              <w:spacing w:before="0" w:beforeAutospacing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>(</w:t>
            </w:r>
            <w:r w:rsidR="00144022" w:rsidRPr="005A0A49">
              <w:rPr>
                <w:sz w:val="20"/>
                <w:szCs w:val="20"/>
              </w:rPr>
              <w:t>для юридических лиц – полное наименование)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D046EA" w:rsidRPr="005A0A49" w:rsidRDefault="00D046EA" w:rsidP="005A0A49">
            <w:pPr>
              <w:spacing w:before="0" w:beforeAutospacing="0"/>
              <w:rPr>
                <w:sz w:val="24"/>
                <w:szCs w:val="24"/>
              </w:rPr>
            </w:pPr>
          </w:p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Адрес заявителя:___________________</w:t>
            </w:r>
            <w:r w:rsidR="00D046EA" w:rsidRPr="005A0A49">
              <w:rPr>
                <w:sz w:val="24"/>
                <w:szCs w:val="24"/>
              </w:rPr>
              <w:t>_____</w:t>
            </w:r>
            <w:r w:rsidRPr="005A0A49">
              <w:rPr>
                <w:sz w:val="24"/>
                <w:szCs w:val="24"/>
              </w:rPr>
              <w:t>____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>(место регистрации физического лица,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местонахождение юридического лица)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</w:tcPr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 xml:space="preserve">Представитель по доверенности </w:t>
            </w:r>
            <w:r w:rsidR="00D046EA" w:rsidRPr="005A0A49">
              <w:rPr>
                <w:sz w:val="24"/>
                <w:szCs w:val="24"/>
              </w:rPr>
              <w:t xml:space="preserve">                           </w:t>
            </w:r>
            <w:r w:rsidRPr="005A0A49">
              <w:rPr>
                <w:sz w:val="24"/>
                <w:szCs w:val="24"/>
              </w:rPr>
              <w:t>от «___»____ 20___ г. № ______    ____________________________________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</w:tcPr>
          <w:p w:rsidR="00144022" w:rsidRPr="005A0A49" w:rsidRDefault="00144022" w:rsidP="00AF2F48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AF2F48">
              <w:rPr>
                <w:sz w:val="20"/>
                <w:szCs w:val="24"/>
              </w:rPr>
              <w:t>ФИО</w:t>
            </w:r>
          </w:p>
        </w:tc>
      </w:tr>
      <w:tr w:rsidR="00144022" w:rsidRPr="005A0A49" w:rsidTr="00144022">
        <w:tc>
          <w:tcPr>
            <w:tcW w:w="4068" w:type="dxa"/>
          </w:tcPr>
          <w:p w:rsidR="00144022" w:rsidRPr="005A0A49" w:rsidRDefault="00144022" w:rsidP="005A0A49">
            <w:pPr>
              <w:spacing w:before="0" w:beforeAutospacing="0"/>
              <w:ind w:firstLine="567"/>
            </w:pPr>
          </w:p>
        </w:tc>
        <w:tc>
          <w:tcPr>
            <w:tcW w:w="5400" w:type="dxa"/>
          </w:tcPr>
          <w:p w:rsidR="00144022" w:rsidRPr="005A0A49" w:rsidRDefault="00144022" w:rsidP="005A0A49">
            <w:pPr>
              <w:spacing w:before="0" w:beforeAutospacing="0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Телефон заявител</w:t>
            </w:r>
            <w:r w:rsidR="00AF2F48">
              <w:rPr>
                <w:sz w:val="24"/>
                <w:szCs w:val="24"/>
              </w:rPr>
              <w:t>я: _________________________</w:t>
            </w:r>
          </w:p>
        </w:tc>
      </w:tr>
    </w:tbl>
    <w:p w:rsidR="00636109" w:rsidRPr="005A0A49" w:rsidRDefault="00636109" w:rsidP="005A0A49">
      <w:pPr>
        <w:spacing w:before="0" w:beforeAutospacing="0"/>
        <w:ind w:firstLine="567"/>
        <w:jc w:val="center"/>
        <w:outlineLvl w:val="0"/>
        <w:rPr>
          <w:sz w:val="22"/>
          <w:szCs w:val="22"/>
        </w:rPr>
      </w:pPr>
    </w:p>
    <w:p w:rsidR="00636109" w:rsidRPr="005A0A49" w:rsidRDefault="00636109" w:rsidP="005A0A49">
      <w:pPr>
        <w:spacing w:before="0" w:beforeAutospacing="0"/>
        <w:ind w:firstLine="567"/>
        <w:jc w:val="center"/>
        <w:outlineLvl w:val="0"/>
        <w:rPr>
          <w:sz w:val="22"/>
          <w:szCs w:val="22"/>
        </w:rPr>
      </w:pPr>
    </w:p>
    <w:p w:rsidR="00144022" w:rsidRPr="005A0A49" w:rsidRDefault="00144022" w:rsidP="005A0A49">
      <w:pPr>
        <w:spacing w:before="0" w:beforeAutospacing="0"/>
        <w:ind w:firstLine="567"/>
        <w:jc w:val="center"/>
        <w:outlineLvl w:val="0"/>
        <w:rPr>
          <w:sz w:val="22"/>
          <w:szCs w:val="22"/>
        </w:rPr>
      </w:pPr>
      <w:r w:rsidRPr="005A0A49">
        <w:rPr>
          <w:sz w:val="22"/>
          <w:szCs w:val="22"/>
        </w:rPr>
        <w:t>ЗАЯВЛЕНИЕ</w:t>
      </w:r>
    </w:p>
    <w:p w:rsidR="00144022" w:rsidRPr="005A0A49" w:rsidRDefault="00144022" w:rsidP="005A0A49">
      <w:pPr>
        <w:spacing w:before="0" w:beforeAutospacing="0"/>
        <w:ind w:firstLine="567"/>
        <w:jc w:val="center"/>
        <w:rPr>
          <w:b/>
          <w:sz w:val="22"/>
          <w:szCs w:val="22"/>
        </w:rPr>
      </w:pPr>
    </w:p>
    <w:p w:rsidR="00144022" w:rsidRPr="005A0A49" w:rsidRDefault="00144022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>Прошу   Вас   согласовать  местоположение  границ  земельного  участка с кадастр</w:t>
      </w:r>
      <w:r w:rsidRPr="005A0A49">
        <w:rPr>
          <w:rFonts w:ascii="Times New Roman" w:hAnsi="Times New Roman" w:cs="Times New Roman"/>
          <w:sz w:val="24"/>
          <w:szCs w:val="24"/>
        </w:rPr>
        <w:t>о</w:t>
      </w:r>
      <w:r w:rsidRPr="005A0A49">
        <w:rPr>
          <w:rFonts w:ascii="Times New Roman" w:hAnsi="Times New Roman" w:cs="Times New Roman"/>
          <w:sz w:val="24"/>
          <w:szCs w:val="24"/>
        </w:rPr>
        <w:t xml:space="preserve">вым номером _____________________________, расположенного по адресу: </w:t>
      </w:r>
      <w:r w:rsidR="00E66BCC" w:rsidRPr="005A0A49">
        <w:rPr>
          <w:rFonts w:ascii="Times New Roman" w:hAnsi="Times New Roman" w:cs="Times New Roman"/>
          <w:sz w:val="24"/>
          <w:szCs w:val="24"/>
        </w:rPr>
        <w:t>___________________</w:t>
      </w:r>
      <w:r w:rsidRPr="005A0A4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44022" w:rsidRPr="005A0A49" w:rsidRDefault="00144022" w:rsidP="005A0A49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A0A49">
        <w:rPr>
          <w:rFonts w:ascii="Times New Roman" w:hAnsi="Times New Roman" w:cs="Times New Roman"/>
          <w:sz w:val="22"/>
          <w:szCs w:val="22"/>
        </w:rPr>
        <w:t>Настоящим подтверждаю:</w:t>
      </w:r>
    </w:p>
    <w:p w:rsidR="00144022" w:rsidRPr="005A0A49" w:rsidRDefault="00144022" w:rsidP="005A0A49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A0A49">
        <w:rPr>
          <w:rFonts w:ascii="Times New Roman" w:hAnsi="Times New Roman" w:cs="Times New Roman"/>
          <w:sz w:val="22"/>
          <w:szCs w:val="22"/>
        </w:rPr>
        <w:t xml:space="preserve">-  о  добровольном предоставлении своих персональных данных и даю свое согласие на их </w:t>
      </w:r>
    </w:p>
    <w:p w:rsidR="00144022" w:rsidRPr="005A0A49" w:rsidRDefault="00144022" w:rsidP="005A0A49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A0A49">
        <w:rPr>
          <w:rFonts w:ascii="Times New Roman" w:hAnsi="Times New Roman" w:cs="Times New Roman"/>
          <w:sz w:val="22"/>
          <w:szCs w:val="22"/>
        </w:rPr>
        <w:t>обработку;</w:t>
      </w:r>
    </w:p>
    <w:p w:rsidR="00144022" w:rsidRPr="005A0A49" w:rsidRDefault="00144022" w:rsidP="005A0A49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>-  что все предоставленные мною данные и документы достоверны.</w:t>
      </w:r>
    </w:p>
    <w:p w:rsidR="00144022" w:rsidRPr="005A0A49" w:rsidRDefault="00144022" w:rsidP="005A0A49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>Иных правообладателей зданий, строений, сооружений, расположенных на приобр</w:t>
      </w:r>
      <w:r w:rsidRPr="005A0A49">
        <w:rPr>
          <w:rFonts w:ascii="Times New Roman" w:hAnsi="Times New Roman" w:cs="Times New Roman"/>
          <w:sz w:val="24"/>
          <w:szCs w:val="24"/>
        </w:rPr>
        <w:t>е</w:t>
      </w:r>
      <w:r w:rsidRPr="005A0A49">
        <w:rPr>
          <w:rFonts w:ascii="Times New Roman" w:hAnsi="Times New Roman" w:cs="Times New Roman"/>
          <w:sz w:val="24"/>
          <w:szCs w:val="24"/>
        </w:rPr>
        <w:t>таемом земельном участке нет.</w:t>
      </w:r>
    </w:p>
    <w:p w:rsidR="00144022" w:rsidRPr="005A0A49" w:rsidRDefault="00144022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>Заявитель: _____________________________________________ __________________</w:t>
      </w:r>
    </w:p>
    <w:p w:rsidR="00144022" w:rsidRPr="005A0A49" w:rsidRDefault="00144022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>(Ф.И.О., должность представителя юридического лица, подпись физического лица)</w:t>
      </w:r>
    </w:p>
    <w:p w:rsidR="00F9549D" w:rsidRPr="005A0A49" w:rsidRDefault="00F9549D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 xml:space="preserve">О результате рассмотрения прошу сообщить </w:t>
      </w:r>
    </w:p>
    <w:p w:rsidR="00F9549D" w:rsidRPr="005A0A49" w:rsidRDefault="00F9549D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 xml:space="preserve">    по телефону____________________________</w:t>
      </w:r>
    </w:p>
    <w:p w:rsidR="00F9549D" w:rsidRPr="005A0A49" w:rsidRDefault="00F9549D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 xml:space="preserve">    на адрес электронной почты________________________</w:t>
      </w:r>
    </w:p>
    <w:p w:rsidR="00F9549D" w:rsidRPr="005A0A49" w:rsidRDefault="00F9549D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4022" w:rsidRPr="005A0A49" w:rsidRDefault="00144022" w:rsidP="005A0A49">
      <w:pPr>
        <w:spacing w:before="0" w:beforeAutospacing="0"/>
        <w:ind w:firstLine="567"/>
        <w:rPr>
          <w:sz w:val="20"/>
          <w:szCs w:val="20"/>
        </w:rPr>
      </w:pPr>
      <w:r w:rsidRPr="005A0A49">
        <w:rPr>
          <w:sz w:val="20"/>
          <w:szCs w:val="20"/>
        </w:rPr>
        <w:t xml:space="preserve"> _______________________ </w:t>
      </w:r>
      <w:r w:rsidRPr="005A0A49">
        <w:rPr>
          <w:sz w:val="20"/>
          <w:szCs w:val="20"/>
        </w:rPr>
        <w:tab/>
        <w:t xml:space="preserve">    _________________________</w:t>
      </w:r>
    </w:p>
    <w:p w:rsidR="00144022" w:rsidRPr="005A0A49" w:rsidRDefault="00144022" w:rsidP="005A0A49">
      <w:pPr>
        <w:spacing w:before="0" w:beforeAutospacing="0"/>
        <w:ind w:firstLine="567"/>
        <w:rPr>
          <w:sz w:val="14"/>
          <w:szCs w:val="14"/>
        </w:rPr>
      </w:pPr>
      <w:r w:rsidRPr="005A0A49">
        <w:rPr>
          <w:sz w:val="20"/>
          <w:szCs w:val="20"/>
        </w:rPr>
        <w:tab/>
      </w:r>
      <w:r w:rsidRPr="005A0A49">
        <w:rPr>
          <w:sz w:val="20"/>
          <w:szCs w:val="20"/>
        </w:rPr>
        <w:tab/>
      </w:r>
      <w:r w:rsidRPr="005A0A49">
        <w:rPr>
          <w:sz w:val="20"/>
          <w:szCs w:val="20"/>
        </w:rPr>
        <w:tab/>
      </w:r>
      <w:r w:rsidRPr="005A0A49">
        <w:rPr>
          <w:sz w:val="20"/>
          <w:szCs w:val="20"/>
        </w:rPr>
        <w:tab/>
      </w:r>
      <w:r w:rsidRPr="005A0A49">
        <w:rPr>
          <w:sz w:val="20"/>
          <w:szCs w:val="20"/>
        </w:rPr>
        <w:tab/>
      </w:r>
      <w:r w:rsidRPr="005A0A49">
        <w:rPr>
          <w:sz w:val="20"/>
          <w:szCs w:val="20"/>
        </w:rPr>
        <w:tab/>
      </w:r>
      <w:r w:rsidRPr="005A0A49">
        <w:rPr>
          <w:sz w:val="14"/>
          <w:szCs w:val="14"/>
        </w:rPr>
        <w:t>(подпись)</w:t>
      </w:r>
      <w:r w:rsidRPr="005A0A49">
        <w:rPr>
          <w:sz w:val="14"/>
          <w:szCs w:val="14"/>
        </w:rPr>
        <w:tab/>
      </w:r>
      <w:r w:rsidRPr="005A0A49">
        <w:rPr>
          <w:sz w:val="14"/>
          <w:szCs w:val="14"/>
        </w:rPr>
        <w:tab/>
      </w:r>
      <w:r w:rsidRPr="005A0A49">
        <w:rPr>
          <w:sz w:val="14"/>
          <w:szCs w:val="14"/>
        </w:rPr>
        <w:tab/>
        <w:t xml:space="preserve"> </w:t>
      </w:r>
      <w:r w:rsidR="00D046EA" w:rsidRPr="005A0A49">
        <w:rPr>
          <w:sz w:val="14"/>
          <w:szCs w:val="14"/>
        </w:rPr>
        <w:t xml:space="preserve">                         </w:t>
      </w:r>
      <w:r w:rsidRPr="005A0A49">
        <w:rPr>
          <w:sz w:val="14"/>
          <w:szCs w:val="14"/>
        </w:rPr>
        <w:t xml:space="preserve"> (И.О.Ф. должностного лица)</w:t>
      </w:r>
    </w:p>
    <w:p w:rsidR="000D395C" w:rsidRPr="005A0A49" w:rsidRDefault="00C6440E" w:rsidP="005A0A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A49">
        <w:rPr>
          <w:rFonts w:ascii="Times New Roman" w:hAnsi="Times New Roman" w:cs="Times New Roman"/>
          <w:sz w:val="24"/>
          <w:szCs w:val="24"/>
        </w:rPr>
        <w:t xml:space="preserve">                М.П.</w:t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  <w:r w:rsidR="00E66BCC" w:rsidRPr="005A0A49">
        <w:rPr>
          <w:rFonts w:ascii="Times New Roman" w:hAnsi="Times New Roman" w:cs="Times New Roman"/>
          <w:sz w:val="24"/>
          <w:szCs w:val="24"/>
        </w:rPr>
        <w:tab/>
      </w:r>
    </w:p>
    <w:p w:rsidR="00144022" w:rsidRDefault="00C6440E" w:rsidP="005A0A4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0A49">
        <w:rPr>
          <w:rFonts w:ascii="Times New Roman" w:hAnsi="Times New Roman" w:cs="Times New Roman"/>
        </w:rPr>
        <w:t>ДОКУМЕНТЫ ПРИНЯЛ</w:t>
      </w:r>
    </w:p>
    <w:p w:rsidR="001E3D6B" w:rsidRPr="005A0A49" w:rsidRDefault="00AF2F48" w:rsidP="00AF2F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AF2F48" w:rsidRDefault="00AF2F48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4"/>
          <w:szCs w:val="24"/>
        </w:rPr>
      </w:pPr>
      <w:r w:rsidRPr="005A0A4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>к административному регламенту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 xml:space="preserve"> предоставления </w:t>
      </w:r>
      <w:proofErr w:type="gramStart"/>
      <w:r w:rsidRPr="005A0A49">
        <w:rPr>
          <w:sz w:val="24"/>
          <w:szCs w:val="24"/>
        </w:rPr>
        <w:t>муниципальной</w:t>
      </w:r>
      <w:proofErr w:type="gramEnd"/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sz w:val="24"/>
          <w:szCs w:val="24"/>
        </w:rPr>
        <w:t xml:space="preserve"> услуги «</w:t>
      </w:r>
      <w:r w:rsidRPr="005A0A49">
        <w:rPr>
          <w:color w:val="000000"/>
          <w:sz w:val="24"/>
          <w:szCs w:val="24"/>
        </w:rPr>
        <w:t>Согласование местоположения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 xml:space="preserve"> границ земельных участков, образованных 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>из земель или земельных участков,</w:t>
      </w:r>
      <w:r w:rsidRPr="005A0A49">
        <w:rPr>
          <w:iCs/>
          <w:color w:val="000000"/>
          <w:sz w:val="24"/>
          <w:szCs w:val="24"/>
        </w:rPr>
        <w:t xml:space="preserve"> находящихся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в муниципальной собственности или 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государственная собственность на </w:t>
      </w:r>
      <w:proofErr w:type="gramStart"/>
      <w:r w:rsidRPr="005A0A49">
        <w:rPr>
          <w:iCs/>
          <w:color w:val="000000"/>
          <w:sz w:val="24"/>
          <w:szCs w:val="24"/>
        </w:rPr>
        <w:t>которые</w:t>
      </w:r>
      <w:proofErr w:type="gramEnd"/>
      <w:r w:rsidRPr="005A0A49">
        <w:rPr>
          <w:iCs/>
          <w:color w:val="000000"/>
          <w:sz w:val="24"/>
          <w:szCs w:val="24"/>
        </w:rPr>
        <w:t xml:space="preserve"> 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не </w:t>
      </w:r>
      <w:proofErr w:type="gramStart"/>
      <w:r w:rsidRPr="005A0A49">
        <w:rPr>
          <w:iCs/>
          <w:color w:val="000000"/>
          <w:sz w:val="24"/>
          <w:szCs w:val="24"/>
        </w:rPr>
        <w:t>разграничена</w:t>
      </w:r>
      <w:proofErr w:type="gramEnd"/>
      <w:r w:rsidRPr="005A0A49">
        <w:rPr>
          <w:iCs/>
          <w:color w:val="000000"/>
          <w:sz w:val="24"/>
          <w:szCs w:val="24"/>
        </w:rPr>
        <w:t xml:space="preserve">, </w:t>
      </w:r>
      <w:r w:rsidRPr="005A0A49">
        <w:rPr>
          <w:color w:val="000000"/>
          <w:sz w:val="24"/>
          <w:szCs w:val="24"/>
        </w:rPr>
        <w:t xml:space="preserve"> или смежных с ними</w:t>
      </w:r>
      <w:r w:rsidRPr="005A0A49">
        <w:rPr>
          <w:sz w:val="24"/>
          <w:szCs w:val="24"/>
        </w:rPr>
        <w:t>»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ind w:firstLine="567"/>
        <w:jc w:val="center"/>
      </w:pPr>
    </w:p>
    <w:p w:rsidR="00F71E19" w:rsidRDefault="00F71E19" w:rsidP="005A0A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F2F48" w:rsidRPr="005A0A49" w:rsidRDefault="00AF2F48" w:rsidP="005A0A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1E19" w:rsidRPr="005A0A49" w:rsidRDefault="00F71E19" w:rsidP="005A0A4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РАСПИСКА</w:t>
      </w:r>
    </w:p>
    <w:p w:rsidR="00F71E19" w:rsidRPr="005A0A49" w:rsidRDefault="00F71E19" w:rsidP="005A0A4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о приеме документов</w:t>
      </w:r>
    </w:p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Заявитель:</w:t>
      </w:r>
    </w:p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Наименование муниципальной услуги: "Согласование местоположения границ земельных участков, образованных из земель или земельных учас</w:t>
      </w:r>
      <w:r w:rsidRPr="005A0A49">
        <w:rPr>
          <w:rFonts w:ascii="Times New Roman" w:hAnsi="Times New Roman" w:cs="Times New Roman"/>
          <w:sz w:val="28"/>
          <w:szCs w:val="28"/>
        </w:rPr>
        <w:t>т</w:t>
      </w:r>
      <w:r w:rsidRPr="005A0A49">
        <w:rPr>
          <w:rFonts w:ascii="Times New Roman" w:hAnsi="Times New Roman" w:cs="Times New Roman"/>
          <w:sz w:val="28"/>
          <w:szCs w:val="28"/>
        </w:rPr>
        <w:t>ков, находящихся в государственной или муниципальной собственности или смежных с ними "</w:t>
      </w:r>
    </w:p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5A0A49">
        <w:rPr>
          <w:rFonts w:ascii="Times New Roman" w:hAnsi="Times New Roman" w:cs="Times New Roman"/>
          <w:sz w:val="28"/>
          <w:szCs w:val="28"/>
        </w:rPr>
        <w:t>ь</w:t>
      </w:r>
      <w:r w:rsidRPr="005A0A49">
        <w:rPr>
          <w:rFonts w:ascii="Times New Roman" w:hAnsi="Times New Roman" w:cs="Times New Roman"/>
          <w:sz w:val="28"/>
          <w:szCs w:val="28"/>
        </w:rPr>
        <w:t>ной услуги, представленных заявителем.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1985"/>
      </w:tblGrid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ство экземпл</w:t>
            </w: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5A0A49" w:rsidTr="00E66BCC">
        <w:tc>
          <w:tcPr>
            <w:tcW w:w="51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5A0A49" w:rsidRDefault="00F71E19" w:rsidP="005A0A4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F71E19" w:rsidRPr="005A0A49" w:rsidRDefault="00F71E19" w:rsidP="005A0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49">
        <w:rPr>
          <w:rFonts w:ascii="Times New Roman" w:hAnsi="Times New Roman" w:cs="Times New Roman"/>
          <w:sz w:val="28"/>
          <w:szCs w:val="28"/>
        </w:rPr>
        <w:t>Принял: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552"/>
        <w:gridCol w:w="2438"/>
      </w:tblGrid>
      <w:tr w:rsidR="00F71E19" w:rsidRPr="005A0A49" w:rsidTr="00E66BCC"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5A0A49" w:rsidRDefault="00F71E19" w:rsidP="005A0A4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15A29" w:rsidRPr="005A0A49" w:rsidRDefault="00D046E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  <w:r w:rsidRPr="005A0A49">
        <w:rPr>
          <w:sz w:val="24"/>
          <w:szCs w:val="24"/>
        </w:rPr>
        <w:t xml:space="preserve">       </w:t>
      </w:r>
    </w:p>
    <w:p w:rsidR="00115A29" w:rsidRPr="005A0A49" w:rsidRDefault="00115A29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115A29" w:rsidRPr="005A0A49" w:rsidRDefault="00AF2F48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15A29" w:rsidRPr="005A0A49" w:rsidRDefault="00115A29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115A29" w:rsidRPr="005A0A49" w:rsidRDefault="00115A29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115A29" w:rsidRPr="005A0A49" w:rsidRDefault="00115A29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D07F1A" w:rsidRPr="005A0A49" w:rsidRDefault="00D07F1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AF2F48" w:rsidRDefault="00AF2F48">
      <w:pPr>
        <w:spacing w:before="0" w:beforeAutospacing="0"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7F1A" w:rsidRPr="005A0A49" w:rsidRDefault="00D07F1A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p w:rsidR="00D07F1A" w:rsidRDefault="00D07F1A" w:rsidP="005A0A49">
      <w:pPr>
        <w:autoSpaceDE w:val="0"/>
        <w:autoSpaceDN w:val="0"/>
        <w:adjustRightInd w:val="0"/>
        <w:spacing w:before="0" w:beforeAutospacing="0"/>
        <w:outlineLvl w:val="1"/>
        <w:rPr>
          <w:sz w:val="24"/>
          <w:szCs w:val="24"/>
        </w:rPr>
      </w:pP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4"/>
          <w:szCs w:val="24"/>
        </w:rPr>
      </w:pPr>
      <w:r w:rsidRPr="005A0A4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>к административному регламенту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sz w:val="24"/>
          <w:szCs w:val="24"/>
        </w:rPr>
        <w:t xml:space="preserve"> предоставления </w:t>
      </w:r>
      <w:proofErr w:type="gramStart"/>
      <w:r w:rsidRPr="005A0A49">
        <w:rPr>
          <w:sz w:val="24"/>
          <w:szCs w:val="24"/>
        </w:rPr>
        <w:t>муниципальной</w:t>
      </w:r>
      <w:proofErr w:type="gramEnd"/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sz w:val="24"/>
          <w:szCs w:val="24"/>
        </w:rPr>
        <w:t xml:space="preserve"> услуги «</w:t>
      </w:r>
      <w:r w:rsidRPr="005A0A49">
        <w:rPr>
          <w:color w:val="000000"/>
          <w:sz w:val="24"/>
          <w:szCs w:val="24"/>
        </w:rPr>
        <w:t>Согласование местоположения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 xml:space="preserve"> границ земельных участков, образованных 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color w:val="000000"/>
          <w:sz w:val="24"/>
          <w:szCs w:val="24"/>
        </w:rPr>
        <w:t>из земель или земельных участков,</w:t>
      </w:r>
      <w:r w:rsidRPr="005A0A49">
        <w:rPr>
          <w:iCs/>
          <w:color w:val="000000"/>
          <w:sz w:val="24"/>
          <w:szCs w:val="24"/>
        </w:rPr>
        <w:t xml:space="preserve"> находящихся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в муниципальной собственности или </w:t>
      </w:r>
    </w:p>
    <w:p w:rsidR="00AF2F48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iCs/>
          <w:color w:val="000000"/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государственная собственность на </w:t>
      </w:r>
      <w:proofErr w:type="gramStart"/>
      <w:r w:rsidRPr="005A0A49">
        <w:rPr>
          <w:iCs/>
          <w:color w:val="000000"/>
          <w:sz w:val="24"/>
          <w:szCs w:val="24"/>
        </w:rPr>
        <w:t>которые</w:t>
      </w:r>
      <w:proofErr w:type="gramEnd"/>
      <w:r w:rsidRPr="005A0A49">
        <w:rPr>
          <w:iCs/>
          <w:color w:val="000000"/>
          <w:sz w:val="24"/>
          <w:szCs w:val="24"/>
        </w:rPr>
        <w:t xml:space="preserve"> </w:t>
      </w:r>
    </w:p>
    <w:p w:rsidR="00AF2F48" w:rsidRPr="005A0A49" w:rsidRDefault="00AF2F48" w:rsidP="00AF2F48">
      <w:pPr>
        <w:autoSpaceDE w:val="0"/>
        <w:autoSpaceDN w:val="0"/>
        <w:adjustRightInd w:val="0"/>
        <w:spacing w:before="0" w:beforeAutospacing="0"/>
        <w:jc w:val="right"/>
        <w:rPr>
          <w:sz w:val="24"/>
          <w:szCs w:val="24"/>
        </w:rPr>
      </w:pPr>
      <w:r w:rsidRPr="005A0A49">
        <w:rPr>
          <w:iCs/>
          <w:color w:val="000000"/>
          <w:sz w:val="24"/>
          <w:szCs w:val="24"/>
        </w:rPr>
        <w:t xml:space="preserve">не </w:t>
      </w:r>
      <w:proofErr w:type="gramStart"/>
      <w:r w:rsidRPr="005A0A49">
        <w:rPr>
          <w:iCs/>
          <w:color w:val="000000"/>
          <w:sz w:val="24"/>
          <w:szCs w:val="24"/>
        </w:rPr>
        <w:t>разграничена</w:t>
      </w:r>
      <w:proofErr w:type="gramEnd"/>
      <w:r w:rsidRPr="005A0A49">
        <w:rPr>
          <w:iCs/>
          <w:color w:val="000000"/>
          <w:sz w:val="24"/>
          <w:szCs w:val="24"/>
        </w:rPr>
        <w:t xml:space="preserve">, </w:t>
      </w:r>
      <w:r w:rsidRPr="005A0A49">
        <w:rPr>
          <w:color w:val="000000"/>
          <w:sz w:val="24"/>
          <w:szCs w:val="24"/>
        </w:rPr>
        <w:t xml:space="preserve"> или смежных с ними</w:t>
      </w:r>
      <w:r w:rsidRPr="005A0A49">
        <w:rPr>
          <w:sz w:val="24"/>
          <w:szCs w:val="24"/>
        </w:rPr>
        <w:t>»</w:t>
      </w:r>
    </w:p>
    <w:p w:rsidR="003A4677" w:rsidRPr="005A0A49" w:rsidRDefault="003A4677" w:rsidP="005A0A49">
      <w:pPr>
        <w:autoSpaceDE w:val="0"/>
        <w:autoSpaceDN w:val="0"/>
        <w:adjustRightInd w:val="0"/>
        <w:spacing w:before="0" w:beforeAutospacing="0"/>
        <w:jc w:val="center"/>
        <w:outlineLvl w:val="1"/>
        <w:rPr>
          <w:sz w:val="24"/>
          <w:szCs w:val="24"/>
        </w:rPr>
      </w:pPr>
    </w:p>
    <w:tbl>
      <w:tblPr>
        <w:tblW w:w="970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65"/>
        <w:gridCol w:w="140"/>
      </w:tblGrid>
      <w:tr w:rsidR="00F23BDF" w:rsidRPr="005A0A49" w:rsidTr="00D5687F">
        <w:trPr>
          <w:tblCellSpacing w:w="0" w:type="dxa"/>
        </w:trPr>
        <w:tc>
          <w:tcPr>
            <w:tcW w:w="9565" w:type="dxa"/>
            <w:vMerge w:val="restart"/>
            <w:hideMark/>
          </w:tcPr>
          <w:p w:rsidR="00F23BDF" w:rsidRPr="005A0A49" w:rsidRDefault="00AF2F48" w:rsidP="00AF2F48">
            <w:pPr>
              <w:spacing w:before="0" w:beforeAutospacing="0"/>
              <w:jc w:val="center"/>
              <w:rPr>
                <w:color w:val="000000"/>
              </w:rPr>
            </w:pPr>
            <w:r>
              <w:br w:type="page"/>
            </w:r>
          </w:p>
          <w:p w:rsidR="00115A29" w:rsidRPr="005A0A49" w:rsidRDefault="00115A29" w:rsidP="00AF2F48">
            <w:pPr>
              <w:pStyle w:val="15"/>
              <w:shd w:val="clear" w:color="auto" w:fill="auto"/>
              <w:spacing w:line="240" w:lineRule="auto"/>
            </w:pPr>
            <w:bookmarkStart w:id="16" w:name="bookmark0"/>
            <w:r w:rsidRPr="005A0A49">
              <w:t>АКТ СОГЛАСОВАНИЯ МЕСТОПОЛОЖЕНИЯ ГРАНИЦ ЗЕМЕЛЬНОГО УЧАСТКА</w:t>
            </w:r>
            <w:bookmarkEnd w:id="16"/>
          </w:p>
          <w:p w:rsidR="00D07F1A" w:rsidRPr="005A0A49" w:rsidRDefault="00D07F1A" w:rsidP="00AF2F48">
            <w:pPr>
              <w:pStyle w:val="15"/>
              <w:shd w:val="clear" w:color="auto" w:fill="auto"/>
              <w:spacing w:line="240" w:lineRule="auto"/>
            </w:pPr>
          </w:p>
          <w:p w:rsidR="00D07F1A" w:rsidRPr="005A0A49" w:rsidRDefault="00115A29" w:rsidP="00AF2F48">
            <w:pPr>
              <w:pStyle w:val="22"/>
              <w:shd w:val="clear" w:color="auto" w:fill="auto"/>
              <w:tabs>
                <w:tab w:val="left" w:leader="underscore" w:pos="8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Кадастровый номер или обозначение земельного участка</w:t>
            </w:r>
          </w:p>
          <w:p w:rsidR="00115A29" w:rsidRPr="005A0A49" w:rsidRDefault="00115A29" w:rsidP="00AF2F48">
            <w:pPr>
              <w:pStyle w:val="22"/>
              <w:shd w:val="clear" w:color="auto" w:fill="auto"/>
              <w:tabs>
                <w:tab w:val="left" w:leader="underscore" w:pos="8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Площадь земельного участка</w:t>
            </w:r>
          </w:p>
          <w:p w:rsidR="00115A29" w:rsidRPr="005A0A49" w:rsidRDefault="00115A29" w:rsidP="00AF2F48">
            <w:pPr>
              <w:pStyle w:val="af7"/>
              <w:shd w:val="clear" w:color="auto" w:fill="auto"/>
              <w:tabs>
                <w:tab w:val="left" w:leader="underscore" w:pos="47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Местоположение границ земельного участка согласовано: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86"/>
              <w:gridCol w:w="1018"/>
              <w:gridCol w:w="1454"/>
              <w:gridCol w:w="1315"/>
              <w:gridCol w:w="1166"/>
              <w:gridCol w:w="1166"/>
              <w:gridCol w:w="1018"/>
              <w:gridCol w:w="1037"/>
            </w:tblGrid>
            <w:tr w:rsidR="00D07F1A" w:rsidRPr="005A0A49" w:rsidTr="00D07F1A">
              <w:trPr>
                <w:trHeight w:hRule="exact" w:val="485"/>
              </w:trPr>
              <w:tc>
                <w:tcPr>
                  <w:tcW w:w="11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Обозначение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части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границы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Горизон</w:t>
                  </w:r>
                  <w:proofErr w:type="spellEnd"/>
                  <w:r w:rsidRPr="005A0A49">
                    <w:rPr>
                      <w:rStyle w:val="13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тальное</w:t>
                  </w:r>
                  <w:proofErr w:type="spellEnd"/>
                  <w:r w:rsidRPr="005A0A49">
                    <w:rPr>
                      <w:rStyle w:val="13"/>
                      <w:sz w:val="20"/>
                      <w:szCs w:val="20"/>
                    </w:rPr>
                    <w:t xml:space="preserve"> поло</w:t>
                  </w:r>
                  <w:r w:rsidRPr="005A0A49">
                    <w:rPr>
                      <w:rStyle w:val="13"/>
                      <w:sz w:val="20"/>
                      <w:szCs w:val="20"/>
                    </w:rPr>
                    <w:softHyphen/>
                    <w:t xml:space="preserve">жение, </w:t>
                  </w:r>
                  <w:r w:rsidRPr="005A0A49">
                    <w:rPr>
                      <w:rStyle w:val="13"/>
                      <w:sz w:val="20"/>
                      <w:szCs w:val="20"/>
                      <w:lang w:eastAsia="en-US" w:bidi="en-US"/>
                    </w:rPr>
                    <w:t>(</w:t>
                  </w:r>
                  <w:r w:rsidRPr="005A0A49">
                    <w:rPr>
                      <w:rStyle w:val="13"/>
                      <w:sz w:val="20"/>
                      <w:szCs w:val="20"/>
                      <w:lang w:val="en-US" w:eastAsia="en-US" w:bidi="en-US"/>
                    </w:rPr>
                    <w:t>S</w:t>
                  </w:r>
                  <w:r w:rsidRPr="005A0A49">
                    <w:rPr>
                      <w:rStyle w:val="13"/>
                      <w:sz w:val="20"/>
                      <w:szCs w:val="20"/>
                      <w:lang w:eastAsia="en-US" w:bidi="en-US"/>
                    </w:rPr>
                    <w:t xml:space="preserve">), </w:t>
                  </w:r>
                  <w:r w:rsidRPr="005A0A49">
                    <w:rPr>
                      <w:rStyle w:val="13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Кадастровый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номер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смежного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земельного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участка</w:t>
                  </w:r>
                </w:p>
              </w:tc>
              <w:tc>
                <w:tcPr>
                  <w:tcW w:w="364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Сведения о лице, участвующем в соглас</w:t>
                  </w:r>
                  <w:r w:rsidRPr="005A0A49">
                    <w:rPr>
                      <w:rStyle w:val="13"/>
                      <w:sz w:val="20"/>
                      <w:szCs w:val="20"/>
                    </w:rPr>
                    <w:t>о</w:t>
                  </w:r>
                  <w:r w:rsidRPr="005A0A49">
                    <w:rPr>
                      <w:rStyle w:val="13"/>
                      <w:sz w:val="20"/>
                      <w:szCs w:val="20"/>
                    </w:rPr>
                    <w:t>вании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Подпись и дата</w:t>
                  </w:r>
                </w:p>
              </w:tc>
              <w:tc>
                <w:tcPr>
                  <w:tcW w:w="1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Способ и дата изве</w:t>
                  </w:r>
                  <w:r w:rsidRPr="005A0A49">
                    <w:rPr>
                      <w:rStyle w:val="13"/>
                      <w:sz w:val="20"/>
                      <w:szCs w:val="20"/>
                    </w:rPr>
                    <w:softHyphen/>
                    <w:t>щения</w:t>
                  </w:r>
                </w:p>
              </w:tc>
            </w:tr>
            <w:tr w:rsidR="00D07F1A" w:rsidRPr="005A0A49" w:rsidTr="00D07F1A">
              <w:trPr>
                <w:trHeight w:hRule="exact" w:val="230"/>
              </w:trPr>
              <w:tc>
                <w:tcPr>
                  <w:tcW w:w="1176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23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Реквизиты документа</w:t>
                  </w: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5A29" w:rsidRPr="005A0A49" w:rsidTr="00D07F1A">
              <w:trPr>
                <w:trHeight w:hRule="exact" w:val="1166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от т.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до т.</w:t>
                  </w: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удостове</w:t>
                  </w:r>
                  <w:proofErr w:type="spellEnd"/>
                  <w:r w:rsidRPr="005A0A49">
                    <w:rPr>
                      <w:rStyle w:val="13"/>
                      <w:sz w:val="20"/>
                      <w:szCs w:val="20"/>
                    </w:rPr>
                    <w:softHyphen/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ряющего</w:t>
                  </w:r>
                  <w:proofErr w:type="spellEnd"/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личность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подтверж</w:t>
                  </w:r>
                  <w:proofErr w:type="spellEnd"/>
                  <w:r w:rsidRPr="005A0A49">
                    <w:rPr>
                      <w:rStyle w:val="13"/>
                      <w:sz w:val="20"/>
                      <w:szCs w:val="20"/>
                    </w:rPr>
                    <w:softHyphen/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дающего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полномочия</w:t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предста</w:t>
                  </w:r>
                  <w:proofErr w:type="spellEnd"/>
                  <w:r w:rsidRPr="005A0A49">
                    <w:rPr>
                      <w:rStyle w:val="13"/>
                      <w:sz w:val="20"/>
                      <w:szCs w:val="20"/>
                    </w:rPr>
                    <w:softHyphen/>
                  </w:r>
                </w:p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A49">
                    <w:rPr>
                      <w:rStyle w:val="13"/>
                      <w:sz w:val="20"/>
                      <w:szCs w:val="20"/>
                    </w:rPr>
                    <w:t>вителя</w:t>
                  </w:r>
                  <w:proofErr w:type="spellEnd"/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5A29" w:rsidRPr="005A0A49" w:rsidTr="00D07F1A">
              <w:trPr>
                <w:trHeight w:hRule="exact" w:val="23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13"/>
                      <w:sz w:val="20"/>
                      <w:szCs w:val="20"/>
                    </w:rPr>
                    <w:t xml:space="preserve">9 </w:t>
                  </w:r>
                  <w:r w:rsidRPr="005A0A49">
                    <w:rPr>
                      <w:rStyle w:val="13"/>
                      <w:sz w:val="20"/>
                      <w:szCs w:val="20"/>
                      <w:vertAlign w:val="superscript"/>
                    </w:rPr>
                    <w:t>ж</w:t>
                  </w:r>
                </w:p>
              </w:tc>
            </w:tr>
            <w:tr w:rsidR="00115A29" w:rsidRPr="005A0A49" w:rsidTr="00D07F1A">
              <w:trPr>
                <w:trHeight w:hRule="exact" w:val="25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5A29" w:rsidRPr="005A0A49" w:rsidRDefault="00115A29" w:rsidP="00AF2F4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Лица, персональные данные которых содержатся в настоящем акте согласования местоп</w:t>
            </w:r>
            <w:r w:rsidRPr="005A0A49">
              <w:rPr>
                <w:sz w:val="24"/>
                <w:szCs w:val="24"/>
              </w:rPr>
              <w:t>о</w:t>
            </w:r>
            <w:r w:rsidRPr="005A0A49">
              <w:rPr>
                <w:sz w:val="24"/>
                <w:szCs w:val="24"/>
              </w:rPr>
              <w:t>ложения границ, подтверждают свое согласие, а также согласие представляемого ими лица на обработку персональных данных (сбор, систематизацию, накопление, хранение, уточн</w:t>
            </w:r>
            <w:r w:rsidRPr="005A0A49">
              <w:rPr>
                <w:sz w:val="24"/>
                <w:szCs w:val="24"/>
              </w:rPr>
              <w:t>е</w:t>
            </w:r>
            <w:r w:rsidRPr="005A0A49">
              <w:rPr>
                <w:sz w:val="24"/>
                <w:szCs w:val="24"/>
              </w:rPr>
              <w:t>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</w:t>
            </w:r>
            <w:r w:rsidRPr="005A0A49">
              <w:rPr>
                <w:sz w:val="24"/>
                <w:szCs w:val="24"/>
              </w:rPr>
              <w:t>а</w:t>
            </w:r>
            <w:r w:rsidRPr="005A0A49">
              <w:rPr>
                <w:sz w:val="24"/>
                <w:szCs w:val="24"/>
              </w:rPr>
              <w:t>ном, осуществляющим государственный кадастровый учет и государственную регистр</w:t>
            </w:r>
            <w:r w:rsidRPr="005A0A49">
              <w:rPr>
                <w:sz w:val="24"/>
                <w:szCs w:val="24"/>
              </w:rPr>
              <w:t>а</w:t>
            </w:r>
            <w:r w:rsidRPr="005A0A49">
              <w:rPr>
                <w:sz w:val="24"/>
                <w:szCs w:val="24"/>
              </w:rPr>
              <w:t>цию прав в целях предоставления государственной услуги.</w:t>
            </w:r>
          </w:p>
          <w:p w:rsidR="00115A29" w:rsidRPr="005A0A49" w:rsidRDefault="00115A29" w:rsidP="00AF2F48">
            <w:pPr>
              <w:pStyle w:val="af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Наличие разногласий при согласовании местоположения границы земельного участка: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2770"/>
              <w:gridCol w:w="70"/>
              <w:gridCol w:w="4253"/>
            </w:tblGrid>
            <w:tr w:rsidR="00115A29" w:rsidRPr="005A0A49" w:rsidTr="00D07F1A">
              <w:trPr>
                <w:trHeight w:hRule="exact" w:val="720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ind w:hanging="253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Обозначение характе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р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ной точки или части границы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Кадастровый номер смежн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о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го земельного участка</w:t>
                  </w:r>
                </w:p>
              </w:tc>
              <w:tc>
                <w:tcPr>
                  <w:tcW w:w="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ind w:firstLine="490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Содержание возражений местоположении границ</w:t>
                  </w:r>
                </w:p>
              </w:tc>
            </w:tr>
            <w:tr w:rsidR="00115A29" w:rsidRPr="005A0A49" w:rsidTr="00D07F1A">
              <w:trPr>
                <w:trHeight w:hRule="exact" w:val="230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ind w:hanging="253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ind w:hanging="253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ind w:hanging="25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3</w:t>
                  </w:r>
                </w:p>
              </w:tc>
            </w:tr>
            <w:tr w:rsidR="00115A29" w:rsidRPr="005A0A49" w:rsidTr="00D07F1A">
              <w:trPr>
                <w:trHeight w:hRule="exact" w:val="298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ind w:hanging="25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ind w:hanging="25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ind w:hanging="253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5A29" w:rsidRPr="005A0A49" w:rsidRDefault="00115A29" w:rsidP="00AF2F48">
            <w:pPr>
              <w:pStyle w:val="af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Сведения о снятии возражений о местоположении границы земельного участка: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333"/>
              <w:gridCol w:w="2472"/>
              <w:gridCol w:w="3086"/>
            </w:tblGrid>
            <w:tr w:rsidR="00115A29" w:rsidRPr="005A0A49" w:rsidTr="00D07F1A">
              <w:trPr>
                <w:trHeight w:hRule="exact" w:val="1416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Обозначение характерной точки или ч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а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сти границы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Кадастровый номер смежного земельного участка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Фамилия и инициалы правообладателя или его представителя, реквиз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и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ты документа, удостов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е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ряющего личность, дата снятия возражений, по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д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пись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Способ снятия возражений о местоположении границ (изм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е</w:t>
                  </w:r>
                  <w:r w:rsidRPr="005A0A49">
                    <w:rPr>
                      <w:rStyle w:val="0pt"/>
                      <w:sz w:val="20"/>
                      <w:szCs w:val="20"/>
                    </w:rPr>
                    <w:t>нение местоположения границ, рассмотрение земельного спора в суде, третейском суде)</w:t>
                  </w:r>
                </w:p>
              </w:tc>
            </w:tr>
            <w:tr w:rsidR="00115A29" w:rsidRPr="005A0A49" w:rsidTr="00D07F1A">
              <w:trPr>
                <w:trHeight w:hRule="exact" w:val="235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5A29" w:rsidRPr="005A0A49" w:rsidRDefault="00115A29" w:rsidP="00AF2F48">
                  <w:pPr>
                    <w:pStyle w:val="23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0A49">
                    <w:rPr>
                      <w:rStyle w:val="0pt"/>
                      <w:sz w:val="20"/>
                      <w:szCs w:val="20"/>
                    </w:rPr>
                    <w:t>4</w:t>
                  </w:r>
                </w:p>
              </w:tc>
            </w:tr>
            <w:tr w:rsidR="00115A29" w:rsidRPr="005A0A49" w:rsidTr="00D07F1A">
              <w:trPr>
                <w:trHeight w:hRule="exact" w:val="293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A29" w:rsidRPr="005A0A49" w:rsidRDefault="00115A29" w:rsidP="00AF2F48">
                  <w:pPr>
                    <w:spacing w:before="0" w:beforeAutospacing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A29" w:rsidRPr="005A0A49" w:rsidRDefault="00115A29" w:rsidP="00AF2F48">
            <w:pPr>
              <w:pStyle w:val="22"/>
              <w:shd w:val="clear" w:color="auto" w:fill="auto"/>
              <w:tabs>
                <w:tab w:val="left" w:leader="underscore" w:pos="3484"/>
              </w:tabs>
              <w:spacing w:after="0" w:line="240" w:lineRule="auto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Кадастровый инженер:</w:t>
            </w:r>
          </w:p>
          <w:p w:rsidR="00115A29" w:rsidRDefault="00115A29" w:rsidP="00AF2F48">
            <w:pPr>
              <w:spacing w:before="0" w:beforeAutospacing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>М. П.</w:t>
            </w:r>
            <w:r w:rsidRPr="005A0A49">
              <w:rPr>
                <w:sz w:val="20"/>
                <w:szCs w:val="20"/>
              </w:rPr>
              <w:tab/>
              <w:t xml:space="preserve">              ПОДПИСЬ</w:t>
            </w:r>
          </w:p>
          <w:p w:rsidR="00AF2F48" w:rsidRDefault="00AF2F48" w:rsidP="00AF2F48">
            <w:pPr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AF2F48" w:rsidRDefault="00AF2F48" w:rsidP="00AF2F48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  <w:p w:rsidR="00115A29" w:rsidRDefault="00115A29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outlineLvl w:val="1"/>
              <w:rPr>
                <w:sz w:val="24"/>
                <w:szCs w:val="24"/>
              </w:rPr>
            </w:pP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outlineLvl w:val="1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5</w:t>
            </w: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>к административному регламенту</w:t>
            </w: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 xml:space="preserve"> предоставления </w:t>
            </w:r>
            <w:proofErr w:type="gramStart"/>
            <w:r w:rsidRPr="005A0A49">
              <w:rPr>
                <w:sz w:val="24"/>
                <w:szCs w:val="24"/>
              </w:rPr>
              <w:t>муниципальной</w:t>
            </w:r>
            <w:proofErr w:type="gramEnd"/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color w:val="000000"/>
                <w:sz w:val="24"/>
                <w:szCs w:val="24"/>
              </w:rPr>
            </w:pPr>
            <w:r w:rsidRPr="005A0A49">
              <w:rPr>
                <w:sz w:val="24"/>
                <w:szCs w:val="24"/>
              </w:rPr>
              <w:t xml:space="preserve"> услуги «</w:t>
            </w:r>
            <w:r w:rsidRPr="005A0A49">
              <w:rPr>
                <w:color w:val="000000"/>
                <w:sz w:val="24"/>
                <w:szCs w:val="24"/>
              </w:rPr>
              <w:t>Согласование местоположения</w:t>
            </w: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color w:val="000000"/>
                <w:sz w:val="24"/>
                <w:szCs w:val="24"/>
              </w:rPr>
            </w:pPr>
            <w:r w:rsidRPr="005A0A49">
              <w:rPr>
                <w:color w:val="000000"/>
                <w:sz w:val="24"/>
                <w:szCs w:val="24"/>
              </w:rPr>
              <w:t xml:space="preserve"> границ земельных участков, образованных </w:t>
            </w: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iCs/>
                <w:color w:val="000000"/>
                <w:sz w:val="24"/>
                <w:szCs w:val="24"/>
              </w:rPr>
            </w:pPr>
            <w:r w:rsidRPr="005A0A49">
              <w:rPr>
                <w:color w:val="000000"/>
                <w:sz w:val="24"/>
                <w:szCs w:val="24"/>
              </w:rPr>
              <w:t>из земель или земельных участков,</w:t>
            </w:r>
            <w:r w:rsidRPr="005A0A49">
              <w:rPr>
                <w:iCs/>
                <w:color w:val="000000"/>
                <w:sz w:val="24"/>
                <w:szCs w:val="24"/>
              </w:rPr>
              <w:t xml:space="preserve"> находящихся</w:t>
            </w: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iCs/>
                <w:color w:val="000000"/>
                <w:sz w:val="24"/>
                <w:szCs w:val="24"/>
              </w:rPr>
            </w:pPr>
            <w:r w:rsidRPr="005A0A49">
              <w:rPr>
                <w:iCs/>
                <w:color w:val="000000"/>
                <w:sz w:val="24"/>
                <w:szCs w:val="24"/>
              </w:rPr>
              <w:t xml:space="preserve">в муниципальной собственности или </w:t>
            </w: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iCs/>
                <w:color w:val="000000"/>
                <w:sz w:val="24"/>
                <w:szCs w:val="24"/>
              </w:rPr>
            </w:pPr>
            <w:r w:rsidRPr="005A0A49">
              <w:rPr>
                <w:iCs/>
                <w:color w:val="000000"/>
                <w:sz w:val="24"/>
                <w:szCs w:val="24"/>
              </w:rPr>
              <w:t xml:space="preserve">государственная собственность на </w:t>
            </w:r>
            <w:proofErr w:type="gramStart"/>
            <w:r w:rsidRPr="005A0A49">
              <w:rPr>
                <w:iCs/>
                <w:color w:val="000000"/>
                <w:sz w:val="24"/>
                <w:szCs w:val="24"/>
              </w:rPr>
              <w:t>которые</w:t>
            </w:r>
            <w:proofErr w:type="gramEnd"/>
            <w:r w:rsidRPr="005A0A49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sz w:val="24"/>
                <w:szCs w:val="24"/>
              </w:rPr>
            </w:pPr>
            <w:r w:rsidRPr="005A0A49">
              <w:rPr>
                <w:iCs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5A0A49">
              <w:rPr>
                <w:iCs/>
                <w:color w:val="000000"/>
                <w:sz w:val="24"/>
                <w:szCs w:val="24"/>
              </w:rPr>
              <w:t>разграничена</w:t>
            </w:r>
            <w:proofErr w:type="gramEnd"/>
            <w:r w:rsidRPr="005A0A49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5A0A49">
              <w:rPr>
                <w:color w:val="000000"/>
                <w:sz w:val="24"/>
                <w:szCs w:val="24"/>
              </w:rPr>
              <w:t xml:space="preserve"> или смежных с ними</w:t>
            </w:r>
            <w:r w:rsidRPr="005A0A49">
              <w:rPr>
                <w:sz w:val="24"/>
                <w:szCs w:val="24"/>
              </w:rPr>
              <w:t>»</w:t>
            </w: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right"/>
              <w:outlineLvl w:val="1"/>
              <w:rPr>
                <w:sz w:val="24"/>
                <w:szCs w:val="24"/>
              </w:rPr>
            </w:pP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  <w:p w:rsidR="00AF2F48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  <w:p w:rsidR="00AF2F48" w:rsidRPr="005A0A49" w:rsidRDefault="00AF2F48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 xml:space="preserve">Бланк органа, предоставляющего услугу            </w:t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  <w:t xml:space="preserve"> __________________________</w:t>
            </w: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</w:p>
          <w:p w:rsidR="00D07F1A" w:rsidRPr="005A0A49" w:rsidRDefault="00D07F1A" w:rsidP="00D568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</w:pPr>
            <w:r w:rsidRPr="005A0A49">
              <w:t>Отказ</w:t>
            </w:r>
          </w:p>
          <w:p w:rsidR="00D07F1A" w:rsidRPr="005A0A49" w:rsidRDefault="00D07F1A" w:rsidP="00D568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</w:pPr>
            <w:r w:rsidRPr="005A0A49">
              <w:t xml:space="preserve">в </w:t>
            </w:r>
            <w:r w:rsidRPr="005A0A49">
              <w:rPr>
                <w:rFonts w:eastAsia="Calibri"/>
              </w:rPr>
              <w:t>с</w:t>
            </w:r>
            <w:r w:rsidRPr="005A0A49">
              <w:rPr>
                <w:color w:val="000000"/>
              </w:rPr>
              <w:t>огласовании местоположения границ земельных участков</w:t>
            </w:r>
          </w:p>
          <w:p w:rsidR="00D07F1A" w:rsidRPr="005A0A49" w:rsidRDefault="00D07F1A" w:rsidP="00D568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</w:pPr>
          </w:p>
          <w:p w:rsidR="00D5687F" w:rsidRPr="00D5687F" w:rsidRDefault="00D07F1A" w:rsidP="00D5687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</w:pPr>
            <w:r w:rsidRPr="005A0A49">
              <w:t xml:space="preserve">Рассмотрев  Ваше  обращение  </w:t>
            </w:r>
            <w:r w:rsidRPr="005A0A49">
              <w:rPr>
                <w:rFonts w:eastAsia="Calibri"/>
              </w:rPr>
              <w:t>о с</w:t>
            </w:r>
            <w:r w:rsidRPr="005A0A49">
              <w:rPr>
                <w:color w:val="000000"/>
              </w:rPr>
              <w:t>огласовании местоположения границ</w:t>
            </w:r>
          </w:p>
          <w:p w:rsidR="00D5687F" w:rsidRDefault="00D07F1A" w:rsidP="00D5687F">
            <w:pPr>
              <w:autoSpaceDE w:val="0"/>
              <w:autoSpaceDN w:val="0"/>
              <w:adjustRightInd w:val="0"/>
              <w:spacing w:before="0" w:beforeAutospacing="0"/>
              <w:outlineLvl w:val="0"/>
            </w:pPr>
            <w:r w:rsidRPr="005A0A49">
              <w:rPr>
                <w:color w:val="000000"/>
              </w:rPr>
              <w:t xml:space="preserve"> </w:t>
            </w:r>
            <w:r w:rsidRPr="005A0A49">
              <w:t>земельного  участка,</w:t>
            </w:r>
            <w:r w:rsidRPr="005A0A49">
              <w:rPr>
                <w:bCs/>
              </w:rPr>
              <w:t xml:space="preserve"> </w:t>
            </w:r>
            <w:r w:rsidRPr="005A0A49">
              <w:t>расположенного по адресу: ___</w:t>
            </w:r>
            <w:r w:rsidR="00D5687F">
              <w:t>______________ ____</w:t>
            </w:r>
          </w:p>
          <w:p w:rsidR="00D07F1A" w:rsidRPr="005A0A49" w:rsidRDefault="00D5687F" w:rsidP="00D5687F">
            <w:pPr>
              <w:autoSpaceDE w:val="0"/>
              <w:autoSpaceDN w:val="0"/>
              <w:adjustRightInd w:val="0"/>
              <w:spacing w:before="0" w:beforeAutospacing="0"/>
              <w:outlineLvl w:val="0"/>
            </w:pPr>
            <w:r>
              <w:t>________________________________________________________________</w:t>
            </w:r>
          </w:p>
          <w:p w:rsidR="00D07F1A" w:rsidRPr="005A0A49" w:rsidRDefault="00D07F1A" w:rsidP="00D568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 w:firstLine="0"/>
              <w:jc w:val="both"/>
              <w:outlineLvl w:val="0"/>
            </w:pPr>
            <w:r w:rsidRPr="005A0A49">
              <w:t>сообщаем,  что  в согласовании местоположения границ земельного  участка,</w:t>
            </w:r>
            <w:r w:rsidRPr="005A0A49">
              <w:rPr>
                <w:bCs/>
              </w:rPr>
              <w:t xml:space="preserve"> </w:t>
            </w:r>
            <w:r w:rsidRPr="005A0A49">
              <w:t>расположенного по адресу: ___________________________________</w:t>
            </w:r>
            <w:r w:rsidR="00D5687F">
              <w:t>____</w:t>
            </w: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</w:pP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A0A49">
              <w:t>отказано по следующим основаниям____________________________________</w:t>
            </w:r>
          </w:p>
          <w:p w:rsidR="00D07F1A" w:rsidRPr="005A0A49" w:rsidRDefault="00D5687F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D07F1A" w:rsidRPr="005A0A49">
              <w:rPr>
                <w:sz w:val="20"/>
                <w:szCs w:val="20"/>
              </w:rPr>
              <w:t>(указывается причина отказа)</w:t>
            </w:r>
          </w:p>
          <w:p w:rsidR="00D07F1A" w:rsidRPr="005A0A49" w:rsidRDefault="00D07F1A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sz w:val="20"/>
                <w:szCs w:val="20"/>
              </w:rPr>
            </w:pPr>
          </w:p>
          <w:p w:rsidR="00EE399A" w:rsidRPr="005A0A49" w:rsidRDefault="00EE399A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sz w:val="20"/>
                <w:szCs w:val="20"/>
              </w:rPr>
            </w:pPr>
          </w:p>
          <w:p w:rsidR="00EE399A" w:rsidRPr="005A0A49" w:rsidRDefault="00EE399A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sz w:val="20"/>
                <w:szCs w:val="20"/>
              </w:rPr>
            </w:pPr>
          </w:p>
          <w:p w:rsidR="00EE399A" w:rsidRPr="005A0A49" w:rsidRDefault="00EE399A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sz w:val="20"/>
                <w:szCs w:val="20"/>
              </w:rPr>
            </w:pPr>
          </w:p>
          <w:p w:rsidR="00EE399A" w:rsidRPr="005A0A49" w:rsidRDefault="00EE399A" w:rsidP="00AF2F48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sz w:val="20"/>
                <w:szCs w:val="20"/>
              </w:rPr>
            </w:pP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 xml:space="preserve">____________________   </w:t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  <w:t>____________________</w:t>
            </w:r>
            <w:r w:rsidRPr="005A0A49">
              <w:rPr>
                <w:sz w:val="20"/>
                <w:szCs w:val="20"/>
              </w:rPr>
              <w:tab/>
              <w:t>/______________________________/</w:t>
            </w:r>
          </w:p>
          <w:p w:rsidR="00D07F1A" w:rsidRPr="005A0A49" w:rsidRDefault="00D07F1A" w:rsidP="00AF2F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A0A49">
              <w:rPr>
                <w:sz w:val="20"/>
                <w:szCs w:val="20"/>
              </w:rPr>
              <w:t xml:space="preserve">(должность)              </w:t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  <w:t xml:space="preserve">(подпись)          </w:t>
            </w:r>
            <w:r w:rsidRPr="005A0A49">
              <w:rPr>
                <w:sz w:val="20"/>
                <w:szCs w:val="20"/>
              </w:rPr>
              <w:tab/>
            </w:r>
            <w:r w:rsidRPr="005A0A49">
              <w:rPr>
                <w:sz w:val="20"/>
                <w:szCs w:val="20"/>
              </w:rPr>
              <w:tab/>
              <w:t>(расшифровка подписи)</w:t>
            </w:r>
          </w:p>
          <w:p w:rsidR="00D07F1A" w:rsidRPr="005A0A49" w:rsidRDefault="00D07F1A" w:rsidP="00AF2F48">
            <w:pPr>
              <w:spacing w:before="0" w:beforeAutospacing="0"/>
              <w:jc w:val="center"/>
            </w:pPr>
            <w:r w:rsidRPr="005A0A49">
              <w:br w:type="page"/>
            </w:r>
          </w:p>
          <w:p w:rsidR="00115A29" w:rsidRPr="005A0A49" w:rsidRDefault="00115A29" w:rsidP="00AF2F48">
            <w:pPr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0" w:type="dxa"/>
          </w:tcPr>
          <w:p w:rsidR="00F23BDF" w:rsidRPr="005A0A49" w:rsidRDefault="00F23BDF" w:rsidP="005A0A49">
            <w:pPr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F23BDF" w:rsidRPr="005A0A49" w:rsidTr="00D5687F">
        <w:trPr>
          <w:tblCellSpacing w:w="0" w:type="dxa"/>
        </w:trPr>
        <w:tc>
          <w:tcPr>
            <w:tcW w:w="9565" w:type="dxa"/>
            <w:vMerge/>
            <w:hideMark/>
          </w:tcPr>
          <w:p w:rsidR="00F23BDF" w:rsidRPr="005A0A49" w:rsidRDefault="00F23BDF" w:rsidP="00AF2F48">
            <w:pPr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0" w:type="dxa"/>
          </w:tcPr>
          <w:p w:rsidR="00F23BDF" w:rsidRPr="005A0A49" w:rsidRDefault="00F23BDF" w:rsidP="005A0A49">
            <w:pPr>
              <w:spacing w:before="0" w:beforeAutospacing="0"/>
              <w:ind w:firstLine="5055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3BDF" w:rsidRPr="005A0A49" w:rsidTr="00D5687F">
        <w:trPr>
          <w:trHeight w:val="204"/>
          <w:tblCellSpacing w:w="0" w:type="dxa"/>
        </w:trPr>
        <w:tc>
          <w:tcPr>
            <w:tcW w:w="9565" w:type="dxa"/>
            <w:vMerge/>
            <w:hideMark/>
          </w:tcPr>
          <w:p w:rsidR="00F23BDF" w:rsidRPr="005A0A49" w:rsidRDefault="00F23BDF" w:rsidP="00AF2F48">
            <w:pPr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0" w:type="dxa"/>
          </w:tcPr>
          <w:p w:rsidR="00F23BDF" w:rsidRPr="005A0A49" w:rsidRDefault="00F23BDF" w:rsidP="005A0A49">
            <w:pPr>
              <w:spacing w:before="0" w:beforeAutospacing="0"/>
              <w:ind w:firstLine="5055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3BDF" w:rsidRPr="005A0A49" w:rsidTr="00D5687F">
        <w:trPr>
          <w:tblCellSpacing w:w="0" w:type="dxa"/>
        </w:trPr>
        <w:tc>
          <w:tcPr>
            <w:tcW w:w="9565" w:type="dxa"/>
            <w:vMerge/>
            <w:hideMark/>
          </w:tcPr>
          <w:p w:rsidR="00F23BDF" w:rsidRPr="005A0A49" w:rsidRDefault="00F23BDF" w:rsidP="00AF2F48">
            <w:pPr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0" w:type="dxa"/>
          </w:tcPr>
          <w:p w:rsidR="00F23BDF" w:rsidRPr="005A0A49" w:rsidRDefault="00F23BDF" w:rsidP="005A0A49">
            <w:pPr>
              <w:spacing w:before="0" w:beforeAutospacing="0"/>
              <w:ind w:firstLine="5055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046EA" w:rsidRPr="005A0A49" w:rsidRDefault="00D046EA" w:rsidP="005A0A49">
      <w:pPr>
        <w:pBdr>
          <w:bottom w:val="single" w:sz="12" w:space="1" w:color="auto"/>
        </w:pBdr>
        <w:spacing w:before="0" w:beforeAutospacing="0"/>
        <w:rPr>
          <w:color w:val="000000"/>
          <w:sz w:val="24"/>
          <w:szCs w:val="24"/>
        </w:rPr>
      </w:pPr>
    </w:p>
    <w:sectPr w:rsidR="00D046EA" w:rsidRPr="005A0A49" w:rsidSect="005A0A49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3B" w:rsidRDefault="00F05E3B" w:rsidP="00667FC8">
      <w:pPr>
        <w:spacing w:before="0"/>
      </w:pPr>
      <w:r>
        <w:separator/>
      </w:r>
    </w:p>
  </w:endnote>
  <w:endnote w:type="continuationSeparator" w:id="0">
    <w:p w:rsidR="00F05E3B" w:rsidRDefault="00F05E3B" w:rsidP="00667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3B" w:rsidRDefault="00F05E3B" w:rsidP="00667FC8">
      <w:pPr>
        <w:spacing w:before="0"/>
      </w:pPr>
      <w:r>
        <w:separator/>
      </w:r>
    </w:p>
  </w:footnote>
  <w:footnote w:type="continuationSeparator" w:id="0">
    <w:p w:rsidR="00F05E3B" w:rsidRDefault="00F05E3B" w:rsidP="00667F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267A6"/>
    <w:multiLevelType w:val="multilevel"/>
    <w:tmpl w:val="38F8DB1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4420A0"/>
    <w:multiLevelType w:val="hybridMultilevel"/>
    <w:tmpl w:val="A4BE9794"/>
    <w:lvl w:ilvl="0" w:tplc="44E2F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4A"/>
    <w:rsid w:val="0000007D"/>
    <w:rsid w:val="0001571F"/>
    <w:rsid w:val="00020F91"/>
    <w:rsid w:val="00022E55"/>
    <w:rsid w:val="00060B94"/>
    <w:rsid w:val="00097866"/>
    <w:rsid w:val="000D395C"/>
    <w:rsid w:val="000D7851"/>
    <w:rsid w:val="00111E66"/>
    <w:rsid w:val="00113E84"/>
    <w:rsid w:val="00115A29"/>
    <w:rsid w:val="00142CBC"/>
    <w:rsid w:val="00144022"/>
    <w:rsid w:val="00150806"/>
    <w:rsid w:val="00154AB0"/>
    <w:rsid w:val="00161B89"/>
    <w:rsid w:val="00174C72"/>
    <w:rsid w:val="00184436"/>
    <w:rsid w:val="001857FC"/>
    <w:rsid w:val="00194980"/>
    <w:rsid w:val="00195661"/>
    <w:rsid w:val="001A0B77"/>
    <w:rsid w:val="001B141C"/>
    <w:rsid w:val="001C5366"/>
    <w:rsid w:val="001E3D6B"/>
    <w:rsid w:val="001F155C"/>
    <w:rsid w:val="001F41EB"/>
    <w:rsid w:val="00211427"/>
    <w:rsid w:val="002357EC"/>
    <w:rsid w:val="002634B0"/>
    <w:rsid w:val="00283FEB"/>
    <w:rsid w:val="002B5E93"/>
    <w:rsid w:val="002B6EBA"/>
    <w:rsid w:val="002C372C"/>
    <w:rsid w:val="002C64B9"/>
    <w:rsid w:val="002E41F8"/>
    <w:rsid w:val="00315E0C"/>
    <w:rsid w:val="00326E8D"/>
    <w:rsid w:val="00351753"/>
    <w:rsid w:val="00384F2E"/>
    <w:rsid w:val="003A4677"/>
    <w:rsid w:val="003C22AF"/>
    <w:rsid w:val="003C294A"/>
    <w:rsid w:val="003E45C9"/>
    <w:rsid w:val="003F0EB6"/>
    <w:rsid w:val="0040411C"/>
    <w:rsid w:val="004108A3"/>
    <w:rsid w:val="004323EB"/>
    <w:rsid w:val="00435BEC"/>
    <w:rsid w:val="00440C84"/>
    <w:rsid w:val="00467BC0"/>
    <w:rsid w:val="00485A33"/>
    <w:rsid w:val="00487929"/>
    <w:rsid w:val="004A6546"/>
    <w:rsid w:val="004B6001"/>
    <w:rsid w:val="004D2D06"/>
    <w:rsid w:val="0052164B"/>
    <w:rsid w:val="005252EE"/>
    <w:rsid w:val="00526B0E"/>
    <w:rsid w:val="005660A0"/>
    <w:rsid w:val="005760AF"/>
    <w:rsid w:val="00590264"/>
    <w:rsid w:val="00593AEA"/>
    <w:rsid w:val="0059741F"/>
    <w:rsid w:val="005A0A49"/>
    <w:rsid w:val="005A3706"/>
    <w:rsid w:val="005A4D4A"/>
    <w:rsid w:val="005B7DF2"/>
    <w:rsid w:val="005E3F17"/>
    <w:rsid w:val="005F70EF"/>
    <w:rsid w:val="00605478"/>
    <w:rsid w:val="00610C5F"/>
    <w:rsid w:val="00613676"/>
    <w:rsid w:val="0061593A"/>
    <w:rsid w:val="00636109"/>
    <w:rsid w:val="0064018B"/>
    <w:rsid w:val="006610AC"/>
    <w:rsid w:val="00667DDD"/>
    <w:rsid w:val="00667FC8"/>
    <w:rsid w:val="00683551"/>
    <w:rsid w:val="006C6343"/>
    <w:rsid w:val="00717D28"/>
    <w:rsid w:val="007471B7"/>
    <w:rsid w:val="00755D82"/>
    <w:rsid w:val="00760677"/>
    <w:rsid w:val="00783905"/>
    <w:rsid w:val="007876E0"/>
    <w:rsid w:val="00797A87"/>
    <w:rsid w:val="007A6A59"/>
    <w:rsid w:val="007B4801"/>
    <w:rsid w:val="007D4542"/>
    <w:rsid w:val="007E150A"/>
    <w:rsid w:val="007E52A7"/>
    <w:rsid w:val="00800B48"/>
    <w:rsid w:val="00834AB8"/>
    <w:rsid w:val="00842E03"/>
    <w:rsid w:val="0084499F"/>
    <w:rsid w:val="00844AF8"/>
    <w:rsid w:val="00845B2B"/>
    <w:rsid w:val="008657BA"/>
    <w:rsid w:val="00890E8D"/>
    <w:rsid w:val="008A4988"/>
    <w:rsid w:val="008B557C"/>
    <w:rsid w:val="008C7F7F"/>
    <w:rsid w:val="008E1855"/>
    <w:rsid w:val="008F37DB"/>
    <w:rsid w:val="00937B03"/>
    <w:rsid w:val="00941A41"/>
    <w:rsid w:val="00966777"/>
    <w:rsid w:val="00967BE8"/>
    <w:rsid w:val="00972FA6"/>
    <w:rsid w:val="00980BE6"/>
    <w:rsid w:val="00991FFC"/>
    <w:rsid w:val="009A242F"/>
    <w:rsid w:val="009A7CE2"/>
    <w:rsid w:val="009C35F9"/>
    <w:rsid w:val="009E4BFC"/>
    <w:rsid w:val="009F001D"/>
    <w:rsid w:val="009F6D84"/>
    <w:rsid w:val="00A0537B"/>
    <w:rsid w:val="00A17345"/>
    <w:rsid w:val="00A34EBF"/>
    <w:rsid w:val="00A36227"/>
    <w:rsid w:val="00A52F15"/>
    <w:rsid w:val="00A67569"/>
    <w:rsid w:val="00AA3D00"/>
    <w:rsid w:val="00AA7BE0"/>
    <w:rsid w:val="00AA7DA7"/>
    <w:rsid w:val="00AB0D28"/>
    <w:rsid w:val="00AB112F"/>
    <w:rsid w:val="00AB51F4"/>
    <w:rsid w:val="00AB7297"/>
    <w:rsid w:val="00AC486F"/>
    <w:rsid w:val="00AF2F48"/>
    <w:rsid w:val="00B03493"/>
    <w:rsid w:val="00B16EAA"/>
    <w:rsid w:val="00B530FA"/>
    <w:rsid w:val="00B612AD"/>
    <w:rsid w:val="00B75010"/>
    <w:rsid w:val="00B8109C"/>
    <w:rsid w:val="00B96349"/>
    <w:rsid w:val="00BA5DA5"/>
    <w:rsid w:val="00BC35BD"/>
    <w:rsid w:val="00C128D6"/>
    <w:rsid w:val="00C26DB0"/>
    <w:rsid w:val="00C6440E"/>
    <w:rsid w:val="00C768EF"/>
    <w:rsid w:val="00C93D5C"/>
    <w:rsid w:val="00CD44A2"/>
    <w:rsid w:val="00D046EA"/>
    <w:rsid w:val="00D07F1A"/>
    <w:rsid w:val="00D157DC"/>
    <w:rsid w:val="00D30AE8"/>
    <w:rsid w:val="00D44628"/>
    <w:rsid w:val="00D46A66"/>
    <w:rsid w:val="00D5687F"/>
    <w:rsid w:val="00D66589"/>
    <w:rsid w:val="00D703F7"/>
    <w:rsid w:val="00D73EDD"/>
    <w:rsid w:val="00D8412E"/>
    <w:rsid w:val="00D87C79"/>
    <w:rsid w:val="00D967C5"/>
    <w:rsid w:val="00DA2A45"/>
    <w:rsid w:val="00DA7422"/>
    <w:rsid w:val="00DC2BB0"/>
    <w:rsid w:val="00DC4549"/>
    <w:rsid w:val="00DD359C"/>
    <w:rsid w:val="00DF0445"/>
    <w:rsid w:val="00DF20DB"/>
    <w:rsid w:val="00E3576D"/>
    <w:rsid w:val="00E42C05"/>
    <w:rsid w:val="00E5681D"/>
    <w:rsid w:val="00E56E8B"/>
    <w:rsid w:val="00E66112"/>
    <w:rsid w:val="00E66BCC"/>
    <w:rsid w:val="00E74B01"/>
    <w:rsid w:val="00E82258"/>
    <w:rsid w:val="00E8730E"/>
    <w:rsid w:val="00E950D1"/>
    <w:rsid w:val="00E958C8"/>
    <w:rsid w:val="00E9600A"/>
    <w:rsid w:val="00EA1ED2"/>
    <w:rsid w:val="00EC4E50"/>
    <w:rsid w:val="00EE399A"/>
    <w:rsid w:val="00F05E3B"/>
    <w:rsid w:val="00F11F61"/>
    <w:rsid w:val="00F23BDF"/>
    <w:rsid w:val="00F34CDA"/>
    <w:rsid w:val="00F404BD"/>
    <w:rsid w:val="00F44DF5"/>
    <w:rsid w:val="00F5643E"/>
    <w:rsid w:val="00F71E19"/>
    <w:rsid w:val="00F82A1E"/>
    <w:rsid w:val="00F84997"/>
    <w:rsid w:val="00F9549D"/>
    <w:rsid w:val="00F960F0"/>
    <w:rsid w:val="00FC28B6"/>
    <w:rsid w:val="00FD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FC"/>
    <w:pPr>
      <w:spacing w:before="100" w:before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4022"/>
    <w:pPr>
      <w:keepNext/>
      <w:spacing w:before="240" w:beforeAutospacing="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B0D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F1A"/>
    <w:pPr>
      <w:keepNext/>
      <w:keepLines/>
      <w:tabs>
        <w:tab w:val="num" w:pos="0"/>
      </w:tabs>
      <w:spacing w:before="200" w:beforeAutospacing="0" w:line="276" w:lineRule="auto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94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1857FC"/>
    <w:rPr>
      <w:color w:val="0000FF"/>
      <w:u w:val="single"/>
    </w:rPr>
  </w:style>
  <w:style w:type="paragraph" w:customStyle="1" w:styleId="14pt1">
    <w:name w:val="Стиль Обычный (веб) + 14 pt по ширине Первая строка:  1 см"/>
    <w:basedOn w:val="a4"/>
    <w:uiPriority w:val="99"/>
    <w:rsid w:val="001857FC"/>
    <w:pPr>
      <w:spacing w:before="0" w:beforeAutospacing="0"/>
      <w:ind w:firstLine="567"/>
      <w:jc w:val="both"/>
    </w:pPr>
    <w:rPr>
      <w:szCs w:val="20"/>
    </w:rPr>
  </w:style>
  <w:style w:type="paragraph" w:styleId="a4">
    <w:name w:val="Normal (Web)"/>
    <w:basedOn w:val="a"/>
    <w:link w:val="a5"/>
    <w:unhideWhenUsed/>
    <w:rsid w:val="001857FC"/>
    <w:rPr>
      <w:sz w:val="24"/>
      <w:szCs w:val="24"/>
    </w:rPr>
  </w:style>
  <w:style w:type="character" w:customStyle="1" w:styleId="a5">
    <w:name w:val="Обычный (веб) Знак"/>
    <w:link w:val="a4"/>
    <w:locked/>
    <w:rsid w:val="0018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857F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857FC"/>
    <w:pPr>
      <w:spacing w:before="0" w:beforeAutospacing="0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85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1857FC"/>
    <w:pPr>
      <w:spacing w:before="0" w:beforeAutospacing="0"/>
      <w:ind w:left="-1090"/>
      <w:jc w:val="center"/>
    </w:pPr>
    <w:rPr>
      <w:b/>
      <w:bCs/>
      <w:szCs w:val="24"/>
    </w:rPr>
  </w:style>
  <w:style w:type="paragraph" w:styleId="a9">
    <w:name w:val="Balloon Text"/>
    <w:basedOn w:val="a"/>
    <w:link w:val="aa"/>
    <w:semiHidden/>
    <w:unhideWhenUsed/>
    <w:rsid w:val="001857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4022"/>
    <w:rPr>
      <w:rFonts w:ascii="Arial" w:eastAsia="Calibri" w:hAnsi="Arial" w:cs="Times New Roman"/>
      <w:b/>
      <w:bCs/>
      <w:kern w:val="32"/>
      <w:sz w:val="32"/>
      <w:szCs w:val="32"/>
    </w:rPr>
  </w:style>
  <w:style w:type="character" w:styleId="ab">
    <w:name w:val="Strong"/>
    <w:basedOn w:val="a0"/>
    <w:qFormat/>
    <w:rsid w:val="00144022"/>
    <w:rPr>
      <w:b/>
      <w:bCs/>
    </w:rPr>
  </w:style>
  <w:style w:type="paragraph" w:customStyle="1" w:styleId="11">
    <w:name w:val="Абзац списка1"/>
    <w:basedOn w:val="a"/>
    <w:rsid w:val="00144022"/>
    <w:pPr>
      <w:spacing w:before="0" w:beforeAutospacing="0"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144022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4402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qFormat/>
    <w:rsid w:val="00F960F0"/>
    <w:pPr>
      <w:autoSpaceDN w:val="0"/>
      <w:spacing w:before="0" w:beforeAutospacing="0" w:after="16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60F0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uiPriority w:val="99"/>
    <w:rsid w:val="00EA1ED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0D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rsid w:val="00AB0D28"/>
    <w:pPr>
      <w:spacing w:before="0" w:beforeAutospacing="0"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AB0D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B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0D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qFormat/>
    <w:rsid w:val="00AB0D2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locked/>
    <w:rsid w:val="00AB0D2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rsid w:val="00154AB0"/>
    <w:rPr>
      <w:vanish w:val="0"/>
      <w:webHidden w:val="0"/>
      <w:specVanish w:val="0"/>
    </w:rPr>
  </w:style>
  <w:style w:type="character" w:customStyle="1" w:styleId="FontStyle14">
    <w:name w:val="Font Style14"/>
    <w:basedOn w:val="a0"/>
    <w:rsid w:val="00435BE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C26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f5">
    <w:name w:val="Основной текст_"/>
    <w:link w:val="31"/>
    <w:rsid w:val="00161B89"/>
    <w:rPr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161B89"/>
    <w:pPr>
      <w:widowControl w:val="0"/>
      <w:shd w:val="clear" w:color="auto" w:fill="FFFFFF"/>
      <w:spacing w:before="0" w:beforeAutospacing="0" w:after="360" w:line="0" w:lineRule="atLeast"/>
      <w:ind w:hanging="198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character" w:customStyle="1" w:styleId="14">
    <w:name w:val="Заголовок №1_"/>
    <w:basedOn w:val="a0"/>
    <w:link w:val="15"/>
    <w:rsid w:val="00115A29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A29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115A29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f5"/>
    <w:rsid w:val="00115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5">
    <w:name w:val="Заголовок №1"/>
    <w:basedOn w:val="a"/>
    <w:link w:val="14"/>
    <w:rsid w:val="00115A29"/>
    <w:pPr>
      <w:widowControl w:val="0"/>
      <w:shd w:val="clear" w:color="auto" w:fill="FFFFFF"/>
      <w:spacing w:before="0" w:beforeAutospacing="0" w:line="288" w:lineRule="exact"/>
      <w:jc w:val="center"/>
      <w:outlineLvl w:val="0"/>
    </w:pPr>
    <w:rPr>
      <w:b/>
      <w:bCs/>
      <w:spacing w:val="4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115A29"/>
    <w:pPr>
      <w:widowControl w:val="0"/>
      <w:shd w:val="clear" w:color="auto" w:fill="FFFFFF"/>
      <w:spacing w:before="0" w:beforeAutospacing="0" w:after="240" w:line="274" w:lineRule="exact"/>
    </w:pPr>
    <w:rPr>
      <w:b/>
      <w:bCs/>
      <w:spacing w:val="3"/>
      <w:sz w:val="16"/>
      <w:szCs w:val="16"/>
      <w:lang w:eastAsia="en-US"/>
    </w:rPr>
  </w:style>
  <w:style w:type="paragraph" w:customStyle="1" w:styleId="af7">
    <w:name w:val="Подпись к таблице"/>
    <w:basedOn w:val="a"/>
    <w:link w:val="af6"/>
    <w:rsid w:val="00115A29"/>
    <w:pPr>
      <w:widowControl w:val="0"/>
      <w:shd w:val="clear" w:color="auto" w:fill="FFFFFF"/>
      <w:spacing w:before="0" w:beforeAutospacing="0" w:line="0" w:lineRule="atLeast"/>
    </w:pPr>
    <w:rPr>
      <w:b/>
      <w:bCs/>
      <w:spacing w:val="3"/>
      <w:sz w:val="16"/>
      <w:szCs w:val="16"/>
      <w:lang w:eastAsia="en-US"/>
    </w:rPr>
  </w:style>
  <w:style w:type="paragraph" w:customStyle="1" w:styleId="23">
    <w:name w:val="Основной текст2"/>
    <w:basedOn w:val="a"/>
    <w:rsid w:val="00115A29"/>
    <w:pPr>
      <w:widowControl w:val="0"/>
      <w:shd w:val="clear" w:color="auto" w:fill="FFFFFF"/>
      <w:spacing w:before="240" w:beforeAutospacing="0" w:after="240" w:line="235" w:lineRule="exact"/>
      <w:jc w:val="both"/>
    </w:pPr>
    <w:rPr>
      <w:color w:val="000000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D07F1A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table" w:styleId="af8">
    <w:name w:val="Table Grid"/>
    <w:basedOn w:val="a1"/>
    <w:rsid w:val="005A0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FC"/>
    <w:pPr>
      <w:spacing w:before="100" w:before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4022"/>
    <w:pPr>
      <w:keepNext/>
      <w:spacing w:before="240" w:beforeAutospacing="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B0D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F1A"/>
    <w:pPr>
      <w:keepNext/>
      <w:keepLines/>
      <w:tabs>
        <w:tab w:val="num" w:pos="0"/>
      </w:tabs>
      <w:spacing w:before="200" w:beforeAutospacing="0" w:line="276" w:lineRule="auto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94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1857FC"/>
    <w:rPr>
      <w:color w:val="0000FF"/>
      <w:u w:val="single"/>
    </w:rPr>
  </w:style>
  <w:style w:type="paragraph" w:customStyle="1" w:styleId="14pt1">
    <w:name w:val="Стиль Обычный (веб) + 14 pt по ширине Первая строка:  1 см"/>
    <w:basedOn w:val="a4"/>
    <w:uiPriority w:val="99"/>
    <w:rsid w:val="001857FC"/>
    <w:pPr>
      <w:spacing w:before="0" w:beforeAutospacing="0"/>
      <w:ind w:firstLine="567"/>
      <w:jc w:val="both"/>
    </w:pPr>
    <w:rPr>
      <w:szCs w:val="20"/>
    </w:rPr>
  </w:style>
  <w:style w:type="paragraph" w:styleId="a4">
    <w:name w:val="Normal (Web)"/>
    <w:basedOn w:val="a"/>
    <w:link w:val="a5"/>
    <w:unhideWhenUsed/>
    <w:rsid w:val="001857FC"/>
    <w:rPr>
      <w:sz w:val="24"/>
      <w:szCs w:val="24"/>
    </w:rPr>
  </w:style>
  <w:style w:type="character" w:customStyle="1" w:styleId="a5">
    <w:name w:val="Обычный (веб) Знак"/>
    <w:link w:val="a4"/>
    <w:locked/>
    <w:rsid w:val="0018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857F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857FC"/>
    <w:pPr>
      <w:spacing w:before="0" w:beforeAutospacing="0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85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1857FC"/>
    <w:pPr>
      <w:spacing w:before="0" w:beforeAutospacing="0"/>
      <w:ind w:left="-1090"/>
      <w:jc w:val="center"/>
    </w:pPr>
    <w:rPr>
      <w:b/>
      <w:bCs/>
      <w:szCs w:val="24"/>
    </w:rPr>
  </w:style>
  <w:style w:type="paragraph" w:styleId="a9">
    <w:name w:val="Balloon Text"/>
    <w:basedOn w:val="a"/>
    <w:link w:val="aa"/>
    <w:semiHidden/>
    <w:unhideWhenUsed/>
    <w:rsid w:val="001857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4022"/>
    <w:rPr>
      <w:rFonts w:ascii="Arial" w:eastAsia="Calibri" w:hAnsi="Arial" w:cs="Times New Roman"/>
      <w:b/>
      <w:bCs/>
      <w:kern w:val="32"/>
      <w:sz w:val="32"/>
      <w:szCs w:val="32"/>
    </w:rPr>
  </w:style>
  <w:style w:type="character" w:styleId="ab">
    <w:name w:val="Strong"/>
    <w:basedOn w:val="a0"/>
    <w:qFormat/>
    <w:rsid w:val="00144022"/>
    <w:rPr>
      <w:b/>
      <w:bCs/>
    </w:rPr>
  </w:style>
  <w:style w:type="paragraph" w:customStyle="1" w:styleId="11">
    <w:name w:val="Абзац списка1"/>
    <w:basedOn w:val="a"/>
    <w:rsid w:val="00144022"/>
    <w:pPr>
      <w:spacing w:before="0" w:beforeAutospacing="0"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144022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4402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qFormat/>
    <w:rsid w:val="00F960F0"/>
    <w:pPr>
      <w:autoSpaceDN w:val="0"/>
      <w:spacing w:before="0" w:beforeAutospacing="0" w:after="16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60F0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uiPriority w:val="99"/>
    <w:rsid w:val="00EA1ED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0D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rsid w:val="00AB0D28"/>
    <w:pPr>
      <w:spacing w:before="0" w:beforeAutospacing="0"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AB0D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B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0D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qFormat/>
    <w:rsid w:val="00AB0D2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locked/>
    <w:rsid w:val="00AB0D2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rsid w:val="00154AB0"/>
    <w:rPr>
      <w:vanish w:val="0"/>
      <w:webHidden w:val="0"/>
      <w:specVanish w:val="0"/>
    </w:rPr>
  </w:style>
  <w:style w:type="character" w:customStyle="1" w:styleId="FontStyle14">
    <w:name w:val="Font Style14"/>
    <w:basedOn w:val="a0"/>
    <w:rsid w:val="00435BE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C26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f5">
    <w:name w:val="Основной текст_"/>
    <w:link w:val="31"/>
    <w:rsid w:val="00161B89"/>
    <w:rPr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161B89"/>
    <w:pPr>
      <w:widowControl w:val="0"/>
      <w:shd w:val="clear" w:color="auto" w:fill="FFFFFF"/>
      <w:spacing w:before="0" w:beforeAutospacing="0" w:after="360" w:line="0" w:lineRule="atLeast"/>
      <w:ind w:hanging="198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character" w:customStyle="1" w:styleId="14">
    <w:name w:val="Заголовок №1_"/>
    <w:basedOn w:val="a0"/>
    <w:link w:val="15"/>
    <w:rsid w:val="00115A29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A29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115A29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f5"/>
    <w:rsid w:val="00115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5">
    <w:name w:val="Заголовок №1"/>
    <w:basedOn w:val="a"/>
    <w:link w:val="14"/>
    <w:rsid w:val="00115A29"/>
    <w:pPr>
      <w:widowControl w:val="0"/>
      <w:shd w:val="clear" w:color="auto" w:fill="FFFFFF"/>
      <w:spacing w:before="0" w:beforeAutospacing="0" w:line="288" w:lineRule="exact"/>
      <w:jc w:val="center"/>
      <w:outlineLvl w:val="0"/>
    </w:pPr>
    <w:rPr>
      <w:b/>
      <w:bCs/>
      <w:spacing w:val="4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115A29"/>
    <w:pPr>
      <w:widowControl w:val="0"/>
      <w:shd w:val="clear" w:color="auto" w:fill="FFFFFF"/>
      <w:spacing w:before="0" w:beforeAutospacing="0" w:after="240" w:line="274" w:lineRule="exact"/>
    </w:pPr>
    <w:rPr>
      <w:b/>
      <w:bCs/>
      <w:spacing w:val="3"/>
      <w:sz w:val="16"/>
      <w:szCs w:val="16"/>
      <w:lang w:eastAsia="en-US"/>
    </w:rPr>
  </w:style>
  <w:style w:type="paragraph" w:customStyle="1" w:styleId="af7">
    <w:name w:val="Подпись к таблице"/>
    <w:basedOn w:val="a"/>
    <w:link w:val="af6"/>
    <w:rsid w:val="00115A29"/>
    <w:pPr>
      <w:widowControl w:val="0"/>
      <w:shd w:val="clear" w:color="auto" w:fill="FFFFFF"/>
      <w:spacing w:before="0" w:beforeAutospacing="0" w:line="0" w:lineRule="atLeast"/>
    </w:pPr>
    <w:rPr>
      <w:b/>
      <w:bCs/>
      <w:spacing w:val="3"/>
      <w:sz w:val="16"/>
      <w:szCs w:val="16"/>
      <w:lang w:eastAsia="en-US"/>
    </w:rPr>
  </w:style>
  <w:style w:type="paragraph" w:customStyle="1" w:styleId="23">
    <w:name w:val="Основной текст2"/>
    <w:basedOn w:val="a"/>
    <w:rsid w:val="00115A29"/>
    <w:pPr>
      <w:widowControl w:val="0"/>
      <w:shd w:val="clear" w:color="auto" w:fill="FFFFFF"/>
      <w:spacing w:before="240" w:beforeAutospacing="0" w:after="240" w:line="235" w:lineRule="exact"/>
      <w:jc w:val="both"/>
    </w:pPr>
    <w:rPr>
      <w:color w:val="000000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D07F1A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table" w:styleId="af8">
    <w:name w:val="Table Grid"/>
    <w:basedOn w:val="a1"/>
    <w:rsid w:val="005A0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ks-mfc26@yandex.ru" TargetMode="External"/><Relationship Id="rId18" Type="http://schemas.openxmlformats.org/officeDocument/2006/relationships/hyperlink" Target="consultantplus://offline/ref=20CE33A4FDF5E6362CD226A6C281CC8A986CF0A557B6C93AACA7A16E577AAAH" TargetMode="External"/><Relationship Id="rId26" Type="http://schemas.openxmlformats.org/officeDocument/2006/relationships/hyperlink" Target="http://www.consultant.ru/document/cons_doc_LAW_289468/a593eaab768d34bf2d7419322eac79481e73cf03/" TargetMode="External"/><Relationship Id="rId39" Type="http://schemas.openxmlformats.org/officeDocument/2006/relationships/hyperlink" Target="consultantplus://offline/ref=1F262631D990A0672A69D4A670CE9A1F1C14663E68331D0177FBB10250A690F684234F070FCA9EF6I5w3H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6;&#1077;&#1075;&#1083;&#1072;&#1084;&#1077;&#1085;&#1090;&#1099;%202016\&#1088;&#1077;&#1075;&#1083;&#1072;&#1084;&#1077;&#1085;&#1090;%20&#1057;&#1086;&#1075;&#1083;&#1072;&#1089;&#1086;&#1074;.&#1084;&#1077;&#1089;&#1090;&#1086;&#1087;&#1086;&#1083;\&#1088;&#1077;&#1075;&#1083;&#1072;&#1084;&#1077;&#1085;&#1090;%20&#1057;&#1086;&#1075;&#1083;&#1072;&#1089;&#1086;&#1074;&#1072;&#1085;&#1080;&#1077;%20&#1084;&#1077;&#1089;&#1090;&#1086;&#1087;&#1086;&#1083;%20&#1087;&#1086;&#1083;&#1085;&#1099;&#1081;.doc" TargetMode="External"/><Relationship Id="rId34" Type="http://schemas.openxmlformats.org/officeDocument/2006/relationships/hyperlink" Target="consultantplus://offline/ref=1F262631D990A0672A69D4A670CE9A1F1C14663E68331D0177FBB10250A690F684234F070FCA9EF6I5w5H" TargetMode="External"/><Relationship Id="rId42" Type="http://schemas.openxmlformats.org/officeDocument/2006/relationships/hyperlink" Target="consultantplus://offline/ref=1F262631D990A0672A69D4A670CE9A1F1C14663E68331D0177FBB10250A690F684234F070FCA9EF6I5w3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eksadmin@mail.ru" TargetMode="External"/><Relationship Id="rId17" Type="http://schemas.openxmlformats.org/officeDocument/2006/relationships/hyperlink" Target="consultantplus://offline/ref=20CE33A4FDF5E6362CD226A6C281CC8A986DF7A55BB3C93AACA7A16E577AAAH" TargetMode="External"/><Relationship Id="rId25" Type="http://schemas.openxmlformats.org/officeDocument/2006/relationships/hyperlink" Target="http://www.consultant.ru/document/cons_doc_LAW_289468/585cf44cd76d6cfd2491e5713fd663e8e56a3831/" TargetMode="External"/><Relationship Id="rId33" Type="http://schemas.openxmlformats.org/officeDocument/2006/relationships/hyperlink" Target="consultantplus://offline/ref=1F262631D990A0672A69D4A670CE9A1F1C14663E68331D0177FBB10250A690F684234F070FCA9EF6I5w5H" TargetMode="External"/><Relationship Id="rId38" Type="http://schemas.openxmlformats.org/officeDocument/2006/relationships/hyperlink" Target="consultantplus://offline/ref=1F262631D990A0672A69D4A670CE9A1F1C14663E68331D0177FBB10250A690F684234F070FCA9EF6I5w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E33A4FDF5E6362CD226A6C281CC8A986CF9AB54BAC93AACA7A16E577AAAH" TargetMode="External"/><Relationship Id="rId20" Type="http://schemas.openxmlformats.org/officeDocument/2006/relationships/hyperlink" Target="consultantplus://offline/ref=20CE33A4FDF5E6362CD226A6C281CC8A9867F0A857B7C93AACA7A16E577AAAH" TargetMode="External"/><Relationship Id="rId29" Type="http://schemas.openxmlformats.org/officeDocument/2006/relationships/hyperlink" Target="consultantplus://offline/ref=1F262631D990A0672A69D4A670CE9A1F1C14663E68331D0177FBB10250A690F684234F070FCA9EF6I5w5H" TargetMode="External"/><Relationship Id="rId41" Type="http://schemas.openxmlformats.org/officeDocument/2006/relationships/hyperlink" Target="consultantplus://offline/ref=1F262631D990A0672A69D4A670CE9A1F1C14663E68331D0177FBB10250A690F684234F070FCA9EF6I5w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://www.consultant.ru/document/cons_doc_LAW_289468/a593eaab768d34bf2d7419322eac79481e73cf03/" TargetMode="External"/><Relationship Id="rId32" Type="http://schemas.openxmlformats.org/officeDocument/2006/relationships/hyperlink" Target="consultantplus://offline/ref=1F262631D990A0672A69D4A670CE9A1F1C14663E68331D0177FBB10250A690F684234F070FCA9EF6I5w5H" TargetMode="External"/><Relationship Id="rId37" Type="http://schemas.openxmlformats.org/officeDocument/2006/relationships/hyperlink" Target="consultantplus://offline/ref=1F262631D990A0672A69D4A670CE9A1F1C14663E68331D0177FBB10250A690F684234F040BICwEH" TargetMode="External"/><Relationship Id="rId40" Type="http://schemas.openxmlformats.org/officeDocument/2006/relationships/hyperlink" Target="consultantplus://offline/ref=1F262631D990A0672A69D4A670CE9A1F1C14663E68331D0177FBB10250A690F684234F070FCA9EF6I5w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CE33A4FDF5E6362CD226A6C281CC8A986DF7A55BBAC93AACA7A16E577AAAH" TargetMode="External"/><Relationship Id="rId23" Type="http://schemas.openxmlformats.org/officeDocument/2006/relationships/hyperlink" Target="http://www.consultant.ru/document/cons_doc_LAW_289468/d44bdb356e6a691d0c72fef05ed16f68af0af9eb/" TargetMode="External"/><Relationship Id="rId28" Type="http://schemas.openxmlformats.org/officeDocument/2006/relationships/hyperlink" Target="file:///D:\&#1056;&#1077;&#1075;&#1083;&#1072;&#1084;&#1077;&#1085;&#1090;&#1099;%202016\&#1088;&#1077;&#1075;&#1083;&#1072;&#1084;&#1077;&#1085;&#1090;%20&#1057;&#1086;&#1075;&#1083;&#1072;&#1089;&#1086;&#1074;.&#1084;&#1077;&#1089;&#1090;&#1086;&#1087;&#1086;&#1083;\&#1088;&#1077;&#1075;&#1083;&#1072;&#1084;&#1077;&#1085;&#1090;%20&#1057;&#1086;&#1075;&#1083;&#1072;&#1089;&#1086;&#1074;&#1072;&#1085;&#1080;&#1077;%20&#1084;&#1077;&#1089;&#1090;&#1086;&#1087;&#1086;&#1083;%20&#1087;&#1086;&#1083;&#1085;&#1099;&#1081;.doc" TargetMode="External"/><Relationship Id="rId36" Type="http://schemas.openxmlformats.org/officeDocument/2006/relationships/hyperlink" Target="consultantplus://offline/ref=1F262631D990A0672A69D4A670CE9A1F1C14663E68331D0177FBB10250A690F684234F070FCA9EF6I5w5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20CE33A4FDF5E6362CD226A6C281CC8A986CF8A957B2C93AACA7A16E57AA55522FE0D45D5248490474AFH" TargetMode="External"/><Relationship Id="rId31" Type="http://schemas.openxmlformats.org/officeDocument/2006/relationships/hyperlink" Target="consultantplus://offline/ref=1F262631D990A0672A69D4A670CE9A1F1C14663E68331D0177FBB10250A690F684234F070FCA9EF6I5w5H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leksadmin.ru" TargetMode="External"/><Relationship Id="rId22" Type="http://schemas.openxmlformats.org/officeDocument/2006/relationships/hyperlink" Target="consultantplus://offline/ref=EBB2A7731D58B416BC53E64B327BCF5EB529466940FFC6331CABB79180UD3FH" TargetMode="External"/><Relationship Id="rId27" Type="http://schemas.openxmlformats.org/officeDocument/2006/relationships/hyperlink" Target="http://www.consultant.ru/document/cons_doc_LAW_289468/585cf44cd76d6cfd2491e5713fd663e8e56a3831/" TargetMode="External"/><Relationship Id="rId30" Type="http://schemas.openxmlformats.org/officeDocument/2006/relationships/hyperlink" Target="consultantplus://offline/ref=1F262631D990A0672A69D4A670CE9A1F1C14663A6F371D0177FBB10250A690F684234F070FCB95F2I5w1H" TargetMode="External"/><Relationship Id="rId35" Type="http://schemas.openxmlformats.org/officeDocument/2006/relationships/hyperlink" Target="consultantplus://offline/ref=1F262631D990A0672A69D4A670CE9A1F1C14663E68331D0177FBB10250A690F684234F070FCA9EF6I5w5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0F20-7C73-4D32-A4DA-419A42F5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12884</Words>
  <Characters>73439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Ивановна</cp:lastModifiedBy>
  <cp:revision>8</cp:revision>
  <cp:lastPrinted>2019-06-06T13:29:00Z</cp:lastPrinted>
  <dcterms:created xsi:type="dcterms:W3CDTF">2019-06-05T13:21:00Z</dcterms:created>
  <dcterms:modified xsi:type="dcterms:W3CDTF">2019-07-05T05:14:00Z</dcterms:modified>
</cp:coreProperties>
</file>