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75" w:rsidRPr="00BC1352" w:rsidRDefault="00B90375" w:rsidP="00B90375">
      <w:pPr>
        <w:spacing w:line="240" w:lineRule="auto"/>
        <w:ind w:firstLine="567"/>
        <w:jc w:val="center"/>
        <w:rPr>
          <w:b/>
          <w:sz w:val="36"/>
          <w:szCs w:val="36"/>
          <w:u w:val="single"/>
        </w:rPr>
      </w:pPr>
      <w:r w:rsidRPr="00BC1352">
        <w:rPr>
          <w:b/>
          <w:sz w:val="36"/>
          <w:szCs w:val="36"/>
          <w:u w:val="single"/>
        </w:rPr>
        <w:t xml:space="preserve">Уважаемые граждане, зарегистрируйтесь                                на портале </w:t>
      </w:r>
      <w:proofErr w:type="spellStart"/>
      <w:r w:rsidRPr="00BC1352">
        <w:rPr>
          <w:b/>
          <w:sz w:val="36"/>
          <w:szCs w:val="36"/>
          <w:u w:val="single"/>
        </w:rPr>
        <w:t>госуслуг</w:t>
      </w:r>
      <w:proofErr w:type="spellEnd"/>
      <w:r w:rsidRPr="00BC1352">
        <w:rPr>
          <w:b/>
          <w:sz w:val="36"/>
          <w:szCs w:val="36"/>
          <w:u w:val="single"/>
        </w:rPr>
        <w:t>!</w:t>
      </w:r>
    </w:p>
    <w:p w:rsidR="00B90375" w:rsidRPr="00AA1359" w:rsidRDefault="00B90375" w:rsidP="00B90375">
      <w:pPr>
        <w:spacing w:before="240" w:after="0" w:line="240" w:lineRule="auto"/>
        <w:ind w:firstLine="567"/>
        <w:jc w:val="both"/>
        <w:rPr>
          <w:sz w:val="32"/>
          <w:szCs w:val="32"/>
        </w:rPr>
      </w:pPr>
      <w:r w:rsidRPr="00AA1359">
        <w:rPr>
          <w:sz w:val="32"/>
          <w:szCs w:val="32"/>
        </w:rPr>
        <w:t xml:space="preserve">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 предоставление государственных и муниципальных услуг осуществляется с использованием Единого портала государственных и муниципальных услуг. </w:t>
      </w:r>
    </w:p>
    <w:p w:rsidR="00B90375" w:rsidRPr="00AA1359" w:rsidRDefault="00B90375" w:rsidP="00B90375">
      <w:pPr>
        <w:spacing w:before="240" w:after="0" w:line="240" w:lineRule="auto"/>
        <w:ind w:firstLine="567"/>
        <w:jc w:val="both"/>
        <w:rPr>
          <w:sz w:val="32"/>
          <w:szCs w:val="32"/>
        </w:rPr>
      </w:pPr>
      <w:r w:rsidRPr="00AA1359">
        <w:rPr>
          <w:sz w:val="32"/>
          <w:szCs w:val="32"/>
        </w:rPr>
        <w:t xml:space="preserve">В связи с этим гражданам старше 14 лет необходимо зарегистрироваться на портале </w:t>
      </w:r>
      <w:proofErr w:type="spellStart"/>
      <w:r w:rsidRPr="00AA1359">
        <w:rPr>
          <w:sz w:val="32"/>
          <w:szCs w:val="32"/>
        </w:rPr>
        <w:t>госуслуг</w:t>
      </w:r>
      <w:proofErr w:type="spellEnd"/>
      <w:r w:rsidRPr="00AA1359">
        <w:rPr>
          <w:sz w:val="32"/>
          <w:szCs w:val="32"/>
        </w:rPr>
        <w:t>.</w:t>
      </w:r>
    </w:p>
    <w:p w:rsidR="00B90375" w:rsidRPr="00AA1359" w:rsidRDefault="00B90375" w:rsidP="00B90375">
      <w:pPr>
        <w:spacing w:before="240" w:after="0" w:line="240" w:lineRule="auto"/>
        <w:ind w:firstLine="567"/>
        <w:jc w:val="both"/>
        <w:outlineLvl w:val="4"/>
        <w:rPr>
          <w:sz w:val="32"/>
          <w:szCs w:val="32"/>
        </w:rPr>
      </w:pPr>
      <w:r w:rsidRPr="00AA1359">
        <w:rPr>
          <w:sz w:val="32"/>
          <w:szCs w:val="32"/>
        </w:rPr>
        <w:t xml:space="preserve">Регистрация  может быть проведена  самостоятельно в сети «Интернет» на портале </w:t>
      </w:r>
      <w:proofErr w:type="spellStart"/>
      <w:r w:rsidRPr="00AA1359">
        <w:rPr>
          <w:sz w:val="32"/>
          <w:szCs w:val="32"/>
        </w:rPr>
        <w:t>госуслуг</w:t>
      </w:r>
      <w:proofErr w:type="spellEnd"/>
      <w:r w:rsidRPr="00AA1359">
        <w:rPr>
          <w:sz w:val="32"/>
          <w:szCs w:val="32"/>
        </w:rPr>
        <w:t xml:space="preserve"> (</w:t>
      </w:r>
      <w:hyperlink r:id="rId5" w:history="1">
        <w:r w:rsidRPr="00AA1359">
          <w:rPr>
            <w:rStyle w:val="a3"/>
            <w:sz w:val="32"/>
            <w:szCs w:val="32"/>
          </w:rPr>
          <w:t>http://esia.gosuslugi.ru/registration</w:t>
        </w:r>
      </w:hyperlink>
      <w:r w:rsidRPr="00AA1359">
        <w:rPr>
          <w:rStyle w:val="a3"/>
          <w:sz w:val="32"/>
          <w:szCs w:val="32"/>
        </w:rPr>
        <w:t xml:space="preserve">) </w:t>
      </w:r>
      <w:r w:rsidRPr="00AA1359">
        <w:rPr>
          <w:sz w:val="32"/>
          <w:szCs w:val="32"/>
        </w:rPr>
        <w:t xml:space="preserve">в течение 15-30 минут при наличии паспорта, СНИЛСА и сотового телефона, на который в момент регистрации приходит СМС-сообщение с кодом подтверждения операции. При выборе способа подтверждения регистрации рекомендуем способ «Обратиться в центр обслуживания», функции которого выполняет отдел экономического развития администрации района </w:t>
      </w:r>
      <w:r w:rsidRPr="00AA1359">
        <w:rPr>
          <w:spacing w:val="2"/>
          <w:sz w:val="32"/>
          <w:szCs w:val="32"/>
        </w:rPr>
        <w:t xml:space="preserve"> по адресу с. Александровское ул. </w:t>
      </w:r>
      <w:proofErr w:type="spellStart"/>
      <w:r w:rsidRPr="00AA1359">
        <w:rPr>
          <w:spacing w:val="2"/>
          <w:sz w:val="32"/>
          <w:szCs w:val="32"/>
        </w:rPr>
        <w:t>К.Маркса</w:t>
      </w:r>
      <w:proofErr w:type="spellEnd"/>
      <w:r w:rsidRPr="00AA1359">
        <w:rPr>
          <w:spacing w:val="2"/>
          <w:sz w:val="32"/>
          <w:szCs w:val="32"/>
        </w:rPr>
        <w:t xml:space="preserve"> 58.</w:t>
      </w:r>
    </w:p>
    <w:p w:rsidR="00B90375" w:rsidRPr="00AA1359" w:rsidRDefault="00B90375" w:rsidP="00B90375">
      <w:pPr>
        <w:spacing w:before="240" w:after="0" w:line="240" w:lineRule="auto"/>
        <w:ind w:firstLine="567"/>
        <w:jc w:val="both"/>
        <w:rPr>
          <w:sz w:val="32"/>
          <w:szCs w:val="32"/>
        </w:rPr>
      </w:pPr>
      <w:r w:rsidRPr="00AA1359">
        <w:rPr>
          <w:sz w:val="32"/>
          <w:szCs w:val="32"/>
        </w:rPr>
        <w:t xml:space="preserve">Порядок самостоятельной регистрации на портале </w:t>
      </w:r>
      <w:proofErr w:type="spellStart"/>
      <w:r w:rsidRPr="00AA1359">
        <w:rPr>
          <w:sz w:val="32"/>
          <w:szCs w:val="32"/>
        </w:rPr>
        <w:t>госуслуг</w:t>
      </w:r>
      <w:proofErr w:type="spellEnd"/>
      <w:r w:rsidRPr="00AA1359">
        <w:rPr>
          <w:sz w:val="32"/>
          <w:szCs w:val="32"/>
        </w:rPr>
        <w:t xml:space="preserve"> и другая информация размещены на сайте администрации Александровского муниципального района Ставропольского края  (</w:t>
      </w:r>
      <w:hyperlink r:id="rId6" w:history="1">
        <w:r w:rsidRPr="00AA1359">
          <w:rPr>
            <w:rStyle w:val="a3"/>
            <w:sz w:val="32"/>
            <w:szCs w:val="32"/>
          </w:rPr>
          <w:t>http://www.aleksadmin.ru/page /51276</w:t>
        </w:r>
      </w:hyperlink>
      <w:r w:rsidRPr="00AA1359">
        <w:rPr>
          <w:sz w:val="32"/>
          <w:szCs w:val="32"/>
        </w:rPr>
        <w:t xml:space="preserve">). </w:t>
      </w:r>
    </w:p>
    <w:p w:rsidR="000E4417" w:rsidRPr="00B90375" w:rsidRDefault="00B90375" w:rsidP="00B90375">
      <w:pPr>
        <w:spacing w:before="240" w:after="0" w:line="240" w:lineRule="auto"/>
        <w:ind w:firstLine="567"/>
        <w:jc w:val="both"/>
        <w:outlineLvl w:val="4"/>
      </w:pPr>
      <w:proofErr w:type="gramStart"/>
      <w:r w:rsidRPr="00AA1359">
        <w:rPr>
          <w:rStyle w:val="a3"/>
          <w:color w:val="auto"/>
          <w:sz w:val="32"/>
          <w:szCs w:val="32"/>
          <w:u w:val="none"/>
        </w:rPr>
        <w:t xml:space="preserve">Пройти регистрацию на портале </w:t>
      </w:r>
      <w:proofErr w:type="spellStart"/>
      <w:r w:rsidRPr="00AA1359">
        <w:rPr>
          <w:rStyle w:val="a3"/>
          <w:color w:val="auto"/>
          <w:sz w:val="32"/>
          <w:szCs w:val="32"/>
          <w:u w:val="none"/>
        </w:rPr>
        <w:t>госуслуг</w:t>
      </w:r>
      <w:proofErr w:type="spellEnd"/>
      <w:r w:rsidRPr="00AA1359">
        <w:rPr>
          <w:rStyle w:val="a3"/>
          <w:color w:val="auto"/>
          <w:sz w:val="32"/>
          <w:szCs w:val="32"/>
          <w:u w:val="none"/>
        </w:rPr>
        <w:t xml:space="preserve"> можно в</w:t>
      </w:r>
      <w:r w:rsidRPr="00AA1359">
        <w:rPr>
          <w:rStyle w:val="a3"/>
          <w:color w:val="auto"/>
          <w:sz w:val="32"/>
          <w:szCs w:val="32"/>
        </w:rPr>
        <w:t xml:space="preserve"> </w:t>
      </w:r>
      <w:r w:rsidRPr="00AA1359">
        <w:rPr>
          <w:sz w:val="32"/>
          <w:szCs w:val="32"/>
        </w:rPr>
        <w:t>Управлении труда и социальной защиты населения администрации Александровского муниципального района Ставропольского края</w:t>
      </w:r>
      <w:r w:rsidRPr="00AA1359">
        <w:rPr>
          <w:spacing w:val="2"/>
          <w:sz w:val="32"/>
          <w:szCs w:val="32"/>
        </w:rPr>
        <w:t xml:space="preserve">, расположенном по адресу с. Александровское ул. К. Маркса 30, в </w:t>
      </w:r>
      <w:r w:rsidRPr="00AA1359">
        <w:rPr>
          <w:bCs/>
          <w:sz w:val="32"/>
          <w:szCs w:val="32"/>
          <w:shd w:val="clear" w:color="auto" w:fill="FFFFFF"/>
        </w:rPr>
        <w:t>М</w:t>
      </w:r>
      <w:r w:rsidRPr="00AA1359">
        <w:rPr>
          <w:sz w:val="32"/>
          <w:szCs w:val="32"/>
          <w:shd w:val="clear" w:color="auto" w:fill="FFFFFF"/>
        </w:rPr>
        <w:t xml:space="preserve">униципальном казенном учреждении Многофункциональный центр предоставления государственных и муниципальных услуг в Александровском районе, </w:t>
      </w:r>
      <w:r w:rsidRPr="00AA1359">
        <w:rPr>
          <w:spacing w:val="2"/>
          <w:sz w:val="32"/>
          <w:szCs w:val="32"/>
        </w:rPr>
        <w:t xml:space="preserve">расположенном по адресу с. Александровское ул. </w:t>
      </w:r>
      <w:proofErr w:type="spellStart"/>
      <w:r w:rsidRPr="00AA1359">
        <w:rPr>
          <w:spacing w:val="2"/>
          <w:sz w:val="32"/>
          <w:szCs w:val="32"/>
        </w:rPr>
        <w:t>Войтика</w:t>
      </w:r>
      <w:proofErr w:type="spellEnd"/>
      <w:r w:rsidRPr="00AA1359">
        <w:rPr>
          <w:spacing w:val="2"/>
          <w:sz w:val="32"/>
          <w:szCs w:val="32"/>
        </w:rPr>
        <w:t xml:space="preserve"> 39, Центре занятости, отделениях </w:t>
      </w:r>
      <w:r>
        <w:rPr>
          <w:spacing w:val="2"/>
          <w:sz w:val="32"/>
          <w:szCs w:val="32"/>
        </w:rPr>
        <w:t xml:space="preserve">Почты, </w:t>
      </w:r>
      <w:r w:rsidRPr="00AA1359">
        <w:rPr>
          <w:spacing w:val="2"/>
          <w:sz w:val="32"/>
          <w:szCs w:val="32"/>
        </w:rPr>
        <w:t xml:space="preserve">Пенсионного фонда и </w:t>
      </w:r>
      <w:proofErr w:type="spellStart"/>
      <w:r w:rsidRPr="00AA1359">
        <w:rPr>
          <w:spacing w:val="2"/>
          <w:sz w:val="32"/>
          <w:szCs w:val="32"/>
        </w:rPr>
        <w:t>ЗАГСа</w:t>
      </w:r>
      <w:proofErr w:type="spellEnd"/>
      <w:r w:rsidRPr="00AA1359">
        <w:rPr>
          <w:spacing w:val="2"/>
          <w:sz w:val="32"/>
          <w:szCs w:val="32"/>
        </w:rPr>
        <w:t>, а также</w:t>
      </w:r>
      <w:proofErr w:type="gramEnd"/>
      <w:r w:rsidRPr="00AA1359">
        <w:rPr>
          <w:spacing w:val="2"/>
          <w:sz w:val="32"/>
          <w:szCs w:val="32"/>
        </w:rPr>
        <w:t xml:space="preserve"> в </w:t>
      </w:r>
      <w:proofErr w:type="spellStart"/>
      <w:r w:rsidRPr="00AA1359">
        <w:rPr>
          <w:spacing w:val="2"/>
          <w:sz w:val="32"/>
          <w:szCs w:val="32"/>
        </w:rPr>
        <w:t>адлминистрациях</w:t>
      </w:r>
      <w:proofErr w:type="spellEnd"/>
      <w:r w:rsidRPr="00AA1359">
        <w:rPr>
          <w:spacing w:val="2"/>
          <w:sz w:val="32"/>
          <w:szCs w:val="32"/>
        </w:rPr>
        <w:t xml:space="preserve"> сельсоветов. </w:t>
      </w:r>
      <w:r w:rsidRPr="00AA1359">
        <w:rPr>
          <w:sz w:val="32"/>
          <w:szCs w:val="32"/>
        </w:rPr>
        <w:t xml:space="preserve">Получите возможность получать государственные и муниципальные услуги в электронном виде быстро, просто, доступно и со скидками на госпошлины! </w:t>
      </w:r>
      <w:bookmarkStart w:id="0" w:name="_GoBack"/>
      <w:bookmarkEnd w:id="0"/>
    </w:p>
    <w:sectPr w:rsidR="000E4417" w:rsidRPr="00B9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88"/>
    <w:rsid w:val="000E4417"/>
    <w:rsid w:val="00B90375"/>
    <w:rsid w:val="00F0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8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10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8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10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eksadmin.ru/page%20/51276" TargetMode="External"/><Relationship Id="rId5" Type="http://schemas.openxmlformats.org/officeDocument/2006/relationships/hyperlink" Target="http://esia.gosuslugi.ru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dcterms:created xsi:type="dcterms:W3CDTF">2017-02-01T07:00:00Z</dcterms:created>
  <dcterms:modified xsi:type="dcterms:W3CDTF">2017-02-01T07:00:00Z</dcterms:modified>
</cp:coreProperties>
</file>