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65" w:rsidRDefault="001C4437" w:rsidP="00615A65">
      <w:pPr>
        <w:jc w:val="center"/>
        <w:rPr>
          <w:rFonts w:ascii="Times New Roman" w:hAnsi="Times New Roman" w:cs="Times New Roman"/>
          <w:sz w:val="28"/>
          <w:szCs w:val="28"/>
          <w:lang w:val="en-US"/>
        </w:rPr>
      </w:pPr>
      <w:r w:rsidRPr="001C4437">
        <w:rPr>
          <w:rFonts w:ascii="Times New Roman" w:hAnsi="Times New Roman" w:cs="Times New Roman"/>
          <w:sz w:val="28"/>
          <w:szCs w:val="28"/>
          <w:lang w:val="en-US"/>
        </w:rPr>
        <w:t xml:space="preserve">Investment potential </w:t>
      </w:r>
    </w:p>
    <w:p w:rsidR="001C4437" w:rsidRPr="001C4437" w:rsidRDefault="001C4437" w:rsidP="00615A65">
      <w:pPr>
        <w:jc w:val="center"/>
        <w:rPr>
          <w:rFonts w:ascii="Times New Roman" w:hAnsi="Times New Roman" w:cs="Times New Roman"/>
          <w:sz w:val="28"/>
          <w:szCs w:val="28"/>
          <w:lang w:val="en-US"/>
        </w:rPr>
      </w:pPr>
      <w:proofErr w:type="gramStart"/>
      <w:r w:rsidRPr="001C4437">
        <w:rPr>
          <w:rFonts w:ascii="Times New Roman" w:hAnsi="Times New Roman" w:cs="Times New Roman"/>
          <w:sz w:val="28"/>
          <w:szCs w:val="28"/>
          <w:lang w:val="en-US"/>
        </w:rPr>
        <w:t>of</w:t>
      </w:r>
      <w:proofErr w:type="gramEnd"/>
      <w:r w:rsidRPr="001C4437">
        <w:rPr>
          <w:rFonts w:ascii="Times New Roman" w:hAnsi="Times New Roman" w:cs="Times New Roman"/>
          <w:sz w:val="28"/>
          <w:szCs w:val="28"/>
          <w:lang w:val="en-US"/>
        </w:rPr>
        <w:t xml:space="preserve"> the </w:t>
      </w:r>
      <w:proofErr w:type="spellStart"/>
      <w:r w:rsidRPr="001C4437">
        <w:rPr>
          <w:rFonts w:ascii="Times New Roman" w:hAnsi="Times New Roman" w:cs="Times New Roman"/>
          <w:sz w:val="28"/>
          <w:szCs w:val="28"/>
          <w:lang w:val="en-US"/>
        </w:rPr>
        <w:t>Alexandr</w:t>
      </w:r>
      <w:r w:rsidR="00BD1775">
        <w:rPr>
          <w:rFonts w:ascii="Times New Roman" w:hAnsi="Times New Roman" w:cs="Times New Roman"/>
          <w:sz w:val="28"/>
          <w:szCs w:val="28"/>
          <w:lang w:val="en-US"/>
        </w:rPr>
        <w:t>ovsky</w:t>
      </w:r>
      <w:proofErr w:type="spellEnd"/>
      <w:r w:rsidRPr="001C4437">
        <w:rPr>
          <w:rFonts w:ascii="Times New Roman" w:hAnsi="Times New Roman" w:cs="Times New Roman"/>
          <w:sz w:val="28"/>
          <w:szCs w:val="28"/>
          <w:lang w:val="en-US"/>
        </w:rPr>
        <w:t xml:space="preserve"> Municipal District of the Stavropol </w:t>
      </w:r>
      <w:r w:rsidR="00BD1775">
        <w:rPr>
          <w:rFonts w:ascii="Times New Roman" w:hAnsi="Times New Roman" w:cs="Times New Roman"/>
          <w:sz w:val="28"/>
          <w:szCs w:val="28"/>
          <w:lang w:val="en-US"/>
        </w:rPr>
        <w:t>Region</w:t>
      </w:r>
    </w:p>
    <w:p w:rsidR="001C4437" w:rsidRPr="001C4437" w:rsidRDefault="001C4437" w:rsidP="001C4437">
      <w:pPr>
        <w:jc w:val="both"/>
        <w:rPr>
          <w:rFonts w:ascii="Times New Roman" w:hAnsi="Times New Roman" w:cs="Times New Roman"/>
          <w:sz w:val="28"/>
          <w:szCs w:val="28"/>
          <w:lang w:val="en-US"/>
        </w:rPr>
      </w:pPr>
    </w:p>
    <w:p w:rsidR="001C4437" w:rsidRPr="00BD1775" w:rsidRDefault="001C4437" w:rsidP="001C4437">
      <w:pPr>
        <w:jc w:val="both"/>
        <w:rPr>
          <w:rFonts w:ascii="Times New Roman" w:hAnsi="Times New Roman" w:cs="Times New Roman"/>
          <w:b/>
          <w:sz w:val="28"/>
          <w:szCs w:val="28"/>
          <w:lang w:val="en-US"/>
        </w:rPr>
      </w:pPr>
      <w:proofErr w:type="gramStart"/>
      <w:r w:rsidRPr="00BD1775">
        <w:rPr>
          <w:rFonts w:ascii="Times New Roman" w:hAnsi="Times New Roman" w:cs="Times New Roman"/>
          <w:b/>
          <w:sz w:val="28"/>
          <w:szCs w:val="28"/>
          <w:lang w:val="en-US"/>
        </w:rPr>
        <w:t>General characteristics of the area.</w:t>
      </w:r>
      <w:proofErr w:type="gramEnd"/>
    </w:p>
    <w:p w:rsidR="001C4437" w:rsidRPr="001C4437" w:rsidRDefault="001C4437" w:rsidP="001C4437">
      <w:pPr>
        <w:jc w:val="both"/>
        <w:rPr>
          <w:rFonts w:ascii="Times New Roman" w:hAnsi="Times New Roman" w:cs="Times New Roman"/>
          <w:sz w:val="28"/>
          <w:szCs w:val="28"/>
          <w:lang w:val="en-US"/>
        </w:rPr>
      </w:pPr>
      <w:proofErr w:type="spellStart"/>
      <w:r w:rsidRPr="001C4437">
        <w:rPr>
          <w:rFonts w:ascii="Times New Roman" w:hAnsi="Times New Roman" w:cs="Times New Roman"/>
          <w:sz w:val="28"/>
          <w:szCs w:val="28"/>
          <w:lang w:val="en-US"/>
        </w:rPr>
        <w:t>Alexandrovsky</w:t>
      </w:r>
      <w:proofErr w:type="spellEnd"/>
      <w:r w:rsidRPr="001C4437">
        <w:rPr>
          <w:rFonts w:ascii="Times New Roman" w:hAnsi="Times New Roman" w:cs="Times New Roman"/>
          <w:sz w:val="28"/>
          <w:szCs w:val="28"/>
          <w:lang w:val="en-US"/>
        </w:rPr>
        <w:t xml:space="preserve"> district - it is the geographical center of the Stavropol </w:t>
      </w:r>
      <w:r w:rsidR="00BD1775">
        <w:rPr>
          <w:rFonts w:ascii="Times New Roman" w:hAnsi="Times New Roman" w:cs="Times New Roman"/>
          <w:sz w:val="28"/>
          <w:szCs w:val="28"/>
          <w:lang w:val="en-US"/>
        </w:rPr>
        <w:t>Region</w:t>
      </w:r>
      <w:r w:rsidRPr="001C4437">
        <w:rPr>
          <w:rFonts w:ascii="Times New Roman" w:hAnsi="Times New Roman" w:cs="Times New Roman"/>
          <w:sz w:val="28"/>
          <w:szCs w:val="28"/>
          <w:lang w:val="en-US"/>
        </w:rPr>
        <w:t xml:space="preserve">. The district center village </w:t>
      </w:r>
      <w:proofErr w:type="spellStart"/>
      <w:r w:rsidRPr="001C4437">
        <w:rPr>
          <w:rFonts w:ascii="Times New Roman" w:hAnsi="Times New Roman" w:cs="Times New Roman"/>
          <w:sz w:val="28"/>
          <w:szCs w:val="28"/>
          <w:lang w:val="en-US"/>
        </w:rPr>
        <w:t>Alexandrov</w:t>
      </w:r>
      <w:r w:rsidR="00BD1775">
        <w:rPr>
          <w:rFonts w:ascii="Times New Roman" w:hAnsi="Times New Roman" w:cs="Times New Roman"/>
          <w:sz w:val="28"/>
          <w:szCs w:val="28"/>
          <w:lang w:val="en-US"/>
        </w:rPr>
        <w:t>skoe</w:t>
      </w:r>
      <w:proofErr w:type="spellEnd"/>
      <w:r w:rsidR="00BD1775">
        <w:rPr>
          <w:rFonts w:ascii="Times New Roman" w:hAnsi="Times New Roman" w:cs="Times New Roman"/>
          <w:sz w:val="28"/>
          <w:szCs w:val="28"/>
          <w:lang w:val="en-US"/>
        </w:rPr>
        <w:t xml:space="preserve"> is</w:t>
      </w:r>
      <w:r w:rsidRPr="001C4437">
        <w:rPr>
          <w:rFonts w:ascii="Times New Roman" w:hAnsi="Times New Roman" w:cs="Times New Roman"/>
          <w:sz w:val="28"/>
          <w:szCs w:val="28"/>
          <w:lang w:val="en-US"/>
        </w:rPr>
        <w:t xml:space="preserve"> founded in 1777 as one of the fortresses of the Azov - </w:t>
      </w:r>
      <w:proofErr w:type="spellStart"/>
      <w:r w:rsidRPr="001C4437">
        <w:rPr>
          <w:rFonts w:ascii="Times New Roman" w:hAnsi="Times New Roman" w:cs="Times New Roman"/>
          <w:sz w:val="28"/>
          <w:szCs w:val="28"/>
          <w:lang w:val="en-US"/>
        </w:rPr>
        <w:t>Mozdok</w:t>
      </w:r>
      <w:proofErr w:type="spellEnd"/>
      <w:r w:rsidRPr="001C4437">
        <w:rPr>
          <w:rFonts w:ascii="Times New Roman" w:hAnsi="Times New Roman" w:cs="Times New Roman"/>
          <w:sz w:val="28"/>
          <w:szCs w:val="28"/>
          <w:lang w:val="en-US"/>
        </w:rPr>
        <w:t xml:space="preserve"> line. The village is located </w:t>
      </w:r>
      <w:r w:rsidR="00BD1775">
        <w:rPr>
          <w:rFonts w:ascii="Times New Roman" w:hAnsi="Times New Roman" w:cs="Times New Roman"/>
          <w:sz w:val="28"/>
          <w:szCs w:val="28"/>
          <w:lang w:val="en-US"/>
        </w:rPr>
        <w:t xml:space="preserve">in </w:t>
      </w:r>
      <w:r w:rsidRPr="001C4437">
        <w:rPr>
          <w:rFonts w:ascii="Times New Roman" w:hAnsi="Times New Roman" w:cs="Times New Roman"/>
          <w:sz w:val="28"/>
          <w:szCs w:val="28"/>
          <w:lang w:val="en-US"/>
        </w:rPr>
        <w:t>120 kilometers south-east of the city of Stavropol.</w:t>
      </w: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 xml:space="preserve">The total area of the </w:t>
      </w:r>
      <w:proofErr w:type="spellStart"/>
      <w:r w:rsidR="00BD1775" w:rsidRPr="001C4437">
        <w:rPr>
          <w:rFonts w:ascii="Times New Roman" w:hAnsi="Times New Roman" w:cs="Times New Roman"/>
          <w:sz w:val="28"/>
          <w:szCs w:val="28"/>
          <w:lang w:val="en-US"/>
        </w:rPr>
        <w:t>Alexandr</w:t>
      </w:r>
      <w:r w:rsidR="00BD1775">
        <w:rPr>
          <w:rFonts w:ascii="Times New Roman" w:hAnsi="Times New Roman" w:cs="Times New Roman"/>
          <w:sz w:val="28"/>
          <w:szCs w:val="28"/>
          <w:lang w:val="en-US"/>
        </w:rPr>
        <w:t>ovsky</w:t>
      </w:r>
      <w:proofErr w:type="spellEnd"/>
      <w:r w:rsidR="00BD1775" w:rsidRPr="001C4437">
        <w:rPr>
          <w:rFonts w:ascii="Times New Roman" w:hAnsi="Times New Roman" w:cs="Times New Roman"/>
          <w:sz w:val="28"/>
          <w:szCs w:val="28"/>
          <w:lang w:val="en-US"/>
        </w:rPr>
        <w:t xml:space="preserve"> Municipal District</w:t>
      </w:r>
      <w:r w:rsidR="00BD1775">
        <w:rPr>
          <w:rFonts w:ascii="Times New Roman" w:hAnsi="Times New Roman" w:cs="Times New Roman"/>
          <w:sz w:val="28"/>
          <w:szCs w:val="28"/>
          <w:lang w:val="en-US"/>
        </w:rPr>
        <w:t xml:space="preserve"> is</w:t>
      </w:r>
      <w:r w:rsidRPr="001C4437">
        <w:rPr>
          <w:rFonts w:ascii="Times New Roman" w:hAnsi="Times New Roman" w:cs="Times New Roman"/>
          <w:sz w:val="28"/>
          <w:szCs w:val="28"/>
          <w:lang w:val="en-US"/>
        </w:rPr>
        <w:t xml:space="preserve"> </w:t>
      </w:r>
      <w:proofErr w:type="gramStart"/>
      <w:r w:rsidRPr="001C4437">
        <w:rPr>
          <w:rFonts w:ascii="Times New Roman" w:hAnsi="Times New Roman" w:cs="Times New Roman"/>
          <w:sz w:val="28"/>
          <w:szCs w:val="28"/>
          <w:lang w:val="en-US"/>
        </w:rPr>
        <w:t>201.4 thousand Ha, including 175.5 thous</w:t>
      </w:r>
      <w:r w:rsidR="00615A65">
        <w:rPr>
          <w:rFonts w:ascii="Times New Roman" w:hAnsi="Times New Roman" w:cs="Times New Roman"/>
          <w:sz w:val="28"/>
          <w:szCs w:val="28"/>
          <w:lang w:val="en-US"/>
        </w:rPr>
        <w:t>and</w:t>
      </w:r>
      <w:r w:rsidRPr="001C4437">
        <w:rPr>
          <w:rFonts w:ascii="Times New Roman" w:hAnsi="Times New Roman" w:cs="Times New Roman"/>
          <w:sz w:val="28"/>
          <w:szCs w:val="28"/>
          <w:lang w:val="en-US"/>
        </w:rPr>
        <w:t xml:space="preserve"> Ha of agricultural land</w:t>
      </w:r>
      <w:proofErr w:type="gramEnd"/>
      <w:r w:rsidRPr="001C4437">
        <w:rPr>
          <w:rFonts w:ascii="Times New Roman" w:hAnsi="Times New Roman" w:cs="Times New Roman"/>
          <w:sz w:val="28"/>
          <w:szCs w:val="28"/>
          <w:lang w:val="en-US"/>
        </w:rPr>
        <w:t>.</w:t>
      </w:r>
    </w:p>
    <w:p w:rsidR="001C4437" w:rsidRPr="001C4437" w:rsidRDefault="001C4437" w:rsidP="001C4437">
      <w:pPr>
        <w:jc w:val="both"/>
        <w:rPr>
          <w:rFonts w:ascii="Times New Roman" w:hAnsi="Times New Roman" w:cs="Times New Roman"/>
          <w:sz w:val="28"/>
          <w:szCs w:val="28"/>
          <w:lang w:val="en-US"/>
        </w:rPr>
      </w:pPr>
    </w:p>
    <w:p w:rsidR="001C4437" w:rsidRPr="008C264E" w:rsidRDefault="00615A65" w:rsidP="001C4437">
      <w:pPr>
        <w:jc w:val="both"/>
        <w:rPr>
          <w:rFonts w:ascii="Times New Roman" w:hAnsi="Times New Roman" w:cs="Times New Roman"/>
          <w:b/>
          <w:sz w:val="28"/>
          <w:szCs w:val="28"/>
          <w:lang w:val="en-US"/>
        </w:rPr>
      </w:pPr>
      <w:r w:rsidRPr="008C264E">
        <w:rPr>
          <w:rFonts w:ascii="Times New Roman" w:hAnsi="Times New Roman" w:cs="Times New Roman"/>
          <w:b/>
          <w:sz w:val="28"/>
          <w:szCs w:val="28"/>
          <w:lang w:val="en-US"/>
        </w:rPr>
        <w:t>Manpower</w:t>
      </w: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 xml:space="preserve">Today, almost one in five people of working age are employed in agriculture (18.5%). </w:t>
      </w:r>
      <w:proofErr w:type="gramStart"/>
      <w:r w:rsidRPr="001C4437">
        <w:rPr>
          <w:rFonts w:ascii="Times New Roman" w:hAnsi="Times New Roman" w:cs="Times New Roman"/>
          <w:sz w:val="28"/>
          <w:szCs w:val="28"/>
          <w:lang w:val="en-US"/>
        </w:rPr>
        <w:t>Traditionally, a high proportion of social services and public administration (16.2%).</w:t>
      </w:r>
      <w:proofErr w:type="gramEnd"/>
      <w:r w:rsidRPr="001C4437">
        <w:rPr>
          <w:rFonts w:ascii="Times New Roman" w:hAnsi="Times New Roman" w:cs="Times New Roman"/>
          <w:sz w:val="28"/>
          <w:szCs w:val="28"/>
          <w:lang w:val="en-US"/>
        </w:rPr>
        <w:t xml:space="preserve"> </w:t>
      </w:r>
      <w:proofErr w:type="gramStart"/>
      <w:r w:rsidRPr="001C4437">
        <w:rPr>
          <w:rFonts w:ascii="Times New Roman" w:hAnsi="Times New Roman" w:cs="Times New Roman"/>
          <w:sz w:val="28"/>
          <w:szCs w:val="28"/>
          <w:lang w:val="en-US"/>
        </w:rPr>
        <w:t>The share of trade and services account for 24.1% of the economically active population.</w:t>
      </w:r>
      <w:proofErr w:type="gramEnd"/>
      <w:r w:rsidRPr="001C4437">
        <w:rPr>
          <w:rFonts w:ascii="Times New Roman" w:hAnsi="Times New Roman" w:cs="Times New Roman"/>
          <w:sz w:val="28"/>
          <w:szCs w:val="28"/>
          <w:lang w:val="en-US"/>
        </w:rPr>
        <w:t xml:space="preserve"> </w:t>
      </w:r>
      <w:r w:rsidR="008C264E">
        <w:rPr>
          <w:rFonts w:ascii="Times New Roman" w:hAnsi="Times New Roman" w:cs="Times New Roman"/>
          <w:sz w:val="28"/>
          <w:szCs w:val="28"/>
          <w:lang w:val="en-US"/>
        </w:rPr>
        <w:t>T</w:t>
      </w:r>
      <w:r w:rsidRPr="001C4437">
        <w:rPr>
          <w:rFonts w:ascii="Times New Roman" w:hAnsi="Times New Roman" w:cs="Times New Roman"/>
          <w:sz w:val="28"/>
          <w:szCs w:val="28"/>
          <w:lang w:val="en-US"/>
        </w:rPr>
        <w:t xml:space="preserve">he number of self-employed and not employed in the economy of the district is 4400 </w:t>
      </w:r>
      <w:r w:rsidR="003D0E47">
        <w:rPr>
          <w:rFonts w:ascii="Times New Roman" w:hAnsi="Times New Roman" w:cs="Times New Roman"/>
          <w:sz w:val="28"/>
          <w:szCs w:val="28"/>
          <w:lang w:val="en-US"/>
        </w:rPr>
        <w:t>people</w:t>
      </w:r>
      <w:r w:rsidRPr="001C4437">
        <w:rPr>
          <w:rFonts w:ascii="Times New Roman" w:hAnsi="Times New Roman" w:cs="Times New Roman"/>
          <w:sz w:val="28"/>
          <w:szCs w:val="28"/>
          <w:lang w:val="en-US"/>
        </w:rPr>
        <w:t xml:space="preserve">s or 20.4%. This potentially is a group of the population that may be involved </w:t>
      </w:r>
      <w:r w:rsidR="008C264E">
        <w:rPr>
          <w:rFonts w:ascii="Times New Roman" w:hAnsi="Times New Roman" w:cs="Times New Roman"/>
          <w:sz w:val="28"/>
          <w:szCs w:val="28"/>
          <w:lang w:val="en-US"/>
        </w:rPr>
        <w:t>as</w:t>
      </w:r>
      <w:r w:rsidRPr="001C4437">
        <w:rPr>
          <w:rFonts w:ascii="Times New Roman" w:hAnsi="Times New Roman" w:cs="Times New Roman"/>
          <w:sz w:val="28"/>
          <w:szCs w:val="28"/>
          <w:lang w:val="en-US"/>
        </w:rPr>
        <w:t xml:space="preserve"> human resources in the implementation of investment projects.</w:t>
      </w:r>
    </w:p>
    <w:p w:rsidR="001C4437" w:rsidRPr="001C4437" w:rsidRDefault="003D0E47" w:rsidP="001C4437">
      <w:pPr>
        <w:jc w:val="both"/>
        <w:rPr>
          <w:rFonts w:ascii="Times New Roman" w:hAnsi="Times New Roman" w:cs="Times New Roman"/>
          <w:sz w:val="28"/>
          <w:szCs w:val="28"/>
          <w:lang w:val="en-US"/>
        </w:rPr>
      </w:pPr>
      <w:proofErr w:type="gramStart"/>
      <w:r w:rsidRPr="003D0E47">
        <w:rPr>
          <w:rFonts w:ascii="Times New Roman" w:hAnsi="Times New Roman" w:cs="Times New Roman"/>
          <w:sz w:val="28"/>
          <w:szCs w:val="28"/>
          <w:lang w:val="en-US"/>
        </w:rPr>
        <w:t xml:space="preserve">Educational activities in the </w:t>
      </w:r>
      <w:r>
        <w:rPr>
          <w:rFonts w:ascii="Times New Roman" w:hAnsi="Times New Roman" w:cs="Times New Roman"/>
          <w:sz w:val="28"/>
          <w:szCs w:val="28"/>
          <w:lang w:val="en-US"/>
        </w:rPr>
        <w:t>district</w:t>
      </w:r>
      <w:r w:rsidRPr="003D0E47">
        <w:rPr>
          <w:rFonts w:ascii="Times New Roman" w:hAnsi="Times New Roman" w:cs="Times New Roman"/>
          <w:sz w:val="28"/>
          <w:szCs w:val="28"/>
          <w:lang w:val="en-US"/>
        </w:rPr>
        <w:t xml:space="preserve"> is</w:t>
      </w:r>
      <w:proofErr w:type="gramEnd"/>
      <w:r w:rsidRPr="003D0E47">
        <w:rPr>
          <w:rFonts w:ascii="Times New Roman" w:hAnsi="Times New Roman" w:cs="Times New Roman"/>
          <w:sz w:val="28"/>
          <w:szCs w:val="28"/>
          <w:lang w:val="en-US"/>
        </w:rPr>
        <w:t xml:space="preserve"> represented by </w:t>
      </w:r>
      <w:proofErr w:type="spellStart"/>
      <w:r w:rsidRPr="003D0E47">
        <w:rPr>
          <w:rFonts w:ascii="Times New Roman" w:hAnsi="Times New Roman" w:cs="Times New Roman"/>
          <w:sz w:val="28"/>
          <w:szCs w:val="28"/>
          <w:lang w:val="en-US"/>
        </w:rPr>
        <w:t>Alexandr</w:t>
      </w:r>
      <w:r>
        <w:rPr>
          <w:rFonts w:ascii="Times New Roman" w:hAnsi="Times New Roman" w:cs="Times New Roman"/>
          <w:sz w:val="28"/>
          <w:szCs w:val="28"/>
          <w:lang w:val="en-US"/>
        </w:rPr>
        <w:t>ovsky</w:t>
      </w:r>
      <w:proofErr w:type="spellEnd"/>
      <w:r w:rsidRPr="003D0E47">
        <w:rPr>
          <w:rFonts w:ascii="Times New Roman" w:hAnsi="Times New Roman" w:cs="Times New Roman"/>
          <w:sz w:val="28"/>
          <w:szCs w:val="28"/>
          <w:lang w:val="en-US"/>
        </w:rPr>
        <w:t xml:space="preserve"> Agricultural College.</w:t>
      </w:r>
      <w:r w:rsidR="001C4437" w:rsidRPr="001C4437">
        <w:rPr>
          <w:rFonts w:ascii="Times New Roman" w:hAnsi="Times New Roman" w:cs="Times New Roman"/>
          <w:sz w:val="28"/>
          <w:szCs w:val="28"/>
          <w:lang w:val="en-US"/>
        </w:rPr>
        <w:t xml:space="preserve"> </w:t>
      </w:r>
      <w:proofErr w:type="gramStart"/>
      <w:r w:rsidR="001C4437" w:rsidRPr="001C4437">
        <w:rPr>
          <w:rFonts w:ascii="Times New Roman" w:hAnsi="Times New Roman" w:cs="Times New Roman"/>
          <w:sz w:val="28"/>
          <w:szCs w:val="28"/>
          <w:lang w:val="en-US"/>
        </w:rPr>
        <w:t>This institution of secondary vocational education, which prepares annually more than 180 graduates, of which 120 specialties of the agricultural sector (mechanization in agriculture, animal husbandry, veterinary medicine, economics and accounting).</w:t>
      </w:r>
      <w:proofErr w:type="gramEnd"/>
      <w:r w:rsidR="001C4437" w:rsidRPr="001C4437">
        <w:rPr>
          <w:rFonts w:ascii="Times New Roman" w:hAnsi="Times New Roman" w:cs="Times New Roman"/>
          <w:sz w:val="28"/>
          <w:szCs w:val="28"/>
          <w:lang w:val="en-US"/>
        </w:rPr>
        <w:t xml:space="preserve"> All </w:t>
      </w:r>
      <w:r>
        <w:rPr>
          <w:rFonts w:ascii="Times New Roman" w:hAnsi="Times New Roman" w:cs="Times New Roman"/>
          <w:sz w:val="28"/>
          <w:szCs w:val="28"/>
          <w:lang w:val="en-US"/>
        </w:rPr>
        <w:t xml:space="preserve">of </w:t>
      </w:r>
      <w:r w:rsidR="001C4437" w:rsidRPr="001C4437">
        <w:rPr>
          <w:rFonts w:ascii="Times New Roman" w:hAnsi="Times New Roman" w:cs="Times New Roman"/>
          <w:sz w:val="28"/>
          <w:szCs w:val="28"/>
          <w:lang w:val="en-US"/>
        </w:rPr>
        <w:t xml:space="preserve">this creates a personnel base for agriculture </w:t>
      </w:r>
      <w:r>
        <w:rPr>
          <w:rFonts w:ascii="Times New Roman" w:hAnsi="Times New Roman" w:cs="Times New Roman"/>
          <w:sz w:val="28"/>
          <w:szCs w:val="28"/>
          <w:lang w:val="en-US"/>
        </w:rPr>
        <w:t>of the district</w:t>
      </w:r>
      <w:r w:rsidR="001C4437" w:rsidRPr="001C4437">
        <w:rPr>
          <w:rFonts w:ascii="Times New Roman" w:hAnsi="Times New Roman" w:cs="Times New Roman"/>
          <w:sz w:val="28"/>
          <w:szCs w:val="28"/>
          <w:lang w:val="en-US"/>
        </w:rPr>
        <w:t xml:space="preserve"> and Stavropol </w:t>
      </w:r>
      <w:r>
        <w:rPr>
          <w:rFonts w:ascii="Times New Roman" w:hAnsi="Times New Roman" w:cs="Times New Roman"/>
          <w:sz w:val="28"/>
          <w:szCs w:val="28"/>
          <w:lang w:val="en-US"/>
        </w:rPr>
        <w:t xml:space="preserve">Region </w:t>
      </w:r>
      <w:r w:rsidR="001C4437" w:rsidRPr="001C4437">
        <w:rPr>
          <w:rFonts w:ascii="Times New Roman" w:hAnsi="Times New Roman" w:cs="Times New Roman"/>
          <w:sz w:val="28"/>
          <w:szCs w:val="28"/>
          <w:lang w:val="en-US"/>
        </w:rPr>
        <w:t>as a whole.</w:t>
      </w:r>
    </w:p>
    <w:p w:rsidR="001C4437" w:rsidRPr="003D0E47" w:rsidRDefault="001C4437" w:rsidP="001C4437">
      <w:pPr>
        <w:jc w:val="both"/>
        <w:rPr>
          <w:rFonts w:ascii="Times New Roman" w:hAnsi="Times New Roman" w:cs="Times New Roman"/>
          <w:b/>
          <w:sz w:val="28"/>
          <w:szCs w:val="28"/>
          <w:lang w:val="en-US"/>
        </w:rPr>
      </w:pPr>
    </w:p>
    <w:p w:rsidR="001C4437" w:rsidRPr="003D0E47" w:rsidRDefault="001C4437" w:rsidP="001C4437">
      <w:pPr>
        <w:jc w:val="both"/>
        <w:rPr>
          <w:rFonts w:ascii="Times New Roman" w:hAnsi="Times New Roman" w:cs="Times New Roman"/>
          <w:b/>
          <w:sz w:val="28"/>
          <w:szCs w:val="28"/>
          <w:lang w:val="en-US"/>
        </w:rPr>
      </w:pPr>
      <w:r w:rsidRPr="003D0E47">
        <w:rPr>
          <w:rFonts w:ascii="Times New Roman" w:hAnsi="Times New Roman" w:cs="Times New Roman"/>
          <w:b/>
          <w:sz w:val="28"/>
          <w:szCs w:val="28"/>
          <w:lang w:val="en-US"/>
        </w:rPr>
        <w:t>Soil and climatic conditions</w:t>
      </w:r>
    </w:p>
    <w:p w:rsidR="001C4437" w:rsidRPr="001C4437" w:rsidRDefault="001C4437" w:rsidP="001C4437">
      <w:pPr>
        <w:jc w:val="both"/>
        <w:rPr>
          <w:rFonts w:ascii="Times New Roman" w:hAnsi="Times New Roman" w:cs="Times New Roman"/>
          <w:sz w:val="28"/>
          <w:szCs w:val="28"/>
          <w:lang w:val="en-US"/>
        </w:rPr>
      </w:pPr>
      <w:proofErr w:type="spellStart"/>
      <w:r w:rsidRPr="001C4437">
        <w:rPr>
          <w:rFonts w:ascii="Times New Roman" w:hAnsi="Times New Roman" w:cs="Times New Roman"/>
          <w:sz w:val="28"/>
          <w:szCs w:val="28"/>
          <w:lang w:val="en-US"/>
        </w:rPr>
        <w:t>Alexandrovsky</w:t>
      </w:r>
      <w:proofErr w:type="spellEnd"/>
      <w:r w:rsidRPr="001C4437">
        <w:rPr>
          <w:rFonts w:ascii="Times New Roman" w:hAnsi="Times New Roman" w:cs="Times New Roman"/>
          <w:sz w:val="28"/>
          <w:szCs w:val="28"/>
          <w:lang w:val="en-US"/>
        </w:rPr>
        <w:t xml:space="preserve"> district is located in the 2nd soil and climatic zone.</w:t>
      </w: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 xml:space="preserve">The average annual temperature is </w:t>
      </w:r>
      <w:r w:rsidR="003D0E47">
        <w:rPr>
          <w:rFonts w:ascii="Times New Roman" w:hAnsi="Times New Roman" w:cs="Times New Roman"/>
          <w:sz w:val="28"/>
          <w:szCs w:val="28"/>
          <w:lang w:val="en-US"/>
        </w:rPr>
        <w:t>+</w:t>
      </w:r>
      <w:r w:rsidRPr="001C4437">
        <w:rPr>
          <w:rFonts w:ascii="Times New Roman" w:hAnsi="Times New Roman" w:cs="Times New Roman"/>
          <w:sz w:val="28"/>
          <w:szCs w:val="28"/>
          <w:lang w:val="en-US"/>
        </w:rPr>
        <w:t xml:space="preserve">10.5 degrees Celsius. </w:t>
      </w:r>
      <w:proofErr w:type="gramStart"/>
      <w:r w:rsidRPr="001C4437">
        <w:rPr>
          <w:rFonts w:ascii="Times New Roman" w:hAnsi="Times New Roman" w:cs="Times New Roman"/>
          <w:sz w:val="28"/>
          <w:szCs w:val="28"/>
          <w:lang w:val="en-US"/>
        </w:rPr>
        <w:t>Average rainfall in the area 522,3mm / year.</w:t>
      </w:r>
      <w:proofErr w:type="gramEnd"/>
      <w:r w:rsidRPr="001C4437">
        <w:rPr>
          <w:rFonts w:ascii="Times New Roman" w:hAnsi="Times New Roman" w:cs="Times New Roman"/>
          <w:sz w:val="28"/>
          <w:szCs w:val="28"/>
          <w:lang w:val="en-US"/>
        </w:rPr>
        <w:t xml:space="preserve"> Average wind speed - 1.2 m / s.</w:t>
      </w:r>
    </w:p>
    <w:p w:rsidR="001C4437" w:rsidRPr="001C4437" w:rsidRDefault="001C4437" w:rsidP="001C4437">
      <w:pPr>
        <w:jc w:val="both"/>
        <w:rPr>
          <w:rFonts w:ascii="Times New Roman" w:hAnsi="Times New Roman" w:cs="Times New Roman"/>
          <w:sz w:val="28"/>
          <w:szCs w:val="28"/>
          <w:lang w:val="en-US"/>
        </w:rPr>
      </w:pP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lastRenderedPageBreak/>
        <w:t xml:space="preserve">The sum of positive temperatures, rainfall and quality of our soils allow </w:t>
      </w:r>
      <w:r w:rsidR="0027716C" w:rsidRPr="001C4437">
        <w:rPr>
          <w:rFonts w:ascii="Times New Roman" w:hAnsi="Times New Roman" w:cs="Times New Roman"/>
          <w:sz w:val="28"/>
          <w:szCs w:val="28"/>
          <w:lang w:val="en-US"/>
        </w:rPr>
        <w:t>cultivating</w:t>
      </w:r>
      <w:r w:rsidRPr="001C4437">
        <w:rPr>
          <w:rFonts w:ascii="Times New Roman" w:hAnsi="Times New Roman" w:cs="Times New Roman"/>
          <w:sz w:val="28"/>
          <w:szCs w:val="28"/>
          <w:lang w:val="en-US"/>
        </w:rPr>
        <w:t xml:space="preserve"> </w:t>
      </w:r>
      <w:r w:rsidR="0027716C">
        <w:rPr>
          <w:rFonts w:ascii="Times New Roman" w:hAnsi="Times New Roman" w:cs="Times New Roman"/>
          <w:sz w:val="28"/>
          <w:szCs w:val="28"/>
          <w:lang w:val="en-US"/>
        </w:rPr>
        <w:t>of</w:t>
      </w:r>
      <w:r w:rsidRPr="001C4437">
        <w:rPr>
          <w:rFonts w:ascii="Times New Roman" w:hAnsi="Times New Roman" w:cs="Times New Roman"/>
          <w:sz w:val="28"/>
          <w:szCs w:val="28"/>
          <w:lang w:val="en-US"/>
        </w:rPr>
        <w:t xml:space="preserve"> all crops.</w:t>
      </w:r>
    </w:p>
    <w:p w:rsidR="001C4437" w:rsidRPr="001C4437" w:rsidRDefault="001C4437" w:rsidP="001C4437">
      <w:pPr>
        <w:jc w:val="both"/>
        <w:rPr>
          <w:rFonts w:ascii="Times New Roman" w:hAnsi="Times New Roman" w:cs="Times New Roman"/>
          <w:sz w:val="28"/>
          <w:szCs w:val="28"/>
          <w:lang w:val="en-US"/>
        </w:rPr>
      </w:pPr>
    </w:p>
    <w:p w:rsidR="001C4437" w:rsidRPr="0027716C" w:rsidRDefault="001C4437" w:rsidP="001C4437">
      <w:pPr>
        <w:jc w:val="both"/>
        <w:rPr>
          <w:rFonts w:ascii="Times New Roman" w:hAnsi="Times New Roman" w:cs="Times New Roman"/>
          <w:b/>
          <w:sz w:val="28"/>
          <w:szCs w:val="28"/>
          <w:lang w:val="en-US"/>
        </w:rPr>
      </w:pPr>
      <w:r w:rsidRPr="0027716C">
        <w:rPr>
          <w:rFonts w:ascii="Times New Roman" w:hAnsi="Times New Roman" w:cs="Times New Roman"/>
          <w:b/>
          <w:sz w:val="28"/>
          <w:szCs w:val="28"/>
          <w:lang w:val="en-US"/>
        </w:rPr>
        <w:t>Agriculture as a major sector of the economy District</w:t>
      </w: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 xml:space="preserve">Favorable soil and climatic conditions historically predetermined orientation agrarian economy of the </w:t>
      </w:r>
      <w:r w:rsidR="0027716C">
        <w:rPr>
          <w:rFonts w:ascii="Times New Roman" w:hAnsi="Times New Roman" w:cs="Times New Roman"/>
          <w:sz w:val="28"/>
          <w:szCs w:val="28"/>
          <w:lang w:val="en-US"/>
        </w:rPr>
        <w:t>district</w:t>
      </w:r>
      <w:r w:rsidRPr="001C4437">
        <w:rPr>
          <w:rFonts w:ascii="Times New Roman" w:hAnsi="Times New Roman" w:cs="Times New Roman"/>
          <w:sz w:val="28"/>
          <w:szCs w:val="28"/>
          <w:lang w:val="en-US"/>
        </w:rPr>
        <w:t>.</w:t>
      </w: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Today, agriculture is a key sector.</w:t>
      </w: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In the structure of sown areas in the vicinity of the largest share of 84.7% occupy crops.</w:t>
      </w:r>
    </w:p>
    <w:p w:rsidR="001C4437" w:rsidRPr="001C4437" w:rsidRDefault="001C4437" w:rsidP="001C4437">
      <w:pPr>
        <w:jc w:val="both"/>
        <w:rPr>
          <w:rFonts w:ascii="Times New Roman" w:hAnsi="Times New Roman" w:cs="Times New Roman"/>
          <w:sz w:val="28"/>
          <w:szCs w:val="28"/>
          <w:lang w:val="en-US"/>
        </w:rPr>
      </w:pPr>
      <w:proofErr w:type="gramStart"/>
      <w:r w:rsidRPr="001C4437">
        <w:rPr>
          <w:rFonts w:ascii="Times New Roman" w:hAnsi="Times New Roman" w:cs="Times New Roman"/>
          <w:sz w:val="28"/>
          <w:szCs w:val="28"/>
          <w:lang w:val="en-US"/>
        </w:rPr>
        <w:t>Over the past three years have seen a growth in gross production.</w:t>
      </w:r>
      <w:proofErr w:type="gramEnd"/>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 xml:space="preserve">In 2014, in the </w:t>
      </w:r>
      <w:r w:rsidR="0027716C">
        <w:rPr>
          <w:rFonts w:ascii="Times New Roman" w:hAnsi="Times New Roman" w:cs="Times New Roman"/>
          <w:sz w:val="28"/>
          <w:szCs w:val="28"/>
          <w:lang w:val="en-US"/>
        </w:rPr>
        <w:t>district</w:t>
      </w:r>
      <w:r w:rsidRPr="001C4437">
        <w:rPr>
          <w:rFonts w:ascii="Times New Roman" w:hAnsi="Times New Roman" w:cs="Times New Roman"/>
          <w:sz w:val="28"/>
          <w:szCs w:val="28"/>
          <w:lang w:val="en-US"/>
        </w:rPr>
        <w:t xml:space="preserve"> was a record harvest in the history of agriculture. 394.2 </w:t>
      </w:r>
      <w:r w:rsidR="0027716C" w:rsidRPr="001C4437">
        <w:rPr>
          <w:rFonts w:ascii="Times New Roman" w:hAnsi="Times New Roman" w:cs="Times New Roman"/>
          <w:sz w:val="28"/>
          <w:szCs w:val="28"/>
          <w:lang w:val="en-US"/>
        </w:rPr>
        <w:t>th</w:t>
      </w:r>
      <w:r w:rsidR="0027716C">
        <w:rPr>
          <w:rFonts w:ascii="Times New Roman" w:hAnsi="Times New Roman" w:cs="Times New Roman"/>
          <w:sz w:val="28"/>
          <w:szCs w:val="28"/>
          <w:lang w:val="en-US"/>
        </w:rPr>
        <w:t>ou</w:t>
      </w:r>
      <w:r w:rsidR="0027716C" w:rsidRPr="001C4437">
        <w:rPr>
          <w:rFonts w:ascii="Times New Roman" w:hAnsi="Times New Roman" w:cs="Times New Roman"/>
          <w:sz w:val="28"/>
          <w:szCs w:val="28"/>
          <w:lang w:val="en-US"/>
        </w:rPr>
        <w:t>s</w:t>
      </w:r>
      <w:r w:rsidR="0027716C">
        <w:rPr>
          <w:rFonts w:ascii="Times New Roman" w:hAnsi="Times New Roman" w:cs="Times New Roman"/>
          <w:sz w:val="28"/>
          <w:szCs w:val="28"/>
          <w:lang w:val="en-US"/>
        </w:rPr>
        <w:t>and</w:t>
      </w:r>
      <w:r w:rsidRPr="001C4437">
        <w:rPr>
          <w:rFonts w:ascii="Times New Roman" w:hAnsi="Times New Roman" w:cs="Times New Roman"/>
          <w:sz w:val="28"/>
          <w:szCs w:val="28"/>
          <w:lang w:val="en-US"/>
        </w:rPr>
        <w:t xml:space="preserve"> Tons of grain and leguminous.</w:t>
      </w:r>
    </w:p>
    <w:p w:rsidR="001C4437" w:rsidRPr="001C4437" w:rsidRDefault="001C4437" w:rsidP="001C4437">
      <w:pPr>
        <w:jc w:val="both"/>
        <w:rPr>
          <w:rFonts w:ascii="Times New Roman" w:hAnsi="Times New Roman" w:cs="Times New Roman"/>
          <w:sz w:val="28"/>
          <w:szCs w:val="28"/>
          <w:lang w:val="en-US"/>
        </w:rPr>
      </w:pP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Social infrastructure</w:t>
      </w: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In the district meet the challenges of the development of the social sphere, which puts President V</w:t>
      </w:r>
      <w:r w:rsidR="00386E9E">
        <w:rPr>
          <w:rFonts w:ascii="Times New Roman" w:hAnsi="Times New Roman" w:cs="Times New Roman"/>
          <w:sz w:val="28"/>
          <w:szCs w:val="28"/>
          <w:lang w:val="en-US"/>
        </w:rPr>
        <w:t>.</w:t>
      </w:r>
      <w:r w:rsidRPr="001C4437">
        <w:rPr>
          <w:rFonts w:ascii="Times New Roman" w:hAnsi="Times New Roman" w:cs="Times New Roman"/>
          <w:sz w:val="28"/>
          <w:szCs w:val="28"/>
          <w:lang w:val="en-US"/>
        </w:rPr>
        <w:t xml:space="preserve"> Putin and Governor V. </w:t>
      </w:r>
      <w:proofErr w:type="spellStart"/>
      <w:r w:rsidRPr="001C4437">
        <w:rPr>
          <w:rFonts w:ascii="Times New Roman" w:hAnsi="Times New Roman" w:cs="Times New Roman"/>
          <w:sz w:val="28"/>
          <w:szCs w:val="28"/>
          <w:lang w:val="en-US"/>
        </w:rPr>
        <w:t>Vladimirov</w:t>
      </w:r>
      <w:proofErr w:type="spellEnd"/>
      <w:r w:rsidRPr="001C4437">
        <w:rPr>
          <w:rFonts w:ascii="Times New Roman" w:hAnsi="Times New Roman" w:cs="Times New Roman"/>
          <w:sz w:val="28"/>
          <w:szCs w:val="28"/>
          <w:lang w:val="en-US"/>
        </w:rPr>
        <w:t xml:space="preserve">. And today the attractiveness of the </w:t>
      </w:r>
      <w:r w:rsidR="00386E9E">
        <w:rPr>
          <w:rFonts w:ascii="Times New Roman" w:hAnsi="Times New Roman" w:cs="Times New Roman"/>
          <w:sz w:val="28"/>
          <w:szCs w:val="28"/>
          <w:lang w:val="en-US"/>
        </w:rPr>
        <w:t>district</w:t>
      </w:r>
      <w:r w:rsidRPr="001C4437">
        <w:rPr>
          <w:rFonts w:ascii="Times New Roman" w:hAnsi="Times New Roman" w:cs="Times New Roman"/>
          <w:sz w:val="28"/>
          <w:szCs w:val="28"/>
          <w:lang w:val="en-US"/>
        </w:rPr>
        <w:t xml:space="preserve"> to live is to some extent an important factor of investment attractiveness of the territory.</w:t>
      </w: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 xml:space="preserve">In 2014 in </w:t>
      </w:r>
      <w:r w:rsidR="00386E9E">
        <w:rPr>
          <w:rFonts w:ascii="Times New Roman" w:hAnsi="Times New Roman" w:cs="Times New Roman"/>
          <w:sz w:val="28"/>
          <w:szCs w:val="28"/>
          <w:lang w:val="en-US"/>
        </w:rPr>
        <w:t>district</w:t>
      </w:r>
      <w:r w:rsidRPr="001C4437">
        <w:rPr>
          <w:rFonts w:ascii="Times New Roman" w:hAnsi="Times New Roman" w:cs="Times New Roman"/>
          <w:sz w:val="28"/>
          <w:szCs w:val="28"/>
          <w:lang w:val="en-US"/>
        </w:rPr>
        <w:t xml:space="preserve"> completed the construction of sports and recreation complex. The</w:t>
      </w:r>
      <w:r w:rsidR="00386E9E">
        <w:rPr>
          <w:rFonts w:ascii="Times New Roman" w:hAnsi="Times New Roman" w:cs="Times New Roman"/>
          <w:sz w:val="28"/>
          <w:szCs w:val="28"/>
          <w:lang w:val="en-US"/>
        </w:rPr>
        <w:t xml:space="preserve">re is a </w:t>
      </w:r>
      <w:r w:rsidRPr="001C4437">
        <w:rPr>
          <w:rFonts w:ascii="Times New Roman" w:hAnsi="Times New Roman" w:cs="Times New Roman"/>
          <w:sz w:val="28"/>
          <w:szCs w:val="28"/>
          <w:lang w:val="en-US"/>
        </w:rPr>
        <w:t>construction of a swimming pool</w:t>
      </w:r>
      <w:r w:rsidR="00386E9E">
        <w:rPr>
          <w:rFonts w:ascii="Times New Roman" w:hAnsi="Times New Roman" w:cs="Times New Roman"/>
          <w:sz w:val="28"/>
          <w:szCs w:val="28"/>
          <w:lang w:val="en-US"/>
        </w:rPr>
        <w:t xml:space="preserve"> in district</w:t>
      </w:r>
      <w:r w:rsidRPr="001C4437">
        <w:rPr>
          <w:rFonts w:ascii="Times New Roman" w:hAnsi="Times New Roman" w:cs="Times New Roman"/>
          <w:sz w:val="28"/>
          <w:szCs w:val="28"/>
          <w:lang w:val="en-US"/>
        </w:rPr>
        <w:t>.</w:t>
      </w: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Over the last 3 years put into operation an additional 2 kindergartens with a total capacity of 175 seats.</w:t>
      </w: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 xml:space="preserve">Today, the joint efforts of the entire public </w:t>
      </w:r>
      <w:r w:rsidR="000667B2">
        <w:rPr>
          <w:rFonts w:ascii="Times New Roman" w:hAnsi="Times New Roman" w:cs="Times New Roman"/>
          <w:sz w:val="28"/>
          <w:szCs w:val="28"/>
          <w:lang w:val="en-US"/>
        </w:rPr>
        <w:t>of the district</w:t>
      </w:r>
      <w:r w:rsidRPr="001C4437">
        <w:rPr>
          <w:rFonts w:ascii="Times New Roman" w:hAnsi="Times New Roman" w:cs="Times New Roman"/>
          <w:sz w:val="28"/>
          <w:szCs w:val="28"/>
          <w:lang w:val="en-US"/>
        </w:rPr>
        <w:t xml:space="preserve"> intended for the construction of the temple.</w:t>
      </w:r>
    </w:p>
    <w:p w:rsidR="001C4437" w:rsidRPr="000667B2" w:rsidRDefault="001C4437" w:rsidP="001C4437">
      <w:pPr>
        <w:jc w:val="both"/>
        <w:rPr>
          <w:rFonts w:ascii="Times New Roman" w:hAnsi="Times New Roman" w:cs="Times New Roman"/>
          <w:b/>
          <w:sz w:val="28"/>
          <w:szCs w:val="28"/>
          <w:lang w:val="en-US"/>
        </w:rPr>
      </w:pPr>
      <w:r w:rsidRPr="000667B2">
        <w:rPr>
          <w:rFonts w:ascii="Times New Roman" w:hAnsi="Times New Roman" w:cs="Times New Roman"/>
          <w:b/>
          <w:sz w:val="28"/>
          <w:szCs w:val="28"/>
          <w:lang w:val="en-US"/>
        </w:rPr>
        <w:t>Transport infrastructure</w:t>
      </w:r>
    </w:p>
    <w:p w:rsidR="001C4437" w:rsidRPr="001C4437" w:rsidRDefault="000667B2" w:rsidP="001C4437">
      <w:pPr>
        <w:jc w:val="both"/>
        <w:rPr>
          <w:rFonts w:ascii="Times New Roman" w:hAnsi="Times New Roman" w:cs="Times New Roman"/>
          <w:sz w:val="28"/>
          <w:szCs w:val="28"/>
          <w:lang w:val="en-US"/>
        </w:rPr>
      </w:pPr>
      <w:r w:rsidRPr="000667B2">
        <w:rPr>
          <w:rFonts w:ascii="Times New Roman" w:hAnsi="Times New Roman" w:cs="Times New Roman"/>
          <w:sz w:val="28"/>
          <w:szCs w:val="28"/>
          <w:lang w:val="en-US"/>
        </w:rPr>
        <w:t xml:space="preserve">The main transport </w:t>
      </w:r>
      <w:proofErr w:type="gramStart"/>
      <w:r w:rsidRPr="000667B2">
        <w:rPr>
          <w:rFonts w:ascii="Times New Roman" w:hAnsi="Times New Roman" w:cs="Times New Roman"/>
          <w:sz w:val="28"/>
          <w:szCs w:val="28"/>
          <w:lang w:val="en-US"/>
        </w:rPr>
        <w:t>artery of the region lie</w:t>
      </w:r>
      <w:proofErr w:type="gramEnd"/>
      <w:r w:rsidRPr="000667B2">
        <w:rPr>
          <w:rFonts w:ascii="Times New Roman" w:hAnsi="Times New Roman" w:cs="Times New Roman"/>
          <w:sz w:val="28"/>
          <w:szCs w:val="28"/>
          <w:lang w:val="en-US"/>
        </w:rPr>
        <w:t xml:space="preserve"> in the </w:t>
      </w:r>
      <w:proofErr w:type="spellStart"/>
      <w:r>
        <w:rPr>
          <w:rFonts w:ascii="Times New Roman" w:hAnsi="Times New Roman" w:cs="Times New Roman"/>
          <w:sz w:val="28"/>
          <w:szCs w:val="28"/>
          <w:lang w:val="en-US"/>
        </w:rPr>
        <w:t>Aleksandrovsky</w:t>
      </w:r>
      <w:proofErr w:type="spellEnd"/>
      <w:r>
        <w:rPr>
          <w:rFonts w:ascii="Times New Roman" w:hAnsi="Times New Roman" w:cs="Times New Roman"/>
          <w:sz w:val="28"/>
          <w:szCs w:val="28"/>
          <w:lang w:val="en-US"/>
        </w:rPr>
        <w:t xml:space="preserve"> municipal</w:t>
      </w:r>
      <w:r w:rsidRPr="000667B2">
        <w:rPr>
          <w:rFonts w:ascii="Times New Roman" w:hAnsi="Times New Roman" w:cs="Times New Roman"/>
          <w:sz w:val="28"/>
          <w:szCs w:val="28"/>
          <w:lang w:val="en-US"/>
        </w:rPr>
        <w:t xml:space="preserve"> district.</w:t>
      </w:r>
      <w:r w:rsidR="001C4437" w:rsidRPr="000667B2">
        <w:rPr>
          <w:rFonts w:ascii="Times New Roman" w:hAnsi="Times New Roman" w:cs="Times New Roman"/>
          <w:sz w:val="28"/>
          <w:szCs w:val="28"/>
          <w:lang w:val="en-US"/>
        </w:rPr>
        <w:t xml:space="preserve"> </w:t>
      </w:r>
      <w:r>
        <w:rPr>
          <w:rFonts w:ascii="Times New Roman" w:hAnsi="Times New Roman" w:cs="Times New Roman"/>
          <w:sz w:val="28"/>
          <w:szCs w:val="28"/>
          <w:lang w:val="en-US"/>
        </w:rPr>
        <w:t>Distance to</w:t>
      </w:r>
      <w:r w:rsidR="001C4437" w:rsidRPr="000667B2">
        <w:rPr>
          <w:rFonts w:ascii="Times New Roman" w:hAnsi="Times New Roman" w:cs="Times New Roman"/>
          <w:sz w:val="28"/>
          <w:szCs w:val="28"/>
          <w:lang w:val="en-US"/>
        </w:rPr>
        <w:t xml:space="preserve"> </w:t>
      </w:r>
      <w:r w:rsidR="001C4437" w:rsidRPr="001C4437">
        <w:rPr>
          <w:rFonts w:ascii="Times New Roman" w:hAnsi="Times New Roman" w:cs="Times New Roman"/>
          <w:sz w:val="28"/>
          <w:szCs w:val="28"/>
          <w:lang w:val="en-US"/>
        </w:rPr>
        <w:t>the</w:t>
      </w:r>
      <w:r w:rsidR="001C4437" w:rsidRPr="000667B2">
        <w:rPr>
          <w:rFonts w:ascii="Times New Roman" w:hAnsi="Times New Roman" w:cs="Times New Roman"/>
          <w:sz w:val="28"/>
          <w:szCs w:val="28"/>
          <w:lang w:val="en-US"/>
        </w:rPr>
        <w:t xml:space="preserve"> </w:t>
      </w:r>
      <w:r w:rsidR="001C4437" w:rsidRPr="001C4437">
        <w:rPr>
          <w:rFonts w:ascii="Times New Roman" w:hAnsi="Times New Roman" w:cs="Times New Roman"/>
          <w:sz w:val="28"/>
          <w:szCs w:val="28"/>
          <w:lang w:val="en-US"/>
        </w:rPr>
        <w:t>regional</w:t>
      </w:r>
      <w:r w:rsidR="001C4437" w:rsidRPr="000667B2">
        <w:rPr>
          <w:rFonts w:ascii="Times New Roman" w:hAnsi="Times New Roman" w:cs="Times New Roman"/>
          <w:sz w:val="28"/>
          <w:szCs w:val="28"/>
          <w:lang w:val="en-US"/>
        </w:rPr>
        <w:t xml:space="preserve"> </w:t>
      </w:r>
      <w:r w:rsidR="001C4437" w:rsidRPr="001C4437">
        <w:rPr>
          <w:rFonts w:ascii="Times New Roman" w:hAnsi="Times New Roman" w:cs="Times New Roman"/>
          <w:sz w:val="28"/>
          <w:szCs w:val="28"/>
          <w:lang w:val="en-US"/>
        </w:rPr>
        <w:t>center</w:t>
      </w:r>
      <w:r w:rsidR="001C4437" w:rsidRPr="000667B2">
        <w:rPr>
          <w:rFonts w:ascii="Times New Roman" w:hAnsi="Times New Roman" w:cs="Times New Roman"/>
          <w:sz w:val="28"/>
          <w:szCs w:val="28"/>
          <w:lang w:val="en-US"/>
        </w:rPr>
        <w:t xml:space="preserve"> </w:t>
      </w:r>
      <w:r w:rsidR="001C4437" w:rsidRPr="001C4437">
        <w:rPr>
          <w:rFonts w:ascii="Times New Roman" w:hAnsi="Times New Roman" w:cs="Times New Roman"/>
          <w:sz w:val="28"/>
          <w:szCs w:val="28"/>
          <w:lang w:val="en-US"/>
        </w:rPr>
        <w:t>of</w:t>
      </w:r>
      <w:r w:rsidR="001C4437" w:rsidRPr="000667B2">
        <w:rPr>
          <w:rFonts w:ascii="Times New Roman" w:hAnsi="Times New Roman" w:cs="Times New Roman"/>
          <w:sz w:val="28"/>
          <w:szCs w:val="28"/>
          <w:lang w:val="en-US"/>
        </w:rPr>
        <w:t xml:space="preserve"> </w:t>
      </w:r>
      <w:r w:rsidR="001C4437" w:rsidRPr="001C4437">
        <w:rPr>
          <w:rFonts w:ascii="Times New Roman" w:hAnsi="Times New Roman" w:cs="Times New Roman"/>
          <w:sz w:val="28"/>
          <w:szCs w:val="28"/>
          <w:lang w:val="en-US"/>
        </w:rPr>
        <w:t>Stavropol</w:t>
      </w:r>
      <w:r w:rsidR="001C4437" w:rsidRPr="000667B2">
        <w:rPr>
          <w:rFonts w:ascii="Times New Roman" w:hAnsi="Times New Roman" w:cs="Times New Roman"/>
          <w:sz w:val="28"/>
          <w:szCs w:val="28"/>
          <w:lang w:val="en-US"/>
        </w:rPr>
        <w:t xml:space="preserve"> </w:t>
      </w:r>
      <w:r w:rsidRPr="000667B2">
        <w:rPr>
          <w:rFonts w:ascii="Times New Roman" w:hAnsi="Times New Roman" w:cs="Times New Roman"/>
          <w:sz w:val="28"/>
          <w:szCs w:val="28"/>
          <w:lang w:val="en-US"/>
        </w:rPr>
        <w:t xml:space="preserve">- </w:t>
      </w:r>
      <w:r w:rsidR="001C4437" w:rsidRPr="000667B2">
        <w:rPr>
          <w:rFonts w:ascii="Times New Roman" w:hAnsi="Times New Roman" w:cs="Times New Roman"/>
          <w:sz w:val="28"/>
          <w:szCs w:val="28"/>
          <w:lang w:val="en-US"/>
        </w:rPr>
        <w:t xml:space="preserve">120 </w:t>
      </w:r>
      <w:r w:rsidR="001C4437" w:rsidRPr="001C4437">
        <w:rPr>
          <w:rFonts w:ascii="Times New Roman" w:hAnsi="Times New Roman" w:cs="Times New Roman"/>
          <w:sz w:val="28"/>
          <w:szCs w:val="28"/>
          <w:lang w:val="en-US"/>
        </w:rPr>
        <w:t>km</w:t>
      </w:r>
      <w:r w:rsidR="001C4437" w:rsidRPr="000667B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to </w:t>
      </w:r>
      <w:proofErr w:type="spellStart"/>
      <w:r>
        <w:rPr>
          <w:rFonts w:ascii="Times New Roman" w:hAnsi="Times New Roman" w:cs="Times New Roman"/>
          <w:sz w:val="28"/>
          <w:szCs w:val="28"/>
          <w:lang w:val="en-US"/>
        </w:rPr>
        <w:t>Mineralnye-Vody</w:t>
      </w:r>
      <w:proofErr w:type="spellEnd"/>
      <w:r w:rsidR="001C4437" w:rsidRPr="000667B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1C4437" w:rsidRPr="000667B2">
        <w:rPr>
          <w:rFonts w:ascii="Times New Roman" w:hAnsi="Times New Roman" w:cs="Times New Roman"/>
          <w:sz w:val="28"/>
          <w:szCs w:val="28"/>
          <w:lang w:val="en-US"/>
        </w:rPr>
        <w:t xml:space="preserve">110 </w:t>
      </w:r>
      <w:r w:rsidR="001C4437" w:rsidRPr="001C4437">
        <w:rPr>
          <w:rFonts w:ascii="Times New Roman" w:hAnsi="Times New Roman" w:cs="Times New Roman"/>
          <w:sz w:val="28"/>
          <w:szCs w:val="28"/>
          <w:lang w:val="en-US"/>
        </w:rPr>
        <w:t>km</w:t>
      </w:r>
      <w:r w:rsidR="001C4437" w:rsidRPr="000667B2">
        <w:rPr>
          <w:rFonts w:ascii="Times New Roman" w:hAnsi="Times New Roman" w:cs="Times New Roman"/>
          <w:sz w:val="28"/>
          <w:szCs w:val="28"/>
          <w:lang w:val="en-US"/>
        </w:rPr>
        <w:t>.</w:t>
      </w:r>
      <w:r w:rsidRPr="000667B2">
        <w:rPr>
          <w:rFonts w:ascii="Times New Roman" w:hAnsi="Times New Roman" w:cs="Times New Roman"/>
          <w:sz w:val="28"/>
          <w:szCs w:val="28"/>
          <w:lang w:val="en-US"/>
        </w:rPr>
        <w:t>,</w:t>
      </w:r>
      <w:r w:rsidR="001C4437" w:rsidRPr="000667B2">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1C4437" w:rsidRPr="001C4437">
        <w:rPr>
          <w:rFonts w:ascii="Times New Roman" w:hAnsi="Times New Roman" w:cs="Times New Roman"/>
          <w:sz w:val="28"/>
          <w:szCs w:val="28"/>
          <w:lang w:val="en-US"/>
        </w:rPr>
        <w:t xml:space="preserve"> </w:t>
      </w:r>
      <w:proofErr w:type="spellStart"/>
      <w:r w:rsidR="001C4437" w:rsidRPr="001C4437">
        <w:rPr>
          <w:rFonts w:ascii="Times New Roman" w:hAnsi="Times New Roman" w:cs="Times New Roman"/>
          <w:sz w:val="28"/>
          <w:szCs w:val="28"/>
          <w:lang w:val="en-US"/>
        </w:rPr>
        <w:t>Budennovsk</w:t>
      </w:r>
      <w:proofErr w:type="spellEnd"/>
      <w:r w:rsidR="001C4437" w:rsidRPr="001C4437">
        <w:rPr>
          <w:rFonts w:ascii="Times New Roman" w:hAnsi="Times New Roman" w:cs="Times New Roman"/>
          <w:sz w:val="28"/>
          <w:szCs w:val="28"/>
          <w:lang w:val="en-US"/>
        </w:rPr>
        <w:t xml:space="preserve"> </w:t>
      </w:r>
      <w:r w:rsidRPr="000667B2">
        <w:rPr>
          <w:rFonts w:ascii="Times New Roman" w:hAnsi="Times New Roman" w:cs="Times New Roman"/>
          <w:sz w:val="28"/>
          <w:szCs w:val="28"/>
          <w:lang w:val="en-US"/>
        </w:rPr>
        <w:t xml:space="preserve">- </w:t>
      </w:r>
      <w:r w:rsidR="001C4437" w:rsidRPr="001C4437">
        <w:rPr>
          <w:rFonts w:ascii="Times New Roman" w:hAnsi="Times New Roman" w:cs="Times New Roman"/>
          <w:sz w:val="28"/>
          <w:szCs w:val="28"/>
          <w:lang w:val="en-US"/>
        </w:rPr>
        <w:t xml:space="preserve">60 km. </w:t>
      </w:r>
    </w:p>
    <w:p w:rsidR="001C4437" w:rsidRPr="001C4437" w:rsidRDefault="001C4437" w:rsidP="001C4437">
      <w:pPr>
        <w:jc w:val="both"/>
        <w:rPr>
          <w:rFonts w:ascii="Times New Roman" w:hAnsi="Times New Roman" w:cs="Times New Roman"/>
          <w:sz w:val="28"/>
          <w:szCs w:val="28"/>
          <w:lang w:val="en-US"/>
        </w:rPr>
      </w:pPr>
    </w:p>
    <w:p w:rsidR="001C4437" w:rsidRPr="009E6F1D" w:rsidRDefault="001C4437" w:rsidP="001C4437">
      <w:pPr>
        <w:jc w:val="both"/>
        <w:rPr>
          <w:rFonts w:ascii="Times New Roman" w:hAnsi="Times New Roman" w:cs="Times New Roman"/>
          <w:b/>
          <w:sz w:val="28"/>
          <w:szCs w:val="28"/>
          <w:lang w:val="en-US"/>
        </w:rPr>
      </w:pPr>
      <w:r w:rsidRPr="009E6F1D">
        <w:rPr>
          <w:rFonts w:ascii="Times New Roman" w:hAnsi="Times New Roman" w:cs="Times New Roman"/>
          <w:b/>
          <w:sz w:val="28"/>
          <w:szCs w:val="28"/>
          <w:lang w:val="en-US"/>
        </w:rPr>
        <w:t>Review of regional industrial park "</w:t>
      </w:r>
      <w:proofErr w:type="spellStart"/>
      <w:r w:rsidR="009E6F1D">
        <w:rPr>
          <w:rFonts w:ascii="Times New Roman" w:hAnsi="Times New Roman" w:cs="Times New Roman"/>
          <w:b/>
          <w:sz w:val="28"/>
          <w:szCs w:val="28"/>
          <w:lang w:val="en-US"/>
        </w:rPr>
        <w:t>A</w:t>
      </w:r>
      <w:r w:rsidRPr="009E6F1D">
        <w:rPr>
          <w:rFonts w:ascii="Times New Roman" w:hAnsi="Times New Roman" w:cs="Times New Roman"/>
          <w:b/>
          <w:sz w:val="28"/>
          <w:szCs w:val="28"/>
          <w:lang w:val="en-US"/>
        </w:rPr>
        <w:t>lexandr</w:t>
      </w:r>
      <w:r w:rsidR="009E6F1D" w:rsidRPr="009E6F1D">
        <w:rPr>
          <w:rFonts w:ascii="Times New Roman" w:hAnsi="Times New Roman" w:cs="Times New Roman"/>
          <w:b/>
          <w:sz w:val="28"/>
          <w:szCs w:val="28"/>
          <w:lang w:val="en-US"/>
        </w:rPr>
        <w:t>ovsky</w:t>
      </w:r>
      <w:proofErr w:type="spellEnd"/>
      <w:r w:rsidRPr="009E6F1D">
        <w:rPr>
          <w:rFonts w:ascii="Times New Roman" w:hAnsi="Times New Roman" w:cs="Times New Roman"/>
          <w:b/>
          <w:sz w:val="28"/>
          <w:szCs w:val="28"/>
          <w:lang w:val="en-US"/>
        </w:rPr>
        <w:t>"</w:t>
      </w:r>
    </w:p>
    <w:p w:rsidR="001C4437" w:rsidRPr="001C4437" w:rsidRDefault="001C4437" w:rsidP="001C4437">
      <w:pPr>
        <w:jc w:val="both"/>
        <w:rPr>
          <w:rFonts w:ascii="Times New Roman" w:hAnsi="Times New Roman" w:cs="Times New Roman"/>
          <w:sz w:val="28"/>
          <w:szCs w:val="28"/>
          <w:lang w:val="en-US"/>
        </w:rPr>
      </w:pP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January 30, 2012 in the district established a regional industrial park "</w:t>
      </w:r>
      <w:proofErr w:type="spellStart"/>
      <w:r w:rsidRPr="001C4437">
        <w:rPr>
          <w:rFonts w:ascii="Times New Roman" w:hAnsi="Times New Roman" w:cs="Times New Roman"/>
          <w:sz w:val="28"/>
          <w:szCs w:val="28"/>
          <w:lang w:val="en-US"/>
        </w:rPr>
        <w:t>Alexandr</w:t>
      </w:r>
      <w:r w:rsidR="005A7000">
        <w:rPr>
          <w:rFonts w:ascii="Times New Roman" w:hAnsi="Times New Roman" w:cs="Times New Roman"/>
          <w:sz w:val="28"/>
          <w:szCs w:val="28"/>
          <w:lang w:val="en-US"/>
        </w:rPr>
        <w:t>ovsky</w:t>
      </w:r>
      <w:proofErr w:type="spellEnd"/>
      <w:r w:rsidRPr="001C4437">
        <w:rPr>
          <w:rFonts w:ascii="Times New Roman" w:hAnsi="Times New Roman" w:cs="Times New Roman"/>
          <w:sz w:val="28"/>
          <w:szCs w:val="28"/>
          <w:lang w:val="en-US"/>
        </w:rPr>
        <w:t>".</w:t>
      </w: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The park includes six plots with a total area - 101.88 ha.</w:t>
      </w: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 xml:space="preserve">The industrial park is alive and mobile tools and today we are in the year can provide </w:t>
      </w:r>
      <w:proofErr w:type="gramStart"/>
      <w:r w:rsidRPr="001C4437">
        <w:rPr>
          <w:rFonts w:ascii="Times New Roman" w:hAnsi="Times New Roman" w:cs="Times New Roman"/>
          <w:sz w:val="28"/>
          <w:szCs w:val="28"/>
          <w:lang w:val="en-US"/>
        </w:rPr>
        <w:t>about 2 thousand Ha</w:t>
      </w:r>
      <w:proofErr w:type="gramEnd"/>
      <w:r w:rsidRPr="001C4437">
        <w:rPr>
          <w:rFonts w:ascii="Times New Roman" w:hAnsi="Times New Roman" w:cs="Times New Roman"/>
          <w:sz w:val="28"/>
          <w:szCs w:val="28"/>
          <w:lang w:val="en-US"/>
        </w:rPr>
        <w:t xml:space="preserve"> and the whole 9 </w:t>
      </w:r>
      <w:r w:rsidR="005A7000" w:rsidRPr="001C4437">
        <w:rPr>
          <w:rFonts w:ascii="Times New Roman" w:hAnsi="Times New Roman" w:cs="Times New Roman"/>
          <w:sz w:val="28"/>
          <w:szCs w:val="28"/>
          <w:lang w:val="en-US"/>
        </w:rPr>
        <w:t>thousand</w:t>
      </w:r>
      <w:r w:rsidRPr="001C4437">
        <w:rPr>
          <w:rFonts w:ascii="Times New Roman" w:hAnsi="Times New Roman" w:cs="Times New Roman"/>
          <w:sz w:val="28"/>
          <w:szCs w:val="28"/>
          <w:lang w:val="en-US"/>
        </w:rPr>
        <w:t xml:space="preserve"> Ha to implement the district investment projects.</w:t>
      </w: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 xml:space="preserve">The points of connection to municipal infrastructure are </w:t>
      </w:r>
      <w:proofErr w:type="spellStart"/>
      <w:r w:rsidRPr="001C4437">
        <w:rPr>
          <w:rFonts w:ascii="Times New Roman" w:hAnsi="Times New Roman" w:cs="Times New Roman"/>
          <w:sz w:val="28"/>
          <w:szCs w:val="28"/>
          <w:lang w:val="en-US"/>
        </w:rPr>
        <w:t>are</w:t>
      </w:r>
      <w:proofErr w:type="spellEnd"/>
      <w:r w:rsidRPr="001C4437">
        <w:rPr>
          <w:rFonts w:ascii="Times New Roman" w:hAnsi="Times New Roman" w:cs="Times New Roman"/>
          <w:sz w:val="28"/>
          <w:szCs w:val="28"/>
          <w:lang w:val="en-US"/>
        </w:rPr>
        <w:t xml:space="preserve"> located as close to the areas of the park, which will allow the investor to minimize the cost of connection to the grid.</w:t>
      </w: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Power characteristics of connection points:</w:t>
      </w:r>
    </w:p>
    <w:p w:rsidR="001C4437" w:rsidRPr="001C4437" w:rsidRDefault="001C4437" w:rsidP="001C4437">
      <w:pPr>
        <w:jc w:val="both"/>
        <w:rPr>
          <w:rFonts w:ascii="Times New Roman" w:hAnsi="Times New Roman" w:cs="Times New Roman"/>
          <w:sz w:val="28"/>
          <w:szCs w:val="28"/>
          <w:lang w:val="en-US"/>
        </w:rPr>
      </w:pPr>
      <w:proofErr w:type="gramStart"/>
      <w:r w:rsidRPr="001C4437">
        <w:rPr>
          <w:rFonts w:ascii="Times New Roman" w:hAnsi="Times New Roman" w:cs="Times New Roman"/>
          <w:sz w:val="28"/>
          <w:szCs w:val="28"/>
          <w:lang w:val="en-US"/>
        </w:rPr>
        <w:t>Gas supply - 72000 m3 per day (26,3mln.</w:t>
      </w:r>
      <w:proofErr w:type="gramEnd"/>
      <w:r w:rsidRPr="001C4437">
        <w:rPr>
          <w:rFonts w:ascii="Times New Roman" w:hAnsi="Times New Roman" w:cs="Times New Roman"/>
          <w:sz w:val="28"/>
          <w:szCs w:val="28"/>
          <w:lang w:val="en-US"/>
        </w:rPr>
        <w:t xml:space="preserve"> M3 per year);</w:t>
      </w: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Power supply - 10 MW / h;</w:t>
      </w: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Water - 10,000 m3 / day (3,7mln.m3 year)</w:t>
      </w:r>
    </w:p>
    <w:p w:rsidR="001C4437" w:rsidRPr="001C4437" w:rsidRDefault="001C4437" w:rsidP="001C4437">
      <w:pPr>
        <w:jc w:val="both"/>
        <w:rPr>
          <w:rFonts w:ascii="Times New Roman" w:hAnsi="Times New Roman" w:cs="Times New Roman"/>
          <w:sz w:val="28"/>
          <w:szCs w:val="28"/>
          <w:lang w:val="en-US"/>
        </w:rPr>
      </w:pPr>
    </w:p>
    <w:p w:rsidR="001C4437" w:rsidRPr="001C4437" w:rsidRDefault="001C4437" w:rsidP="001C4437">
      <w:pPr>
        <w:jc w:val="both"/>
        <w:rPr>
          <w:rFonts w:ascii="Times New Roman" w:hAnsi="Times New Roman" w:cs="Times New Roman"/>
          <w:sz w:val="28"/>
          <w:szCs w:val="28"/>
          <w:lang w:val="en-US"/>
        </w:rPr>
      </w:pPr>
    </w:p>
    <w:p w:rsidR="001C4437" w:rsidRPr="0065397D" w:rsidRDefault="0065397D" w:rsidP="001C4437">
      <w:pPr>
        <w:jc w:val="both"/>
        <w:rPr>
          <w:rFonts w:ascii="Times New Roman" w:hAnsi="Times New Roman" w:cs="Times New Roman"/>
          <w:b/>
          <w:sz w:val="28"/>
          <w:szCs w:val="28"/>
          <w:lang w:val="en-US"/>
        </w:rPr>
      </w:pPr>
      <w:r w:rsidRPr="0065397D">
        <w:rPr>
          <w:rFonts w:ascii="Times New Roman" w:hAnsi="Times New Roman" w:cs="Times New Roman"/>
          <w:b/>
          <w:sz w:val="28"/>
          <w:szCs w:val="28"/>
          <w:lang w:val="en-US"/>
        </w:rPr>
        <w:t>Potential investment types</w:t>
      </w: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 xml:space="preserve">Existing volumes of agricultural production in the area and in the </w:t>
      </w:r>
      <w:r w:rsidR="0065397D">
        <w:rPr>
          <w:rFonts w:ascii="Times New Roman" w:hAnsi="Times New Roman" w:cs="Times New Roman"/>
          <w:sz w:val="28"/>
          <w:szCs w:val="28"/>
          <w:lang w:val="en-US"/>
        </w:rPr>
        <w:t>Region</w:t>
      </w:r>
      <w:r w:rsidRPr="001C4437">
        <w:rPr>
          <w:rFonts w:ascii="Times New Roman" w:hAnsi="Times New Roman" w:cs="Times New Roman"/>
          <w:sz w:val="28"/>
          <w:szCs w:val="28"/>
          <w:lang w:val="en-US"/>
        </w:rPr>
        <w:t xml:space="preserve"> as a whole is quite impressive. The share of agricultural products and in particular cereals in the region does not exceed 12%. In this regard, it is the sphere of processing is a priority for the implementation of investment projects in the </w:t>
      </w:r>
      <w:r w:rsidR="0065397D">
        <w:rPr>
          <w:rFonts w:ascii="Times New Roman" w:hAnsi="Times New Roman" w:cs="Times New Roman"/>
          <w:sz w:val="28"/>
          <w:szCs w:val="28"/>
          <w:lang w:val="en-US"/>
        </w:rPr>
        <w:t>district</w:t>
      </w:r>
      <w:r w:rsidRPr="001C4437">
        <w:rPr>
          <w:rFonts w:ascii="Times New Roman" w:hAnsi="Times New Roman" w:cs="Times New Roman"/>
          <w:sz w:val="28"/>
          <w:szCs w:val="28"/>
          <w:lang w:val="en-US"/>
        </w:rPr>
        <w:t>.</w:t>
      </w:r>
    </w:p>
    <w:p w:rsidR="001C4437" w:rsidRPr="001C4437" w:rsidRDefault="001C4437" w:rsidP="001C4437">
      <w:pPr>
        <w:jc w:val="both"/>
        <w:rPr>
          <w:rFonts w:ascii="Times New Roman" w:hAnsi="Times New Roman" w:cs="Times New Roman"/>
          <w:sz w:val="28"/>
          <w:szCs w:val="28"/>
          <w:lang w:val="en-US"/>
        </w:rPr>
      </w:pPr>
      <w:r w:rsidRPr="001C4437">
        <w:rPr>
          <w:rFonts w:ascii="Times New Roman" w:hAnsi="Times New Roman" w:cs="Times New Roman"/>
          <w:sz w:val="28"/>
          <w:szCs w:val="28"/>
          <w:lang w:val="en-US"/>
        </w:rPr>
        <w:t>Today we offer to invest in the following areas:</w:t>
      </w:r>
    </w:p>
    <w:p w:rsidR="00000000" w:rsidRPr="0065397D" w:rsidRDefault="0065397D" w:rsidP="0065397D">
      <w:pPr>
        <w:numPr>
          <w:ilvl w:val="0"/>
          <w:numId w:val="1"/>
        </w:numPr>
        <w:jc w:val="both"/>
        <w:rPr>
          <w:sz w:val="28"/>
          <w:szCs w:val="28"/>
          <w:lang w:val="en-US"/>
        </w:rPr>
      </w:pPr>
      <w:r w:rsidRPr="0065397D">
        <w:rPr>
          <w:sz w:val="28"/>
          <w:szCs w:val="28"/>
          <w:lang w:val="en-US"/>
        </w:rPr>
        <w:t>Deep processing of whole grain group</w:t>
      </w:r>
    </w:p>
    <w:p w:rsidR="00000000" w:rsidRPr="0065397D" w:rsidRDefault="0065397D" w:rsidP="0065397D">
      <w:pPr>
        <w:numPr>
          <w:ilvl w:val="0"/>
          <w:numId w:val="1"/>
        </w:numPr>
        <w:jc w:val="both"/>
        <w:rPr>
          <w:rFonts w:ascii="Times New Roman" w:hAnsi="Times New Roman" w:cs="Times New Roman"/>
          <w:sz w:val="28"/>
          <w:szCs w:val="28"/>
        </w:rPr>
      </w:pPr>
      <w:r>
        <w:rPr>
          <w:rFonts w:ascii="Times New Roman" w:hAnsi="Times New Roman" w:cs="Times New Roman"/>
          <w:sz w:val="28"/>
          <w:szCs w:val="28"/>
          <w:lang w:val="en-US"/>
        </w:rPr>
        <w:t>Construction of a seed plant</w:t>
      </w:r>
    </w:p>
    <w:p w:rsidR="00000000" w:rsidRPr="0065397D" w:rsidRDefault="0065397D" w:rsidP="0065397D">
      <w:pPr>
        <w:numPr>
          <w:ilvl w:val="0"/>
          <w:numId w:val="1"/>
        </w:numPr>
        <w:jc w:val="both"/>
        <w:rPr>
          <w:rFonts w:ascii="Times New Roman" w:hAnsi="Times New Roman" w:cs="Times New Roman"/>
          <w:sz w:val="28"/>
          <w:szCs w:val="28"/>
          <w:lang w:val="en-US"/>
        </w:rPr>
      </w:pPr>
      <w:r w:rsidRPr="0065397D">
        <w:rPr>
          <w:rFonts w:ascii="Times New Roman" w:hAnsi="Times New Roman" w:cs="Times New Roman"/>
          <w:sz w:val="28"/>
          <w:szCs w:val="28"/>
          <w:lang w:val="en-US"/>
        </w:rPr>
        <w:t>Produc</w:t>
      </w:r>
      <w:r w:rsidRPr="0065397D">
        <w:rPr>
          <w:rFonts w:ascii="Times New Roman" w:hAnsi="Times New Roman" w:cs="Times New Roman"/>
          <w:sz w:val="28"/>
          <w:szCs w:val="28"/>
          <w:lang w:val="en-US"/>
        </w:rPr>
        <w:t>tion of vegetables of the closed and open soil</w:t>
      </w:r>
    </w:p>
    <w:p w:rsidR="00000000" w:rsidRPr="0065397D" w:rsidRDefault="0065397D" w:rsidP="0065397D">
      <w:pPr>
        <w:numPr>
          <w:ilvl w:val="0"/>
          <w:numId w:val="1"/>
        </w:numPr>
        <w:jc w:val="both"/>
        <w:rPr>
          <w:rFonts w:ascii="Times New Roman" w:hAnsi="Times New Roman" w:cs="Times New Roman"/>
          <w:sz w:val="28"/>
          <w:szCs w:val="28"/>
          <w:lang w:val="en-US"/>
        </w:rPr>
      </w:pPr>
      <w:r w:rsidRPr="0065397D">
        <w:rPr>
          <w:rFonts w:ascii="Times New Roman" w:hAnsi="Times New Roman" w:cs="Times New Roman"/>
          <w:sz w:val="28"/>
          <w:szCs w:val="28"/>
          <w:lang w:val="en-US"/>
        </w:rPr>
        <w:t>Processing and prese</w:t>
      </w:r>
      <w:r w:rsidRPr="0065397D">
        <w:rPr>
          <w:rFonts w:ascii="Times New Roman" w:hAnsi="Times New Roman" w:cs="Times New Roman"/>
          <w:sz w:val="28"/>
          <w:szCs w:val="28"/>
          <w:lang w:val="en-US"/>
        </w:rPr>
        <w:t>rving of fruit and vegetables</w:t>
      </w:r>
    </w:p>
    <w:p w:rsidR="00000000" w:rsidRPr="0065397D" w:rsidRDefault="0065397D" w:rsidP="0065397D">
      <w:pPr>
        <w:numPr>
          <w:ilvl w:val="0"/>
          <w:numId w:val="1"/>
        </w:numPr>
        <w:jc w:val="both"/>
        <w:rPr>
          <w:rFonts w:ascii="Times New Roman" w:hAnsi="Times New Roman" w:cs="Times New Roman"/>
          <w:sz w:val="28"/>
          <w:szCs w:val="28"/>
        </w:rPr>
      </w:pPr>
      <w:r w:rsidRPr="0065397D">
        <w:rPr>
          <w:rFonts w:ascii="Times New Roman" w:hAnsi="Times New Roman" w:cs="Times New Roman"/>
          <w:sz w:val="28"/>
          <w:szCs w:val="28"/>
          <w:lang w:val="en-US"/>
        </w:rPr>
        <w:t>Gardening intensive type</w:t>
      </w:r>
    </w:p>
    <w:p w:rsidR="00000000" w:rsidRPr="0065397D" w:rsidRDefault="0065397D" w:rsidP="0065397D">
      <w:pPr>
        <w:numPr>
          <w:ilvl w:val="0"/>
          <w:numId w:val="1"/>
        </w:numPr>
        <w:jc w:val="both"/>
        <w:rPr>
          <w:rFonts w:ascii="Times New Roman" w:hAnsi="Times New Roman" w:cs="Times New Roman"/>
          <w:sz w:val="28"/>
          <w:szCs w:val="28"/>
        </w:rPr>
      </w:pPr>
      <w:r w:rsidRPr="0065397D">
        <w:rPr>
          <w:rFonts w:ascii="Times New Roman" w:hAnsi="Times New Roman" w:cs="Times New Roman"/>
          <w:sz w:val="28"/>
          <w:szCs w:val="28"/>
          <w:lang w:val="en-US"/>
        </w:rPr>
        <w:t>Dairy</w:t>
      </w:r>
      <w:r w:rsidRPr="0065397D">
        <w:rPr>
          <w:rFonts w:ascii="Times New Roman" w:hAnsi="Times New Roman" w:cs="Times New Roman"/>
          <w:sz w:val="28"/>
          <w:szCs w:val="28"/>
        </w:rPr>
        <w:t xml:space="preserve"> </w:t>
      </w:r>
      <w:r w:rsidRPr="0065397D">
        <w:rPr>
          <w:rFonts w:ascii="Times New Roman" w:hAnsi="Times New Roman" w:cs="Times New Roman"/>
          <w:sz w:val="28"/>
          <w:szCs w:val="28"/>
          <w:lang w:val="en-US"/>
        </w:rPr>
        <w:t>and</w:t>
      </w:r>
      <w:r w:rsidRPr="0065397D">
        <w:rPr>
          <w:rFonts w:ascii="Times New Roman" w:hAnsi="Times New Roman" w:cs="Times New Roman"/>
          <w:sz w:val="28"/>
          <w:szCs w:val="28"/>
        </w:rPr>
        <w:t xml:space="preserve"> </w:t>
      </w:r>
      <w:r w:rsidRPr="0065397D">
        <w:rPr>
          <w:rFonts w:ascii="Times New Roman" w:hAnsi="Times New Roman" w:cs="Times New Roman"/>
          <w:sz w:val="28"/>
          <w:szCs w:val="28"/>
          <w:lang w:val="en-US"/>
        </w:rPr>
        <w:t>beef</w:t>
      </w:r>
      <w:r w:rsidRPr="0065397D">
        <w:rPr>
          <w:rFonts w:ascii="Times New Roman" w:hAnsi="Times New Roman" w:cs="Times New Roman"/>
          <w:sz w:val="28"/>
          <w:szCs w:val="28"/>
        </w:rPr>
        <w:t xml:space="preserve"> </w:t>
      </w:r>
      <w:r w:rsidRPr="0065397D">
        <w:rPr>
          <w:rFonts w:ascii="Times New Roman" w:hAnsi="Times New Roman" w:cs="Times New Roman"/>
          <w:sz w:val="28"/>
          <w:szCs w:val="28"/>
          <w:lang w:val="en-US"/>
        </w:rPr>
        <w:t>cattle</w:t>
      </w:r>
    </w:p>
    <w:p w:rsidR="00000000" w:rsidRPr="0065397D" w:rsidRDefault="0065397D" w:rsidP="0065397D">
      <w:pPr>
        <w:numPr>
          <w:ilvl w:val="0"/>
          <w:numId w:val="1"/>
        </w:numPr>
        <w:jc w:val="both"/>
        <w:rPr>
          <w:rFonts w:ascii="Times New Roman" w:hAnsi="Times New Roman" w:cs="Times New Roman"/>
          <w:sz w:val="28"/>
          <w:szCs w:val="28"/>
        </w:rPr>
      </w:pPr>
      <w:r w:rsidRPr="0065397D">
        <w:rPr>
          <w:rFonts w:ascii="Times New Roman" w:hAnsi="Times New Roman" w:cs="Times New Roman"/>
          <w:sz w:val="28"/>
          <w:szCs w:val="28"/>
          <w:lang w:val="en-US"/>
        </w:rPr>
        <w:lastRenderedPageBreak/>
        <w:t>Production of poultry, pork</w:t>
      </w:r>
    </w:p>
    <w:p w:rsidR="00000000" w:rsidRPr="0065397D" w:rsidRDefault="0065397D" w:rsidP="0065397D">
      <w:pPr>
        <w:numPr>
          <w:ilvl w:val="0"/>
          <w:numId w:val="1"/>
        </w:numPr>
        <w:jc w:val="both"/>
        <w:rPr>
          <w:rFonts w:ascii="Times New Roman" w:hAnsi="Times New Roman" w:cs="Times New Roman"/>
          <w:sz w:val="28"/>
          <w:szCs w:val="28"/>
          <w:lang w:val="en-US"/>
        </w:rPr>
      </w:pPr>
      <w:r w:rsidRPr="0065397D">
        <w:rPr>
          <w:rFonts w:ascii="Times New Roman" w:hAnsi="Times New Roman" w:cs="Times New Roman"/>
          <w:sz w:val="28"/>
          <w:szCs w:val="28"/>
          <w:lang w:val="en-US"/>
        </w:rPr>
        <w:t>Existing reserves in the district of clay brick and tile create raw materials for the production of bricks</w:t>
      </w:r>
    </w:p>
    <w:p w:rsidR="00000000" w:rsidRPr="0065397D" w:rsidRDefault="0065397D" w:rsidP="0065397D">
      <w:pPr>
        <w:numPr>
          <w:ilvl w:val="0"/>
          <w:numId w:val="1"/>
        </w:numPr>
        <w:jc w:val="both"/>
        <w:rPr>
          <w:rFonts w:ascii="Times New Roman" w:hAnsi="Times New Roman" w:cs="Times New Roman"/>
          <w:sz w:val="28"/>
          <w:szCs w:val="28"/>
          <w:lang w:val="en-US"/>
        </w:rPr>
      </w:pPr>
      <w:r w:rsidRPr="0065397D">
        <w:rPr>
          <w:rFonts w:ascii="Times New Roman" w:hAnsi="Times New Roman" w:cs="Times New Roman"/>
          <w:sz w:val="28"/>
          <w:szCs w:val="28"/>
          <w:lang w:val="en-US"/>
        </w:rPr>
        <w:t>The implementation of logistics projects</w:t>
      </w:r>
      <w:r w:rsidRPr="0065397D">
        <w:rPr>
          <w:rFonts w:ascii="Times New Roman" w:hAnsi="Times New Roman" w:cs="Times New Roman"/>
          <w:sz w:val="28"/>
          <w:szCs w:val="28"/>
          <w:lang w:val="en-US"/>
        </w:rPr>
        <w:t>, namely the creation of an integrated logistics center not only in the sphere of processing, but also in industry</w:t>
      </w:r>
      <w:bookmarkStart w:id="0" w:name="_GoBack"/>
      <w:bookmarkEnd w:id="0"/>
    </w:p>
    <w:p w:rsidR="001C4437" w:rsidRPr="001C4437" w:rsidRDefault="001C4437" w:rsidP="0065397D">
      <w:pPr>
        <w:jc w:val="both"/>
        <w:rPr>
          <w:rFonts w:ascii="Times New Roman" w:hAnsi="Times New Roman" w:cs="Times New Roman"/>
          <w:sz w:val="28"/>
          <w:szCs w:val="28"/>
          <w:lang w:val="en-US"/>
        </w:rPr>
      </w:pPr>
    </w:p>
    <w:p w:rsidR="001C4437" w:rsidRPr="001C4437" w:rsidRDefault="0065397D" w:rsidP="001C4437">
      <w:pPr>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1C4437" w:rsidRPr="001C4437">
        <w:rPr>
          <w:rFonts w:ascii="Times New Roman" w:hAnsi="Times New Roman" w:cs="Times New Roman"/>
          <w:sz w:val="28"/>
          <w:szCs w:val="28"/>
          <w:lang w:val="en-US"/>
        </w:rPr>
        <w:t xml:space="preserve">here are all conditions for realization of </w:t>
      </w:r>
      <w:r>
        <w:rPr>
          <w:rFonts w:ascii="Times New Roman" w:hAnsi="Times New Roman" w:cs="Times New Roman"/>
          <w:sz w:val="28"/>
          <w:szCs w:val="28"/>
          <w:lang w:val="en-US"/>
        </w:rPr>
        <w:t xml:space="preserve">all kind of </w:t>
      </w:r>
      <w:r w:rsidR="001C4437" w:rsidRPr="001C4437">
        <w:rPr>
          <w:rFonts w:ascii="Times New Roman" w:hAnsi="Times New Roman" w:cs="Times New Roman"/>
          <w:sz w:val="28"/>
          <w:szCs w:val="28"/>
          <w:lang w:val="en-US"/>
        </w:rPr>
        <w:t>investment projects</w:t>
      </w:r>
      <w:r>
        <w:rPr>
          <w:rFonts w:ascii="Times New Roman" w:hAnsi="Times New Roman" w:cs="Times New Roman"/>
          <w:sz w:val="28"/>
          <w:szCs w:val="28"/>
          <w:lang w:val="en-US"/>
        </w:rPr>
        <w:t xml:space="preserve"> in the district</w:t>
      </w:r>
      <w:r w:rsidR="001C4437" w:rsidRPr="001C4437">
        <w:rPr>
          <w:rFonts w:ascii="Times New Roman" w:hAnsi="Times New Roman" w:cs="Times New Roman"/>
          <w:sz w:val="28"/>
          <w:szCs w:val="28"/>
          <w:lang w:val="en-US"/>
        </w:rPr>
        <w:t>. And our interest in attracting investment to the region, backed by the support of the regional government and the Governor of the Stavropol Territory are the basis for the successful implementation of your business ideas.</w:t>
      </w:r>
    </w:p>
    <w:sectPr w:rsidR="001C4437" w:rsidRPr="001C4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116AC"/>
    <w:multiLevelType w:val="hybridMultilevel"/>
    <w:tmpl w:val="EF960608"/>
    <w:lvl w:ilvl="0" w:tplc="BD2E3014">
      <w:start w:val="1"/>
      <w:numFmt w:val="decimal"/>
      <w:lvlText w:val="%1."/>
      <w:lvlJc w:val="left"/>
      <w:pPr>
        <w:tabs>
          <w:tab w:val="num" w:pos="720"/>
        </w:tabs>
        <w:ind w:left="720" w:hanging="360"/>
      </w:pPr>
    </w:lvl>
    <w:lvl w:ilvl="1" w:tplc="EF542B4C" w:tentative="1">
      <w:start w:val="1"/>
      <w:numFmt w:val="decimal"/>
      <w:lvlText w:val="%2."/>
      <w:lvlJc w:val="left"/>
      <w:pPr>
        <w:tabs>
          <w:tab w:val="num" w:pos="1440"/>
        </w:tabs>
        <w:ind w:left="1440" w:hanging="360"/>
      </w:pPr>
    </w:lvl>
    <w:lvl w:ilvl="2" w:tplc="79C4B6C0" w:tentative="1">
      <w:start w:val="1"/>
      <w:numFmt w:val="decimal"/>
      <w:lvlText w:val="%3."/>
      <w:lvlJc w:val="left"/>
      <w:pPr>
        <w:tabs>
          <w:tab w:val="num" w:pos="2160"/>
        </w:tabs>
        <w:ind w:left="2160" w:hanging="360"/>
      </w:pPr>
    </w:lvl>
    <w:lvl w:ilvl="3" w:tplc="79BEE8A8" w:tentative="1">
      <w:start w:val="1"/>
      <w:numFmt w:val="decimal"/>
      <w:lvlText w:val="%4."/>
      <w:lvlJc w:val="left"/>
      <w:pPr>
        <w:tabs>
          <w:tab w:val="num" w:pos="2880"/>
        </w:tabs>
        <w:ind w:left="2880" w:hanging="360"/>
      </w:pPr>
    </w:lvl>
    <w:lvl w:ilvl="4" w:tplc="F45C3604" w:tentative="1">
      <w:start w:val="1"/>
      <w:numFmt w:val="decimal"/>
      <w:lvlText w:val="%5."/>
      <w:lvlJc w:val="left"/>
      <w:pPr>
        <w:tabs>
          <w:tab w:val="num" w:pos="3600"/>
        </w:tabs>
        <w:ind w:left="3600" w:hanging="360"/>
      </w:pPr>
    </w:lvl>
    <w:lvl w:ilvl="5" w:tplc="BF247BF6" w:tentative="1">
      <w:start w:val="1"/>
      <w:numFmt w:val="decimal"/>
      <w:lvlText w:val="%6."/>
      <w:lvlJc w:val="left"/>
      <w:pPr>
        <w:tabs>
          <w:tab w:val="num" w:pos="4320"/>
        </w:tabs>
        <w:ind w:left="4320" w:hanging="360"/>
      </w:pPr>
    </w:lvl>
    <w:lvl w:ilvl="6" w:tplc="F942DA4E" w:tentative="1">
      <w:start w:val="1"/>
      <w:numFmt w:val="decimal"/>
      <w:lvlText w:val="%7."/>
      <w:lvlJc w:val="left"/>
      <w:pPr>
        <w:tabs>
          <w:tab w:val="num" w:pos="5040"/>
        </w:tabs>
        <w:ind w:left="5040" w:hanging="360"/>
      </w:pPr>
    </w:lvl>
    <w:lvl w:ilvl="7" w:tplc="9FDE7D9A" w:tentative="1">
      <w:start w:val="1"/>
      <w:numFmt w:val="decimal"/>
      <w:lvlText w:val="%8."/>
      <w:lvlJc w:val="left"/>
      <w:pPr>
        <w:tabs>
          <w:tab w:val="num" w:pos="5760"/>
        </w:tabs>
        <w:ind w:left="5760" w:hanging="360"/>
      </w:pPr>
    </w:lvl>
    <w:lvl w:ilvl="8" w:tplc="03704EE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37"/>
    <w:rsid w:val="000667B2"/>
    <w:rsid w:val="001C4437"/>
    <w:rsid w:val="0027716C"/>
    <w:rsid w:val="00386E9E"/>
    <w:rsid w:val="003D0E47"/>
    <w:rsid w:val="004B16F5"/>
    <w:rsid w:val="005A7000"/>
    <w:rsid w:val="00615A65"/>
    <w:rsid w:val="0065397D"/>
    <w:rsid w:val="008C264E"/>
    <w:rsid w:val="009E6F1D"/>
    <w:rsid w:val="00BD1775"/>
    <w:rsid w:val="00D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97D"/>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97D"/>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675560">
      <w:bodyDiv w:val="1"/>
      <w:marLeft w:val="0"/>
      <w:marRight w:val="0"/>
      <w:marTop w:val="0"/>
      <w:marBottom w:val="0"/>
      <w:divBdr>
        <w:top w:val="none" w:sz="0" w:space="0" w:color="auto"/>
        <w:left w:val="none" w:sz="0" w:space="0" w:color="auto"/>
        <w:bottom w:val="none" w:sz="0" w:space="0" w:color="auto"/>
        <w:right w:val="none" w:sz="0" w:space="0" w:color="auto"/>
      </w:divBdr>
      <w:divsChild>
        <w:div w:id="302933217">
          <w:marLeft w:val="547"/>
          <w:marRight w:val="0"/>
          <w:marTop w:val="0"/>
          <w:marBottom w:val="0"/>
          <w:divBdr>
            <w:top w:val="none" w:sz="0" w:space="0" w:color="auto"/>
            <w:left w:val="none" w:sz="0" w:space="0" w:color="auto"/>
            <w:bottom w:val="none" w:sz="0" w:space="0" w:color="auto"/>
            <w:right w:val="none" w:sz="0" w:space="0" w:color="auto"/>
          </w:divBdr>
        </w:div>
        <w:div w:id="520321042">
          <w:marLeft w:val="547"/>
          <w:marRight w:val="0"/>
          <w:marTop w:val="0"/>
          <w:marBottom w:val="0"/>
          <w:divBdr>
            <w:top w:val="none" w:sz="0" w:space="0" w:color="auto"/>
            <w:left w:val="none" w:sz="0" w:space="0" w:color="auto"/>
            <w:bottom w:val="none" w:sz="0" w:space="0" w:color="auto"/>
            <w:right w:val="none" w:sz="0" w:space="0" w:color="auto"/>
          </w:divBdr>
        </w:div>
        <w:div w:id="686103160">
          <w:marLeft w:val="547"/>
          <w:marRight w:val="0"/>
          <w:marTop w:val="0"/>
          <w:marBottom w:val="0"/>
          <w:divBdr>
            <w:top w:val="none" w:sz="0" w:space="0" w:color="auto"/>
            <w:left w:val="none" w:sz="0" w:space="0" w:color="auto"/>
            <w:bottom w:val="none" w:sz="0" w:space="0" w:color="auto"/>
            <w:right w:val="none" w:sz="0" w:space="0" w:color="auto"/>
          </w:divBdr>
        </w:div>
        <w:div w:id="2139957436">
          <w:marLeft w:val="547"/>
          <w:marRight w:val="0"/>
          <w:marTop w:val="0"/>
          <w:marBottom w:val="0"/>
          <w:divBdr>
            <w:top w:val="none" w:sz="0" w:space="0" w:color="auto"/>
            <w:left w:val="none" w:sz="0" w:space="0" w:color="auto"/>
            <w:bottom w:val="none" w:sz="0" w:space="0" w:color="auto"/>
            <w:right w:val="none" w:sz="0" w:space="0" w:color="auto"/>
          </w:divBdr>
        </w:div>
        <w:div w:id="2076582025">
          <w:marLeft w:val="547"/>
          <w:marRight w:val="0"/>
          <w:marTop w:val="0"/>
          <w:marBottom w:val="0"/>
          <w:divBdr>
            <w:top w:val="none" w:sz="0" w:space="0" w:color="auto"/>
            <w:left w:val="none" w:sz="0" w:space="0" w:color="auto"/>
            <w:bottom w:val="none" w:sz="0" w:space="0" w:color="auto"/>
            <w:right w:val="none" w:sz="0" w:space="0" w:color="auto"/>
          </w:divBdr>
        </w:div>
        <w:div w:id="431628984">
          <w:marLeft w:val="547"/>
          <w:marRight w:val="0"/>
          <w:marTop w:val="0"/>
          <w:marBottom w:val="0"/>
          <w:divBdr>
            <w:top w:val="none" w:sz="0" w:space="0" w:color="auto"/>
            <w:left w:val="none" w:sz="0" w:space="0" w:color="auto"/>
            <w:bottom w:val="none" w:sz="0" w:space="0" w:color="auto"/>
            <w:right w:val="none" w:sz="0" w:space="0" w:color="auto"/>
          </w:divBdr>
        </w:div>
        <w:div w:id="1849982739">
          <w:marLeft w:val="547"/>
          <w:marRight w:val="0"/>
          <w:marTop w:val="0"/>
          <w:marBottom w:val="0"/>
          <w:divBdr>
            <w:top w:val="none" w:sz="0" w:space="0" w:color="auto"/>
            <w:left w:val="none" w:sz="0" w:space="0" w:color="auto"/>
            <w:bottom w:val="none" w:sz="0" w:space="0" w:color="auto"/>
            <w:right w:val="none" w:sz="0" w:space="0" w:color="auto"/>
          </w:divBdr>
        </w:div>
        <w:div w:id="1502508625">
          <w:marLeft w:val="547"/>
          <w:marRight w:val="0"/>
          <w:marTop w:val="0"/>
          <w:marBottom w:val="0"/>
          <w:divBdr>
            <w:top w:val="none" w:sz="0" w:space="0" w:color="auto"/>
            <w:left w:val="none" w:sz="0" w:space="0" w:color="auto"/>
            <w:bottom w:val="none" w:sz="0" w:space="0" w:color="auto"/>
            <w:right w:val="none" w:sz="0" w:space="0" w:color="auto"/>
          </w:divBdr>
        </w:div>
        <w:div w:id="20195744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4</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ААМР</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Евгеньевич</dc:creator>
  <cp:keywords/>
  <dc:description/>
  <cp:lastModifiedBy>Игорь Евгеньевич</cp:lastModifiedBy>
  <cp:revision>11</cp:revision>
  <dcterms:created xsi:type="dcterms:W3CDTF">2015-07-07T07:56:00Z</dcterms:created>
  <dcterms:modified xsi:type="dcterms:W3CDTF">2015-07-07T11:58:00Z</dcterms:modified>
</cp:coreProperties>
</file>