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CC" w:rsidRDefault="00822F11" w:rsidP="00822F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использовании электронного сертификата для обеспечения инвалидов техническими средствами реабилитации (далее ТСР) и </w:t>
      </w:r>
    </w:p>
    <w:p w:rsidR="00822F11" w:rsidRDefault="00822F11" w:rsidP="00822F1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протезно-ортопедическими изделиями.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сертификат на приобретение технических средств реабилитации (ФЗ № 491 от 30.12.2020 «О приобретении отдельных видов товаров, работ, услуг с использованием электронного сертификата») представляет собой реестровую запись, информация о которой регистрируется в Единой государственной информационной системе социального обеспечения (ЕГИССО). Сертификат привязан к банковской карте платежной системы «МИР», выпущенной любым банком Российской Федерации. Денежные средства на карту не перечисляются, а резервируются в Федеральном казначействе, до совершения покупки. Это позволяет мгновенно оплатить выбранный товар, при этом свои собственные средства инвалид будет тратить только на то, чтобы оплатить разницу в цене, если выбранное изделие превышает номинал сертификата.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сертификат помогает самостоятельно и с удобством выбирать и приобретать технические средства реабилитации (ТСР), если они предусмотрены в индивидуальной программе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инвалида (ИПРА) либо в программе реабилитации пострадавшего от трудовых травм и профзаболеваний.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Сертификат содержит следующую информацию: - вид и количество средств реабилитации, которые можно приобрести по сертификату; - максимальную цену за единицу средства реабилитации, которую можно оплатить сертификатом; - срок действия, в течение которого можно использовать сертификат для оплаты средств реабилитации. </w:t>
      </w:r>
      <w:proofErr w:type="gramEnd"/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ЭС необходимо обратиться в клиентскую службу СФР по месту жительства, либо в МФЦ или самостоятельно через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Потребуются  документы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 заявление по форме с указанием номера национального платежного инструмента (действующей карты «Мир»); индивидуальная программа реабилитации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(ИПРА)/ программы реабилитации пострадавшего на производстве (ПРП)/ заключение врачебной комиссии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электронный сертификат доступен практически для всех видов ТСР серийного производства и частично на протезно-ортопедические изделия, но перечень ТСР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поэтапно расширяется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путем включения в него ТСР индивидуального изготовления.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технических средств реабилитации, предоставляемых гражданам с использованием электронного сертификата: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Трости опорные и тактильные, костыли, опоры, поручни;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Кресла-коляски с ручным приводом (комнатные, прогулочные, активного типа), с электроприводом и аккумуляторные батареи к ним, малогабаритные;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Ортопедическая обувь;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Экзопротезы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молочной железы;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Чехлы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экзопротезов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молочной железы;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Глазные протезы;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Чехлы на культю протезов верхних и нижних конечностей;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Противопролежневые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матрацы и подушки;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Приспособления для одевания, раздевания и захвата предметов;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Специальная одежда;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Специальные устройства для чтения «говорящих книг», для оптической коррекции слабовидения;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Медицинские термометры и тонометры с речевым выходом;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Сигнализаторы звука световые и вибрационные;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Слуховые аппараты, в том числе с ушными вкладышами индивидуального изготовления;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Кресла-стулья с санитарным оснащением;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Брайлевский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дисплей, программное обеспечение экранного доступа;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Подгузники;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Спецсредства при нарушениях функций выделения (моче и калоприемники),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двухкомпонентных; </w:t>
      </w:r>
    </w:p>
    <w:p w:rsidR="00822F11" w:rsidRDefault="00822F11" w:rsidP="00822F1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Телефонные устройства с функцией видеосвязи, навигации и с текстовым выходом; - Телевизоры с телетекстом для приема программ со скрытыми субтитрами.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марта 2023 года в перечень технических средств реабилитации, приобретаемых с использованием электронного сертификата, включены следующие виды: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Двухкомпонентные калоприемники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уроприемники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-Катетеры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самокатетеризации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лубрицированные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зафиксированным гидрофильным покрытием);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-Катетеры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самокатетеризации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лубрицированные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незафиксированным гидрофильным покрытием);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Наборы-мочеприемники, катетеры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лубрицированные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самокатетеризации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-Двухкомпонентные дренируемые калоприемники для детей (педиатрические) в комплекте: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адгезивные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пластины, плоские, мешки дренируемые.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актуальным перечнем ТСР,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приобретения с использованием электронного сертификата можно ознакомиться на портале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gosuslugi.ru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по ссылке </w:t>
      </w:r>
      <w:hyperlink r:id="rId4" w:history="1">
        <w:r>
          <w:rPr>
            <w:rStyle w:val="a3"/>
            <w:sz w:val="28"/>
            <w:szCs w:val="28"/>
          </w:rPr>
          <w:t>https://ktsr.sfr.gov.ru/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 1 июля 2023 года включены в перечень ТСР, доступных для приобретения с использованием электронного сертификата протезов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ортезов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Ставропольского края к системе реализации продаж ТСР по электронным сертификатам подключены 12 организаций, которыми открыты 17 торговых точек продаж товаров, работ, услуг, осуществляющих реализацию ТСР с использованием электронного сертификата: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«Ставропольский» и «Пятигорский» филиалы АО «Московское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«Форпост-МЕД», ООО «Мастер Слух», ООО «Радуга звуков», 3 ООО «Центр протезирования и ортопедии», ООО НПП «Прогресс»,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НьюКо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ООО «Завод слуховых аппаратов «Ритм», ООО «Городской центр протезирования и реабилитации инвалидов»,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Вячеславович, ИП Плаксин Николай Петрович. </w:t>
      </w:r>
      <w:proofErr w:type="gramEnd"/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активно прием электронных сертификатов ведется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онлайнплощадками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Ozon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Stoma26. Сегодня можно направить бюджетные средства напрямую продавцу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онлайн-магазин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купить необходимое средство реабилитации, не выходя из дома.</w:t>
      </w:r>
    </w:p>
    <w:p w:rsidR="00822F11" w:rsidRDefault="00822F11" w:rsidP="00822F11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нужно ждать закупки технических средств фондом или выплаты компенсации затраченных средств. Весь процесс доступен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от оформления сертификата (заявление можно подать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>
        <w:rPr>
          <w:rFonts w:ascii="Times New Roman" w:hAnsi="Times New Roman" w:cs="Times New Roman"/>
          <w:sz w:val="28"/>
          <w:szCs w:val="28"/>
        </w:rPr>
        <w:t>) до покупки технического средства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онлайн-магазины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магазинов, которые принимают ТС можно найти на сайте ГИС ЭС и в электронном каталоге ТСР.</w:t>
      </w:r>
    </w:p>
    <w:p w:rsidR="00822F11" w:rsidRDefault="00822F11" w:rsidP="00822F1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Горячая линия в Ставропольском крае: 8-800-600-02-36</w:t>
      </w:r>
    </w:p>
    <w:sectPr w:rsidR="00822F11" w:rsidSect="00A546CC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822F11"/>
    <w:rsid w:val="00822F11"/>
    <w:rsid w:val="00A260E8"/>
    <w:rsid w:val="00A546CC"/>
    <w:rsid w:val="00E3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2F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2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tsr.sf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WRK</dc:creator>
  <cp:keywords/>
  <dc:description/>
  <cp:lastModifiedBy>WRK</cp:lastModifiedBy>
  <cp:revision>3</cp:revision>
  <cp:lastPrinted>2025-02-11T13:29:00Z</cp:lastPrinted>
  <dcterms:created xsi:type="dcterms:W3CDTF">2025-02-10T11:50:00Z</dcterms:created>
  <dcterms:modified xsi:type="dcterms:W3CDTF">2025-02-11T13:29:00Z</dcterms:modified>
</cp:coreProperties>
</file>