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91" w:rsidRDefault="00996591" w:rsidP="000232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</w:p>
    <w:p w:rsidR="00FE23E8" w:rsidRPr="00996591" w:rsidRDefault="00FE23E8" w:rsidP="000232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Извещение о начале приёма предложений по включению общественных территорий</w:t>
      </w:r>
      <w:r w:rsidR="008132A1"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232BE"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6E1E75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4</w:t>
      </w: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0232BE" w:rsidRDefault="000232BE" w:rsidP="00FE23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Администрация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предлагает всем</w:t>
      </w:r>
      <w:r w:rsidR="00DA1BA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 перечень проектов благоустройства общественных территорий, подлежащих благоустройству в перв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4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году.</w:t>
      </w: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proofErr w:type="gramStart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по включению общественных территорий 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муниципального образования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на 2018-2024 годы будет организован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период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 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09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21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февраля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202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года.</w:t>
      </w:r>
      <w:proofErr w:type="gramEnd"/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Все Ваши предложения просим направлять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адрес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6E1E75"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администрации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6E1E75" w:rsidRP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6E1E75"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 адресу: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356 300, Ставропольский край, село Александровское, ул. Карла Маркса, д. 58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, а также посредством направления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электронн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ой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почт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ой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: </w:t>
      </w:r>
      <w:hyperlink r:id="rId6" w:history="1">
        <w:r w:rsidR="008132A1" w:rsidRPr="009F41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aleksadmin@mail.ru</w:t>
        </w:r>
      </w:hyperlink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DA1BA2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орма предложения приложена ниже.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96591" w:rsidRDefault="00996591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96591" w:rsidRDefault="00996591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96591" w:rsidRDefault="00996591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A1BA2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lastRenderedPageBreak/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</w:p>
    <w:p w:rsidR="00DA1BA2" w:rsidRPr="000232BE" w:rsidRDefault="00DA1BA2" w:rsidP="00DA1B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32BE" w:rsidRPr="00996591" w:rsidRDefault="000232BE" w:rsidP="00996591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в 2018-2024 годах</w:t>
      </w: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356 300, Ставропольский край, </w:t>
      </w:r>
    </w:p>
    <w:p w:rsidR="000232BE" w:rsidRPr="000232BE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Александровское, ул. Карла Маркса, д. 58.</w:t>
      </w:r>
    </w:p>
    <w:p w:rsidR="000232BE" w:rsidRPr="000232BE" w:rsidRDefault="000232BE" w:rsidP="00996591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1BA2">
        <w:rPr>
          <w:rFonts w:ascii="Times New Roman" w:hAnsi="Times New Roman" w:cs="Times New Roman"/>
          <w:sz w:val="28"/>
          <w:szCs w:val="28"/>
        </w:rPr>
        <w:t xml:space="preserve"> </w:t>
      </w:r>
      <w:r w:rsidR="00DA1BA2" w:rsidRPr="0099659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aleksadmin@mail.ru</w:t>
      </w:r>
      <w:r w:rsidRPr="000232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32BE" w:rsidRPr="000232BE" w:rsidRDefault="000232BE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</w:t>
      </w:r>
      <w:r w:rsidR="006E1E7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232BE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 среды» на территории</w:t>
      </w:r>
      <w:r w:rsidR="00DA1BA2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Pr="000232BE">
        <w:rPr>
          <w:rFonts w:ascii="Times New Roman" w:hAnsi="Times New Roman" w:cs="Times New Roman"/>
          <w:sz w:val="28"/>
          <w:szCs w:val="28"/>
        </w:rPr>
        <w:t>в 2018-2024 годах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5495"/>
        <w:gridCol w:w="3969"/>
      </w:tblGrid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Pr="00DA1BA2" w:rsidRDefault="000232BE" w:rsidP="00996591">
            <w:pPr>
              <w:pStyle w:val="a6"/>
              <w:spacing w:line="240" w:lineRule="exact"/>
              <w:ind w:left="1080"/>
              <w:jc w:val="center"/>
            </w:pPr>
            <w:r w:rsidRPr="00DA1BA2">
              <w:t>Сведения о заявителе</w:t>
            </w:r>
          </w:p>
          <w:p w:rsidR="00DA1BA2" w:rsidRPr="00DA1BA2" w:rsidRDefault="00DA1BA2" w:rsidP="00996591">
            <w:pPr>
              <w:pStyle w:val="a6"/>
              <w:spacing w:line="240" w:lineRule="exact"/>
              <w:ind w:left="1080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Default="000232BE" w:rsidP="00DA1BA2">
            <w:pPr>
              <w:spacing w:line="240" w:lineRule="exact"/>
              <w:jc w:val="center"/>
              <w:rPr>
                <w:b/>
              </w:rPr>
            </w:pPr>
            <w:r w:rsidRPr="00DA1BA2">
              <w:rPr>
                <w:b/>
              </w:rPr>
              <w:t>Для организаций</w:t>
            </w:r>
          </w:p>
          <w:p w:rsidR="00DA1BA2" w:rsidRPr="00DA1BA2" w:rsidRDefault="00DA1BA2" w:rsidP="00DA1BA2">
            <w:pPr>
              <w:spacing w:line="240" w:lineRule="exact"/>
              <w:jc w:val="center"/>
              <w:rPr>
                <w:b/>
              </w:rPr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Default="000232BE" w:rsidP="00DA1BA2">
            <w:pPr>
              <w:spacing w:line="240" w:lineRule="exact"/>
              <w:jc w:val="center"/>
              <w:rPr>
                <w:b/>
              </w:rPr>
            </w:pPr>
            <w:r w:rsidRPr="00DA1BA2">
              <w:rPr>
                <w:b/>
              </w:rPr>
              <w:t>Для граждан</w:t>
            </w:r>
          </w:p>
          <w:p w:rsidR="00DA1BA2" w:rsidRPr="00DA1BA2" w:rsidRDefault="00DA1BA2" w:rsidP="00DA1BA2">
            <w:pPr>
              <w:spacing w:line="240" w:lineRule="exact"/>
              <w:jc w:val="center"/>
              <w:rPr>
                <w:b/>
              </w:rPr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Номер контактного телефона,</w:t>
            </w:r>
          </w:p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Предлагаю включить в перечень проектов благоустройства, подлежащих благоустройству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1E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территорию:</w:t>
      </w:r>
    </w:p>
    <w:p w:rsid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BA2" w:rsidRP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BA2" w:rsidRDefault="00DA1BA2" w:rsidP="00DA1BA2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1BA2" w:rsidRPr="00996591" w:rsidRDefault="00DA1BA2" w:rsidP="00DA1BA2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59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(сквер, площадь и др., их название)*</w:t>
      </w:r>
    </w:p>
    <w:p w:rsidR="00DA1BA2" w:rsidRDefault="00DA1BA2" w:rsidP="00996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96591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0232BE"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996591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99659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(указывается адресный ориентир) *</w:t>
      </w: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0232BE" w:rsidRDefault="00996591" w:rsidP="009965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996591" w:rsidRPr="000232BE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(Ф.И.О.)</w:t>
      </w:r>
    </w:p>
    <w:p w:rsidR="00996591" w:rsidRPr="000232BE" w:rsidRDefault="00996591" w:rsidP="00996591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996591" w:rsidRDefault="00996591" w:rsidP="00996591">
      <w:pPr>
        <w:spacing w:after="0" w:line="24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996591">
        <w:rPr>
          <w:rFonts w:ascii="Times New Roman" w:hAnsi="Times New Roman" w:cs="Times New Roman"/>
          <w:sz w:val="18"/>
          <w:szCs w:val="18"/>
          <w:u w:val="single"/>
        </w:rPr>
        <w:t>М.П. (при наличии)</w:t>
      </w:r>
    </w:p>
    <w:p w:rsidR="00996591" w:rsidRDefault="00996591" w:rsidP="009965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96591" w:rsidRPr="000232BE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232B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BE">
        <w:rPr>
          <w:rFonts w:ascii="Times New Roman" w:hAnsi="Times New Roman" w:cs="Times New Roman"/>
          <w:sz w:val="28"/>
          <w:szCs w:val="28"/>
        </w:rPr>
        <w:t xml:space="preserve">«____»________________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>.</w:t>
      </w: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DA1BA2" w:rsidSect="006E1E7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87"/>
    <w:multiLevelType w:val="hybridMultilevel"/>
    <w:tmpl w:val="FBB62752"/>
    <w:lvl w:ilvl="0" w:tplc="E0523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8"/>
    <w:rsid w:val="000232BE"/>
    <w:rsid w:val="000D06CF"/>
    <w:rsid w:val="0069181B"/>
    <w:rsid w:val="006E1E75"/>
    <w:rsid w:val="008132A1"/>
    <w:rsid w:val="008F58A5"/>
    <w:rsid w:val="00996591"/>
    <w:rsid w:val="00DA1BA2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55555</cp:lastModifiedBy>
  <cp:revision>2</cp:revision>
  <dcterms:created xsi:type="dcterms:W3CDTF">2023-02-09T10:44:00Z</dcterms:created>
  <dcterms:modified xsi:type="dcterms:W3CDTF">2023-02-09T10:44:00Z</dcterms:modified>
</cp:coreProperties>
</file>