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1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Положению о порядке организации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 проведения общественных обсуждений,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публичных слушаний по вопросам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градостроительной деятельности на территории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Александровского муниципального округа </w:t>
      </w:r>
    </w:p>
    <w:p w:rsidR="00917603" w:rsidRDefault="00917603" w:rsidP="00710A51">
      <w:pPr>
        <w:pStyle w:val="20"/>
        <w:shd w:val="clear" w:color="auto" w:fill="auto"/>
        <w:spacing w:after="0"/>
        <w:ind w:left="2540"/>
      </w:pPr>
      <w:r>
        <w:rPr>
          <w:color w:val="000000"/>
          <w:lang w:eastAsia="ru-RU" w:bidi="ru-RU"/>
        </w:rPr>
        <w:t>Ставропольского края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ОПОВЕЩЕНИЕ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4B4CAB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2E" w:rsidRPr="00AC4070" w:rsidRDefault="00917603" w:rsidP="00AC40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037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6F7856" w:rsidRPr="00443037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 и общественных обсуждений по вопросам градостроительной деятельности</w:t>
      </w:r>
      <w:r w:rsidRPr="00443037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Ставропольского края,</w:t>
      </w:r>
      <w:r w:rsidRPr="00AC4070"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администрации Александровского муниципального округа Ставропольского края от </w:t>
      </w:r>
      <w:r w:rsidR="006F7856">
        <w:rPr>
          <w:rFonts w:ascii="Times New Roman" w:hAnsi="Times New Roman" w:cs="Times New Roman"/>
          <w:sz w:val="24"/>
          <w:szCs w:val="24"/>
        </w:rPr>
        <w:t>10.02.2021 г.</w:t>
      </w:r>
      <w:r w:rsid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 xml:space="preserve">№ </w:t>
      </w:r>
      <w:r w:rsidR="006F7856">
        <w:rPr>
          <w:rFonts w:ascii="Times New Roman" w:hAnsi="Times New Roman" w:cs="Times New Roman"/>
          <w:sz w:val="24"/>
          <w:szCs w:val="24"/>
        </w:rPr>
        <w:t>9</w:t>
      </w:r>
      <w:r w:rsidR="00D75631">
        <w:rPr>
          <w:rFonts w:ascii="Times New Roman" w:hAnsi="Times New Roman" w:cs="Times New Roman"/>
          <w:sz w:val="24"/>
          <w:szCs w:val="24"/>
        </w:rPr>
        <w:t>5</w:t>
      </w:r>
      <w:r w:rsidR="006F7856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информирует о начале общественных </w:t>
      </w:r>
      <w:r w:rsidR="00BA2108" w:rsidRPr="00AC407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BA2108">
        <w:rPr>
          <w:rFonts w:ascii="Times New Roman" w:hAnsi="Times New Roman" w:cs="Times New Roman"/>
          <w:sz w:val="24"/>
          <w:szCs w:val="24"/>
        </w:rPr>
        <w:t xml:space="preserve">22 мая 2024 года в 10-00 </w:t>
      </w:r>
      <w:r w:rsidRPr="00AC4070">
        <w:rPr>
          <w:rFonts w:ascii="Times New Roman" w:hAnsi="Times New Roman" w:cs="Times New Roman"/>
          <w:sz w:val="24"/>
          <w:szCs w:val="24"/>
        </w:rPr>
        <w:t xml:space="preserve">по </w:t>
      </w:r>
      <w:r w:rsidR="00DE1B0D">
        <w:rPr>
          <w:rFonts w:ascii="Times New Roman" w:hAnsi="Times New Roman" w:cs="Times New Roman"/>
          <w:sz w:val="24"/>
          <w:szCs w:val="24"/>
        </w:rPr>
        <w:t>вопросам</w:t>
      </w:r>
      <w:r w:rsidRPr="00AC40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Pr="00CF04C2" w:rsidRDefault="004B4CAB" w:rsidP="004B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правила застройки и землепользования (в т.ч. в карту функционального и градостроительного зонирования), а именно:</w:t>
            </w:r>
          </w:p>
        </w:tc>
      </w:tr>
      <w:tr w:rsidR="004B4CAB" w:rsidTr="002D6C2E">
        <w:tc>
          <w:tcPr>
            <w:tcW w:w="10196" w:type="dxa"/>
          </w:tcPr>
          <w:p w:rsidR="004B4CAB" w:rsidRPr="00CF04C2" w:rsidRDefault="004B4CAB" w:rsidP="00FB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4EAD" w:rsidRPr="00FB4EAD">
              <w:rPr>
                <w:rFonts w:ascii="Times New Roman" w:hAnsi="Times New Roman" w:cs="Times New Roman"/>
                <w:sz w:val="24"/>
                <w:szCs w:val="24"/>
              </w:rPr>
              <w:t>актуализировать карту градостроительного зонирования (фрагменты) правил землепользования и застройки Александровского муниципального округа Ставропольского края в части схем размещения участков кладбищ, переводов видов использования земельных участков, данных из ЕГРН по видам использования земельных участков</w:t>
            </w:r>
            <w:r w:rsidR="0052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CAB" w:rsidTr="000F5E98">
        <w:tc>
          <w:tcPr>
            <w:tcW w:w="10196" w:type="dxa"/>
          </w:tcPr>
          <w:p w:rsidR="004B4CAB" w:rsidRPr="00CF04C2" w:rsidRDefault="00BC2AA7" w:rsidP="00BC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г</w:t>
            </w:r>
            <w:bookmarkStart w:id="0" w:name="_GoBack"/>
            <w:bookmarkEnd w:id="0"/>
            <w:r w:rsidRPr="00BC2AA7">
              <w:rPr>
                <w:rFonts w:ascii="Times New Roman" w:hAnsi="Times New Roman"/>
              </w:rPr>
              <w:t>лаву 2 «Положения о регулировании землепользования и застройки», статьи «11.1. Определение и порядок согласования архитектурно-градостроительного облика объекта капитального строительства» дополнить</w:t>
            </w:r>
            <w:r>
              <w:rPr>
                <w:rFonts w:ascii="Times New Roman" w:hAnsi="Times New Roman"/>
              </w:rPr>
              <w:t xml:space="preserve"> пунктом 3.1.</w:t>
            </w:r>
          </w:p>
        </w:tc>
      </w:tr>
      <w:tr w:rsidR="004B4CAB" w:rsidRPr="002D6C2E" w:rsidTr="000F5E98">
        <w:tc>
          <w:tcPr>
            <w:tcW w:w="10196" w:type="dxa"/>
          </w:tcPr>
          <w:p w:rsidR="004B4CAB" w:rsidRPr="00CF04C2" w:rsidRDefault="00BC2AA7" w:rsidP="00FB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CAB" w:rsidRPr="00CF04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51C3" w:rsidRPr="00FB4EAD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FB4EAD" w:rsidRPr="00FB4EAD">
              <w:rPr>
                <w:rFonts w:ascii="Times New Roman" w:hAnsi="Times New Roman" w:cs="Times New Roman"/>
                <w:sz w:val="24"/>
                <w:szCs w:val="24"/>
              </w:rPr>
              <w:t xml:space="preserve"> раздел 2 «Градостроительные регламенты» статей 33 и 34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>, 39,3</w:t>
            </w:r>
          </w:p>
        </w:tc>
      </w:tr>
      <w:tr w:rsidR="004B4CAB" w:rsidTr="002D6C2E">
        <w:tc>
          <w:tcPr>
            <w:tcW w:w="10196" w:type="dxa"/>
          </w:tcPr>
          <w:p w:rsidR="004B4CAB" w:rsidRPr="00BA2108" w:rsidRDefault="00BC2AA7" w:rsidP="00BA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5F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="00BA2108" w:rsidRPr="00FB4EAD">
              <w:rPr>
                <w:rFonts w:ascii="Times New Roman" w:hAnsi="Times New Roman" w:cs="Times New Roman"/>
                <w:sz w:val="24"/>
                <w:szCs w:val="24"/>
              </w:rPr>
              <w:t>раздел 2 «Градостроительные регламенты»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 xml:space="preserve"> статьей 57</w:t>
            </w:r>
          </w:p>
        </w:tc>
      </w:tr>
    </w:tbl>
    <w:p w:rsidR="00917603" w:rsidRPr="00DE5BBB" w:rsidRDefault="00917603" w:rsidP="00AC407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(информация о проекте, подлежащем рассмотрению на общественных обсуждениях)</w:t>
      </w:r>
    </w:p>
    <w:p w:rsidR="00917603" w:rsidRPr="00AC4070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размещенному(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 xml:space="preserve">) на официальном интернет - портале </w:t>
      </w:r>
      <w:r w:rsidR="00AC4070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</w:t>
      </w:r>
      <w:r w:rsidRPr="00AC4070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в информационно-телекоммуникационной сети "Интернет” - https://aleksadmin.ru//.      </w:t>
      </w:r>
    </w:p>
    <w:p w:rsidR="00917603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      Информационные материалы к проекту(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>) состоят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DF674F" w:rsidP="00FB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1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6B756F" w:rsidRPr="00710A51">
              <w:rPr>
                <w:rFonts w:ascii="Times New Roman" w:hAnsi="Times New Roman" w:cs="Times New Roman"/>
                <w:sz w:val="24"/>
                <w:szCs w:val="24"/>
              </w:rPr>
              <w:t xml:space="preserve">хема 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  <w:r w:rsidR="00FB4EAD" w:rsidRPr="00FB4EA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EAD" w:rsidRPr="00FB4EA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 (фрагменты)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>, карта АГО</w:t>
            </w:r>
            <w:r w:rsidR="00FB4EAD" w:rsidRPr="00FB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>ПЗЗ АМОСК</w:t>
            </w:r>
          </w:p>
        </w:tc>
      </w:tr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984EEC" w:rsidP="00BA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>Обращение от физлица, письм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4EA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BA21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917603" w:rsidRPr="00710A51" w:rsidRDefault="00917603" w:rsidP="00710A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(перечень информационных материалов к проекту(</w:t>
      </w:r>
      <w:proofErr w:type="spellStart"/>
      <w:r w:rsidRPr="00DE5BBB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DE5BBB">
        <w:rPr>
          <w:rFonts w:ascii="Times New Roman" w:hAnsi="Times New Roman" w:cs="Times New Roman"/>
          <w:sz w:val="16"/>
          <w:szCs w:val="16"/>
        </w:rPr>
        <w:t>)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Александровского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  <w:r w:rsidR="00371290" w:rsidRPr="00AC4070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="002D6C2E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D6C2E">
        <w:rPr>
          <w:rFonts w:ascii="Times New Roman" w:hAnsi="Times New Roman" w:cs="Times New Roman"/>
          <w:sz w:val="24"/>
          <w:szCs w:val="24"/>
        </w:rPr>
        <w:t>месяц</w:t>
      </w:r>
      <w:r w:rsidR="002D6C2E" w:rsidRPr="002D6C2E">
        <w:rPr>
          <w:rFonts w:ascii="Times New Roman" w:hAnsi="Times New Roman" w:cs="Times New Roman"/>
          <w:sz w:val="24"/>
          <w:szCs w:val="24"/>
        </w:rPr>
        <w:t>а</w:t>
      </w:r>
      <w:r w:rsidR="00DE5BBB" w:rsidRPr="002D6C2E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со дня опубликования настоящего оповещения.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Ознакомиться с представленными проектами можно на экспозиции (экспозициях)</w:t>
      </w:r>
    </w:p>
    <w:p w:rsidR="00917603" w:rsidRPr="002D6C2E" w:rsidRDefault="002D6C2E" w:rsidP="00DE5BBB">
      <w:pPr>
        <w:widowControl w:val="0"/>
        <w:tabs>
          <w:tab w:val="left" w:leader="underscore" w:pos="2734"/>
          <w:tab w:val="left" w:leader="underscore" w:pos="6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       </w:t>
      </w:r>
      <w:r w:rsidR="00BA2108">
        <w:rPr>
          <w:rFonts w:ascii="Times New Roman" w:hAnsi="Times New Roman" w:cs="Times New Roman"/>
          <w:sz w:val="24"/>
          <w:szCs w:val="24"/>
          <w:u w:val="single"/>
        </w:rPr>
        <w:t>25.04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A210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603" w:rsidRPr="00AC407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2108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A210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A210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031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7603" w:rsidRPr="00917603" w:rsidRDefault="00917603" w:rsidP="00DE5BBB">
      <w:pPr>
        <w:widowControl w:val="0"/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открытия экспозиции (экспозиций)</w:t>
      </w:r>
      <w:r w:rsidRPr="0091760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закрытия экспозиции (экспозиций)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здании администрации Александровского муниципального округа по адресу: Ставропольский</w:t>
            </w:r>
          </w:p>
        </w:tc>
      </w:tr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край, Александровский район, село Александровское, ул. К. Маркса, 58</w:t>
            </w:r>
          </w:p>
        </w:tc>
      </w:tr>
    </w:tbl>
    <w:p w:rsidR="00917603" w:rsidRPr="00917603" w:rsidRDefault="00917603" w:rsidP="00DE5BBB">
      <w:pPr>
        <w:widowControl w:val="0"/>
        <w:spacing w:after="0" w:line="194" w:lineRule="exact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месте размещения экспозиции (экспозиций)</w:t>
      </w:r>
    </w:p>
    <w:p w:rsidR="00917603" w:rsidRPr="00AC4070" w:rsidRDefault="00917603" w:rsidP="002D6C2E">
      <w:pPr>
        <w:widowControl w:val="0"/>
        <w:tabs>
          <w:tab w:val="left" w:leader="underscore" w:pos="3456"/>
          <w:tab w:val="left" w:leader="underscore" w:pos="6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рабочие дни с</w:t>
      </w:r>
      <w:r w:rsidR="00DE5BBB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9-00 до 16-00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(обеденный перерыв с 12-00 до 13-00)</w:t>
      </w:r>
    </w:p>
    <w:p w:rsidR="00917603" w:rsidRPr="00917603" w:rsidRDefault="002D6C2E" w:rsidP="00DE5BBB">
      <w:pPr>
        <w:widowControl w:val="0"/>
        <w:spacing w:after="0" w:line="240" w:lineRule="auto"/>
        <w:ind w:left="172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</w:t>
      </w:r>
      <w:r w:rsidR="00AC4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="00917603"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часах проведения экспозиции (экспозиций)</w:t>
      </w:r>
    </w:p>
    <w:p w:rsidR="00DE5BBB" w:rsidRPr="00AC4070" w:rsidRDefault="00917603" w:rsidP="00710A51">
      <w:pPr>
        <w:pStyle w:val="20"/>
        <w:shd w:val="clear" w:color="auto" w:fill="auto"/>
        <w:tabs>
          <w:tab w:val="left" w:leader="underscore" w:pos="506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C4070">
        <w:rPr>
          <w:color w:val="000000"/>
          <w:sz w:val="24"/>
          <w:szCs w:val="24"/>
          <w:lang w:eastAsia="ru-RU" w:bidi="ru-RU"/>
        </w:rPr>
        <w:t>Участники общественных обсуждений имеют право внести свои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замечания и предложения в срок до </w:t>
      </w:r>
      <w:r w:rsidR="00BA2108">
        <w:rPr>
          <w:color w:val="000000"/>
          <w:sz w:val="24"/>
          <w:szCs w:val="24"/>
          <w:u w:val="single"/>
          <w:lang w:eastAsia="ru-RU" w:bidi="ru-RU"/>
        </w:rPr>
        <w:t>22</w:t>
      </w:r>
      <w:r w:rsidR="006B756F">
        <w:rPr>
          <w:color w:val="000000"/>
          <w:sz w:val="24"/>
          <w:szCs w:val="24"/>
          <w:u w:val="single"/>
          <w:lang w:eastAsia="ru-RU" w:bidi="ru-RU"/>
        </w:rPr>
        <w:t>.</w:t>
      </w:r>
      <w:r w:rsidR="00B475AA">
        <w:rPr>
          <w:color w:val="000000"/>
          <w:sz w:val="24"/>
          <w:szCs w:val="24"/>
          <w:u w:val="single"/>
          <w:lang w:eastAsia="ru-RU" w:bidi="ru-RU"/>
        </w:rPr>
        <w:t>0</w:t>
      </w:r>
      <w:r w:rsidR="00BA2108">
        <w:rPr>
          <w:color w:val="000000"/>
          <w:sz w:val="24"/>
          <w:szCs w:val="24"/>
          <w:u w:val="single"/>
          <w:lang w:eastAsia="ru-RU" w:bidi="ru-RU"/>
        </w:rPr>
        <w:t>5</w:t>
      </w:r>
      <w:r w:rsidR="00B475AA">
        <w:rPr>
          <w:color w:val="000000"/>
          <w:sz w:val="24"/>
          <w:szCs w:val="24"/>
          <w:u w:val="single"/>
          <w:lang w:eastAsia="ru-RU" w:bidi="ru-RU"/>
        </w:rPr>
        <w:t>.202</w:t>
      </w:r>
      <w:r w:rsidR="00BA2108">
        <w:rPr>
          <w:color w:val="000000"/>
          <w:sz w:val="24"/>
          <w:szCs w:val="24"/>
          <w:u w:val="single"/>
          <w:lang w:eastAsia="ru-RU" w:bidi="ru-RU"/>
        </w:rPr>
        <w:t>4</w:t>
      </w:r>
      <w:r w:rsidR="002D6C2E" w:rsidRPr="002D6C2E">
        <w:rPr>
          <w:color w:val="000000"/>
          <w:sz w:val="24"/>
          <w:szCs w:val="24"/>
          <w:u w:val="single"/>
          <w:lang w:eastAsia="ru-RU" w:bidi="ru-RU"/>
        </w:rPr>
        <w:t xml:space="preserve"> г.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в следующем порядке:</w:t>
      </w:r>
    </w:p>
    <w:p w:rsidR="00DE5BBB" w:rsidRPr="002D6C2E" w:rsidRDefault="002D6C2E" w:rsidP="00DE5BBB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посредством официального интернет - портала Александровского муниципального округа Ставропольского края в информационно-телекоммуникационной сети ’’Интернет" - </w:t>
      </w:r>
      <w:hyperlink r:id="rId5" w:history="1">
        <w:r w:rsidR="00DE5BBB" w:rsidRPr="002D6C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https://aleksadmin.ru//</w:t>
        </w:r>
      </w:hyperlink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F7856" w:rsidRDefault="00DE5BBB" w:rsidP="00DE5BBB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письменной форме в адрес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комиссии </w:t>
      </w:r>
      <w:r w:rsidR="006F7856" w:rsidRPr="00AF5477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публичных слушаний и общественных обсуждений по вопросам градостроительной деятельности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Александровского муниципального округа Ставропольского края:</w:t>
      </w:r>
      <w:r w:rsidR="006F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E5BBB" w:rsidRPr="006F7856" w:rsidRDefault="006F7856" w:rsidP="006F7856">
      <w:pPr>
        <w:widowControl w:val="0"/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F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356300, Ставропольский край, Александровский район, с. Александровское, ул. К. Маркса, 58</w:t>
      </w:r>
    </w:p>
    <w:p w:rsidR="00DE5BBB" w:rsidRPr="002D6C2E" w:rsidRDefault="006F7856" w:rsidP="006F7856">
      <w:pPr>
        <w:widowControl w:val="0"/>
        <w:spacing w:after="0" w:line="216" w:lineRule="exact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DE5B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="00DE5BBB" w:rsidRPr="002D6C2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(почтовый адрес, кабинет и т.п.)</w:t>
      </w:r>
    </w:p>
    <w:p w:rsidR="00DE5BBB" w:rsidRPr="002D6C2E" w:rsidRDefault="00DE5BBB" w:rsidP="00AC4070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посредством записи в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журнале</w:t>
      </w: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учета посетителей экспозиции проекта, подлежащего рассмотре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нию на общественных обсуждениях, публичных слушаниях.</w:t>
      </w:r>
    </w:p>
    <w:p w:rsidR="00DE5BBB" w:rsidRPr="00AC4070" w:rsidRDefault="00DE5BBB" w:rsidP="00DE5BBB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местонахождения и адрес -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вующих земельных участков и (ил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г. № 152-ФЗ «О персональных данных».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10A51" w:rsidRPr="00AC4070" w:rsidRDefault="00710A51" w:rsidP="00710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5631" w:rsidRPr="00443037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организации</w:t>
      </w: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D7563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проведению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публичных слушаний</w:t>
      </w:r>
    </w:p>
    <w:p w:rsidR="00D75631" w:rsidRPr="00443037" w:rsidRDefault="00D75631" w:rsidP="00710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общественных обсуждений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</w:t>
      </w:r>
    </w:p>
    <w:p w:rsidR="00D75631" w:rsidRPr="00443037" w:rsidRDefault="00D7563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градостроительной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</w:p>
    <w:p w:rsidR="00DE5BBB" w:rsidRPr="00443037" w:rsidRDefault="00710A5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Александровского </w:t>
      </w:r>
      <w:r w:rsidR="00DE5BBB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</w:t>
      </w:r>
    </w:p>
    <w:p w:rsidR="00917603" w:rsidRPr="00AC4070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Ставропольского края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</w:t>
      </w:r>
      <w:r w:rsid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r w:rsidR="00B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B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Е.С. Герасимова</w:t>
      </w:r>
    </w:p>
    <w:sectPr w:rsidR="00917603" w:rsidRPr="00AC4070" w:rsidSect="00710A5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376"/>
    <w:multiLevelType w:val="multilevel"/>
    <w:tmpl w:val="04569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C7E04"/>
    <w:multiLevelType w:val="multilevel"/>
    <w:tmpl w:val="A7562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5"/>
    <w:rsid w:val="000435C5"/>
    <w:rsid w:val="001551C3"/>
    <w:rsid w:val="00216CF2"/>
    <w:rsid w:val="00246716"/>
    <w:rsid w:val="0029399C"/>
    <w:rsid w:val="002D6C2E"/>
    <w:rsid w:val="002E483C"/>
    <w:rsid w:val="00371290"/>
    <w:rsid w:val="00443037"/>
    <w:rsid w:val="004B4CAB"/>
    <w:rsid w:val="004D1D32"/>
    <w:rsid w:val="00510D32"/>
    <w:rsid w:val="00525883"/>
    <w:rsid w:val="005275F4"/>
    <w:rsid w:val="0061389D"/>
    <w:rsid w:val="006B756F"/>
    <w:rsid w:val="006F7856"/>
    <w:rsid w:val="007101C5"/>
    <w:rsid w:val="00710A51"/>
    <w:rsid w:val="008900D9"/>
    <w:rsid w:val="00917603"/>
    <w:rsid w:val="00984EEC"/>
    <w:rsid w:val="00AC4070"/>
    <w:rsid w:val="00AF5477"/>
    <w:rsid w:val="00B031B2"/>
    <w:rsid w:val="00B475AA"/>
    <w:rsid w:val="00BA2108"/>
    <w:rsid w:val="00BC2AA7"/>
    <w:rsid w:val="00CF04C2"/>
    <w:rsid w:val="00D75631"/>
    <w:rsid w:val="00DE1B0D"/>
    <w:rsid w:val="00DE5BBB"/>
    <w:rsid w:val="00DF674F"/>
    <w:rsid w:val="00E81180"/>
    <w:rsid w:val="00FA4B3C"/>
    <w:rsid w:val="00F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F601"/>
  <w15:chartTrackingRefBased/>
  <w15:docId w15:val="{6981BD55-6A01-4042-9D4C-A06C94A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6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603"/>
    <w:pPr>
      <w:widowControl w:val="0"/>
      <w:shd w:val="clear" w:color="auto" w:fill="FFFFFF"/>
      <w:spacing w:after="180" w:line="21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DE5BBB"/>
    <w:pPr>
      <w:ind w:left="720"/>
      <w:contextualSpacing/>
    </w:pPr>
  </w:style>
  <w:style w:type="table" w:styleId="a4">
    <w:name w:val="Table Grid"/>
    <w:basedOn w:val="a1"/>
    <w:uiPriority w:val="39"/>
    <w:rsid w:val="002D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4B4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ksadmin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Елена А. Даниленко</cp:lastModifiedBy>
  <cp:revision>37</cp:revision>
  <dcterms:created xsi:type="dcterms:W3CDTF">2022-03-21T12:56:00Z</dcterms:created>
  <dcterms:modified xsi:type="dcterms:W3CDTF">2024-04-27T11:28:00Z</dcterms:modified>
</cp:coreProperties>
</file>