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6A" w:rsidRPr="005C066A" w:rsidRDefault="005C066A" w:rsidP="005C066A">
      <w:pPr>
        <w:widowControl w:val="0"/>
        <w:spacing w:after="0" w:line="240" w:lineRule="auto"/>
        <w:jc w:val="center"/>
        <w:rPr>
          <w:rFonts w:ascii="Times New Roman" w:eastAsia="Arial Unicode MS" w:hAnsi="Times New Roman" w:cs="Arial Unicode MS"/>
          <w:color w:val="000000"/>
          <w:sz w:val="32"/>
          <w:szCs w:val="32"/>
          <w:lang w:eastAsia="ru-RU" w:bidi="ru-RU"/>
        </w:rPr>
      </w:pPr>
      <w:r w:rsidRPr="005C066A">
        <w:rPr>
          <w:rFonts w:ascii="Times New Roman" w:eastAsia="Arial Unicode MS" w:hAnsi="Times New Roman" w:cs="Arial Unicode MS"/>
          <w:noProof/>
          <w:color w:val="000000"/>
          <w:sz w:val="28"/>
          <w:szCs w:val="20"/>
          <w:lang w:eastAsia="ru-RU"/>
        </w:rPr>
        <w:drawing>
          <wp:inline distT="0" distB="0" distL="0" distR="0" wp14:anchorId="2A2133F8" wp14:editId="56D375A7">
            <wp:extent cx="400050" cy="542925"/>
            <wp:effectExtent l="0" t="0" r="0" b="9525"/>
            <wp:docPr id="1" name="Рисунок 1" descr="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бланк.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r w:rsidRPr="005C066A">
        <w:rPr>
          <w:rFonts w:ascii="Times New Roman" w:eastAsia="Arial Unicode MS" w:hAnsi="Times New Roman" w:cs="Arial Unicode MS"/>
          <w:color w:val="000000"/>
          <w:sz w:val="28"/>
          <w:szCs w:val="20"/>
          <w:lang w:eastAsia="ru-RU" w:bidi="ru-RU"/>
        </w:rPr>
        <w:t xml:space="preserve"> </w:t>
      </w:r>
    </w:p>
    <w:p w:rsidR="005C066A" w:rsidRPr="005C066A" w:rsidRDefault="005C066A" w:rsidP="005C066A">
      <w:pPr>
        <w:widowControl w:val="0"/>
        <w:spacing w:after="0" w:line="240" w:lineRule="auto"/>
        <w:jc w:val="center"/>
        <w:rPr>
          <w:rFonts w:ascii="Times New Roman" w:eastAsia="Arial Unicode MS" w:hAnsi="Times New Roman" w:cs="Arial Unicode MS"/>
          <w:b/>
          <w:color w:val="000000"/>
          <w:spacing w:val="130"/>
          <w:sz w:val="32"/>
          <w:szCs w:val="20"/>
          <w:lang w:eastAsia="ru-RU" w:bidi="ru-RU"/>
        </w:rPr>
      </w:pPr>
      <w:r w:rsidRPr="005C066A">
        <w:rPr>
          <w:rFonts w:ascii="Times New Roman" w:eastAsia="Arial Unicode MS" w:hAnsi="Times New Roman" w:cs="Arial Unicode MS"/>
          <w:b/>
          <w:color w:val="000000"/>
          <w:spacing w:val="130"/>
          <w:sz w:val="32"/>
          <w:szCs w:val="20"/>
          <w:lang w:eastAsia="ru-RU" w:bidi="ru-RU"/>
        </w:rPr>
        <w:t>ПОСТАНОВЛЕНИЕ</w:t>
      </w:r>
    </w:p>
    <w:p w:rsidR="005C066A" w:rsidRPr="005C066A" w:rsidRDefault="005C066A" w:rsidP="005C066A">
      <w:pPr>
        <w:widowControl w:val="0"/>
        <w:spacing w:after="0" w:line="240" w:lineRule="auto"/>
        <w:jc w:val="center"/>
        <w:rPr>
          <w:rFonts w:ascii="Times New Roman" w:eastAsia="Arial Unicode MS" w:hAnsi="Times New Roman" w:cs="Arial Unicode MS"/>
          <w:b/>
          <w:color w:val="000000"/>
          <w:spacing w:val="130"/>
          <w:sz w:val="18"/>
          <w:szCs w:val="20"/>
          <w:lang w:eastAsia="ru-RU" w:bidi="ru-RU"/>
        </w:rPr>
      </w:pPr>
    </w:p>
    <w:p w:rsidR="005C066A" w:rsidRPr="005C066A" w:rsidRDefault="005C066A" w:rsidP="005C066A">
      <w:pPr>
        <w:widowControl w:val="0"/>
        <w:spacing w:after="0" w:line="240" w:lineRule="auto"/>
        <w:jc w:val="center"/>
        <w:rPr>
          <w:rFonts w:ascii="Times New Roman" w:eastAsia="Arial Unicode MS" w:hAnsi="Times New Roman" w:cs="Arial Unicode MS"/>
          <w:color w:val="000000"/>
          <w:sz w:val="26"/>
          <w:szCs w:val="26"/>
          <w:lang w:eastAsia="ru-RU" w:bidi="ru-RU"/>
        </w:rPr>
      </w:pPr>
      <w:r w:rsidRPr="005C066A">
        <w:rPr>
          <w:rFonts w:ascii="Times New Roman" w:eastAsia="Arial Unicode MS" w:hAnsi="Times New Roman" w:cs="Arial Unicode MS"/>
          <w:color w:val="000000"/>
          <w:sz w:val="26"/>
          <w:szCs w:val="26"/>
          <w:lang w:eastAsia="ru-RU" w:bidi="ru-RU"/>
        </w:rPr>
        <w:t>АДМИНИСТРАЦИИ</w:t>
      </w:r>
    </w:p>
    <w:p w:rsidR="005C066A" w:rsidRPr="005C066A" w:rsidRDefault="005C066A" w:rsidP="005C066A">
      <w:pPr>
        <w:widowControl w:val="0"/>
        <w:tabs>
          <w:tab w:val="center" w:pos="4819"/>
          <w:tab w:val="left" w:pos="8895"/>
        </w:tabs>
        <w:spacing w:after="0" w:line="240" w:lineRule="auto"/>
        <w:jc w:val="center"/>
        <w:rPr>
          <w:rFonts w:ascii="Times New Roman" w:eastAsia="Arial Unicode MS" w:hAnsi="Times New Roman" w:cs="Arial Unicode MS"/>
          <w:color w:val="000000"/>
          <w:sz w:val="26"/>
          <w:szCs w:val="26"/>
          <w:lang w:eastAsia="ru-RU" w:bidi="ru-RU"/>
        </w:rPr>
      </w:pPr>
      <w:r w:rsidRPr="005C066A">
        <w:rPr>
          <w:rFonts w:ascii="Times New Roman" w:eastAsia="Arial Unicode MS" w:hAnsi="Times New Roman" w:cs="Arial Unicode MS"/>
          <w:color w:val="000000"/>
          <w:sz w:val="26"/>
          <w:szCs w:val="26"/>
          <w:lang w:eastAsia="ru-RU" w:bidi="ru-RU"/>
        </w:rPr>
        <w:t>АЛЕКСАНДРОВСКОГО МУНИЦИПАЛЬНОГО ОКРУГА</w:t>
      </w:r>
    </w:p>
    <w:p w:rsidR="005C066A" w:rsidRPr="005C066A" w:rsidRDefault="005C066A" w:rsidP="005C066A">
      <w:pPr>
        <w:widowControl w:val="0"/>
        <w:spacing w:after="0" w:line="240" w:lineRule="auto"/>
        <w:jc w:val="center"/>
        <w:rPr>
          <w:rFonts w:ascii="Times New Roman" w:eastAsia="Arial Unicode MS" w:hAnsi="Times New Roman" w:cs="Arial Unicode MS"/>
          <w:color w:val="000000"/>
          <w:sz w:val="26"/>
          <w:szCs w:val="26"/>
          <w:lang w:eastAsia="ru-RU" w:bidi="ru-RU"/>
        </w:rPr>
      </w:pPr>
      <w:r w:rsidRPr="005C066A">
        <w:rPr>
          <w:rFonts w:ascii="Times New Roman" w:eastAsia="Arial Unicode MS" w:hAnsi="Times New Roman" w:cs="Arial Unicode MS"/>
          <w:color w:val="000000"/>
          <w:sz w:val="26"/>
          <w:szCs w:val="26"/>
          <w:lang w:eastAsia="ru-RU" w:bidi="ru-RU"/>
        </w:rPr>
        <w:t>СТАВРОПОЛЬСКОГО КРАЯ</w:t>
      </w:r>
    </w:p>
    <w:p w:rsid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r w:rsidRPr="005C066A">
        <w:rPr>
          <w:rFonts w:ascii="Times New Roman" w:hAnsi="Times New Roman" w:cs="Times New Roman"/>
          <w:sz w:val="28"/>
          <w:szCs w:val="28"/>
        </w:rPr>
        <w:t xml:space="preserve">27 апреля 2021 г.          </w:t>
      </w:r>
      <w:r w:rsidR="006467ED">
        <w:rPr>
          <w:rFonts w:ascii="Times New Roman" w:hAnsi="Times New Roman" w:cs="Times New Roman"/>
          <w:sz w:val="28"/>
          <w:szCs w:val="28"/>
        </w:rPr>
        <w:t xml:space="preserve"> </w:t>
      </w:r>
      <w:r w:rsidRPr="005C066A">
        <w:rPr>
          <w:rFonts w:ascii="Times New Roman" w:hAnsi="Times New Roman" w:cs="Times New Roman"/>
          <w:sz w:val="28"/>
          <w:szCs w:val="28"/>
        </w:rPr>
        <w:t xml:space="preserve">  </w:t>
      </w:r>
      <w:r w:rsidR="00D76093">
        <w:rPr>
          <w:rFonts w:ascii="Times New Roman" w:hAnsi="Times New Roman" w:cs="Times New Roman"/>
          <w:sz w:val="28"/>
          <w:szCs w:val="28"/>
        </w:rPr>
        <w:t xml:space="preserve">  </w:t>
      </w:r>
      <w:r w:rsidRPr="005C066A">
        <w:rPr>
          <w:rFonts w:ascii="Times New Roman" w:hAnsi="Times New Roman" w:cs="Times New Roman"/>
          <w:sz w:val="28"/>
          <w:szCs w:val="28"/>
        </w:rPr>
        <w:t xml:space="preserve">     с. Александровское     </w:t>
      </w:r>
      <w:r w:rsidR="00D76093">
        <w:rPr>
          <w:rFonts w:ascii="Times New Roman" w:hAnsi="Times New Roman" w:cs="Times New Roman"/>
          <w:sz w:val="28"/>
          <w:szCs w:val="28"/>
        </w:rPr>
        <w:t xml:space="preserve">    </w:t>
      </w:r>
      <w:r w:rsidRPr="005C066A">
        <w:rPr>
          <w:rFonts w:ascii="Times New Roman" w:hAnsi="Times New Roman" w:cs="Times New Roman"/>
          <w:sz w:val="28"/>
          <w:szCs w:val="28"/>
        </w:rPr>
        <w:t xml:space="preserve">                                 № 403</w:t>
      </w: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exact"/>
        <w:jc w:val="both"/>
        <w:rPr>
          <w:rFonts w:ascii="Times New Roman" w:hAnsi="Times New Roman" w:cs="Times New Roman"/>
          <w:sz w:val="28"/>
          <w:szCs w:val="28"/>
        </w:rPr>
      </w:pPr>
      <w:bookmarkStart w:id="0" w:name="_GoBack"/>
      <w:r w:rsidRPr="005C066A">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End w:id="0"/>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РФ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Александровского муниципального округа Ставропольского края  от 05 февраля 2021 года № 67 «О разработке и утверждении административных регламентов осуществления муниципального контроля (надзора) и административных регламентов предоставления муниципальных услуг» администрация Александровского муниципального округа Ставропольского края</w:t>
      </w:r>
    </w:p>
    <w:p w:rsidR="005C066A" w:rsidRPr="005C066A" w:rsidRDefault="005C066A" w:rsidP="005C066A">
      <w:pPr>
        <w:spacing w:after="0" w:line="240" w:lineRule="auto"/>
        <w:ind w:firstLine="567"/>
        <w:jc w:val="both"/>
        <w:rPr>
          <w:rFonts w:ascii="Times New Roman" w:hAnsi="Times New Roman" w:cs="Times New Roman"/>
          <w:sz w:val="28"/>
          <w:szCs w:val="28"/>
        </w:rPr>
      </w:pPr>
    </w:p>
    <w:p w:rsidR="005C066A" w:rsidRPr="005C066A" w:rsidRDefault="005C066A" w:rsidP="006467ED">
      <w:pPr>
        <w:spacing w:after="0" w:line="240" w:lineRule="auto"/>
        <w:jc w:val="both"/>
        <w:rPr>
          <w:rFonts w:ascii="Times New Roman" w:hAnsi="Times New Roman" w:cs="Times New Roman"/>
          <w:sz w:val="28"/>
          <w:szCs w:val="28"/>
        </w:rPr>
      </w:pPr>
      <w:r w:rsidRPr="005C066A">
        <w:rPr>
          <w:rFonts w:ascii="Times New Roman" w:hAnsi="Times New Roman" w:cs="Times New Roman"/>
          <w:sz w:val="28"/>
          <w:szCs w:val="28"/>
        </w:rPr>
        <w:t>ПОСТАНОВЛЯЕТ:</w:t>
      </w:r>
    </w:p>
    <w:p w:rsidR="005C066A" w:rsidRPr="005C066A" w:rsidRDefault="005C066A" w:rsidP="005C066A">
      <w:pPr>
        <w:spacing w:after="0" w:line="240" w:lineRule="auto"/>
        <w:ind w:firstLine="567"/>
        <w:jc w:val="both"/>
        <w:rPr>
          <w:rFonts w:ascii="Times New Roman" w:hAnsi="Times New Roman" w:cs="Times New Roman"/>
          <w:sz w:val="28"/>
          <w:szCs w:val="28"/>
        </w:rPr>
      </w:pP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467ED">
        <w:rPr>
          <w:rFonts w:ascii="Times New Roman" w:hAnsi="Times New Roman" w:cs="Times New Roman"/>
          <w:sz w:val="28"/>
          <w:szCs w:val="28"/>
        </w:rPr>
        <w:t xml:space="preserve"> </w:t>
      </w:r>
      <w:r w:rsidRPr="005C066A">
        <w:rPr>
          <w:rFonts w:ascii="Times New Roman" w:hAnsi="Times New Roman" w:cs="Times New Roman"/>
          <w:sz w:val="28"/>
          <w:szCs w:val="28"/>
        </w:rPr>
        <w:t>(далее – административный регламент).</w:t>
      </w:r>
    </w:p>
    <w:p w:rsidR="005C066A" w:rsidRPr="005C066A" w:rsidRDefault="005C066A" w:rsidP="005C066A">
      <w:pPr>
        <w:spacing w:after="0" w:line="240" w:lineRule="auto"/>
        <w:ind w:firstLine="567"/>
        <w:jc w:val="both"/>
        <w:rPr>
          <w:rFonts w:ascii="Times New Roman" w:hAnsi="Times New Roman" w:cs="Times New Roman"/>
          <w:sz w:val="28"/>
          <w:szCs w:val="28"/>
        </w:rPr>
      </w:pP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 Признать утратившим силу постановление администрации Александровского муниципального района Ставропольского края: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от 19 августа 2019 года №475 «Об утверждении административного регламента предоставления муниципальной услуги «Предоставление </w:t>
      </w:r>
      <w:r w:rsidRPr="005C066A">
        <w:rPr>
          <w:rFonts w:ascii="Times New Roman" w:hAnsi="Times New Roman" w:cs="Times New Roman"/>
          <w:sz w:val="28"/>
          <w:szCs w:val="28"/>
        </w:rPr>
        <w:lastRenderedPageBreak/>
        <w:t>муниципального имущества, включенного в перечень муниципального имущества, свободного от прав третьих лиц (а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066A" w:rsidRPr="005C066A" w:rsidRDefault="005C066A" w:rsidP="005C066A">
      <w:pPr>
        <w:spacing w:after="0" w:line="240" w:lineRule="auto"/>
        <w:ind w:firstLine="567"/>
        <w:jc w:val="both"/>
        <w:rPr>
          <w:rFonts w:ascii="Times New Roman" w:hAnsi="Times New Roman" w:cs="Times New Roman"/>
          <w:sz w:val="28"/>
          <w:szCs w:val="28"/>
        </w:rPr>
      </w:pP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3. Контроль за выполнением настоящего распоряжения возложить на заместителя главы администрации - начальника отдела имущественных и земельных отношений администрации Александровского муниципального округа Ставропольского края Мещерякова С.В.</w:t>
      </w:r>
    </w:p>
    <w:p w:rsidR="005C066A" w:rsidRPr="005C066A" w:rsidRDefault="005C066A" w:rsidP="005C066A">
      <w:pPr>
        <w:spacing w:after="0" w:line="240" w:lineRule="auto"/>
        <w:ind w:firstLine="567"/>
        <w:jc w:val="both"/>
        <w:rPr>
          <w:rFonts w:ascii="Times New Roman" w:hAnsi="Times New Roman" w:cs="Times New Roman"/>
          <w:sz w:val="28"/>
          <w:szCs w:val="28"/>
        </w:rPr>
      </w:pP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4. Настоящее постановление вступает в силу со дня его обнародования.</w:t>
      </w:r>
    </w:p>
    <w:p w:rsidR="005C066A" w:rsidRPr="005C066A" w:rsidRDefault="005C066A" w:rsidP="005C066A">
      <w:pPr>
        <w:spacing w:after="0" w:line="240" w:lineRule="auto"/>
        <w:ind w:firstLine="567"/>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6467ED">
      <w:pPr>
        <w:spacing w:after="0" w:line="240" w:lineRule="exact"/>
        <w:jc w:val="both"/>
        <w:rPr>
          <w:rFonts w:ascii="Times New Roman" w:hAnsi="Times New Roman" w:cs="Times New Roman"/>
          <w:sz w:val="28"/>
          <w:szCs w:val="28"/>
        </w:rPr>
      </w:pPr>
      <w:r w:rsidRPr="005C066A">
        <w:rPr>
          <w:rFonts w:ascii="Times New Roman" w:hAnsi="Times New Roman" w:cs="Times New Roman"/>
          <w:sz w:val="28"/>
          <w:szCs w:val="28"/>
        </w:rPr>
        <w:t xml:space="preserve">Глава Александровского </w:t>
      </w:r>
    </w:p>
    <w:p w:rsidR="005C066A" w:rsidRPr="005C066A" w:rsidRDefault="005C066A" w:rsidP="006467ED">
      <w:pPr>
        <w:spacing w:after="0" w:line="240" w:lineRule="exact"/>
        <w:jc w:val="both"/>
        <w:rPr>
          <w:rFonts w:ascii="Times New Roman" w:hAnsi="Times New Roman" w:cs="Times New Roman"/>
          <w:sz w:val="28"/>
          <w:szCs w:val="28"/>
        </w:rPr>
      </w:pPr>
      <w:r w:rsidRPr="005C066A">
        <w:rPr>
          <w:rFonts w:ascii="Times New Roman" w:hAnsi="Times New Roman" w:cs="Times New Roman"/>
          <w:sz w:val="28"/>
          <w:szCs w:val="28"/>
        </w:rPr>
        <w:t xml:space="preserve">муниципального округа </w:t>
      </w:r>
    </w:p>
    <w:p w:rsidR="005C066A" w:rsidRPr="005C066A" w:rsidRDefault="006467ED" w:rsidP="006467ED">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5C066A" w:rsidRPr="005C066A">
        <w:rPr>
          <w:rFonts w:ascii="Times New Roman" w:hAnsi="Times New Roman" w:cs="Times New Roman"/>
          <w:sz w:val="28"/>
          <w:szCs w:val="28"/>
        </w:rPr>
        <w:t xml:space="preserve">                                          </w:t>
      </w:r>
      <w:r w:rsidR="00D76093">
        <w:rPr>
          <w:rFonts w:ascii="Times New Roman" w:hAnsi="Times New Roman" w:cs="Times New Roman"/>
          <w:sz w:val="28"/>
          <w:szCs w:val="28"/>
        </w:rPr>
        <w:t xml:space="preserve">          </w:t>
      </w:r>
      <w:r w:rsidR="005C066A" w:rsidRPr="005C066A">
        <w:rPr>
          <w:rFonts w:ascii="Times New Roman" w:hAnsi="Times New Roman" w:cs="Times New Roman"/>
          <w:sz w:val="28"/>
          <w:szCs w:val="28"/>
        </w:rPr>
        <w:t xml:space="preserve">                   Л.А. Маковская</w:t>
      </w: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Default="005C066A" w:rsidP="005C066A">
      <w:pPr>
        <w:spacing w:after="0" w:line="240" w:lineRule="auto"/>
        <w:jc w:val="both"/>
        <w:rPr>
          <w:rFonts w:ascii="Times New Roman" w:hAnsi="Times New Roman" w:cs="Times New Roman"/>
          <w:sz w:val="28"/>
          <w:szCs w:val="28"/>
        </w:rPr>
      </w:pPr>
    </w:p>
    <w:p w:rsidR="005C066A" w:rsidRDefault="005C066A" w:rsidP="005C066A">
      <w:pPr>
        <w:spacing w:after="0" w:line="240" w:lineRule="auto"/>
        <w:jc w:val="both"/>
        <w:rPr>
          <w:rFonts w:ascii="Times New Roman" w:hAnsi="Times New Roman" w:cs="Times New Roman"/>
          <w:sz w:val="28"/>
          <w:szCs w:val="28"/>
        </w:rPr>
      </w:pPr>
    </w:p>
    <w:p w:rsidR="005C066A" w:rsidRDefault="005C066A" w:rsidP="005C066A">
      <w:pPr>
        <w:spacing w:after="0" w:line="240" w:lineRule="auto"/>
        <w:jc w:val="both"/>
        <w:rPr>
          <w:rFonts w:ascii="Times New Roman" w:hAnsi="Times New Roman" w:cs="Times New Roman"/>
          <w:sz w:val="28"/>
          <w:szCs w:val="28"/>
        </w:rPr>
      </w:pPr>
    </w:p>
    <w:p w:rsid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C066A" w:rsidTr="005C066A">
        <w:tc>
          <w:tcPr>
            <w:tcW w:w="4672" w:type="dxa"/>
          </w:tcPr>
          <w:p w:rsidR="005C066A" w:rsidRDefault="005C066A" w:rsidP="005C066A">
            <w:pPr>
              <w:jc w:val="both"/>
              <w:rPr>
                <w:rFonts w:ascii="Times New Roman" w:hAnsi="Times New Roman" w:cs="Times New Roman"/>
                <w:sz w:val="28"/>
                <w:szCs w:val="28"/>
              </w:rPr>
            </w:pPr>
          </w:p>
        </w:tc>
        <w:tc>
          <w:tcPr>
            <w:tcW w:w="4672" w:type="dxa"/>
          </w:tcPr>
          <w:p w:rsidR="005C066A" w:rsidRPr="005C066A" w:rsidRDefault="005C066A" w:rsidP="005C066A">
            <w:pPr>
              <w:spacing w:line="240" w:lineRule="exact"/>
              <w:jc w:val="center"/>
              <w:rPr>
                <w:rFonts w:ascii="Times New Roman" w:hAnsi="Times New Roman" w:cs="Times New Roman"/>
                <w:sz w:val="28"/>
                <w:szCs w:val="28"/>
              </w:rPr>
            </w:pPr>
            <w:r w:rsidRPr="005C066A">
              <w:rPr>
                <w:rFonts w:ascii="Times New Roman" w:hAnsi="Times New Roman" w:cs="Times New Roman"/>
                <w:sz w:val="28"/>
                <w:szCs w:val="28"/>
              </w:rPr>
              <w:t>УТВЕРЖДЁН</w:t>
            </w:r>
          </w:p>
          <w:p w:rsidR="005C066A" w:rsidRPr="005C066A" w:rsidRDefault="005C066A" w:rsidP="005C066A">
            <w:pPr>
              <w:spacing w:line="240" w:lineRule="exact"/>
              <w:jc w:val="center"/>
              <w:rPr>
                <w:rFonts w:ascii="Times New Roman" w:hAnsi="Times New Roman" w:cs="Times New Roman"/>
                <w:sz w:val="28"/>
                <w:szCs w:val="28"/>
              </w:rPr>
            </w:pPr>
            <w:r w:rsidRPr="005C066A">
              <w:rPr>
                <w:rFonts w:ascii="Times New Roman" w:hAnsi="Times New Roman" w:cs="Times New Roman"/>
                <w:sz w:val="28"/>
                <w:szCs w:val="28"/>
              </w:rPr>
              <w:t>постановлением администрации</w:t>
            </w:r>
          </w:p>
          <w:p w:rsidR="005C066A" w:rsidRPr="005C066A" w:rsidRDefault="005C066A" w:rsidP="005C066A">
            <w:pPr>
              <w:spacing w:line="240" w:lineRule="exact"/>
              <w:jc w:val="center"/>
              <w:rPr>
                <w:rFonts w:ascii="Times New Roman" w:hAnsi="Times New Roman" w:cs="Times New Roman"/>
                <w:sz w:val="28"/>
                <w:szCs w:val="28"/>
              </w:rPr>
            </w:pPr>
            <w:r w:rsidRPr="005C066A">
              <w:rPr>
                <w:rFonts w:ascii="Times New Roman" w:hAnsi="Times New Roman" w:cs="Times New Roman"/>
                <w:sz w:val="28"/>
                <w:szCs w:val="28"/>
              </w:rPr>
              <w:t>Александровского муниципального округа Ставропольского края</w:t>
            </w:r>
          </w:p>
          <w:p w:rsidR="005C066A" w:rsidRPr="005C066A" w:rsidRDefault="005C066A" w:rsidP="005C066A">
            <w:pPr>
              <w:spacing w:line="240" w:lineRule="exact"/>
              <w:jc w:val="center"/>
              <w:rPr>
                <w:rFonts w:ascii="Times New Roman" w:hAnsi="Times New Roman" w:cs="Times New Roman"/>
                <w:sz w:val="28"/>
                <w:szCs w:val="28"/>
              </w:rPr>
            </w:pPr>
            <w:r w:rsidRPr="005C066A">
              <w:rPr>
                <w:rFonts w:ascii="Times New Roman" w:hAnsi="Times New Roman" w:cs="Times New Roman"/>
                <w:sz w:val="28"/>
                <w:szCs w:val="28"/>
              </w:rPr>
              <w:t>от 27 апреля 2021 г. № 403</w:t>
            </w:r>
          </w:p>
          <w:p w:rsidR="005C066A" w:rsidRDefault="005C066A" w:rsidP="005C066A">
            <w:pPr>
              <w:jc w:val="center"/>
              <w:rPr>
                <w:rFonts w:ascii="Times New Roman" w:hAnsi="Times New Roman" w:cs="Times New Roman"/>
                <w:sz w:val="28"/>
                <w:szCs w:val="28"/>
              </w:rPr>
            </w:pPr>
          </w:p>
        </w:tc>
      </w:tr>
    </w:tbl>
    <w:p w:rsidR="005C066A" w:rsidRPr="005C066A" w:rsidRDefault="005C066A" w:rsidP="005C066A">
      <w:pPr>
        <w:spacing w:after="0" w:line="240" w:lineRule="exact"/>
        <w:ind w:firstLine="567"/>
        <w:jc w:val="center"/>
        <w:rPr>
          <w:rFonts w:ascii="Times New Roman" w:hAnsi="Times New Roman" w:cs="Times New Roman"/>
          <w:sz w:val="28"/>
          <w:szCs w:val="28"/>
        </w:rPr>
      </w:pPr>
      <w:r w:rsidRPr="005C066A">
        <w:rPr>
          <w:rFonts w:ascii="Times New Roman" w:hAnsi="Times New Roman" w:cs="Times New Roman"/>
          <w:sz w:val="28"/>
          <w:szCs w:val="28"/>
        </w:rPr>
        <w:t>АДМИНИСТРАТИВНЫЙ РЕГЛАМЕНТ</w:t>
      </w:r>
    </w:p>
    <w:p w:rsidR="005C066A" w:rsidRPr="005C066A" w:rsidRDefault="005C066A" w:rsidP="005C066A">
      <w:pPr>
        <w:spacing w:after="0" w:line="240" w:lineRule="exact"/>
        <w:ind w:firstLine="567"/>
        <w:jc w:val="center"/>
        <w:rPr>
          <w:rFonts w:ascii="Times New Roman" w:hAnsi="Times New Roman" w:cs="Times New Roman"/>
          <w:sz w:val="28"/>
          <w:szCs w:val="28"/>
        </w:rPr>
      </w:pPr>
      <w:r w:rsidRPr="005C066A">
        <w:rPr>
          <w:rFonts w:ascii="Times New Roman" w:hAnsi="Times New Roman" w:cs="Times New Roman"/>
          <w:sz w:val="28"/>
          <w:szCs w:val="28"/>
        </w:rPr>
        <w:t>предоставления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066A" w:rsidRPr="005C066A" w:rsidRDefault="005C066A" w:rsidP="005C066A">
      <w:pPr>
        <w:spacing w:after="0" w:line="240" w:lineRule="auto"/>
        <w:ind w:firstLine="567"/>
        <w:jc w:val="center"/>
        <w:rPr>
          <w:rFonts w:ascii="Times New Roman" w:hAnsi="Times New Roman" w:cs="Times New Roman"/>
          <w:sz w:val="28"/>
          <w:szCs w:val="28"/>
        </w:rPr>
      </w:pPr>
    </w:p>
    <w:p w:rsidR="005C066A" w:rsidRPr="005C066A" w:rsidRDefault="005C066A" w:rsidP="005C066A">
      <w:pPr>
        <w:spacing w:after="0" w:line="240" w:lineRule="auto"/>
        <w:ind w:firstLine="567"/>
        <w:jc w:val="center"/>
        <w:rPr>
          <w:rFonts w:ascii="Times New Roman" w:hAnsi="Times New Roman" w:cs="Times New Roman"/>
          <w:sz w:val="28"/>
          <w:szCs w:val="28"/>
        </w:rPr>
      </w:pPr>
      <w:r w:rsidRPr="005C066A">
        <w:rPr>
          <w:rFonts w:ascii="Times New Roman" w:hAnsi="Times New Roman" w:cs="Times New Roman"/>
          <w:sz w:val="28"/>
          <w:szCs w:val="28"/>
        </w:rPr>
        <w:t>I. Общие положения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1.1.Административный регламент предоставления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административный регламент, муниципальная услуга).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1.2. Получателями муниципальной услуги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в соответствии с Федеральным законом от 24.07.2007 № 209 ФЗ «О развитии малого и среднего предпринимательства в Российской Федерации»,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1.3. Порядок информирования о муниципальной услуге.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1.3.1. Информирование о ходе предоставления муниципальной услуги осуществляется специалистом отдела имущественных и земельных отношений администрации Александровского муниципального округа Ставропольского края (далее – отдел, администрация) и специалистами муниципального казенного учреждения «Многофункциональный центр предоставления государственных и муниципальных услуг Александровского муниципального округа Ставропольского края» (далее – МФЦ) (в случае обращения через МФЦ) при: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личном обращении;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обращении по телефону;</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письменном обращении;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обращении в форме электронного документа с использованием электронной почты либо использованием сети «Интернет» путем направления </w:t>
      </w:r>
      <w:r w:rsidRPr="005C066A">
        <w:rPr>
          <w:rFonts w:ascii="Times New Roman" w:hAnsi="Times New Roman" w:cs="Times New Roman"/>
          <w:sz w:val="28"/>
          <w:szCs w:val="28"/>
        </w:rPr>
        <w:lastRenderedPageBreak/>
        <w:t xml:space="preserve">обращений в федеральную государственную информационную систему «Единый портал государственных и муниципальных услуг (функций)» (далее - единый портал) по адресу: www.gosuslugi.ru, государственную информационную систему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www.26gosuslugi.ru.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1.3.2. Информация о местонахождения и графике работы администрации, отдела, предоставляющего муниципальную услугу, и МФЦ.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Администрация Александровского муниципального округа Ставропольского края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Адрес: 356300, Ставропольский край, Александровский район, с. Александровское, ул. К. Маркса, 58.</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Телефон: (886557) 2-73-04, факс (886557) 2-73-01.</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Адрес электронной почты: aleksadmin@mail.ru.</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Структурное подразделение администрации – Отдел имущественных и земельных отношений администрации Александровского муниципального округа Ставропольского края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Адрес: 356300, Ставропольский край, Александровский район, с. Александровское, ул. Карла Маркса, 9.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Телефон/факс:8 (865-57) 2-31-33.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Адрес электронной почты отдела: otdelimushestva@bk.ru</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Адрес электронной почты администрации: aleksadmin@mail.ru</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График работы отдела: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 понедельника по пятницу с 8-00 час до 17-00 час.</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перерыв на обед с 12-00 час до 13-00 час.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выходные дни - суббота, воскресенье и праздничные дни.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МФЦ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Почтовый адрес: 356300 Ставропольский край, Александровский район, с. Александровское, ул. </w:t>
      </w:r>
      <w:proofErr w:type="spellStart"/>
      <w:r w:rsidRPr="005C066A">
        <w:rPr>
          <w:rFonts w:ascii="Times New Roman" w:hAnsi="Times New Roman" w:cs="Times New Roman"/>
          <w:sz w:val="28"/>
          <w:szCs w:val="28"/>
        </w:rPr>
        <w:t>Войтика</w:t>
      </w:r>
      <w:proofErr w:type="spellEnd"/>
      <w:r w:rsidRPr="005C066A">
        <w:rPr>
          <w:rFonts w:ascii="Times New Roman" w:hAnsi="Times New Roman" w:cs="Times New Roman"/>
          <w:sz w:val="28"/>
          <w:szCs w:val="28"/>
        </w:rPr>
        <w:t>, 39.</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Телефон: 8 (86557) 2-30-88.</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Адрес электронной почты: aleks-mfc26@yandex.ru.</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Адрес официального Интернет-сайта: aleks.umfc26.ru.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График работы: понедельник, вторник, четверг, пятница с 8-00 до 18-00 ч., среда с 8-00 до 20-00 ч., суббота с 8-00 до 13-00 ч., перерыва нет, выходной день воскресенье.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Выходными днями являются также праздничные дни, установленные постановлением Правительства РФ на соответствующий календарный год.</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1.3.3. Справки предоставляются специалистами отдела или МФЦ по вопросам: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источника получения документов, необходимых для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правильности оформления представляемых документов;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результата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lastRenderedPageBreak/>
        <w:t>1.3.4. Информация по вопросам предоставления муниципальной  услуги носит открытый общедоступный характер,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Александровского муниципального округа Ставропольского края, на информационных стендах в местах  приема заявителей,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Ставропольского края» (далее – Единый и Региональный порталы государственных и муниципальных услуг (функций)) в информационно - телекоммуникационной сети «Интернет».</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Информация предоставляется бесплатно.</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1.3.5. При информировании о муниципальной услуге по телефону и при личном обращении специалист отдела или работник МФЦ (в случае обращения в МФЦ)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1.3.6. Основными требованиями к информированию о порядке оказания муниципальной услуги являются: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достоверность предоставляемой информации;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четкость в изложении информации;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полнота информирования;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удобство и доступность получения информации;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оперативность предоставления информации.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1.3.7. На Интернет-сайте администрации Александровского муниципального округа Ставропольского края (далее – администрация) (http://aleksadmin.ru) размещается следующая информация: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категории заявителей, которым предоставляется муниципальная услуга;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форма заявления;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блок-схема, наглядно отображающая алгоритм прохождения административных процедур (приложение2 к административному регламенту);</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перечень документов, необходимых для получения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сведения о </w:t>
      </w:r>
      <w:proofErr w:type="spellStart"/>
      <w:r w:rsidRPr="005C066A">
        <w:rPr>
          <w:rFonts w:ascii="Times New Roman" w:hAnsi="Times New Roman" w:cs="Times New Roman"/>
          <w:sz w:val="28"/>
          <w:szCs w:val="28"/>
        </w:rPr>
        <w:t>возмездности</w:t>
      </w:r>
      <w:proofErr w:type="spellEnd"/>
      <w:r w:rsidRPr="005C066A">
        <w:rPr>
          <w:rFonts w:ascii="Times New Roman" w:hAnsi="Times New Roman" w:cs="Times New Roman"/>
          <w:sz w:val="28"/>
          <w:szCs w:val="28"/>
        </w:rPr>
        <w:t xml:space="preserve"> (безвозмездности) оказания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информация о месте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срок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результат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lastRenderedPageBreak/>
        <w:t>основания отказа в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1.3.8. Порядок получения консультаций по процедуре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При консультировании в письменной форме на основании письменных обращений ответ на обращение направляется по почте в адрес потребителя в срок, не превышающий 30 дней с момента поступления письменного обращения.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При осуществлении консультирования потребителя по телефону или при личном его обращении специалист отдела или МФЦ (в случае подачи документов через МФЦ) предоставляет информацию по следующим вопросам:</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перечень документов, необходимых для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требования к оформлению и заверению документов, представляемых для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правильности оформления представляемых документов;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оснований для отказа в предоставлении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результата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При информировании заявителя лично или по телефону специалист отдела или МФЦ (в случае подачи документов через МФЦ),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Специалист отдела или МФЦ (в случае подачи документов через МФЦ), осуществляющий индивидуальное устное информирование лично или по телефону,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15 минут.</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Специалист отдела или МФЦ (в случае подачи документов через МФЦ), осуществляющий индивидуальное устное информирование, должен корректно и внимательно относиться к обратившимся гражданам, не унижая их чести и достоинства. Максимальная продолжительность ответа специалиста на вопросы заявителя не должно превышать 10 минут.</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случае если заданные заявителем вопросы не входят в компетенцию специалиста отдела или МФЦ (в случае подачи документов через МФЦ), он информирует заявителя о его праве получения информации из иных источников или от органов, уполномоченных на ее предоставление.</w:t>
      </w:r>
    </w:p>
    <w:p w:rsidR="005C066A" w:rsidRPr="005C066A" w:rsidRDefault="005C066A" w:rsidP="005C066A">
      <w:pPr>
        <w:spacing w:after="0" w:line="240" w:lineRule="auto"/>
        <w:ind w:firstLine="567"/>
        <w:jc w:val="both"/>
        <w:rPr>
          <w:rFonts w:ascii="Times New Roman" w:hAnsi="Times New Roman" w:cs="Times New Roman"/>
          <w:sz w:val="28"/>
          <w:szCs w:val="28"/>
        </w:rPr>
      </w:pPr>
    </w:p>
    <w:p w:rsidR="005C066A" w:rsidRPr="005C066A" w:rsidRDefault="005C066A" w:rsidP="005C066A">
      <w:pPr>
        <w:spacing w:after="0" w:line="240" w:lineRule="auto"/>
        <w:ind w:firstLine="567"/>
        <w:jc w:val="center"/>
        <w:rPr>
          <w:rFonts w:ascii="Times New Roman" w:hAnsi="Times New Roman" w:cs="Times New Roman"/>
          <w:sz w:val="28"/>
          <w:szCs w:val="28"/>
        </w:rPr>
      </w:pPr>
      <w:r w:rsidRPr="005C066A">
        <w:rPr>
          <w:rFonts w:ascii="Times New Roman" w:hAnsi="Times New Roman" w:cs="Times New Roman"/>
          <w:sz w:val="28"/>
          <w:szCs w:val="28"/>
        </w:rPr>
        <w:t>II. Стандарт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2.1. Наименование муниципальной услуги: «Предоставление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w:t>
      </w:r>
      <w:r w:rsidRPr="005C066A">
        <w:rPr>
          <w:rFonts w:ascii="Times New Roman" w:hAnsi="Times New Roman" w:cs="Times New Roman"/>
          <w:sz w:val="28"/>
          <w:szCs w:val="28"/>
        </w:rPr>
        <w:lastRenderedPageBreak/>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2.2. Наименование органа предоставляющего муниципальную услугу.</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2.2.1. Муниципальная услуга предоставляется администрацией Александровского муниципального округа Ставропольского края (далее – администрация) в лице отдела имущественных и земельных отношений администрации Александровского муниципального округа Ставропольского края (далее - отдел) непосредственно муниципальными служащими отдела.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Информирование, прием и выдачу документов может осуществлять муниципальное казенное учреждение «Многофункциональный центр предоставления государственных и муниципальных услуг Александровского муниципального округа Ставропольского края» (далее – МФЦ).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2.2.2. 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администрацией осуществляется взаимодействие с:</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управлением Федеральной службы государственной регистрации, кадастра и картографии по Ставропольскому краю;</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управлением Федеральной налоговой службы по Ставропольскому краю.</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2.2.3. Запрещено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2.3. Конечный результат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Конечным результатом предоставления муниципальной услуги является: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договор о передаче имущества Александровского муниципального округа Ставропольского края в аренду, безвозмездное пользование без проведения торгов;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уведомление об отказе в предоставлении муниципальной услуги либо уведомление об объявленной конкурсной процедуре или уведомление о проведении конкурсной процедуры.</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2.4. Сроки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2.4.1. Срок предоставления муниципальной услуги, предусмотренной настоящим административным регламентом, составляет не более 70 календарных дней со дня поступления заявления и необходимых документов.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Общий срок оказания муниципальной услуги по предоставлению имущества в аренду, безвозмездное пользование в случае объявления конкурсной процедуры на право заключения договора – не позднее 50 дней с даты опубликования извещения о проведении торгов.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2.4.2. Сроки ожидания при получении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Максимальное время ожидания в очереди не должно превышать 15 минут.</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lastRenderedPageBreak/>
        <w:t>2.5. Перечень нормативных правовых актов, непосредственно регулирующих предоставление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Предоставление муниципальной услуги осуществляется в соответствии с:</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 Конституцией Российской Федерации;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 Гражданским кодексом Российской Федерации;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3) Федеральным законом от 27 июля 2010 года № 210-ФЗ «Об организации предоставления государственных и муниципальных услуг»;</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4) Федеральным законом от 26.07.2006 года № 135- ФЗ «О защите конкуренции»;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5)Федеральным законом от 02.05.2006 № 59-ФЗ «О порядке рассмотрения обращений граждан Российской Федерации»;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6) Федеральным законом от 24.07.2007 № 209 ФЗ «О развитии малого и среднего предпринимательства в Российской Федерации»;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7) Федеральным законом от 27.07.2006 №149 «Об информации, информационных технологиях и о защите информации»;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8) Федеральным законом от 29.07.1998 №135-ФЗ «Об оценочной деятельности»;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9) Федеральным законом от 06.04.2011 г. N 63-ФЗ «Об электронной подписи»;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10) Федеральным законом от 27.07.2006 № 152-ФЗ «О персональных данных»;</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11) Приказом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12) Положением об отделе имущественных и земельных отношений администрации Александровского муниципального округа Ставропольского края, утвержденным решением Совета депутатов Александровского муниципального округа Ставропольского края от 11.12.2020г. № 86/86 «Об утверждении Положения об отделе имущественных и земельных отношений администрации Александровского муниципального округа Ставропольского края»;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13) Порядком управления и распоряжения имущественными объектами муниципальной собственности Александровского муниципального округа Ставропольского края, утвержденным решением Совета депутатов Александровского муниципального округа Ставропольского края от 11.12.2020г. № 88/88 «Об утверждении Порядка управления о и распоряжения имущественными объектами муниципальной собственности Александровского муниципального округа Ставропольского края»;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14) Положением о порядке формирования, управления и распоряжения казной Александровского муниципального округа Ставропольского края, утвержденным решением Совета депутатов Александровского муниципального округа Ставропольского края от 11.12.2020г. № 87/87 «Об утверждении Положения о порядке формирования, управления и </w:t>
      </w:r>
      <w:r w:rsidRPr="005C066A">
        <w:rPr>
          <w:rFonts w:ascii="Times New Roman" w:hAnsi="Times New Roman" w:cs="Times New Roman"/>
          <w:sz w:val="28"/>
          <w:szCs w:val="28"/>
        </w:rPr>
        <w:lastRenderedPageBreak/>
        <w:t>распоряжения казной Александровского муниципального округа Ставропольского края».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2.6.1. Заявителем предоставляется заявление на имя главы округа по форме согласно приложению№1к настоящему административному регламенту.</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Для предоставления муниципальной услуги к заявлению прилагаются следующие документы, заверенные должным образом:</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Для юридических лиц и их уполномоченных представителей: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копии учредительных документов юридического лица (Устав (Положения) со всеми зарегистрированными изменениями и дополнениями, документ об избрании (назначении) руководителя, справка о банковских реквизитах);</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копия бухгалтерской (финансовой) отчетности (бухгалтерского баланса и отчета о финансовых результатах) за последний финансовый год и на последнюю отчетную дату текущего года с отметкой или протоколом входного контроля инспекции Федеральной налоговой службы по месту постановки на налоговый учет субъекта предпринимательства;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документы об отнесении организации к инфраструктуре поддержки субъектов малого и среднего предпринимательства в соответствии со статьей 15 Федерального закона "О развитии малого и среднего предпринимательства в Р</w:t>
      </w:r>
      <w:r>
        <w:rPr>
          <w:rFonts w:ascii="Times New Roman" w:hAnsi="Times New Roman" w:cs="Times New Roman"/>
          <w:sz w:val="28"/>
          <w:szCs w:val="28"/>
        </w:rPr>
        <w:t>оссийской Федерации" (</w:t>
      </w:r>
      <w:r w:rsidRPr="005C066A">
        <w:rPr>
          <w:rFonts w:ascii="Times New Roman" w:hAnsi="Times New Roman" w:cs="Times New Roman"/>
          <w:sz w:val="28"/>
          <w:szCs w:val="28"/>
        </w:rPr>
        <w:t>лицензия, сертификат) (для организаций, образующих инфраструктуру поддержки субъектов малого и среднего предпринимательства).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Для индивидуальных предпринимателей и их уполномоченных представителей: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Для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lastRenderedPageBreak/>
        <w:t>- справка о постановке на учет физического лица в качестве налогоплательщика налога на профессиональный доход (КНД 1122035).</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Письменный запрос должен содержать:</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наименование муниципального органа, которому заявитель направляет письменный запрос, либо фамилию, имя, отчество соответствующего должностного лица, либо должность соответствующего лица;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фамилию, имя, отчество (последнее – при наличии) обратившегося физического лица (полное наименование юридического лица);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почтовый адрес, по которому должен быть направлен ответ;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ИНН, банковские реквизиты заявителя;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уведомление о переадресации обращения;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существо запроса;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личную подпись (подпись уполномоченного представителя) и дату.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случае необходимости заявитель прилагает к письменному запросу документы и материалы либо их копии.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Заявитель имеет право представить заявление с приложением документов в отдел или МФЦ в письменном виде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лично либо через своих представителей;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по почте;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электронной форме через Единый и Региональный порталы государственных и муниципальных услуг (функций).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случае личного обращения заявителя или его доверенного лица в отдел или МФЦ заявителем предоставляется документ, удостоверяющий личность (паспорт гражданина РФ; временное удостоверение личности гражданина РФ (форма № 2П), удостоверение личности (военный билет) военнослужащего РФ, удостоверение беженца и т.д.), который должен быть действительным на срок обращения за предоставлением муниципальной услуги, не должен содержать подчисток, приписок, зачеркнутых слов и других исправлений, а также иметь повреждений, наличие которых не позволяет однозначно истолковать их содержание.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или электронной подписи. На Едином и Региональном порталах государственных и муниципальных услуг (функций) и официальном сайте администрации размещаются образцы заполнения формы заявления.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Документы, предоставляемые заявителем, должны соответствовать следующим требованиям:</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тексты документов написаны разборчиво;</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фамилия, имя и отчество (при наличии) заявителя, его адрес места регистрации, телефон написаны полностью;</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документы не исполнены карандашом;</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содержания.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lastRenderedPageBreak/>
        <w:t>Заявление и документы для получения услуги в форме электронного документа направляются в порядке, установленном постановлением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Заявление и документы, направленные в электронной форме, подписываются простой электронной подписью или усиленной квалифицированной подписью в соответствии с требованиями Федерального закона от 27 июля 2010 г. № 210-ФЗ «Об организации предоставления государственных и муниципальных услуг».</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Ответственность за достоверность и полноту представляемых сведений и документов возлагается на заявителя.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2.6.2. Заявление и прилагаемые к нему документы, поступившие при личном обращении заявителя, посредством почтовой связи, в электронной форме, в том числе через Единый портал государственных и муниципальных услуг (функций) или Региональный портал государственных и муниципальных услуг (функций), рассматриваются в порядке, установленном разделом 3 настоящего административного регламента.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2.6.3. Для предоставления муниципальной услуги от государственных органов власти запрашиваются следующие документы:</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 выписка из ЕГРН об испрашиваемом земельном участке (в случае если заявитель указал кадастровый номер земельного участка в заявлении);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 выписка из ЕГРН о правах на здание, сооружение либо помещение в них;</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3)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4) выписка из единого реестра субъектов малого и среднего предпринимательства.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2.6.4. Необходимые и обязательные услуги для получения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Необходимыми и обязательными услугами для получения муниципальной услуги являются: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оформление нотариально заверенной доверенности на осуществление действий от имени заявителя в случае, если от имени заявителя действует иное лицо;</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заверенный надлежащим образом перевод на русский язык документов иностранного государства (для иностранных лиц).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2.6.5. В соответствии с требованиями пункта 1 статьи 7 Федерального закона «Об организации предоставления государственных и муниципальных </w:t>
      </w:r>
      <w:r w:rsidRPr="005C066A">
        <w:rPr>
          <w:rFonts w:ascii="Times New Roman" w:hAnsi="Times New Roman" w:cs="Times New Roman"/>
          <w:sz w:val="28"/>
          <w:szCs w:val="28"/>
        </w:rPr>
        <w:lastRenderedPageBreak/>
        <w:t>услуг» орган, предоставляющий муниципальную услугу, не вправе требовать от заявителя: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C066A">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соответствии с требованиями пункта 3 статьи 16 Федерального закона от 27 июля 2010 года № 210-ФЗ «Об организации предоставления государственных и муниципальных услуг» многофункциональные центры и организации, привлекаемые для предоставления услуг по принципу "одного окна" в соответствии с Правилами организации деятельности уполномоченных многофункциональных центров, утвержденными Постановлением Правительства РФ от 22 декабря 2012 года N 1376 (в редакции от 02 августа 2018 года) "Об утверждении Правил организации деятельности многофункциональных центров предоставления государственных и муниципальных услуг", не вправе требовать от заявителя: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2.7. Перечень оснований для отказа в предоставлении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2.7.1. Основанием для отказа в предоставлении муниципальной услуги является: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в соответствии с Федеральным законом от 24.07.2007 №209-ФЗ «О развитии малого и среднего предпринимательства в Российской Федерации»;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б) заявитель находится в стадии реорганизации, ликвидации или банкротства в соответствии с законодательством Российской Федерации;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не предоставлены все документы или установлено их несоответствие требованиям, указанным в пункте 2.6. настоящего административного регламента;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г) правовыми актами Российской Федерации или Ставропольского края установлены ограничения на распоряжение имуществом, указанным в заявлении;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д)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е) имущество, включенное в перечень имущества свободного от прав третьих лиц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w:t>
      </w:r>
      <w:r w:rsidRPr="005C066A">
        <w:rPr>
          <w:rFonts w:ascii="Times New Roman" w:hAnsi="Times New Roman" w:cs="Times New Roman"/>
          <w:sz w:val="28"/>
          <w:szCs w:val="28"/>
        </w:rPr>
        <w:lastRenderedPageBreak/>
        <w:t>среднего предпринимательства не свободно от прав третьих лиц (передано во владение и (или) пользование);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ж) испрашиваемое заявителем имущество отсутствует в перечне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з) в отношении одного и того же объекта недвижимого имущества поданы документы несколькими заявителями;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и) в отношении испрашиваемого заявителем имущества объявлена конкурсная процедура;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к) ранее в отношении заявителя было принято решение об оказании аналогичной имущественной поддержки и сроки ее оказания не истекли.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л) несоответствия заявителя требованиям, установленным законодательством к участникам торгов (для участников торгов);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м) невнесение задатка, если требование о внесении задатка указано в извещении о проведении торгов (для участников торгов);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н) несоответствие заявки на участие в торгах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(для участников торгов).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2.7.2. Основания для отказа в приеме документов, необходимых для предоставления муниципальной услуги отсутствуют.</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2.7.3.</w:t>
      </w:r>
      <w:r>
        <w:rPr>
          <w:rFonts w:ascii="Times New Roman" w:hAnsi="Times New Roman" w:cs="Times New Roman"/>
          <w:sz w:val="28"/>
          <w:szCs w:val="28"/>
        </w:rPr>
        <w:t xml:space="preserve"> </w:t>
      </w:r>
      <w:r w:rsidRPr="005C066A">
        <w:rPr>
          <w:rFonts w:ascii="Times New Roman" w:hAnsi="Times New Roman" w:cs="Times New Roman"/>
          <w:sz w:val="28"/>
          <w:szCs w:val="28"/>
        </w:rPr>
        <w:t>Основания для приостановления предоставления муниципальной услуги отсутствуют.</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2.8. Муниципальная услуга предоставляется бесплатно.</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2.9. Муниципальная услуга может быть предоставлена посредством использования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и других средств, при условии наличия электронного взаимодействия между государственными органами, органами местного самоуправления, организациями и заявителями.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2.10. Требования к помещению и местам парковки.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2.10.1. Здание, в котором расположен отдел,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в котором расположен отдел, оборудуется расширенным проходом, позволяющим обеспечить беспрепятственный доступ инвалидов. Центральный вход в здание должен быть оборудован информационной табличкой (вывеской), содержащей наименование администрации.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lastRenderedPageBreak/>
        <w:t xml:space="preserve">2.10.2. На территории, прилегающей к администрации, оборудуются места для парковки автотранспортных средств. На стоянке должно быть не менее 2 </w:t>
      </w:r>
      <w:proofErr w:type="spellStart"/>
      <w:r w:rsidRPr="005C066A">
        <w:rPr>
          <w:rFonts w:ascii="Times New Roman" w:hAnsi="Times New Roman" w:cs="Times New Roman"/>
          <w:sz w:val="28"/>
          <w:szCs w:val="28"/>
        </w:rPr>
        <w:t>машиномест</w:t>
      </w:r>
      <w:proofErr w:type="spellEnd"/>
      <w:r w:rsidRPr="005C066A">
        <w:rPr>
          <w:rFonts w:ascii="Times New Roman" w:hAnsi="Times New Roman" w:cs="Times New Roman"/>
          <w:sz w:val="28"/>
          <w:szCs w:val="28"/>
        </w:rPr>
        <w:t>.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2.10.3. Помещения, предназначенные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2.2.2/22.4.1340-03», утвержденным Главным государственным санитарным врачом Российской Федерации 30 мая 2003 года.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2.10.4.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Рабочее место работника отдела оборудуется средствами вычислительной техники (как правило – один компьютер с установленным справочно-информационными системами) и оргтехникой, позволяющими организовать предоставление муниципальной услуги в полном объеме.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2.10.5. Места для проведения личного приема граждан в отделе оснащаются: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системой кондиционирования воздуха;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противопожарной системой и средствами пожаротушения;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системой оповещения о возникновения чрезвычайной ситуации.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Прием заявителей осуществляется в кабинетах администрации,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Одним специалистом одновременно ведется прием только одного посетителя.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lastRenderedPageBreak/>
        <w:t>2.10.6.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муниципальной услуги. Места ожидания МФЦ оборудуются стульями, кресельными секциями, скамьями (</w:t>
      </w:r>
      <w:proofErr w:type="spellStart"/>
      <w:r w:rsidRPr="005C066A">
        <w:rPr>
          <w:rFonts w:ascii="Times New Roman" w:hAnsi="Times New Roman" w:cs="Times New Roman"/>
          <w:sz w:val="28"/>
          <w:szCs w:val="28"/>
        </w:rPr>
        <w:t>банкетками</w:t>
      </w:r>
      <w:proofErr w:type="spellEnd"/>
      <w:r w:rsidRPr="005C066A">
        <w:rPr>
          <w:rFonts w:ascii="Times New Roman" w:hAnsi="Times New Roman" w:cs="Times New Roman"/>
          <w:sz w:val="28"/>
          <w:szCs w:val="28"/>
        </w:rPr>
        <w:t>) и столами (стойками) для оформления документов с размещением на них форм (бланков) документов, необходимых для получения государственных и муниципальных услуг.</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2.10.7. Требования к содержанию информационных стендов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На информационных стендах отдела размещается следующая информация: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текст настоящего административного регламента;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график (режим) работы отдела;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почтовый адрес, контактные телефоны, адрес электронной почты.</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2.11. Показатели доступности и качества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2.11.1. Показатели доступности муниципальной услуги включают в себя: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возможность записи на прием по телефону или посредством </w:t>
      </w:r>
      <w:proofErr w:type="gramStart"/>
      <w:r w:rsidRPr="005C066A">
        <w:rPr>
          <w:rFonts w:ascii="Times New Roman" w:hAnsi="Times New Roman" w:cs="Times New Roman"/>
          <w:sz w:val="28"/>
          <w:szCs w:val="28"/>
        </w:rPr>
        <w:t>Единого</w:t>
      </w:r>
      <w:proofErr w:type="gramEnd"/>
      <w:r w:rsidRPr="005C066A">
        <w:rPr>
          <w:rFonts w:ascii="Times New Roman" w:hAnsi="Times New Roman" w:cs="Times New Roman"/>
          <w:sz w:val="28"/>
          <w:szCs w:val="28"/>
        </w:rPr>
        <w:t xml:space="preserve"> или Регионального порталов государственных и муниципальных услуг (функций);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доступность информации о предоставлении муниципальной услуги (размещение информации по вопросам предоставления муниципальной услуги в сети Интернет и на информационных стендах;</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наличие </w:t>
      </w:r>
      <w:proofErr w:type="spellStart"/>
      <w:r w:rsidRPr="005C066A">
        <w:rPr>
          <w:rFonts w:ascii="Times New Roman" w:hAnsi="Times New Roman" w:cs="Times New Roman"/>
          <w:sz w:val="28"/>
          <w:szCs w:val="28"/>
        </w:rPr>
        <w:t>безбарьерной</w:t>
      </w:r>
      <w:proofErr w:type="spellEnd"/>
      <w:r w:rsidRPr="005C066A">
        <w:rPr>
          <w:rFonts w:ascii="Times New Roman" w:hAnsi="Times New Roman" w:cs="Times New Roman"/>
          <w:sz w:val="28"/>
          <w:szCs w:val="28"/>
        </w:rPr>
        <w:t xml:space="preserve"> среды (от тротуара до места приема можно проехать на коляске с посторонней помощью 1 человека или без посторонней помощи);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возможность получения муниципальной услуги через МФЦ.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2.11.2. Показатели качества муниципальной услуги включают в себя: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своевременность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вежливость, корректность, предупредительность и обеспечение получателя исчерпывающими разъяснениями специалистами Отдела, ответственными за предоставление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отсутствие обоснованных жалоб;</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удовлетворенность заявителей предоставленной муниципальной услугой (наличие обжалований действий должностных лиц, ответственных за предоставление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возможность получения муниципальной услуги через МФЦ.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2.12. Требования к предоставлению муниципальной услуги в соответствии с законодательством Российской Федерации в сфере социальной защиты инвалидов.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Инвалидам предоставляется возможность самостоятельного передвижения по территории администрации, входа и выхода из нее, посадки в транспортное средство и высадки из него, в том числе с помощью должностных лиц администрации, </w:t>
      </w:r>
      <w:proofErr w:type="spellStart"/>
      <w:r w:rsidRPr="005C066A">
        <w:rPr>
          <w:rFonts w:ascii="Times New Roman" w:hAnsi="Times New Roman" w:cs="Times New Roman"/>
          <w:sz w:val="28"/>
          <w:szCs w:val="28"/>
        </w:rPr>
        <w:t>ассистивных</w:t>
      </w:r>
      <w:proofErr w:type="spellEnd"/>
      <w:r w:rsidRPr="005C066A">
        <w:rPr>
          <w:rFonts w:ascii="Times New Roman" w:hAnsi="Times New Roman" w:cs="Times New Roman"/>
          <w:sz w:val="28"/>
          <w:szCs w:val="28"/>
        </w:rPr>
        <w:t xml:space="preserve"> и вспомогательных технологий, а также сменного кресла-коляски (при его наличии).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lastRenderedPageBreak/>
        <w:t>По желанию заявителей, являющихся инвалидами, должностные лица администрации обеспечивают сопровождение инвалидов, имеющих стойкие расстройства функции зрения и самостоятельного передвижения, и оказывают им помощь в передвижении внутри помещений администрации, а также помощь в преодолении барьеров, мешающих получению ими муниципальной услуги наравне с другими лицами.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администрации, должны выполняться следующие условия: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муниципальная услуга, и к муниципальной услуге с учетом ограничений их жизнедеятельности;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допуск в помещения, в которых оказывается муниципальная услуга, </w:t>
      </w:r>
      <w:proofErr w:type="spellStart"/>
      <w:r w:rsidRPr="005C066A">
        <w:rPr>
          <w:rFonts w:ascii="Times New Roman" w:hAnsi="Times New Roman" w:cs="Times New Roman"/>
          <w:sz w:val="28"/>
          <w:szCs w:val="28"/>
        </w:rPr>
        <w:t>сурдопереводчика</w:t>
      </w:r>
      <w:proofErr w:type="spellEnd"/>
      <w:r w:rsidRPr="005C066A">
        <w:rPr>
          <w:rFonts w:ascii="Times New Roman" w:hAnsi="Times New Roman" w:cs="Times New Roman"/>
          <w:sz w:val="28"/>
          <w:szCs w:val="28"/>
        </w:rPr>
        <w:t xml:space="preserve"> и </w:t>
      </w:r>
      <w:proofErr w:type="spellStart"/>
      <w:r w:rsidRPr="005C066A">
        <w:rPr>
          <w:rFonts w:ascii="Times New Roman" w:hAnsi="Times New Roman" w:cs="Times New Roman"/>
          <w:sz w:val="28"/>
          <w:szCs w:val="28"/>
        </w:rPr>
        <w:t>тифлосурдопереводчика</w:t>
      </w:r>
      <w:proofErr w:type="spellEnd"/>
      <w:r w:rsidRPr="005C066A">
        <w:rPr>
          <w:rFonts w:ascii="Times New Roman" w:hAnsi="Times New Roman" w:cs="Times New Roman"/>
          <w:sz w:val="28"/>
          <w:szCs w:val="28"/>
        </w:rPr>
        <w:t>;</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допуск на территорию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При обращении заявителя, являющегося инвалидом, муниципальная услуга, при необходимости, предоставляется ему по месту жительства или в дистанционном режиме.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2.13.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случае, если в документах, являющихся результатом предоставления муниципальной услуги, заявителям выявлена опечатка или ошибка, он вправе обратиться в администрацию с заявлением об исправлении технической ошибки в полученном документе (приложение 6 к административному регламенту) и приложением документа, содержащего техническую ошибку. Заявление может быть подано заявителем в администрацию одним из следующих способов: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лично;</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через законного представителя;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почтой;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по электронной почте.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lastRenderedPageBreak/>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превышающий3 (трех) рабочих дней с момента регистрации соответствующего заявления.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Основания для отказа в исправлении опечаток и ошибок в выданных в результате предоставления муниципальной услуги документах:</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обращение ненадлежащего лица с заявлением об исправлении технической ошибки в полученном документе;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истечение срока действия документа, имеющего опечатки и ошибки.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(трех) рабочих дней с момента регистрации соответствующего заявления.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2.14.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В случае, если документ, являющийся результатом предоставления муниципальной услуги, утерян или испорчен, заявитель вправе обратиться в администрацию с заявлением о выдаче дубликата (копии) документа, являющегося результатом предоставления муниципальной </w:t>
      </w:r>
      <w:proofErr w:type="gramStart"/>
      <w:r w:rsidRPr="005C066A">
        <w:rPr>
          <w:rFonts w:ascii="Times New Roman" w:hAnsi="Times New Roman" w:cs="Times New Roman"/>
          <w:sz w:val="28"/>
          <w:szCs w:val="28"/>
        </w:rPr>
        <w:t>услуги,  (</w:t>
      </w:r>
      <w:proofErr w:type="gramEnd"/>
      <w:r w:rsidRPr="005C066A">
        <w:rPr>
          <w:rFonts w:ascii="Times New Roman" w:hAnsi="Times New Roman" w:cs="Times New Roman"/>
          <w:sz w:val="28"/>
          <w:szCs w:val="28"/>
        </w:rPr>
        <w:t>приложение 7 к административному регламенту), в случае наличия, приложив испорченный документ. Заявление может быть подано заявителем в администрацию одним из следующих способов: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лично;</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через законного представителя;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почтой;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по электронной почте.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Также заявление о выдаче дубликата (копии) документа, являющегося результатом предоставления муниципальной услуги,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lastRenderedPageBreak/>
        <w:t>В случае отсутствия оснований для отказа в выдачи дубликата документа, являющегося результатом предоставления муниципальной услуги, специалист администрации,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превышающий3 (трех) рабочих дней с момента регистрации соответствующего заявления.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Выдача дубликата (копии) документа, являющегося результатом предоставления муниципальной услуги</w:t>
      </w:r>
      <w:r>
        <w:rPr>
          <w:rFonts w:ascii="Times New Roman" w:hAnsi="Times New Roman" w:cs="Times New Roman"/>
          <w:sz w:val="28"/>
          <w:szCs w:val="28"/>
        </w:rPr>
        <w:t>,</w:t>
      </w:r>
      <w:r w:rsidRPr="005C066A">
        <w:rPr>
          <w:rFonts w:ascii="Times New Roman" w:hAnsi="Times New Roman" w:cs="Times New Roman"/>
          <w:sz w:val="28"/>
          <w:szCs w:val="28"/>
        </w:rPr>
        <w:t xml:space="preserve"> осуществляется без взимания платы.</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Основания для отказа в выдаче дубликата (копии) документа, являющегося результатом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обращение ненадлежащего лица с заявлением о выдаче дубликата (копии) документа, являющегося результатом предоставления муниципальной услуги;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истечение срока действия документа, указанного в заявлении на выдачу дубликата (копии).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случае наличия оснований для отказа в выдачи дубликата документа, являющегося результатом предоставления муниципальной услуги, специалист администрации направляет уведомление заявителю об отказе в выдаче дубликата в срок, не превышающий 3 (трех) рабочих дней с момента регистрации соответствующего заявления.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2.15. Порядок оставления запроса заявителя о предоставлении муниципальной услуги без рассмотрения.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Заявитель вправе обратиться в администрацию с заявлением об оставлении запроса без рассмотрения с указанием причины (приложение 8 к административному регламенту). Заявление может быть подано заявителем в администрацию одним из следующих способов: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лично;</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через законного представителя;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почтой;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по электронной почте.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Также заявление о выдаче дубликата (копии) документа, являющегося результатом предоставления муниципальной услуги,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Специалист администрации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Иных требований, учитывающих особенности предоставления муниципальной услуги и особенности предоставления услуги в электронной форме, нет.</w:t>
      </w:r>
    </w:p>
    <w:p w:rsidR="005C066A" w:rsidRDefault="005C066A" w:rsidP="005C066A">
      <w:pPr>
        <w:spacing w:after="0" w:line="240" w:lineRule="auto"/>
        <w:ind w:firstLine="567"/>
        <w:jc w:val="both"/>
        <w:rPr>
          <w:rFonts w:ascii="Times New Roman" w:hAnsi="Times New Roman" w:cs="Times New Roman"/>
          <w:sz w:val="28"/>
          <w:szCs w:val="28"/>
        </w:rPr>
      </w:pPr>
    </w:p>
    <w:p w:rsidR="005C066A" w:rsidRPr="005C066A" w:rsidRDefault="005C066A" w:rsidP="005C066A">
      <w:pPr>
        <w:spacing w:after="0" w:line="240" w:lineRule="auto"/>
        <w:ind w:firstLine="567"/>
        <w:jc w:val="both"/>
        <w:rPr>
          <w:rFonts w:ascii="Times New Roman" w:hAnsi="Times New Roman" w:cs="Times New Roman"/>
          <w:sz w:val="28"/>
          <w:szCs w:val="28"/>
        </w:rPr>
      </w:pPr>
    </w:p>
    <w:p w:rsidR="005C066A" w:rsidRPr="005C066A" w:rsidRDefault="005C066A" w:rsidP="005C066A">
      <w:pPr>
        <w:spacing w:after="0" w:line="240" w:lineRule="exact"/>
        <w:ind w:firstLine="567"/>
        <w:jc w:val="center"/>
        <w:rPr>
          <w:rFonts w:ascii="Times New Roman" w:hAnsi="Times New Roman" w:cs="Times New Roman"/>
          <w:sz w:val="28"/>
          <w:szCs w:val="28"/>
        </w:rPr>
      </w:pPr>
      <w:r w:rsidRPr="005C066A">
        <w:rPr>
          <w:rFonts w:ascii="Times New Roman" w:hAnsi="Times New Roman" w:cs="Times New Roman"/>
          <w:sz w:val="28"/>
          <w:szCs w:val="28"/>
        </w:rPr>
        <w:lastRenderedPageBreak/>
        <w:t xml:space="preserve">III. Состав, последовательность и сроки выполнения </w:t>
      </w:r>
      <w:proofErr w:type="gramStart"/>
      <w:r w:rsidRPr="005C066A">
        <w:rPr>
          <w:rFonts w:ascii="Times New Roman" w:hAnsi="Times New Roman" w:cs="Times New Roman"/>
          <w:sz w:val="28"/>
          <w:szCs w:val="28"/>
        </w:rPr>
        <w:t>административных  процедур</w:t>
      </w:r>
      <w:proofErr w:type="gramEnd"/>
      <w:r w:rsidRPr="005C066A">
        <w:rPr>
          <w:rFonts w:ascii="Times New Roman" w:hAnsi="Times New Roman" w:cs="Times New Roman"/>
          <w:sz w:val="28"/>
          <w:szCs w:val="28"/>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C066A" w:rsidRPr="005C066A" w:rsidRDefault="005C066A" w:rsidP="005C066A">
      <w:pPr>
        <w:spacing w:after="0" w:line="240" w:lineRule="exact"/>
        <w:ind w:firstLine="567"/>
        <w:jc w:val="both"/>
        <w:rPr>
          <w:rFonts w:ascii="Times New Roman" w:hAnsi="Times New Roman" w:cs="Times New Roman"/>
          <w:sz w:val="28"/>
          <w:szCs w:val="28"/>
        </w:rPr>
      </w:pP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прием и регистрация заявления;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направление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рассмотрение предоставленных заявления и прилагаемых документов специалистами отдела и комплектование документов в рамках межведомственного взаимодействия;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подготовка документов, являющихся результатом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Блок-схема прохождения административных процедур при предоставлении муниципальной услуги приведена в приложении 2 к настоящему административному регламенту.</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3.</w:t>
      </w:r>
      <w:proofErr w:type="gramStart"/>
      <w:r w:rsidRPr="005C066A">
        <w:rPr>
          <w:rFonts w:ascii="Times New Roman" w:hAnsi="Times New Roman" w:cs="Times New Roman"/>
          <w:sz w:val="28"/>
          <w:szCs w:val="28"/>
        </w:rPr>
        <w:t>2.Прием</w:t>
      </w:r>
      <w:proofErr w:type="gramEnd"/>
      <w:r w:rsidRPr="005C066A">
        <w:rPr>
          <w:rFonts w:ascii="Times New Roman" w:hAnsi="Times New Roman" w:cs="Times New Roman"/>
          <w:sz w:val="28"/>
          <w:szCs w:val="28"/>
        </w:rPr>
        <w:t xml:space="preserve"> и регистрация заявления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Основанием для начала предоставления муниципальной услуги является обращение заявителя в администрацию или в МФЦ (в случае подачи документов через МФЦ) с комплектом документов, необходимых для предоставления муниципальной услуги.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Специалист администрации или специалист МФЦ (в случае подачи документов через МФЦ), уполномоченный на прием заявлений: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устанавливает предмет обращения;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устанавливает личность заявителя, проверяет документ, удостоверяющий личность;</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проверяет полномочия заявителя, в том числе полномочия представителя правообладателя действовать от его имени;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передает заявителю для подписи второй экземпляр заявления с указанием времени и даты приема документов (при желании заявителя);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регистрирует заявление в книге регистрации входящей корреспонденции, в том числе с использованием электронной информационной системы.</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При поступлении заявления посредством Единого и Регионального порталов государственных и муниципальных услуг оно распечатывается, и дальнейшая работа с ним ведется в установленном порядке.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Способом фиксации результата данной административной процедуры является регистрация заявления и прилагаемых документов в книге входящей корреспонденции либо в электронной информационной системе.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Критерий принятия решения – обращение заявителя в администрацию или в МФЦ.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lastRenderedPageBreak/>
        <w:t xml:space="preserve">Общий срок административной процедуры составляет 1 (один) рабочий день.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документов.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3.3. Направление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Основанием начала выполнения административной процедуры является наличие у специалиста МФЦ полного пакета документов, необходимого для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Специалист МФЦ направляет заявление с полным пакетом документов, необходимых для предоставления муниципальной услуги, в организацию, предоставляющую муниципальную услугу, в день фактического получения документов от заявителя.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Срок начала предоставления муниципальной услуги соответствует дате поступления в организацию, уполномоченную на предоставление муниципальной услуги, электронного пакета документов, содержащего заявление о предоставлении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Передача пакета документов на бумажных носителях из МФЦ в организацию, предоставляющую муниципальную услугу, осуществляется один раз в неделю (в случае, если необходимость хранения документов на бумажных носителях установлена законодательством).</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 в том числе при осуществлении межведомственного взаимодействия.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Критерий принятия решения – поступление заявления и прилагаемых документов в МФЦ.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Срок выполнения административного действия не может превышать 1 (одного) дня.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Результатом административной процедуры является наличие отметки о получении документов в журнале приема-передачи документов из МФЦ организацией, предоставляющей муниципальную услугу.</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3.4. Рассмотрение предоставленных заявления и прилагаемых документов специалистами отдела и комплектование документов в рамках межведомственного взаимодействия.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Основанием для начала выполнения административной процедуры является наличие в администрации зарегистрированного заявления и прилагаемых документов, достаточных для принятия решения о предоставлении муниципальной услуги либо отказа в ее предоставлении.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Прошедшее регистрацию заявление с прилагаемыми документами в день его поступления передается для рассмотрения главе округа, который визирует заявление путем оформления резолюции, в том числе с </w:t>
      </w:r>
      <w:proofErr w:type="gramStart"/>
      <w:r w:rsidRPr="005C066A">
        <w:rPr>
          <w:rFonts w:ascii="Times New Roman" w:hAnsi="Times New Roman" w:cs="Times New Roman"/>
          <w:sz w:val="28"/>
          <w:szCs w:val="28"/>
        </w:rPr>
        <w:t>использованием  электронной</w:t>
      </w:r>
      <w:proofErr w:type="gramEnd"/>
      <w:r w:rsidRPr="005C066A">
        <w:rPr>
          <w:rFonts w:ascii="Times New Roman" w:hAnsi="Times New Roman" w:cs="Times New Roman"/>
          <w:sz w:val="28"/>
          <w:szCs w:val="28"/>
        </w:rPr>
        <w:t xml:space="preserve"> информационной системы, с указанием отдела, ответственного за предоставление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Начальник отдела рассматривает поступившее заявление, проверяет его на наличие необходимых сведений, проставляет на заявлении свою визу, в том </w:t>
      </w:r>
      <w:r w:rsidRPr="005C066A">
        <w:rPr>
          <w:rFonts w:ascii="Times New Roman" w:hAnsi="Times New Roman" w:cs="Times New Roman"/>
          <w:sz w:val="28"/>
          <w:szCs w:val="28"/>
        </w:rPr>
        <w:lastRenderedPageBreak/>
        <w:t xml:space="preserve">числе с </w:t>
      </w:r>
      <w:proofErr w:type="gramStart"/>
      <w:r w:rsidRPr="005C066A">
        <w:rPr>
          <w:rFonts w:ascii="Times New Roman" w:hAnsi="Times New Roman" w:cs="Times New Roman"/>
          <w:sz w:val="28"/>
          <w:szCs w:val="28"/>
        </w:rPr>
        <w:t>использованием  электронной</w:t>
      </w:r>
      <w:proofErr w:type="gramEnd"/>
      <w:r w:rsidRPr="005C066A">
        <w:rPr>
          <w:rFonts w:ascii="Times New Roman" w:hAnsi="Times New Roman" w:cs="Times New Roman"/>
          <w:sz w:val="28"/>
          <w:szCs w:val="28"/>
        </w:rPr>
        <w:t xml:space="preserve"> информационной системы, с указанием специалиста, ответственного за предоставление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После визирования начальник отдела передает заявление и прилагаемые документы специалисту отдела, ответственному за предоставление муниципальной услуги, о чем делается отметка в журнале регистрации входящей корреспонденции либо в электронной информационной системе.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В случае непредставления заявителем документов, указанных в подпункте 2.6.3. настоящего административного регламента, специалист отдела, ответственный за предоставление муниципальной услуги, формирует и направляет в порядке межведомственного информационного взаимодействия в адрес организаций, указанных в пункте 2.2.2.  настоящего административного регламента, следующие запросы: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 выписка из ЕГРН об испрашиваемом земельном участке (в случае если заявитель указал кадастровый номер земельного участка в заявлении);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 выписка из ЕГРН о правах на здание, сооружение либо помещение в них;</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3)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4) выписка из единого реестра субъектов малого и среднего предпринимательства.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Способом фиксации результата данной административной процедуры является регистрация входящей и исходящей корреспонденции, в том числе при осуществлении межведомственного взаимодействия.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Критерий принятия решения – предоставление или непредставление заявителем самостоятельно документов, предусмотренных пунктом 2.6.3. настоящего административного регламента.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Срок выполнения административного действия не может превышать 5 (пяти) дней.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Результатом административной процедуры является наличие у специалиста, ответственного за предоставление муниципальной услуги, документов достаточных для принятия решения о предоставлении или отказе в предоставлении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3.5. Подготовка документов, являющихся результатом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Основанием для начала административного действия является наличие у специалиста, ответственного за предоставление муниципальной услуги, документов достаточных для принятия решения о предоставлении или отказе в </w:t>
      </w:r>
      <w:proofErr w:type="gramStart"/>
      <w:r w:rsidRPr="005C066A">
        <w:rPr>
          <w:rFonts w:ascii="Times New Roman" w:hAnsi="Times New Roman" w:cs="Times New Roman"/>
          <w:sz w:val="28"/>
          <w:szCs w:val="28"/>
        </w:rPr>
        <w:t>предоставлении  муниципальной</w:t>
      </w:r>
      <w:proofErr w:type="gramEnd"/>
      <w:r w:rsidRPr="005C066A">
        <w:rPr>
          <w:rFonts w:ascii="Times New Roman" w:hAnsi="Times New Roman" w:cs="Times New Roman"/>
          <w:sz w:val="28"/>
          <w:szCs w:val="28"/>
        </w:rPr>
        <w:t xml:space="preserve">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При отсутствии оснований для отказа в предоставлении муниципальной услуги специалист отдела в течение не более 15 (пятнадцати) календарных дней проводит работу, связанную с проверкой документов на комплектность, полноту и достоверность.</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В случае, если в результате анализа представленных документов выявлены обстоятельства, являющиеся основанием для отказа в предоставлении муниципальной услуги, специалист готовит уведомление об </w:t>
      </w:r>
      <w:r w:rsidRPr="005C066A">
        <w:rPr>
          <w:rFonts w:ascii="Times New Roman" w:hAnsi="Times New Roman" w:cs="Times New Roman"/>
          <w:sz w:val="28"/>
          <w:szCs w:val="28"/>
        </w:rPr>
        <w:lastRenderedPageBreak/>
        <w:t>отказе в предоставлении муниципальной услуги (в случаях, предусмотренных подпунктами «а-ж, к» пункта 2.7.1 настоящего административного регламента) либо уведомление об объявленной конкурсной процедуре (в случаях, предусмотренных подпунктом «з» пункта 2.7.1 настоящего административного регламента) или уведомление о проведении конкурсной процедуры (в случаях, предусмотренных подпунктом «и» пункта 2.7.1 настоящего административного регламента) в двух экземплярах.</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В случае соответствия представленных заявителем комплекта документов требованиям настоящего административного регламента и отсутствия оснований для отказа в предоставлении муниципальной услуги специалист готовит проект постановления о передаче имущества в аренду, безвозмездное пользование без торгов (в зависимости от запроса в заявлении) и два экземпляра проекта договора о передаче имущества в аренду, безвозмездное пользование без проведения торгов, являющиеся результатом предоставления муниципальной услуги.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Уведомление об отказе в предоставлении муниципальной услуги, либо об объявлении конкурсной процедуры, либо уведомление о проведении конкурсной процедуры или постановления о передаче имущества в аренду, безвозмездное пользование без торгов и проект договора о передаче имущества в аренду, безвозмездное пользование без проведения торгов согласовываются в установленном порядке и подписываются главой округа.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Специалист отдела, ответственный за предоставление муниципальной услуги, приглашает заявителя для подписания договора о передаче имущества в аренду, безвозмездное пользование, после чего договор регистрируется в установленном порядке.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Торги проводятся в соответствии с Приказом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Критерий принятия решения: наличие или отсутствия у заявителя права на получения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Способом фиксации результата данной административной процедуры является регистрация документа, являющегося результатом предоставления муниципальной услуги, в журнале регистрации постановлений, в журнале регистрации исходящей корреспонденции с присвоением соответствующих номеров, в том числе с </w:t>
      </w:r>
      <w:proofErr w:type="gramStart"/>
      <w:r w:rsidRPr="005C066A">
        <w:rPr>
          <w:rFonts w:ascii="Times New Roman" w:hAnsi="Times New Roman" w:cs="Times New Roman"/>
          <w:sz w:val="28"/>
          <w:szCs w:val="28"/>
        </w:rPr>
        <w:t>использованием  электронной</w:t>
      </w:r>
      <w:proofErr w:type="gramEnd"/>
      <w:r w:rsidRPr="005C066A">
        <w:rPr>
          <w:rFonts w:ascii="Times New Roman" w:hAnsi="Times New Roman" w:cs="Times New Roman"/>
          <w:sz w:val="28"/>
          <w:szCs w:val="28"/>
        </w:rPr>
        <w:t xml:space="preserve"> информационной системы.</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Общий срок административной процедуры составляет 21 (двадцать один) день.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Результатом административной процедуры являются подписанные главой округа постановление о передаче муниципального имущества в безвозмездное пользование без торгов и договора о передаче имущества в аренду, безвозмездное пользование или уведомление об отказе в </w:t>
      </w:r>
      <w:r w:rsidRPr="005C066A">
        <w:rPr>
          <w:rFonts w:ascii="Times New Roman" w:hAnsi="Times New Roman" w:cs="Times New Roman"/>
          <w:sz w:val="28"/>
          <w:szCs w:val="28"/>
        </w:rPr>
        <w:lastRenderedPageBreak/>
        <w:t>предоставлении муниципальной услуги, либо в случаях, предусмотренных настоящим административным регламентом, уведомление о проведении конкурсной процедуры либо уведомление об объявленной конкурсной процедуре.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3.6. 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Основанием для начала административной процедуры являются поступление в администрацию или МФЦ (в случае обращения через МФЦ) подписанных главой округа документов, являющихся результатом предоставления муниципальной услуги.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случае подачи документов через МФЦ специалист отдела, ответственный за предоставление муниципальной услуги, направляет результат предоставления муниципальной услуги в МФЦ.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Специалист отдела, ответственный за предоставление муниципальной услуги, направляет результат предоставления муниципальной услуги заявителю способом, указанным в заявлении.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Специалист администрации или МФЦ, ответственный за выдачу документов: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устанавливает личность заявителя, в том числе проверяет документы, удостоверяющие личность;</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делает запись в книге учета выданных документов;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знакомит заявителя с перечнем выдаваемых документов (оглашает названия выдаваемых документов), при этом заявитель расписывается в получении документов в книге учета;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выдает документы заявителю.</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Хранение результата предоставления муниципальной услуги в МФЦ осуществляется в течении 30 календарных дней. В случае если по истечению 30 дней заявитель по какой-либо причине не явился за получением результата муниципальной услуги, специалист МФЦ направляет результат муниципальной услуги заявителю по почте с проставлением отметки в журнале учета исходящей корреспонденции. Экземпляр результата предоставления муниципальной услуги, находящийся в администрации, подлежит постоянному хранению.</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Способом фиксации результата данной административной процедуры является регистрация в книге учета выданных документов специалистом администрации или МФЦ.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Критерий принятия решения – наличие у специалиста администрации или МФЦ, ответственного за выдачу документов, подписанных документов, являющихся результатом предоставления муниципальной услуги.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Срок выполнения административной процедуры - 1 день с момента поступления в администрацию или МФЦ подписанных документов, являющихся результатом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Результатом административной процедуры является предоставление или направление заявителю документов, являющихся результатом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p>
    <w:p w:rsidR="005C066A" w:rsidRPr="005C066A" w:rsidRDefault="005C066A" w:rsidP="005C066A">
      <w:pPr>
        <w:spacing w:after="0" w:line="240" w:lineRule="auto"/>
        <w:ind w:firstLine="567"/>
        <w:jc w:val="center"/>
        <w:rPr>
          <w:rFonts w:ascii="Times New Roman" w:hAnsi="Times New Roman" w:cs="Times New Roman"/>
          <w:sz w:val="28"/>
          <w:szCs w:val="28"/>
        </w:rPr>
      </w:pPr>
      <w:r w:rsidRPr="005C066A">
        <w:rPr>
          <w:rFonts w:ascii="Times New Roman" w:hAnsi="Times New Roman" w:cs="Times New Roman"/>
          <w:sz w:val="28"/>
          <w:szCs w:val="28"/>
        </w:rPr>
        <w:lastRenderedPageBreak/>
        <w:t>IV. Формы контроля за исполнением административного регламента</w:t>
      </w:r>
    </w:p>
    <w:p w:rsidR="005C066A" w:rsidRPr="005C066A" w:rsidRDefault="005C066A" w:rsidP="005C066A">
      <w:pPr>
        <w:spacing w:after="0" w:line="240" w:lineRule="auto"/>
        <w:ind w:firstLine="567"/>
        <w:jc w:val="both"/>
        <w:rPr>
          <w:rFonts w:ascii="Times New Roman" w:hAnsi="Times New Roman" w:cs="Times New Roman"/>
          <w:sz w:val="28"/>
          <w:szCs w:val="28"/>
        </w:rPr>
      </w:pP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Периодичность осуществления текущего контроля составляет не реже одного раза в год.</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4.3. Проверки полноты и качества предоставления муниципальной услуги осуществляются на основании муниципальных нормативных правовых актов.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Проверка также может проводиться по конкретному обращению заявителя.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4.4. В случае поступления жалобы на сроки и качество оказания услуги формируется комиссия. Результаты деятельности комиссии оформляются в виде акта. Акт подписывается председателем комиссии и передается на рассмотрение главы округа.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4.6. 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дисциплинарной ответственности в соответствии с законодательством Российской Федерации.</w:t>
      </w:r>
    </w:p>
    <w:p w:rsidR="005C066A" w:rsidRPr="005C066A" w:rsidRDefault="005C066A" w:rsidP="005C066A">
      <w:pPr>
        <w:spacing w:after="0" w:line="240" w:lineRule="auto"/>
        <w:ind w:firstLine="567"/>
        <w:jc w:val="both"/>
        <w:rPr>
          <w:rFonts w:ascii="Times New Roman" w:hAnsi="Times New Roman" w:cs="Times New Roman"/>
          <w:sz w:val="20"/>
          <w:szCs w:val="20"/>
        </w:rPr>
      </w:pPr>
    </w:p>
    <w:p w:rsidR="005C066A" w:rsidRPr="005C066A" w:rsidRDefault="005C066A" w:rsidP="005C066A">
      <w:pPr>
        <w:spacing w:after="0" w:line="240" w:lineRule="exact"/>
        <w:ind w:firstLine="567"/>
        <w:jc w:val="center"/>
        <w:rPr>
          <w:rFonts w:ascii="Times New Roman" w:hAnsi="Times New Roman" w:cs="Times New Roman"/>
          <w:sz w:val="28"/>
          <w:szCs w:val="28"/>
        </w:rPr>
      </w:pPr>
      <w:r w:rsidRPr="005C066A">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и многофункционального центра, а также их должностных лиц, муниципальных служащих и работников</w:t>
      </w:r>
    </w:p>
    <w:p w:rsidR="005C066A" w:rsidRPr="005C066A" w:rsidRDefault="005C066A" w:rsidP="005C066A">
      <w:pPr>
        <w:spacing w:after="0" w:line="240" w:lineRule="auto"/>
        <w:ind w:firstLine="567"/>
        <w:jc w:val="center"/>
        <w:rPr>
          <w:rFonts w:ascii="Times New Roman" w:hAnsi="Times New Roman" w:cs="Times New Roman"/>
          <w:sz w:val="20"/>
          <w:szCs w:val="20"/>
        </w:rPr>
      </w:pP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частью 1.1 статьи 16 Федерального закона от 27 июля 2010 года № 210-ФЗ «Об </w:t>
      </w:r>
      <w:r w:rsidRPr="005C066A">
        <w:rPr>
          <w:rFonts w:ascii="Times New Roman" w:hAnsi="Times New Roman" w:cs="Times New Roman"/>
          <w:sz w:val="28"/>
          <w:szCs w:val="28"/>
        </w:rPr>
        <w:lastRenderedPageBreak/>
        <w:t>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Федеральным законом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5.2.  Основанием для начала процедуры досудебного (внесудебного) обжалования является поступление жалобы заявителя.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w:t>
      </w:r>
      <w:r w:rsidRPr="005C066A">
        <w:rPr>
          <w:rFonts w:ascii="Times New Roman" w:hAnsi="Times New Roman" w:cs="Times New Roman"/>
          <w:sz w:val="28"/>
          <w:szCs w:val="28"/>
        </w:rPr>
        <w:lastRenderedPageBreak/>
        <w:t>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При подаче жалобы в электронном виде документы, указанные в пункте 5.4. настоящего административного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5.3. Жалоба должна содержать:</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w:t>
      </w:r>
      <w:r w:rsidRPr="005C066A">
        <w:rPr>
          <w:rFonts w:ascii="Times New Roman" w:hAnsi="Times New Roman" w:cs="Times New Roman"/>
          <w:sz w:val="28"/>
          <w:szCs w:val="28"/>
        </w:rPr>
        <w:lastRenderedPageBreak/>
        <w:t>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5.5.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5.6. В случае если принятие решения по жалобе не входит в компетенцию </w:t>
      </w:r>
      <w:proofErr w:type="gramStart"/>
      <w:r w:rsidRPr="005C066A">
        <w:rPr>
          <w:rFonts w:ascii="Times New Roman" w:hAnsi="Times New Roman" w:cs="Times New Roman"/>
          <w:sz w:val="28"/>
          <w:szCs w:val="28"/>
        </w:rPr>
        <w:t>администрации,  данная</w:t>
      </w:r>
      <w:proofErr w:type="gramEnd"/>
      <w:r w:rsidRPr="005C066A">
        <w:rPr>
          <w:rFonts w:ascii="Times New Roman" w:hAnsi="Times New Roman" w:cs="Times New Roman"/>
          <w:sz w:val="28"/>
          <w:szCs w:val="28"/>
        </w:rPr>
        <w:t xml:space="preserve"> жалоба в течение семи календарных дней со дня ее регистрации направляется администрацией в уполномоченный на ее рассмотрение орган. Заявитель в письменной форме информируется о </w:t>
      </w:r>
      <w:r w:rsidRPr="005C066A">
        <w:rPr>
          <w:rFonts w:ascii="Times New Roman" w:hAnsi="Times New Roman" w:cs="Times New Roman"/>
          <w:sz w:val="28"/>
          <w:szCs w:val="28"/>
        </w:rPr>
        <w:lastRenderedPageBreak/>
        <w:t>переадресации жалобы. При этом срок рассмотрения жалобы исчисляется со дня регистрации жалобы в уполномоченном на ее рассмотрение органе.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5.7. Прием и регистрация жалоб в администрации осуществляется отделом по организационным и общим вопросам администрации.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5.8. В администрации определяются уполномоченные на рассмотрение жалоб должностные лица, которые обеспечивают:</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а) прием и рассмотрение жалоб в соответствии с требованиями настоящего Порядка;</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б) направление жалоб в уполномоченный на их рассмотрение орган. </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7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5.10. Заявитель может обратиться с жалобой в том числе в следующих случаях:</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5C066A">
        <w:rPr>
          <w:rFonts w:ascii="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5C066A">
        <w:rPr>
          <w:rFonts w:ascii="Times New Roman" w:hAnsi="Times New Roman" w:cs="Times New Roman"/>
          <w:sz w:val="28"/>
          <w:szCs w:val="28"/>
        </w:rPr>
        <w:lastRenderedPageBreak/>
        <w:t>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5.11.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5.12. По результатам рассмотрения жалобы принимается одно из следующих решений: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2) в удовлетворении жалобы отказывается.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5.13.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lastRenderedPageBreak/>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5.14. В ответе по результатам рассмотрения жалобы указываются: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а) наименование органа, предоставляющего муниципальную слугу, рассмотревшего жалобу, должность, фамилия, имя, отчество (при наличии) его должностного лица, принявшего решение по жалобе;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фамилия, имя, отчество (при наличии) или наименование заявителя;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г) основания для принятия решения по жалобе;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д) принятое по жалобе решение;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е) в случае если жалоба признана обоснованной, - сроки устранения выявленных нарушений;</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ж) сведения о порядке обжалования принятого по жалобе решения.</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5.15. Ответ по результатам рассмотрения жалобы подписывается главой округа, либо уполномоченным на это должностным лицом администрации.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5.16. Отказ в удовлетворении жалобы осуществляется в следующих случаях:</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в) наличие решения по жалобе, принятого ранее в соответствии с требованиями </w:t>
      </w:r>
      <w:proofErr w:type="gramStart"/>
      <w:r w:rsidRPr="005C066A">
        <w:rPr>
          <w:rFonts w:ascii="Times New Roman" w:hAnsi="Times New Roman" w:cs="Times New Roman"/>
          <w:sz w:val="28"/>
          <w:szCs w:val="28"/>
        </w:rPr>
        <w:t>настоящих  Правил</w:t>
      </w:r>
      <w:proofErr w:type="gramEnd"/>
      <w:r w:rsidRPr="005C066A">
        <w:rPr>
          <w:rFonts w:ascii="Times New Roman" w:hAnsi="Times New Roman" w:cs="Times New Roman"/>
          <w:sz w:val="28"/>
          <w:szCs w:val="28"/>
        </w:rPr>
        <w:t xml:space="preserve"> в отношении того же заявителя и по тому же предмету жалобы.</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5.17. Жалоба может быть оставлена без ответа в следующих случаях:</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а) при наличии нецензурных либо оскорбительных выражений,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5.18. Администрация обеспечивает:</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а) оснащение мест приема жалоб;</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 xml:space="preserve">б) информирование заявителей о порядке обжалования решений и действий (бездействия) администрации, должностных лиц и муниципальных служащих администрации посредством размещения информации на </w:t>
      </w:r>
      <w:r w:rsidRPr="005C066A">
        <w:rPr>
          <w:rFonts w:ascii="Times New Roman" w:hAnsi="Times New Roman" w:cs="Times New Roman"/>
          <w:sz w:val="28"/>
          <w:szCs w:val="28"/>
        </w:rPr>
        <w:lastRenderedPageBreak/>
        <w:t>информационных стендах администрации, на официальном сайте администрации, на Едином портале;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в) консультирование заявителей о порядке обжалования решений и действий (бездействия) администрации, должностных лиц и муниципальных служащих администрации, в том числе по телефону, электронной почте, при личном приеме.</w:t>
      </w:r>
    </w:p>
    <w:p w:rsidR="005C066A" w:rsidRPr="005C066A" w:rsidRDefault="005C066A" w:rsidP="005C066A">
      <w:pPr>
        <w:spacing w:after="0" w:line="240" w:lineRule="auto"/>
        <w:ind w:firstLine="567"/>
        <w:jc w:val="both"/>
        <w:rPr>
          <w:rFonts w:ascii="Times New Roman" w:hAnsi="Times New Roman" w:cs="Times New Roman"/>
          <w:sz w:val="28"/>
          <w:szCs w:val="28"/>
        </w:rPr>
      </w:pPr>
      <w:r w:rsidRPr="005C066A">
        <w:rPr>
          <w:rFonts w:ascii="Times New Roman" w:hAnsi="Times New Roman" w:cs="Times New Roman"/>
          <w:sz w:val="28"/>
          <w:szCs w:val="28"/>
        </w:rPr>
        <w:t>5.19. Оснований для приостановления рассмотрения жалобы не установлено.</w:t>
      </w:r>
    </w:p>
    <w:p w:rsidR="005C066A" w:rsidRPr="005C066A" w:rsidRDefault="005C066A" w:rsidP="005C066A">
      <w:pPr>
        <w:spacing w:after="0" w:line="240" w:lineRule="auto"/>
        <w:ind w:firstLine="567"/>
        <w:jc w:val="both"/>
        <w:rPr>
          <w:rFonts w:ascii="Times New Roman" w:hAnsi="Times New Roman" w:cs="Times New Roman"/>
          <w:sz w:val="28"/>
          <w:szCs w:val="28"/>
        </w:rPr>
      </w:pPr>
    </w:p>
    <w:p w:rsidR="005C066A" w:rsidRPr="005C066A" w:rsidRDefault="005C066A" w:rsidP="005C066A">
      <w:pPr>
        <w:spacing w:after="0" w:line="240" w:lineRule="auto"/>
        <w:ind w:firstLine="567"/>
        <w:jc w:val="both"/>
        <w:rPr>
          <w:rFonts w:ascii="Times New Roman" w:hAnsi="Times New Roman" w:cs="Times New Roman"/>
          <w:sz w:val="28"/>
          <w:szCs w:val="28"/>
        </w:rPr>
      </w:pPr>
    </w:p>
    <w:p w:rsidR="005C066A" w:rsidRPr="005C066A" w:rsidRDefault="005C066A" w:rsidP="005C066A">
      <w:pPr>
        <w:spacing w:after="0" w:line="240" w:lineRule="auto"/>
        <w:ind w:firstLine="567"/>
        <w:jc w:val="both"/>
        <w:rPr>
          <w:rFonts w:ascii="Times New Roman" w:hAnsi="Times New Roman" w:cs="Times New Roman"/>
          <w:sz w:val="28"/>
          <w:szCs w:val="28"/>
        </w:rPr>
      </w:pPr>
    </w:p>
    <w:p w:rsidR="005C066A" w:rsidRPr="005C066A" w:rsidRDefault="005C066A" w:rsidP="005C066A">
      <w:pPr>
        <w:spacing w:after="0" w:line="240" w:lineRule="auto"/>
        <w:jc w:val="both"/>
        <w:rPr>
          <w:rFonts w:ascii="Times New Roman" w:hAnsi="Times New Roman" w:cs="Times New Roman"/>
          <w:sz w:val="28"/>
          <w:szCs w:val="28"/>
        </w:rPr>
      </w:pPr>
      <w:r w:rsidRPr="005C066A">
        <w:rPr>
          <w:rFonts w:ascii="Times New Roman" w:hAnsi="Times New Roman" w:cs="Times New Roman"/>
          <w:sz w:val="28"/>
          <w:szCs w:val="28"/>
        </w:rPr>
        <w:t xml:space="preserve">Управляющий делами </w:t>
      </w:r>
    </w:p>
    <w:p w:rsidR="005C066A" w:rsidRPr="005C066A" w:rsidRDefault="005C066A" w:rsidP="005C066A">
      <w:pPr>
        <w:spacing w:after="0" w:line="240" w:lineRule="auto"/>
        <w:jc w:val="both"/>
        <w:rPr>
          <w:rFonts w:ascii="Times New Roman" w:hAnsi="Times New Roman" w:cs="Times New Roman"/>
          <w:sz w:val="28"/>
          <w:szCs w:val="28"/>
        </w:rPr>
      </w:pPr>
      <w:r w:rsidRPr="005C066A">
        <w:rPr>
          <w:rFonts w:ascii="Times New Roman" w:hAnsi="Times New Roman" w:cs="Times New Roman"/>
          <w:sz w:val="28"/>
          <w:szCs w:val="28"/>
        </w:rPr>
        <w:t>администрации                                                                                  Ю.В. Иванова</w:t>
      </w:r>
    </w:p>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tbl>
      <w:tblPr>
        <w:tblStyle w:val="1"/>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238"/>
      </w:tblGrid>
      <w:tr w:rsidR="005C066A" w:rsidRPr="005C066A" w:rsidTr="005C066A">
        <w:tc>
          <w:tcPr>
            <w:tcW w:w="1276" w:type="dxa"/>
          </w:tcPr>
          <w:p w:rsidR="005C066A" w:rsidRPr="005C066A" w:rsidRDefault="005C066A" w:rsidP="005C066A">
            <w:pPr>
              <w:autoSpaceDE w:val="0"/>
              <w:autoSpaceDN w:val="0"/>
              <w:adjustRightInd w:val="0"/>
              <w:jc w:val="center"/>
              <w:rPr>
                <w:lang w:eastAsia="ar-SA"/>
              </w:rPr>
            </w:pPr>
          </w:p>
        </w:tc>
        <w:tc>
          <w:tcPr>
            <w:tcW w:w="5238" w:type="dxa"/>
          </w:tcPr>
          <w:p w:rsidR="005C066A" w:rsidRPr="005C066A" w:rsidRDefault="005C066A" w:rsidP="005C066A">
            <w:pPr>
              <w:autoSpaceDE w:val="0"/>
              <w:autoSpaceDN w:val="0"/>
              <w:adjustRightInd w:val="0"/>
              <w:jc w:val="center"/>
              <w:rPr>
                <w:lang w:eastAsia="ar-SA"/>
              </w:rPr>
            </w:pPr>
            <w:r w:rsidRPr="005C066A">
              <w:rPr>
                <w:lang w:eastAsia="ar-SA"/>
              </w:rPr>
              <w:t>Приложение №1</w:t>
            </w:r>
          </w:p>
          <w:p w:rsidR="005C066A" w:rsidRPr="005C066A" w:rsidRDefault="005C066A" w:rsidP="005C066A">
            <w:pPr>
              <w:autoSpaceDE w:val="0"/>
              <w:autoSpaceDN w:val="0"/>
              <w:adjustRightInd w:val="0"/>
              <w:jc w:val="center"/>
              <w:rPr>
                <w:lang w:eastAsia="ar-SA"/>
              </w:rPr>
            </w:pPr>
            <w:r w:rsidRPr="005C066A">
              <w:rPr>
                <w:lang w:eastAsia="ar-SA"/>
              </w:rPr>
              <w:t>к административному регламенту предоставления муниципальной услуги</w:t>
            </w:r>
            <w:r>
              <w:rPr>
                <w:lang w:eastAsia="ar-SA"/>
              </w:rPr>
              <w:t xml:space="preserve"> </w:t>
            </w:r>
            <w:r w:rsidRPr="005C066A">
              <w:rPr>
                <w:lang w:eastAsia="ar-SA"/>
              </w:rPr>
              <w:t>«Предоставление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066A" w:rsidRPr="005C066A" w:rsidRDefault="005C066A" w:rsidP="005C066A">
            <w:pPr>
              <w:autoSpaceDE w:val="0"/>
              <w:autoSpaceDN w:val="0"/>
              <w:adjustRightInd w:val="0"/>
              <w:jc w:val="center"/>
              <w:rPr>
                <w:lang w:eastAsia="ar-SA"/>
              </w:rPr>
            </w:pPr>
          </w:p>
        </w:tc>
      </w:tr>
    </w:tbl>
    <w:p w:rsidR="005C066A" w:rsidRPr="005C066A" w:rsidRDefault="005C066A" w:rsidP="005C066A">
      <w:pPr>
        <w:autoSpaceDE w:val="0"/>
        <w:autoSpaceDN w:val="0"/>
        <w:adjustRightInd w:val="0"/>
        <w:spacing w:after="0" w:line="240" w:lineRule="auto"/>
        <w:ind w:firstLine="567"/>
        <w:rPr>
          <w:rFonts w:ascii="Times New Roman" w:eastAsia="Times New Roman" w:hAnsi="Times New Roman" w:cs="Times New Roman"/>
          <w:sz w:val="24"/>
          <w:szCs w:val="24"/>
          <w:lang w:eastAsia="ar-SA"/>
        </w:rPr>
      </w:pPr>
    </w:p>
    <w:p w:rsidR="005C066A" w:rsidRPr="005C066A" w:rsidRDefault="005C066A" w:rsidP="005C066A">
      <w:pPr>
        <w:widowControl w:val="0"/>
        <w:spacing w:after="0" w:line="240" w:lineRule="auto"/>
        <w:ind w:left="5664"/>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 xml:space="preserve">Главе Александровского муниципального округа Ставропольского края </w:t>
      </w:r>
    </w:p>
    <w:p w:rsidR="005C066A" w:rsidRPr="005C066A" w:rsidRDefault="005C066A" w:rsidP="005C066A">
      <w:pPr>
        <w:widowControl w:val="0"/>
        <w:spacing w:after="0" w:line="240" w:lineRule="auto"/>
        <w:ind w:left="5664"/>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__________________________</w:t>
      </w:r>
    </w:p>
    <w:p w:rsidR="005C066A" w:rsidRPr="005C066A" w:rsidRDefault="005C066A" w:rsidP="005C066A">
      <w:pPr>
        <w:widowControl w:val="0"/>
        <w:spacing w:after="0" w:line="240" w:lineRule="auto"/>
        <w:ind w:left="5664"/>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от ________________________</w:t>
      </w:r>
    </w:p>
    <w:p w:rsidR="005C066A" w:rsidRPr="005C066A" w:rsidRDefault="005C066A" w:rsidP="005C066A">
      <w:pPr>
        <w:widowControl w:val="0"/>
        <w:spacing w:after="0" w:line="240" w:lineRule="auto"/>
        <w:ind w:left="5664"/>
        <w:rPr>
          <w:rFonts w:ascii="Times New Roman" w:eastAsia="Times New Roman" w:hAnsi="Times New Roman" w:cs="Times New Roman"/>
          <w:color w:val="000000"/>
          <w:sz w:val="16"/>
          <w:szCs w:val="16"/>
          <w:lang w:eastAsia="ru-RU"/>
        </w:rPr>
      </w:pPr>
      <w:r w:rsidRPr="005C066A">
        <w:rPr>
          <w:rFonts w:ascii="Times New Roman" w:eastAsia="Times New Roman" w:hAnsi="Times New Roman" w:cs="Times New Roman"/>
          <w:color w:val="000000"/>
          <w:sz w:val="16"/>
          <w:szCs w:val="16"/>
          <w:lang w:eastAsia="ru-RU"/>
        </w:rPr>
        <w:t>(полное наименование заявителя –юридического лица или фамилия имя отчество индивидуального предпринимателя)</w:t>
      </w:r>
    </w:p>
    <w:p w:rsidR="005C066A" w:rsidRPr="005C066A" w:rsidRDefault="005C066A" w:rsidP="005C066A">
      <w:pPr>
        <w:widowControl w:val="0"/>
        <w:spacing w:after="0" w:line="240" w:lineRule="auto"/>
        <w:ind w:left="5664"/>
        <w:rPr>
          <w:rFonts w:ascii="Times New Roman" w:eastAsia="Times New Roman" w:hAnsi="Times New Roman" w:cs="Times New Roman"/>
          <w:color w:val="000000"/>
          <w:sz w:val="16"/>
          <w:szCs w:val="16"/>
          <w:lang w:eastAsia="ru-RU"/>
        </w:rPr>
      </w:pPr>
      <w:r w:rsidRPr="005C066A">
        <w:rPr>
          <w:rFonts w:ascii="Times New Roman" w:eastAsia="Times New Roman" w:hAnsi="Times New Roman" w:cs="Times New Roman"/>
          <w:color w:val="000000"/>
          <w:sz w:val="16"/>
          <w:szCs w:val="16"/>
          <w:lang w:eastAsia="ru-RU"/>
        </w:rPr>
        <w:t>___________________________________________</w:t>
      </w:r>
    </w:p>
    <w:p w:rsidR="005C066A" w:rsidRPr="005C066A" w:rsidRDefault="005C066A" w:rsidP="005C066A">
      <w:pPr>
        <w:widowControl w:val="0"/>
        <w:spacing w:after="0" w:line="240" w:lineRule="auto"/>
        <w:ind w:left="5664"/>
        <w:rPr>
          <w:rFonts w:ascii="Times New Roman" w:eastAsia="Times New Roman" w:hAnsi="Times New Roman" w:cs="Times New Roman"/>
          <w:color w:val="000000"/>
          <w:sz w:val="16"/>
          <w:szCs w:val="16"/>
          <w:lang w:eastAsia="ru-RU"/>
        </w:rPr>
      </w:pPr>
      <w:r w:rsidRPr="005C066A">
        <w:rPr>
          <w:rFonts w:ascii="Times New Roman" w:eastAsia="Times New Roman" w:hAnsi="Times New Roman" w:cs="Times New Roman"/>
          <w:color w:val="000000"/>
          <w:sz w:val="16"/>
          <w:szCs w:val="16"/>
          <w:lang w:eastAsia="ru-RU"/>
        </w:rPr>
        <w:t>__________________________________________</w:t>
      </w:r>
    </w:p>
    <w:p w:rsidR="005C066A" w:rsidRPr="005C066A" w:rsidRDefault="005C066A" w:rsidP="005C066A">
      <w:pPr>
        <w:widowControl w:val="0"/>
        <w:spacing w:after="0" w:line="240" w:lineRule="auto"/>
        <w:jc w:val="center"/>
        <w:rPr>
          <w:rFonts w:ascii="Times New Roman" w:eastAsia="Times New Roman" w:hAnsi="Times New Roman" w:cs="Times New Roman"/>
          <w:color w:val="000000"/>
          <w:sz w:val="28"/>
          <w:szCs w:val="28"/>
          <w:lang w:eastAsia="ru-RU"/>
        </w:rPr>
      </w:pPr>
      <w:r w:rsidRPr="005C066A">
        <w:rPr>
          <w:rFonts w:ascii="Times New Roman" w:eastAsia="Times New Roman" w:hAnsi="Times New Roman" w:cs="Times New Roman"/>
          <w:color w:val="000000"/>
          <w:sz w:val="28"/>
          <w:szCs w:val="28"/>
          <w:lang w:eastAsia="ru-RU"/>
        </w:rPr>
        <w:t>ЗАЯВЛЕНИЕ</w:t>
      </w:r>
    </w:p>
    <w:p w:rsidR="005C066A" w:rsidRPr="005C066A" w:rsidRDefault="005C066A" w:rsidP="005C066A">
      <w:pPr>
        <w:widowControl w:val="0"/>
        <w:spacing w:after="0" w:line="240" w:lineRule="auto"/>
        <w:rPr>
          <w:rFonts w:ascii="Times New Roman" w:eastAsia="Times New Roman" w:hAnsi="Times New Roman" w:cs="Times New Roman"/>
          <w:color w:val="000000"/>
          <w:sz w:val="28"/>
          <w:szCs w:val="28"/>
          <w:lang w:eastAsia="ru-RU"/>
        </w:rPr>
      </w:pPr>
      <w:r w:rsidRPr="005C066A">
        <w:rPr>
          <w:rFonts w:ascii="Times New Roman" w:eastAsia="Times New Roman" w:hAnsi="Times New Roman" w:cs="Times New Roman"/>
          <w:color w:val="000000"/>
          <w:sz w:val="28"/>
          <w:szCs w:val="28"/>
          <w:lang w:eastAsia="ru-RU"/>
        </w:rPr>
        <w:t>__________________________________________________________________</w:t>
      </w:r>
    </w:p>
    <w:p w:rsidR="005C066A" w:rsidRPr="005C066A" w:rsidRDefault="005C066A" w:rsidP="005C066A">
      <w:pPr>
        <w:widowControl w:val="0"/>
        <w:spacing w:after="0" w:line="240" w:lineRule="auto"/>
        <w:jc w:val="center"/>
        <w:rPr>
          <w:rFonts w:ascii="Times New Roman" w:eastAsia="Times New Roman" w:hAnsi="Times New Roman" w:cs="Times New Roman"/>
          <w:color w:val="000000"/>
          <w:sz w:val="28"/>
          <w:szCs w:val="28"/>
          <w:vertAlign w:val="superscript"/>
          <w:lang w:eastAsia="ru-RU"/>
        </w:rPr>
      </w:pPr>
      <w:r w:rsidRPr="005C066A">
        <w:rPr>
          <w:rFonts w:ascii="Times New Roman" w:eastAsia="Times New Roman" w:hAnsi="Times New Roman" w:cs="Times New Roman"/>
          <w:color w:val="000000"/>
          <w:sz w:val="28"/>
          <w:szCs w:val="28"/>
          <w:vertAlign w:val="superscript"/>
          <w:lang w:eastAsia="ru-RU"/>
        </w:rPr>
        <w:t>(для юридических лиц - полное наименование, организационно-правовая форма,</w:t>
      </w:r>
    </w:p>
    <w:p w:rsidR="005C066A" w:rsidRPr="005C066A" w:rsidRDefault="005C066A" w:rsidP="005C066A">
      <w:pPr>
        <w:widowControl w:val="0"/>
        <w:spacing w:after="0" w:line="240" w:lineRule="auto"/>
        <w:rPr>
          <w:rFonts w:ascii="Times New Roman" w:eastAsia="Times New Roman" w:hAnsi="Times New Roman" w:cs="Times New Roman"/>
          <w:color w:val="000000"/>
          <w:sz w:val="28"/>
          <w:szCs w:val="28"/>
          <w:lang w:eastAsia="ru-RU"/>
        </w:rPr>
      </w:pPr>
      <w:r w:rsidRPr="005C066A">
        <w:rPr>
          <w:rFonts w:ascii="Times New Roman" w:eastAsia="Times New Roman" w:hAnsi="Times New Roman" w:cs="Times New Roman"/>
          <w:color w:val="000000"/>
          <w:sz w:val="28"/>
          <w:szCs w:val="28"/>
          <w:lang w:eastAsia="ru-RU"/>
        </w:rPr>
        <w:t>__________________________________________________________________</w:t>
      </w:r>
    </w:p>
    <w:p w:rsidR="005C066A" w:rsidRPr="005C066A" w:rsidRDefault="005C066A" w:rsidP="005C066A">
      <w:pPr>
        <w:widowControl w:val="0"/>
        <w:spacing w:after="0" w:line="240" w:lineRule="auto"/>
        <w:jc w:val="center"/>
        <w:rPr>
          <w:rFonts w:ascii="Times New Roman" w:eastAsia="Times New Roman" w:hAnsi="Times New Roman" w:cs="Times New Roman"/>
          <w:color w:val="000000"/>
          <w:sz w:val="28"/>
          <w:szCs w:val="28"/>
          <w:lang w:eastAsia="ru-RU"/>
        </w:rPr>
      </w:pPr>
      <w:r w:rsidRPr="005C066A">
        <w:rPr>
          <w:rFonts w:ascii="Times New Roman" w:eastAsia="Times New Roman" w:hAnsi="Times New Roman" w:cs="Times New Roman"/>
          <w:color w:val="000000"/>
          <w:sz w:val="28"/>
          <w:szCs w:val="28"/>
          <w:vertAlign w:val="superscript"/>
          <w:lang w:eastAsia="ru-RU"/>
        </w:rPr>
        <w:t>для индивидуальных предпринимателей Ф.И.О.</w:t>
      </w:r>
      <w:proofErr w:type="gramStart"/>
      <w:r w:rsidRPr="005C066A">
        <w:rPr>
          <w:rFonts w:ascii="Times New Roman" w:eastAsia="Times New Roman" w:hAnsi="Times New Roman" w:cs="Times New Roman"/>
          <w:color w:val="000000"/>
          <w:sz w:val="28"/>
          <w:szCs w:val="28"/>
          <w:vertAlign w:val="superscript"/>
          <w:lang w:eastAsia="ru-RU"/>
        </w:rPr>
        <w:t>, )</w:t>
      </w:r>
      <w:proofErr w:type="gramEnd"/>
    </w:p>
    <w:p w:rsidR="005C066A" w:rsidRPr="005C066A" w:rsidRDefault="005C066A" w:rsidP="005C066A">
      <w:pPr>
        <w:widowControl w:val="0"/>
        <w:spacing w:after="0" w:line="240" w:lineRule="auto"/>
        <w:jc w:val="both"/>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просит заключить договор аренды, безвозмездного пользования муниципального имущества в отношении нежилого помещения (здания), находящегося в муниципальной собственности Александровского муниципального округа Ставропольского края, и расположенного по адресу: Ставропольский край, Александровский район, ___________________ ул. _____________, д. ______, общей площадью _______ кв. м.</w:t>
      </w:r>
    </w:p>
    <w:p w:rsidR="005C066A" w:rsidRPr="005C066A" w:rsidRDefault="005C066A" w:rsidP="005C066A">
      <w:pPr>
        <w:widowControl w:val="0"/>
        <w:spacing w:after="0" w:line="240" w:lineRule="auto"/>
        <w:ind w:firstLine="708"/>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Цель использования ______________________________________________________</w:t>
      </w:r>
    </w:p>
    <w:p w:rsidR="005C066A" w:rsidRPr="005C066A" w:rsidRDefault="005C066A" w:rsidP="005C066A">
      <w:pPr>
        <w:widowControl w:val="0"/>
        <w:spacing w:after="0" w:line="240" w:lineRule="auto"/>
        <w:jc w:val="center"/>
        <w:rPr>
          <w:rFonts w:ascii="Times New Roman" w:eastAsia="Times New Roman" w:hAnsi="Times New Roman" w:cs="Times New Roman"/>
          <w:color w:val="000000"/>
          <w:sz w:val="28"/>
          <w:szCs w:val="28"/>
          <w:vertAlign w:val="superscript"/>
          <w:lang w:eastAsia="ru-RU"/>
        </w:rPr>
      </w:pPr>
      <w:r w:rsidRPr="005C066A">
        <w:rPr>
          <w:rFonts w:ascii="Times New Roman" w:eastAsia="Times New Roman" w:hAnsi="Times New Roman" w:cs="Times New Roman"/>
          <w:color w:val="000000"/>
          <w:sz w:val="28"/>
          <w:szCs w:val="28"/>
          <w:vertAlign w:val="superscript"/>
          <w:lang w:eastAsia="ru-RU"/>
        </w:rPr>
        <w:t>(указывается цель использования арендуемых помещений)</w:t>
      </w:r>
    </w:p>
    <w:p w:rsidR="005C066A" w:rsidRPr="005C066A" w:rsidRDefault="005C066A" w:rsidP="005C066A">
      <w:pPr>
        <w:widowControl w:val="0"/>
        <w:spacing w:after="0" w:line="240" w:lineRule="auto"/>
        <w:rPr>
          <w:rFonts w:ascii="Times New Roman" w:eastAsia="Times New Roman" w:hAnsi="Times New Roman" w:cs="Times New Roman"/>
          <w:color w:val="000000"/>
          <w:sz w:val="28"/>
          <w:szCs w:val="28"/>
          <w:lang w:eastAsia="ru-RU"/>
        </w:rPr>
      </w:pPr>
      <w:r w:rsidRPr="005C066A">
        <w:rPr>
          <w:rFonts w:ascii="Times New Roman" w:eastAsia="Times New Roman" w:hAnsi="Times New Roman" w:cs="Times New Roman"/>
          <w:color w:val="000000"/>
          <w:sz w:val="28"/>
          <w:szCs w:val="28"/>
          <w:lang w:eastAsia="ru-RU"/>
        </w:rPr>
        <w:t>__________________________________________________________________</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Данные заявителя:</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 xml:space="preserve">наименование заявителя: ____________________________________________; </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Местонахождение: _________________________________________________</w:t>
      </w:r>
    </w:p>
    <w:p w:rsidR="005C066A" w:rsidRPr="005C066A" w:rsidRDefault="005C066A" w:rsidP="005C066A">
      <w:pPr>
        <w:widowControl w:val="0"/>
        <w:spacing w:after="0" w:line="240" w:lineRule="auto"/>
        <w:jc w:val="center"/>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(для юридических лиц)</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Адрес фактического проживания: _________________________________________________________</w:t>
      </w:r>
    </w:p>
    <w:p w:rsidR="005C066A" w:rsidRPr="005C066A" w:rsidRDefault="005C066A" w:rsidP="005C066A">
      <w:pPr>
        <w:widowControl w:val="0"/>
        <w:spacing w:after="0" w:line="240" w:lineRule="auto"/>
        <w:jc w:val="center"/>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(для индивидуальных предпринимателей)</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свидетельство о государственной регистрации / паспортные данные ________</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 xml:space="preserve">__________________________________________________________________;  </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 xml:space="preserve">ИНН__________________, КПП__________________, ОКПО______________. </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 xml:space="preserve">Банковские реквизиты: р/с __________________, к/с _____________________, </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 xml:space="preserve">наименование банка ________________________________________________, </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БИК ____________________.</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 xml:space="preserve">Руководитель организации: </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 xml:space="preserve">должность ________________________________________________________, </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 xml:space="preserve">Ф.И.О. _______________________, подпись_____________________________ </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Приложение: комплект документов на __листах.</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 xml:space="preserve">Результат рассмотрения заявления прошу: </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выдать на руки,</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lastRenderedPageBreak/>
        <w:t>отправить по почте_______________________________</w:t>
      </w:r>
    </w:p>
    <w:p w:rsidR="005C066A" w:rsidRPr="005C066A" w:rsidRDefault="005C066A" w:rsidP="005C066A">
      <w:pPr>
        <w:widowControl w:val="0"/>
        <w:spacing w:after="0" w:line="240" w:lineRule="auto"/>
        <w:jc w:val="center"/>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(указать адрес)</w:t>
      </w:r>
    </w:p>
    <w:p w:rsidR="005C066A" w:rsidRPr="005C066A" w:rsidRDefault="005C066A" w:rsidP="005C066A">
      <w:pPr>
        <w:widowControl w:val="0"/>
        <w:spacing w:after="0" w:line="240" w:lineRule="auto"/>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направить на адрес электронной почты________________________</w:t>
      </w:r>
    </w:p>
    <w:p w:rsidR="005C066A" w:rsidRPr="005C066A" w:rsidRDefault="005C066A" w:rsidP="005C066A">
      <w:pPr>
        <w:widowControl w:val="0"/>
        <w:spacing w:after="0" w:line="240" w:lineRule="auto"/>
        <w:jc w:val="both"/>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К заявлению прилагаются:</w:t>
      </w:r>
    </w:p>
    <w:p w:rsidR="005C066A" w:rsidRPr="005C066A" w:rsidRDefault="005C066A" w:rsidP="005C06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C066A">
        <w:rPr>
          <w:rFonts w:ascii="Times New Roman" w:eastAsia="Times New Roman" w:hAnsi="Times New Roman" w:cs="Times New Roman"/>
          <w:sz w:val="24"/>
          <w:szCs w:val="24"/>
        </w:rPr>
        <w:t xml:space="preserve"> Для юридических лиц и их уполномоченных представителей:</w:t>
      </w:r>
    </w:p>
    <w:p w:rsidR="005C066A" w:rsidRPr="005C066A" w:rsidRDefault="005C066A" w:rsidP="005C06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C066A">
        <w:rPr>
          <w:rFonts w:ascii="Times New Roman" w:eastAsia="Times New Roman" w:hAnsi="Times New Roman" w:cs="Times New Roman"/>
          <w:sz w:val="24"/>
          <w:szCs w:val="24"/>
        </w:rPr>
        <w:t>- копии учредительных документов юридического лица (Устав (Положения) со всеми зарегистрированными изменениями и дополнениями, документ об избрании (назначении) руководителя, справка о банковских реквизитах);</w:t>
      </w:r>
    </w:p>
    <w:p w:rsidR="005C066A" w:rsidRPr="005C066A" w:rsidRDefault="005C066A" w:rsidP="005C06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C066A">
        <w:rPr>
          <w:rFonts w:ascii="Times New Roman" w:eastAsia="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5C066A" w:rsidRPr="005C066A" w:rsidRDefault="005C066A" w:rsidP="005C06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C066A">
        <w:rPr>
          <w:rFonts w:ascii="Times New Roman" w:eastAsia="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5C066A" w:rsidRPr="005C066A" w:rsidRDefault="005C066A" w:rsidP="005C06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C066A">
        <w:rPr>
          <w:rFonts w:ascii="Times New Roman" w:eastAsia="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5C066A" w:rsidRPr="005C066A" w:rsidRDefault="005C066A" w:rsidP="005C06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C066A">
        <w:rPr>
          <w:rFonts w:ascii="Times New Roman" w:eastAsia="Times New Roman" w:hAnsi="Times New Roman" w:cs="Times New Roman"/>
          <w:sz w:val="24"/>
          <w:szCs w:val="24"/>
        </w:rPr>
        <w:t>Для индивидуальных предпринимателей и их уполномоченных представителей:</w:t>
      </w:r>
    </w:p>
    <w:p w:rsidR="005C066A" w:rsidRPr="005C066A" w:rsidRDefault="005C066A" w:rsidP="005C06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C066A">
        <w:rPr>
          <w:rFonts w:ascii="Times New Roman" w:eastAsia="Times New Roman" w:hAnsi="Times New Roman" w:cs="Times New Roman"/>
          <w:sz w:val="24"/>
          <w:szCs w:val="24"/>
        </w:rPr>
        <w:t>- справка о банковских реквизитах;</w:t>
      </w:r>
    </w:p>
    <w:p w:rsidR="005C066A" w:rsidRPr="005C066A" w:rsidRDefault="005C066A" w:rsidP="005C06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C066A">
        <w:rPr>
          <w:rFonts w:ascii="Times New Roman" w:eastAsia="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5C066A" w:rsidRPr="005C066A" w:rsidRDefault="005C066A" w:rsidP="005C066A">
      <w:pPr>
        <w:autoSpaceDE w:val="0"/>
        <w:autoSpaceDN w:val="0"/>
        <w:adjustRightInd w:val="0"/>
        <w:spacing w:after="0" w:line="240" w:lineRule="auto"/>
        <w:ind w:left="5103"/>
        <w:jc w:val="center"/>
        <w:rPr>
          <w:rFonts w:ascii="Times New Roman" w:eastAsia="Times New Roman" w:hAnsi="Times New Roman" w:cs="Times New Roman"/>
          <w:color w:val="000000"/>
          <w:sz w:val="20"/>
          <w:szCs w:val="20"/>
          <w:lang w:eastAsia="ru-RU"/>
        </w:rPr>
      </w:pPr>
    </w:p>
    <w:p w:rsidR="005C066A" w:rsidRPr="005C066A" w:rsidRDefault="005C066A" w:rsidP="005C066A">
      <w:pPr>
        <w:autoSpaceDE w:val="0"/>
        <w:autoSpaceDN w:val="0"/>
        <w:adjustRightInd w:val="0"/>
        <w:spacing w:after="0" w:line="240" w:lineRule="auto"/>
        <w:rPr>
          <w:rFonts w:ascii="Times New Roman" w:eastAsia="Times New Roman" w:hAnsi="Times New Roman" w:cs="Times New Roman"/>
          <w:sz w:val="24"/>
          <w:szCs w:val="24"/>
          <w:lang w:eastAsia="ar-SA"/>
        </w:rPr>
      </w:pPr>
    </w:p>
    <w:p w:rsidR="005C066A" w:rsidRDefault="005C066A" w:rsidP="005C066A">
      <w:pPr>
        <w:autoSpaceDE w:val="0"/>
        <w:autoSpaceDN w:val="0"/>
        <w:adjustRightInd w:val="0"/>
        <w:spacing w:after="0" w:line="240" w:lineRule="auto"/>
        <w:rPr>
          <w:rFonts w:ascii="Times New Roman" w:eastAsia="Times New Roman" w:hAnsi="Times New Roman" w:cs="Times New Roman"/>
          <w:sz w:val="24"/>
          <w:szCs w:val="24"/>
          <w:lang w:eastAsia="ar-SA"/>
        </w:rPr>
      </w:pPr>
    </w:p>
    <w:p w:rsidR="006467ED" w:rsidRPr="005C066A" w:rsidRDefault="006467ED" w:rsidP="005C066A">
      <w:pPr>
        <w:autoSpaceDE w:val="0"/>
        <w:autoSpaceDN w:val="0"/>
        <w:adjustRightInd w:val="0"/>
        <w:spacing w:after="0" w:line="240" w:lineRule="auto"/>
        <w:rPr>
          <w:rFonts w:ascii="Times New Roman" w:eastAsia="Times New Roman" w:hAnsi="Times New Roman" w:cs="Times New Roman"/>
          <w:sz w:val="24"/>
          <w:szCs w:val="24"/>
          <w:lang w:eastAsia="ar-SA"/>
        </w:rPr>
      </w:pPr>
    </w:p>
    <w:p w:rsidR="006467ED" w:rsidRPr="005C066A" w:rsidRDefault="006467ED" w:rsidP="006467ED">
      <w:pPr>
        <w:spacing w:after="0" w:line="240" w:lineRule="auto"/>
        <w:jc w:val="both"/>
        <w:rPr>
          <w:rFonts w:ascii="Times New Roman" w:hAnsi="Times New Roman" w:cs="Times New Roman"/>
          <w:sz w:val="28"/>
          <w:szCs w:val="28"/>
        </w:rPr>
      </w:pPr>
      <w:r w:rsidRPr="005C066A">
        <w:rPr>
          <w:rFonts w:ascii="Times New Roman" w:hAnsi="Times New Roman" w:cs="Times New Roman"/>
          <w:sz w:val="28"/>
          <w:szCs w:val="28"/>
        </w:rPr>
        <w:t xml:space="preserve">Управляющий делами </w:t>
      </w:r>
    </w:p>
    <w:p w:rsidR="006467ED" w:rsidRPr="005C066A" w:rsidRDefault="006467ED" w:rsidP="006467ED">
      <w:pPr>
        <w:spacing w:after="0" w:line="240" w:lineRule="auto"/>
        <w:jc w:val="both"/>
        <w:rPr>
          <w:rFonts w:ascii="Times New Roman" w:hAnsi="Times New Roman" w:cs="Times New Roman"/>
          <w:sz w:val="28"/>
          <w:szCs w:val="28"/>
        </w:rPr>
      </w:pPr>
      <w:r w:rsidRPr="005C066A">
        <w:rPr>
          <w:rFonts w:ascii="Times New Roman" w:hAnsi="Times New Roman" w:cs="Times New Roman"/>
          <w:sz w:val="28"/>
          <w:szCs w:val="28"/>
        </w:rPr>
        <w:t>администрации                                                                                  Ю.В. Иванова</w:t>
      </w:r>
    </w:p>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p w:rsidR="005C066A" w:rsidRDefault="005C066A" w:rsidP="005C066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C066A" w:rsidTr="005C066A">
        <w:tc>
          <w:tcPr>
            <w:tcW w:w="4672" w:type="dxa"/>
          </w:tcPr>
          <w:p w:rsidR="005C066A" w:rsidRDefault="005C066A" w:rsidP="005C066A">
            <w:pPr>
              <w:autoSpaceDE w:val="0"/>
              <w:autoSpaceDN w:val="0"/>
              <w:adjustRightInd w:val="0"/>
              <w:jc w:val="center"/>
              <w:rPr>
                <w:rFonts w:ascii="Times New Roman" w:eastAsia="Times New Roman" w:hAnsi="Times New Roman" w:cs="Times New Roman"/>
                <w:sz w:val="20"/>
                <w:szCs w:val="20"/>
                <w:lang w:eastAsia="ar-SA"/>
              </w:rPr>
            </w:pPr>
          </w:p>
        </w:tc>
        <w:tc>
          <w:tcPr>
            <w:tcW w:w="4672" w:type="dxa"/>
          </w:tcPr>
          <w:p w:rsidR="005C066A" w:rsidRPr="005C066A" w:rsidRDefault="005C066A" w:rsidP="005C066A">
            <w:pPr>
              <w:autoSpaceDE w:val="0"/>
              <w:autoSpaceDN w:val="0"/>
              <w:adjustRightInd w:val="0"/>
              <w:jc w:val="center"/>
              <w:rPr>
                <w:rFonts w:ascii="Times New Roman" w:eastAsia="Times New Roman" w:hAnsi="Times New Roman" w:cs="Times New Roman"/>
                <w:sz w:val="20"/>
                <w:szCs w:val="20"/>
                <w:lang w:eastAsia="ar-SA"/>
              </w:rPr>
            </w:pPr>
            <w:r w:rsidRPr="005C066A">
              <w:rPr>
                <w:rFonts w:ascii="Times New Roman" w:eastAsia="Times New Roman" w:hAnsi="Times New Roman" w:cs="Times New Roman"/>
                <w:sz w:val="20"/>
                <w:szCs w:val="20"/>
                <w:lang w:eastAsia="ar-SA"/>
              </w:rPr>
              <w:t>Приложение №2</w:t>
            </w:r>
          </w:p>
          <w:p w:rsidR="005C066A" w:rsidRPr="005C066A" w:rsidRDefault="005C066A" w:rsidP="005C066A">
            <w:pPr>
              <w:autoSpaceDE w:val="0"/>
              <w:autoSpaceDN w:val="0"/>
              <w:adjustRightInd w:val="0"/>
              <w:jc w:val="center"/>
              <w:rPr>
                <w:rFonts w:ascii="Times New Roman" w:eastAsia="Times New Roman" w:hAnsi="Times New Roman" w:cs="Times New Roman"/>
                <w:sz w:val="20"/>
                <w:szCs w:val="20"/>
                <w:lang w:eastAsia="ar-SA"/>
              </w:rPr>
            </w:pPr>
            <w:r w:rsidRPr="005C066A">
              <w:rPr>
                <w:rFonts w:ascii="Times New Roman" w:eastAsia="Times New Roman" w:hAnsi="Times New Roman" w:cs="Times New Roman"/>
                <w:sz w:val="20"/>
                <w:szCs w:val="20"/>
                <w:lang w:eastAsia="ar-SA"/>
              </w:rPr>
              <w:t xml:space="preserve">к административному регламенту </w:t>
            </w:r>
          </w:p>
          <w:p w:rsidR="005C066A" w:rsidRPr="005C066A" w:rsidRDefault="005C066A" w:rsidP="005C066A">
            <w:pPr>
              <w:autoSpaceDE w:val="0"/>
              <w:autoSpaceDN w:val="0"/>
              <w:adjustRightInd w:val="0"/>
              <w:jc w:val="center"/>
              <w:rPr>
                <w:rFonts w:ascii="Times New Roman" w:eastAsia="Times New Roman" w:hAnsi="Times New Roman" w:cs="Times New Roman"/>
                <w:sz w:val="20"/>
                <w:szCs w:val="20"/>
                <w:lang w:eastAsia="ar-SA"/>
              </w:rPr>
            </w:pPr>
            <w:r w:rsidRPr="005C066A">
              <w:rPr>
                <w:rFonts w:ascii="Times New Roman" w:eastAsia="Times New Roman" w:hAnsi="Times New Roman" w:cs="Times New Roman"/>
                <w:sz w:val="20"/>
                <w:szCs w:val="20"/>
                <w:lang w:eastAsia="ar-SA"/>
              </w:rPr>
              <w:t>предоставления муниципальной услуги</w:t>
            </w:r>
          </w:p>
          <w:p w:rsidR="005C066A" w:rsidRDefault="005C066A" w:rsidP="005C066A">
            <w:pPr>
              <w:autoSpaceDE w:val="0"/>
              <w:autoSpaceDN w:val="0"/>
              <w:adjustRightInd w:val="0"/>
              <w:jc w:val="center"/>
              <w:rPr>
                <w:rFonts w:ascii="Times New Roman" w:eastAsia="Times New Roman" w:hAnsi="Times New Roman" w:cs="Times New Roman"/>
                <w:sz w:val="20"/>
                <w:szCs w:val="20"/>
                <w:lang w:eastAsia="ar-SA"/>
              </w:rPr>
            </w:pPr>
            <w:r w:rsidRPr="005C066A">
              <w:rPr>
                <w:rFonts w:ascii="Times New Roman" w:eastAsia="Times New Roman" w:hAnsi="Times New Roman" w:cs="Times New Roman"/>
                <w:sz w:val="20"/>
                <w:szCs w:val="20"/>
                <w:lang w:eastAsia="ar-SA"/>
              </w:rPr>
              <w:t>«Предоставление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5C066A" w:rsidRPr="005C066A" w:rsidRDefault="005C066A" w:rsidP="005C066A">
      <w:pPr>
        <w:autoSpaceDE w:val="0"/>
        <w:autoSpaceDN w:val="0"/>
        <w:adjustRightInd w:val="0"/>
        <w:spacing w:after="0" w:line="240" w:lineRule="auto"/>
        <w:ind w:firstLine="567"/>
        <w:rPr>
          <w:rFonts w:ascii="Times New Roman" w:eastAsia="Times New Roman" w:hAnsi="Times New Roman" w:cs="Times New Roman"/>
          <w:sz w:val="24"/>
          <w:szCs w:val="24"/>
          <w:lang w:eastAsia="ar-SA"/>
        </w:rPr>
      </w:pPr>
    </w:p>
    <w:p w:rsidR="005C066A" w:rsidRPr="005C066A" w:rsidRDefault="005C066A" w:rsidP="005C066A">
      <w:pPr>
        <w:widowControl w:val="0"/>
        <w:spacing w:after="0" w:line="240" w:lineRule="auto"/>
        <w:jc w:val="center"/>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БЛОК-СХЕМА</w:t>
      </w:r>
    </w:p>
    <w:p w:rsidR="005C066A" w:rsidRPr="005C066A" w:rsidRDefault="005C066A" w:rsidP="005C066A">
      <w:pPr>
        <w:spacing w:after="0" w:line="240" w:lineRule="auto"/>
        <w:jc w:val="center"/>
        <w:rPr>
          <w:rFonts w:ascii="Times New Roman" w:eastAsia="Calibri" w:hAnsi="Times New Roman" w:cs="Times New Roman"/>
          <w:sz w:val="24"/>
          <w:szCs w:val="24"/>
        </w:rPr>
      </w:pPr>
      <w:r w:rsidRPr="005C066A">
        <w:rPr>
          <w:rFonts w:ascii="Times New Roman" w:eastAsia="Calibri" w:hAnsi="Times New Roman" w:cs="Times New Roman"/>
          <w:sz w:val="24"/>
          <w:szCs w:val="24"/>
          <w:lang w:eastAsia="ru-RU"/>
        </w:rPr>
        <w:t>предоставления муниципальной услуги «</w:t>
      </w:r>
      <w:r w:rsidRPr="005C066A">
        <w:rPr>
          <w:rFonts w:ascii="Times New Roman" w:eastAsia="Calibri" w:hAnsi="Times New Roman" w:cs="Times New Roman"/>
          <w:sz w:val="24"/>
          <w:szCs w:val="24"/>
        </w:rPr>
        <w:t>Предоставление муниципального имущества, включенного в перечень муниципального имущества, свободного от прав третьих лиц (за исключением</w:t>
      </w:r>
      <w:r w:rsidRPr="005C066A">
        <w:rPr>
          <w:rFonts w:ascii="Times New Roman" w:eastAsia="Calibri" w:hAnsi="Times New Roman" w:cs="Times New Roman"/>
          <w:color w:val="000000"/>
          <w:sz w:val="24"/>
          <w:szCs w:val="24"/>
          <w:shd w:val="clear" w:color="auto" w:fill="FFFFFF"/>
        </w:rPr>
        <w:t xml:space="preserve"> права хозяйственного ведения, права оперативного управления, а также </w:t>
      </w:r>
      <w:r w:rsidRPr="005C066A">
        <w:rPr>
          <w:rFonts w:ascii="Times New Roman" w:eastAsia="Calibri" w:hAnsi="Times New Roman" w:cs="Times New Roman"/>
          <w:sz w:val="24"/>
          <w:szCs w:val="24"/>
        </w:rPr>
        <w:t>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p>
    <w:tbl>
      <w:tblPr>
        <w:tblW w:w="9950" w:type="dxa"/>
        <w:tblInd w:w="-612" w:type="dxa"/>
        <w:tblLook w:val="01E0" w:firstRow="1" w:lastRow="1" w:firstColumn="1" w:lastColumn="1" w:noHBand="0" w:noVBand="0"/>
      </w:tblPr>
      <w:tblGrid>
        <w:gridCol w:w="668"/>
        <w:gridCol w:w="1453"/>
        <w:gridCol w:w="299"/>
        <w:gridCol w:w="700"/>
        <w:gridCol w:w="1568"/>
        <w:gridCol w:w="253"/>
        <w:gridCol w:w="254"/>
        <w:gridCol w:w="258"/>
        <w:gridCol w:w="1133"/>
        <w:gridCol w:w="314"/>
        <w:gridCol w:w="420"/>
        <w:gridCol w:w="74"/>
        <w:gridCol w:w="2386"/>
        <w:gridCol w:w="170"/>
      </w:tblGrid>
      <w:tr w:rsidR="005C066A" w:rsidRPr="005C066A" w:rsidTr="005C066A">
        <w:trPr>
          <w:trHeight w:val="499"/>
        </w:trPr>
        <w:tc>
          <w:tcPr>
            <w:tcW w:w="9950" w:type="dxa"/>
            <w:gridSpan w:val="14"/>
            <w:tcBorders>
              <w:top w:val="single" w:sz="4" w:space="0" w:color="auto"/>
              <w:left w:val="single" w:sz="4" w:space="0" w:color="auto"/>
              <w:bottom w:val="single" w:sz="4" w:space="0" w:color="auto"/>
              <w:right w:val="single" w:sz="4" w:space="0" w:color="auto"/>
            </w:tcBorders>
            <w:vAlign w:val="center"/>
          </w:tcPr>
          <w:p w:rsidR="005C066A" w:rsidRPr="005C066A" w:rsidRDefault="005C066A" w:rsidP="005C066A">
            <w:pPr>
              <w:spacing w:after="0" w:line="240" w:lineRule="auto"/>
              <w:jc w:val="center"/>
              <w:rPr>
                <w:rFonts w:ascii="Times New Roman" w:eastAsia="Times New Roman" w:hAnsi="Times New Roman" w:cs="Times New Roman"/>
                <w:sz w:val="24"/>
                <w:szCs w:val="24"/>
                <w:lang w:eastAsia="ar-SA"/>
              </w:rPr>
            </w:pPr>
            <w:r w:rsidRPr="005C066A">
              <w:rPr>
                <w:rFonts w:ascii="Times New Roman" w:eastAsia="Times New Roman" w:hAnsi="Times New Roman" w:cs="Times New Roman"/>
                <w:sz w:val="24"/>
                <w:szCs w:val="24"/>
                <w:lang w:eastAsia="ar-SA"/>
              </w:rPr>
              <w:t>Прием заявления и прилагаемых документов, регистрация заявления</w:t>
            </w:r>
          </w:p>
        </w:tc>
      </w:tr>
      <w:tr w:rsidR="005C066A" w:rsidRPr="005C066A" w:rsidTr="005C066A">
        <w:trPr>
          <w:trHeight w:val="421"/>
        </w:trPr>
        <w:tc>
          <w:tcPr>
            <w:tcW w:w="2121" w:type="dxa"/>
            <w:gridSpan w:val="2"/>
            <w:tcBorders>
              <w:top w:val="single" w:sz="4" w:space="0" w:color="auto"/>
              <w:left w:val="nil"/>
              <w:bottom w:val="single" w:sz="4" w:space="0" w:color="auto"/>
              <w:right w:val="nil"/>
            </w:tcBorders>
          </w:tcPr>
          <w:p w:rsidR="005C066A" w:rsidRPr="005C066A" w:rsidRDefault="005C066A" w:rsidP="005C066A">
            <w:pPr>
              <w:widowControl w:val="0"/>
              <w:spacing w:after="0" w:line="240" w:lineRule="auto"/>
              <w:jc w:val="center"/>
              <w:rPr>
                <w:rFonts w:ascii="Times New Roman" w:eastAsia="Times New Roman" w:hAnsi="Times New Roman" w:cs="Times New Roman"/>
                <w:color w:val="000000"/>
                <w:sz w:val="28"/>
                <w:szCs w:val="28"/>
                <w:lang w:eastAsia="ru-RU"/>
              </w:rPr>
            </w:pPr>
          </w:p>
        </w:tc>
        <w:tc>
          <w:tcPr>
            <w:tcW w:w="2567" w:type="dxa"/>
            <w:gridSpan w:val="3"/>
            <w:tcBorders>
              <w:left w:val="nil"/>
            </w:tcBorders>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p>
        </w:tc>
        <w:tc>
          <w:tcPr>
            <w:tcW w:w="253" w:type="dxa"/>
            <w:tcBorders>
              <w:top w:val="single" w:sz="4" w:space="0" w:color="auto"/>
              <w:left w:val="nil"/>
              <w:bottom w:val="single" w:sz="4" w:space="0" w:color="auto"/>
              <w:right w:val="nil"/>
            </w:tcBorders>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p>
        </w:tc>
        <w:tc>
          <w:tcPr>
            <w:tcW w:w="254" w:type="dxa"/>
            <w:tcBorders>
              <w:top w:val="single" w:sz="4" w:space="0" w:color="auto"/>
              <w:left w:val="single" w:sz="4" w:space="0" w:color="auto"/>
              <w:bottom w:val="single" w:sz="4" w:space="0" w:color="auto"/>
              <w:right w:val="nil"/>
            </w:tcBorders>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p>
        </w:tc>
        <w:tc>
          <w:tcPr>
            <w:tcW w:w="2199" w:type="dxa"/>
            <w:gridSpan w:val="5"/>
            <w:tcBorders>
              <w:top w:val="single" w:sz="4" w:space="0" w:color="auto"/>
              <w:left w:val="nil"/>
              <w:bottom w:val="single" w:sz="4" w:space="0" w:color="auto"/>
              <w:right w:val="nil"/>
            </w:tcBorders>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p>
        </w:tc>
        <w:tc>
          <w:tcPr>
            <w:tcW w:w="2556" w:type="dxa"/>
            <w:gridSpan w:val="2"/>
            <w:tcBorders>
              <w:top w:val="single" w:sz="4" w:space="0" w:color="auto"/>
              <w:left w:val="nil"/>
              <w:bottom w:val="single" w:sz="4" w:space="0" w:color="auto"/>
              <w:right w:val="nil"/>
            </w:tcBorders>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p>
        </w:tc>
      </w:tr>
      <w:tr w:rsidR="005C066A" w:rsidRPr="005C066A" w:rsidTr="005C066A">
        <w:trPr>
          <w:trHeight w:val="401"/>
        </w:trPr>
        <w:tc>
          <w:tcPr>
            <w:tcW w:w="9950" w:type="dxa"/>
            <w:gridSpan w:val="14"/>
            <w:tcBorders>
              <w:top w:val="single" w:sz="4" w:space="0" w:color="auto"/>
              <w:left w:val="single" w:sz="4" w:space="0" w:color="auto"/>
              <w:bottom w:val="single" w:sz="4" w:space="0" w:color="auto"/>
              <w:right w:val="single" w:sz="4" w:space="0" w:color="auto"/>
            </w:tcBorders>
            <w:vAlign w:val="center"/>
          </w:tcPr>
          <w:p w:rsidR="005C066A" w:rsidRPr="005C066A" w:rsidRDefault="005C066A" w:rsidP="005C066A">
            <w:pPr>
              <w:spacing w:after="0" w:line="240" w:lineRule="auto"/>
              <w:jc w:val="center"/>
              <w:rPr>
                <w:rFonts w:ascii="Times New Roman" w:eastAsia="Times New Roman" w:hAnsi="Times New Roman" w:cs="Times New Roman"/>
                <w:sz w:val="24"/>
                <w:szCs w:val="24"/>
                <w:lang w:eastAsia="ar-SA"/>
              </w:rPr>
            </w:pPr>
            <w:r w:rsidRPr="005C066A">
              <w:rPr>
                <w:rFonts w:ascii="Times New Roman" w:eastAsia="Times New Roman" w:hAnsi="Times New Roman" w:cs="Times New Roman"/>
                <w:sz w:val="24"/>
                <w:szCs w:val="24"/>
                <w:lang w:eastAsia="ar-SA"/>
              </w:rPr>
              <w:t>Н</w:t>
            </w:r>
            <w:r w:rsidRPr="005C066A">
              <w:rPr>
                <w:rFonts w:ascii="Times New Roman" w:eastAsia="Times New Roman" w:hAnsi="Times New Roman" w:cs="Times New Roman"/>
                <w:color w:val="000000"/>
                <w:sz w:val="24"/>
                <w:szCs w:val="24"/>
                <w:lang w:eastAsia="ar-SA"/>
              </w:rPr>
              <w:t>аправление заявления и прилагаемых документов из МФЦ в организацию, предоставляющую муниципальную услугу (в случае подачи документов через МФЦ)</w:t>
            </w:r>
          </w:p>
        </w:tc>
      </w:tr>
      <w:tr w:rsidR="005C066A" w:rsidRPr="005C066A" w:rsidTr="005C066A">
        <w:trPr>
          <w:trHeight w:val="294"/>
        </w:trPr>
        <w:tc>
          <w:tcPr>
            <w:tcW w:w="2121" w:type="dxa"/>
            <w:gridSpan w:val="2"/>
            <w:tcBorders>
              <w:top w:val="single" w:sz="4" w:space="0" w:color="auto"/>
              <w:bottom w:val="single" w:sz="4" w:space="0" w:color="auto"/>
            </w:tcBorders>
          </w:tcPr>
          <w:p w:rsidR="005C066A" w:rsidRPr="005C066A" w:rsidRDefault="005C066A" w:rsidP="005C066A">
            <w:pPr>
              <w:widowControl w:val="0"/>
              <w:spacing w:after="0" w:line="240" w:lineRule="auto"/>
              <w:jc w:val="center"/>
              <w:rPr>
                <w:rFonts w:ascii="Times New Roman" w:eastAsia="Times New Roman" w:hAnsi="Times New Roman" w:cs="Times New Roman"/>
                <w:color w:val="000000"/>
                <w:sz w:val="28"/>
                <w:szCs w:val="28"/>
                <w:lang w:eastAsia="ru-RU"/>
              </w:rPr>
            </w:pPr>
          </w:p>
        </w:tc>
        <w:tc>
          <w:tcPr>
            <w:tcW w:w="2567" w:type="dxa"/>
            <w:gridSpan w:val="3"/>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p>
        </w:tc>
        <w:tc>
          <w:tcPr>
            <w:tcW w:w="253" w:type="dxa"/>
            <w:tcBorders>
              <w:top w:val="single" w:sz="4" w:space="0" w:color="auto"/>
              <w:left w:val="nil"/>
              <w:bottom w:val="single" w:sz="4" w:space="0" w:color="auto"/>
            </w:tcBorders>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p>
        </w:tc>
        <w:tc>
          <w:tcPr>
            <w:tcW w:w="254" w:type="dxa"/>
            <w:tcBorders>
              <w:top w:val="single" w:sz="4" w:space="0" w:color="auto"/>
              <w:left w:val="single" w:sz="4" w:space="0" w:color="auto"/>
              <w:bottom w:val="single" w:sz="4" w:space="0" w:color="auto"/>
            </w:tcBorders>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p>
        </w:tc>
        <w:tc>
          <w:tcPr>
            <w:tcW w:w="2199" w:type="dxa"/>
            <w:gridSpan w:val="5"/>
            <w:tcBorders>
              <w:top w:val="single" w:sz="4" w:space="0" w:color="auto"/>
              <w:bottom w:val="single" w:sz="4" w:space="0" w:color="auto"/>
            </w:tcBorders>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p>
        </w:tc>
        <w:tc>
          <w:tcPr>
            <w:tcW w:w="2556" w:type="dxa"/>
            <w:gridSpan w:val="2"/>
            <w:tcBorders>
              <w:top w:val="single" w:sz="4" w:space="0" w:color="auto"/>
              <w:bottom w:val="single" w:sz="4" w:space="0" w:color="auto"/>
            </w:tcBorders>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p>
        </w:tc>
      </w:tr>
      <w:tr w:rsidR="005C066A" w:rsidRPr="005C066A" w:rsidTr="005C066A">
        <w:trPr>
          <w:trHeight w:val="381"/>
        </w:trPr>
        <w:tc>
          <w:tcPr>
            <w:tcW w:w="9950" w:type="dxa"/>
            <w:gridSpan w:val="14"/>
            <w:tcBorders>
              <w:top w:val="single" w:sz="4" w:space="0" w:color="auto"/>
              <w:left w:val="single" w:sz="4" w:space="0" w:color="auto"/>
              <w:bottom w:val="single" w:sz="4" w:space="0" w:color="auto"/>
              <w:right w:val="single" w:sz="4" w:space="0" w:color="auto"/>
            </w:tcBorders>
            <w:vAlign w:val="center"/>
          </w:tcPr>
          <w:p w:rsidR="005C066A" w:rsidRPr="005C066A" w:rsidRDefault="005C066A" w:rsidP="005C066A">
            <w:pPr>
              <w:spacing w:after="0" w:line="240" w:lineRule="auto"/>
              <w:jc w:val="center"/>
              <w:rPr>
                <w:rFonts w:ascii="Times New Roman" w:eastAsia="Times New Roman" w:hAnsi="Times New Roman" w:cs="Times New Roman"/>
                <w:sz w:val="24"/>
                <w:szCs w:val="24"/>
                <w:lang w:eastAsia="ar-SA"/>
              </w:rPr>
            </w:pPr>
            <w:r w:rsidRPr="005C066A">
              <w:rPr>
                <w:rFonts w:ascii="Times New Roman" w:eastAsia="Times New Roman" w:hAnsi="Times New Roman" w:cs="Times New Roman"/>
                <w:bCs/>
                <w:color w:val="000000"/>
                <w:sz w:val="24"/>
                <w:szCs w:val="24"/>
                <w:lang w:eastAsia="ar-SA"/>
              </w:rPr>
              <w:t xml:space="preserve">Рассмотрение предоставленных заявления </w:t>
            </w:r>
            <w:r w:rsidRPr="005C066A">
              <w:rPr>
                <w:rFonts w:ascii="Times New Roman" w:eastAsia="Times New Roman" w:hAnsi="Times New Roman" w:cs="Times New Roman"/>
                <w:color w:val="000000"/>
                <w:sz w:val="24"/>
                <w:szCs w:val="24"/>
                <w:lang w:eastAsia="ar-SA"/>
              </w:rPr>
              <w:t>и прилагаемых</w:t>
            </w:r>
            <w:r w:rsidRPr="005C066A">
              <w:rPr>
                <w:rFonts w:ascii="Times New Roman" w:eastAsia="Times New Roman" w:hAnsi="Times New Roman" w:cs="Times New Roman"/>
                <w:bCs/>
                <w:color w:val="000000"/>
                <w:sz w:val="24"/>
                <w:szCs w:val="24"/>
                <w:lang w:eastAsia="ar-SA"/>
              </w:rPr>
              <w:t xml:space="preserve"> документов специалистами отдела и комплектование документов в рамках межведомственного взаимодействия</w:t>
            </w:r>
          </w:p>
        </w:tc>
      </w:tr>
      <w:tr w:rsidR="005C066A" w:rsidRPr="005C066A" w:rsidTr="005C066A">
        <w:trPr>
          <w:trHeight w:val="296"/>
        </w:trPr>
        <w:tc>
          <w:tcPr>
            <w:tcW w:w="4688" w:type="dxa"/>
            <w:gridSpan w:val="5"/>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c>
          <w:tcPr>
            <w:tcW w:w="253" w:type="dxa"/>
            <w:tcBorders>
              <w:right w:val="single" w:sz="4" w:space="0" w:color="auto"/>
            </w:tcBorders>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c>
          <w:tcPr>
            <w:tcW w:w="254" w:type="dxa"/>
            <w:tcBorders>
              <w:top w:val="single" w:sz="4" w:space="0" w:color="auto"/>
              <w:left w:val="single" w:sz="4" w:space="0" w:color="auto"/>
              <w:bottom w:val="single" w:sz="4" w:space="0" w:color="auto"/>
            </w:tcBorders>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c>
          <w:tcPr>
            <w:tcW w:w="4755" w:type="dxa"/>
            <w:gridSpan w:val="7"/>
            <w:tcBorders>
              <w:top w:val="single" w:sz="4" w:space="0" w:color="auto"/>
              <w:bottom w:val="single" w:sz="4" w:space="0" w:color="auto"/>
            </w:tcBorders>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r>
      <w:tr w:rsidR="005C066A" w:rsidRPr="005C066A" w:rsidTr="005C066A">
        <w:trPr>
          <w:trHeight w:val="625"/>
        </w:trPr>
        <w:tc>
          <w:tcPr>
            <w:tcW w:w="9950" w:type="dxa"/>
            <w:gridSpan w:val="14"/>
            <w:tcBorders>
              <w:top w:val="single" w:sz="4" w:space="0" w:color="auto"/>
              <w:left w:val="single" w:sz="4" w:space="0" w:color="auto"/>
              <w:bottom w:val="single" w:sz="4" w:space="0" w:color="auto"/>
              <w:right w:val="single" w:sz="4" w:space="0" w:color="auto"/>
            </w:tcBorders>
            <w:vAlign w:val="center"/>
          </w:tcPr>
          <w:p w:rsidR="005C066A" w:rsidRPr="005C066A" w:rsidRDefault="005C066A" w:rsidP="005C066A">
            <w:pPr>
              <w:spacing w:after="0" w:line="240" w:lineRule="auto"/>
              <w:jc w:val="center"/>
              <w:rPr>
                <w:rFonts w:ascii="Times New Roman" w:eastAsia="Times New Roman" w:hAnsi="Times New Roman" w:cs="Times New Roman"/>
                <w:sz w:val="24"/>
                <w:szCs w:val="24"/>
                <w:lang w:eastAsia="ar-SA"/>
              </w:rPr>
            </w:pPr>
            <w:r w:rsidRPr="005C066A">
              <w:rPr>
                <w:rFonts w:ascii="Times New Roman" w:eastAsia="Times New Roman" w:hAnsi="Times New Roman" w:cs="Times New Roman"/>
                <w:sz w:val="24"/>
                <w:szCs w:val="24"/>
                <w:lang w:eastAsia="ar-SA"/>
              </w:rPr>
              <w:t>Подготовка документов, являющихся результатом предоставления муниципальной услуги</w:t>
            </w:r>
          </w:p>
        </w:tc>
      </w:tr>
      <w:tr w:rsidR="005C066A" w:rsidRPr="005C066A" w:rsidTr="005C066A">
        <w:tc>
          <w:tcPr>
            <w:tcW w:w="2121" w:type="dxa"/>
            <w:gridSpan w:val="2"/>
            <w:tcBorders>
              <w:top w:val="single" w:sz="4" w:space="0" w:color="auto"/>
              <w:left w:val="nil"/>
              <w:bottom w:val="single" w:sz="4" w:space="0" w:color="auto"/>
              <w:right w:val="single" w:sz="4" w:space="0" w:color="auto"/>
            </w:tcBorders>
          </w:tcPr>
          <w:p w:rsidR="005C066A" w:rsidRPr="005C066A" w:rsidRDefault="005C066A" w:rsidP="005C066A">
            <w:pPr>
              <w:widowControl w:val="0"/>
              <w:spacing w:after="0" w:line="240" w:lineRule="auto"/>
              <w:rPr>
                <w:rFonts w:ascii="Times New Roman" w:eastAsia="Times New Roman" w:hAnsi="Times New Roman" w:cs="Times New Roman"/>
                <w:color w:val="000000"/>
                <w:sz w:val="28"/>
                <w:szCs w:val="28"/>
                <w:lang w:eastAsia="ru-RU"/>
              </w:rPr>
            </w:pPr>
          </w:p>
        </w:tc>
        <w:tc>
          <w:tcPr>
            <w:tcW w:w="2567" w:type="dxa"/>
            <w:gridSpan w:val="3"/>
            <w:tcBorders>
              <w:top w:val="single" w:sz="4" w:space="0" w:color="auto"/>
              <w:left w:val="single" w:sz="4" w:space="0" w:color="auto"/>
              <w:bottom w:val="single" w:sz="4" w:space="0" w:color="auto"/>
              <w:right w:val="nil"/>
            </w:tcBorders>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c>
          <w:tcPr>
            <w:tcW w:w="507" w:type="dxa"/>
            <w:gridSpan w:val="2"/>
            <w:tcBorders>
              <w:top w:val="single" w:sz="4" w:space="0" w:color="auto"/>
              <w:left w:val="nil"/>
              <w:right w:val="nil"/>
            </w:tcBorders>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c>
          <w:tcPr>
            <w:tcW w:w="2199" w:type="dxa"/>
            <w:gridSpan w:val="5"/>
            <w:tcBorders>
              <w:top w:val="single" w:sz="4" w:space="0" w:color="auto"/>
              <w:left w:val="nil"/>
              <w:bottom w:val="single" w:sz="4" w:space="0" w:color="auto"/>
              <w:right w:val="single" w:sz="4" w:space="0" w:color="auto"/>
            </w:tcBorders>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c>
          <w:tcPr>
            <w:tcW w:w="2556" w:type="dxa"/>
            <w:gridSpan w:val="2"/>
            <w:tcBorders>
              <w:top w:val="single" w:sz="4" w:space="0" w:color="auto"/>
              <w:left w:val="single" w:sz="4" w:space="0" w:color="auto"/>
              <w:bottom w:val="single" w:sz="4" w:space="0" w:color="auto"/>
              <w:right w:val="nil"/>
            </w:tcBorders>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r>
      <w:tr w:rsidR="005C066A" w:rsidRPr="005C066A" w:rsidTr="005C066A">
        <w:tc>
          <w:tcPr>
            <w:tcW w:w="4688" w:type="dxa"/>
            <w:gridSpan w:val="5"/>
            <w:tcBorders>
              <w:top w:val="single" w:sz="4" w:space="0" w:color="auto"/>
              <w:left w:val="single" w:sz="4" w:space="0" w:color="auto"/>
              <w:bottom w:val="single" w:sz="4" w:space="0" w:color="auto"/>
              <w:right w:val="single" w:sz="4" w:space="0" w:color="auto"/>
            </w:tcBorders>
            <w:vAlign w:val="center"/>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Признание документов соответствующими требованиям настоящего административного регламента</w:t>
            </w:r>
          </w:p>
        </w:tc>
        <w:tc>
          <w:tcPr>
            <w:tcW w:w="507" w:type="dxa"/>
            <w:gridSpan w:val="2"/>
            <w:tcBorders>
              <w:left w:val="single" w:sz="4" w:space="0" w:color="auto"/>
              <w:right w:val="single" w:sz="4" w:space="0" w:color="auto"/>
            </w:tcBorders>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p>
        </w:tc>
        <w:tc>
          <w:tcPr>
            <w:tcW w:w="4755" w:type="dxa"/>
            <w:gridSpan w:val="7"/>
            <w:tcBorders>
              <w:top w:val="single" w:sz="4" w:space="0" w:color="auto"/>
              <w:left w:val="single" w:sz="4" w:space="0" w:color="auto"/>
              <w:bottom w:val="single" w:sz="4" w:space="0" w:color="auto"/>
              <w:right w:val="single" w:sz="4" w:space="0" w:color="auto"/>
            </w:tcBorders>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Признание документов не соответствующими требованиям настоящего административного регламента</w:t>
            </w:r>
          </w:p>
        </w:tc>
      </w:tr>
      <w:tr w:rsidR="005C066A" w:rsidRPr="005C066A" w:rsidTr="005C066A">
        <w:trPr>
          <w:gridAfter w:val="3"/>
          <w:wAfter w:w="2630" w:type="dxa"/>
          <w:trHeight w:val="120"/>
        </w:trPr>
        <w:tc>
          <w:tcPr>
            <w:tcW w:w="668" w:type="dxa"/>
            <w:tcBorders>
              <w:right w:val="single" w:sz="4" w:space="0" w:color="auto"/>
            </w:tcBorders>
            <w:vAlign w:val="center"/>
          </w:tcPr>
          <w:p w:rsidR="005C066A" w:rsidRPr="005C066A" w:rsidRDefault="005C066A" w:rsidP="005C066A">
            <w:pPr>
              <w:widowControl w:val="0"/>
              <w:spacing w:after="0" w:line="240" w:lineRule="auto"/>
              <w:rPr>
                <w:rFonts w:ascii="Times New Roman" w:eastAsia="Times New Roman" w:hAnsi="Times New Roman" w:cs="Times New Roman"/>
                <w:color w:val="000000"/>
                <w:sz w:val="28"/>
                <w:szCs w:val="28"/>
                <w:lang w:eastAsia="ru-RU"/>
              </w:rPr>
            </w:pPr>
          </w:p>
        </w:tc>
        <w:tc>
          <w:tcPr>
            <w:tcW w:w="2452" w:type="dxa"/>
            <w:gridSpan w:val="3"/>
            <w:tcBorders>
              <w:left w:val="single" w:sz="4" w:space="0" w:color="auto"/>
            </w:tcBorders>
            <w:vAlign w:val="center"/>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c>
          <w:tcPr>
            <w:tcW w:w="3466" w:type="dxa"/>
            <w:gridSpan w:val="5"/>
            <w:tcBorders>
              <w:left w:val="single" w:sz="4" w:space="0" w:color="auto"/>
            </w:tcBorders>
            <w:vAlign w:val="center"/>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c>
          <w:tcPr>
            <w:tcW w:w="314" w:type="dxa"/>
            <w:tcBorders>
              <w:left w:val="single" w:sz="4" w:space="0" w:color="auto"/>
            </w:tcBorders>
            <w:vAlign w:val="center"/>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c>
          <w:tcPr>
            <w:tcW w:w="420" w:type="dxa"/>
            <w:tcBorders>
              <w:right w:val="single" w:sz="4" w:space="0" w:color="auto"/>
            </w:tcBorders>
            <w:vAlign w:val="center"/>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r>
      <w:tr w:rsidR="005C066A" w:rsidRPr="005C066A" w:rsidTr="005C066A">
        <w:trPr>
          <w:gridAfter w:val="1"/>
          <w:wAfter w:w="170" w:type="dxa"/>
          <w:trHeight w:val="1204"/>
        </w:trPr>
        <w:tc>
          <w:tcPr>
            <w:tcW w:w="2420" w:type="dxa"/>
            <w:gridSpan w:val="3"/>
            <w:tcBorders>
              <w:top w:val="single" w:sz="4" w:space="0" w:color="auto"/>
              <w:left w:val="single" w:sz="4" w:space="0" w:color="auto"/>
              <w:bottom w:val="single" w:sz="4" w:space="0" w:color="auto"/>
              <w:right w:val="single" w:sz="4" w:space="0" w:color="auto"/>
            </w:tcBorders>
            <w:vAlign w:val="center"/>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Заключение договора аренды, передача его на подпись и регистрацию</w:t>
            </w:r>
          </w:p>
        </w:tc>
        <w:tc>
          <w:tcPr>
            <w:tcW w:w="2775" w:type="dxa"/>
            <w:gridSpan w:val="4"/>
            <w:tcBorders>
              <w:top w:val="single" w:sz="4" w:space="0" w:color="auto"/>
              <w:left w:val="single" w:sz="4" w:space="0" w:color="auto"/>
              <w:bottom w:val="single" w:sz="4" w:space="0" w:color="auto"/>
              <w:right w:val="single" w:sz="4" w:space="0" w:color="auto"/>
            </w:tcBorders>
            <w:vAlign w:val="center"/>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Заключение договора безвозмездного пользования, передача его на подпись и регистрацию</w:t>
            </w:r>
          </w:p>
        </w:tc>
        <w:tc>
          <w:tcPr>
            <w:tcW w:w="258" w:type="dxa"/>
            <w:tcBorders>
              <w:left w:val="single" w:sz="4" w:space="0" w:color="auto"/>
              <w:right w:val="single" w:sz="4" w:space="0" w:color="auto"/>
            </w:tcBorders>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c>
          <w:tcPr>
            <w:tcW w:w="4327" w:type="dxa"/>
            <w:gridSpan w:val="5"/>
            <w:tcBorders>
              <w:top w:val="single" w:sz="4" w:space="0" w:color="auto"/>
              <w:left w:val="single" w:sz="4" w:space="0" w:color="auto"/>
              <w:bottom w:val="single" w:sz="4" w:space="0" w:color="auto"/>
              <w:right w:val="single" w:sz="4" w:space="0" w:color="auto"/>
            </w:tcBorders>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Подготовка  уведомления об отказе в предоставлении муниципальной услуги, передача его на подписание и регистрацию</w:t>
            </w:r>
          </w:p>
        </w:tc>
      </w:tr>
      <w:tr w:rsidR="005C066A" w:rsidRPr="005C066A" w:rsidTr="005C066A">
        <w:tc>
          <w:tcPr>
            <w:tcW w:w="2420" w:type="dxa"/>
            <w:gridSpan w:val="3"/>
            <w:tcBorders>
              <w:top w:val="single" w:sz="4" w:space="0" w:color="auto"/>
              <w:left w:val="nil"/>
              <w:bottom w:val="single" w:sz="4" w:space="0" w:color="auto"/>
              <w:right w:val="single" w:sz="4" w:space="0" w:color="auto"/>
            </w:tcBorders>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c>
          <w:tcPr>
            <w:tcW w:w="2268" w:type="dxa"/>
            <w:gridSpan w:val="2"/>
            <w:tcBorders>
              <w:top w:val="single" w:sz="4" w:space="0" w:color="auto"/>
              <w:left w:val="single" w:sz="4" w:space="0" w:color="auto"/>
              <w:bottom w:val="single" w:sz="4" w:space="0" w:color="auto"/>
              <w:right w:val="nil"/>
            </w:tcBorders>
            <w:vAlign w:val="center"/>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c>
          <w:tcPr>
            <w:tcW w:w="507" w:type="dxa"/>
            <w:gridSpan w:val="2"/>
            <w:tcBorders>
              <w:left w:val="nil"/>
              <w:right w:val="nil"/>
            </w:tcBorders>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c>
          <w:tcPr>
            <w:tcW w:w="2199" w:type="dxa"/>
            <w:gridSpan w:val="5"/>
            <w:tcBorders>
              <w:left w:val="nil"/>
              <w:bottom w:val="single" w:sz="4" w:space="0" w:color="auto"/>
              <w:right w:val="single" w:sz="4" w:space="0" w:color="auto"/>
            </w:tcBorders>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c>
          <w:tcPr>
            <w:tcW w:w="2556" w:type="dxa"/>
            <w:gridSpan w:val="2"/>
            <w:tcBorders>
              <w:left w:val="single" w:sz="4" w:space="0" w:color="auto"/>
              <w:bottom w:val="single" w:sz="4" w:space="0" w:color="auto"/>
              <w:right w:val="nil"/>
            </w:tcBorders>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r>
      <w:tr w:rsidR="005C066A" w:rsidRPr="005C066A" w:rsidTr="005C066A">
        <w:trPr>
          <w:trHeight w:val="1693"/>
        </w:trPr>
        <w:tc>
          <w:tcPr>
            <w:tcW w:w="4688" w:type="dxa"/>
            <w:gridSpan w:val="5"/>
            <w:tcBorders>
              <w:top w:val="single" w:sz="4" w:space="0" w:color="auto"/>
              <w:left w:val="single" w:sz="4" w:space="0" w:color="auto"/>
              <w:bottom w:val="single" w:sz="4" w:space="0" w:color="auto"/>
              <w:right w:val="single" w:sz="4" w:space="0" w:color="auto"/>
            </w:tcBorders>
            <w:vAlign w:val="center"/>
          </w:tcPr>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Выдача договора аренды, безвозмездного пользования заявителю</w:t>
            </w:r>
            <w:r w:rsidRPr="005C066A">
              <w:rPr>
                <w:rFonts w:ascii="Times New Roman" w:eastAsia="Calibri" w:hAnsi="Times New Roman" w:cs="Times New Roman"/>
                <w:bCs/>
                <w:color w:val="000000"/>
                <w:sz w:val="24"/>
                <w:szCs w:val="24"/>
                <w:lang w:eastAsia="ru-RU"/>
              </w:rPr>
              <w:t xml:space="preserve"> либо в МФЦ для предоставления заявителю (в случае подачи документов через МФЦ)</w:t>
            </w:r>
          </w:p>
        </w:tc>
        <w:tc>
          <w:tcPr>
            <w:tcW w:w="507" w:type="dxa"/>
            <w:gridSpan w:val="2"/>
            <w:tcBorders>
              <w:left w:val="single" w:sz="4" w:space="0" w:color="auto"/>
              <w:right w:val="single" w:sz="4" w:space="0" w:color="auto"/>
            </w:tcBorders>
          </w:tcPr>
          <w:p w:rsidR="005C066A" w:rsidRPr="005C066A" w:rsidRDefault="005C066A" w:rsidP="005C066A">
            <w:pPr>
              <w:spacing w:after="0" w:line="240" w:lineRule="auto"/>
              <w:rPr>
                <w:rFonts w:ascii="Times New Roman" w:eastAsia="Calibri" w:hAnsi="Times New Roman" w:cs="Times New Roman"/>
                <w:sz w:val="24"/>
                <w:szCs w:val="24"/>
                <w:lang w:eastAsia="ru-RU"/>
              </w:rPr>
            </w:pPr>
          </w:p>
        </w:tc>
        <w:tc>
          <w:tcPr>
            <w:tcW w:w="4755" w:type="dxa"/>
            <w:gridSpan w:val="7"/>
            <w:tcBorders>
              <w:top w:val="single" w:sz="4" w:space="0" w:color="auto"/>
              <w:left w:val="single" w:sz="4" w:space="0" w:color="auto"/>
              <w:bottom w:val="single" w:sz="4" w:space="0" w:color="auto"/>
              <w:right w:val="single" w:sz="4" w:space="0" w:color="auto"/>
            </w:tcBorders>
          </w:tcPr>
          <w:p w:rsidR="005C066A" w:rsidRPr="005C066A" w:rsidRDefault="005C066A" w:rsidP="005C066A">
            <w:pPr>
              <w:spacing w:after="0" w:line="240" w:lineRule="auto"/>
              <w:jc w:val="center"/>
              <w:rPr>
                <w:rFonts w:ascii="Times New Roman" w:eastAsia="Times New Roman" w:hAnsi="Times New Roman" w:cs="Times New Roman"/>
                <w:sz w:val="24"/>
                <w:szCs w:val="24"/>
                <w:lang w:eastAsia="ar-SA"/>
              </w:rPr>
            </w:pPr>
            <w:r w:rsidRPr="005C066A">
              <w:rPr>
                <w:rFonts w:ascii="Times New Roman" w:eastAsia="Times New Roman" w:hAnsi="Times New Roman" w:cs="Times New Roman"/>
                <w:bCs/>
                <w:color w:val="000000"/>
                <w:sz w:val="24"/>
                <w:szCs w:val="24"/>
                <w:lang w:eastAsia="ar-SA"/>
              </w:rPr>
              <w:t>Направление, предоставление уведомления об отказе в предоставлении муниципальной услуги заявителю либо в МФЦ для предоставления заявителю (в случае подачи документов через МФЦ)</w:t>
            </w:r>
          </w:p>
        </w:tc>
      </w:tr>
    </w:tbl>
    <w:p w:rsidR="006467ED" w:rsidRDefault="006467ED" w:rsidP="006467ED">
      <w:pPr>
        <w:spacing w:after="0" w:line="240" w:lineRule="auto"/>
        <w:ind w:hanging="567"/>
        <w:jc w:val="both"/>
        <w:rPr>
          <w:rFonts w:ascii="Times New Roman" w:hAnsi="Times New Roman" w:cs="Times New Roman"/>
          <w:sz w:val="28"/>
          <w:szCs w:val="28"/>
        </w:rPr>
      </w:pPr>
    </w:p>
    <w:p w:rsidR="005C066A" w:rsidRPr="006467ED" w:rsidRDefault="006467ED" w:rsidP="006467ED">
      <w:pPr>
        <w:spacing w:after="0" w:line="240" w:lineRule="auto"/>
        <w:ind w:hanging="567"/>
        <w:jc w:val="both"/>
        <w:rPr>
          <w:rFonts w:ascii="Times New Roman" w:hAnsi="Times New Roman" w:cs="Times New Roman"/>
          <w:sz w:val="28"/>
          <w:szCs w:val="28"/>
        </w:rPr>
      </w:pPr>
      <w:r w:rsidRPr="005C066A">
        <w:rPr>
          <w:rFonts w:ascii="Times New Roman" w:hAnsi="Times New Roman" w:cs="Times New Roman"/>
          <w:sz w:val="28"/>
          <w:szCs w:val="28"/>
        </w:rPr>
        <w:t>Управляющий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делами</w:t>
      </w:r>
      <w:r w:rsidRPr="005C066A">
        <w:rPr>
          <w:rFonts w:ascii="Times New Roman" w:hAnsi="Times New Roman" w:cs="Times New Roman"/>
          <w:sz w:val="28"/>
          <w:szCs w:val="28"/>
        </w:rPr>
        <w:t>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дминистрации</w:t>
      </w:r>
      <w:proofErr w:type="spellEnd"/>
      <w:r>
        <w:rPr>
          <w:rFonts w:ascii="Times New Roman" w:hAnsi="Times New Roman" w:cs="Times New Roman"/>
          <w:sz w:val="28"/>
          <w:szCs w:val="28"/>
        </w:rPr>
        <w:t xml:space="preserve">                                                 </w:t>
      </w:r>
      <w:r w:rsidRPr="005C066A">
        <w:rPr>
          <w:rFonts w:ascii="Times New Roman" w:hAnsi="Times New Roman" w:cs="Times New Roman"/>
          <w:sz w:val="28"/>
          <w:szCs w:val="28"/>
        </w:rPr>
        <w:t>Ю.В. Иванова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C066A" w:rsidTr="005C066A">
        <w:tc>
          <w:tcPr>
            <w:tcW w:w="4672" w:type="dxa"/>
          </w:tcPr>
          <w:p w:rsidR="005C066A" w:rsidRDefault="005C066A" w:rsidP="005C066A">
            <w:pPr>
              <w:autoSpaceDE w:val="0"/>
              <w:autoSpaceDN w:val="0"/>
              <w:adjustRightInd w:val="0"/>
              <w:jc w:val="center"/>
              <w:rPr>
                <w:rFonts w:ascii="Times New Roman" w:eastAsia="Times New Roman" w:hAnsi="Times New Roman" w:cs="Times New Roman"/>
                <w:sz w:val="20"/>
                <w:szCs w:val="20"/>
                <w:lang w:eastAsia="ar-SA"/>
              </w:rPr>
            </w:pPr>
          </w:p>
        </w:tc>
        <w:tc>
          <w:tcPr>
            <w:tcW w:w="4672" w:type="dxa"/>
          </w:tcPr>
          <w:p w:rsidR="005C066A" w:rsidRPr="005C066A" w:rsidRDefault="005C066A" w:rsidP="005C066A">
            <w:pPr>
              <w:autoSpaceDE w:val="0"/>
              <w:autoSpaceDN w:val="0"/>
              <w:adjustRightInd w:val="0"/>
              <w:jc w:val="center"/>
              <w:rPr>
                <w:rFonts w:ascii="Times New Roman" w:eastAsia="Times New Roman" w:hAnsi="Times New Roman" w:cs="Times New Roman"/>
                <w:sz w:val="20"/>
                <w:szCs w:val="20"/>
                <w:lang w:eastAsia="ar-SA"/>
              </w:rPr>
            </w:pPr>
            <w:r w:rsidRPr="005C066A">
              <w:rPr>
                <w:rFonts w:ascii="Times New Roman" w:eastAsia="Times New Roman" w:hAnsi="Times New Roman" w:cs="Times New Roman"/>
                <w:sz w:val="20"/>
                <w:szCs w:val="20"/>
                <w:lang w:eastAsia="ar-SA"/>
              </w:rPr>
              <w:t>Приложение №3</w:t>
            </w:r>
          </w:p>
          <w:p w:rsidR="005C066A" w:rsidRPr="005C066A" w:rsidRDefault="005C066A" w:rsidP="005C066A">
            <w:pPr>
              <w:autoSpaceDE w:val="0"/>
              <w:autoSpaceDN w:val="0"/>
              <w:adjustRightInd w:val="0"/>
              <w:jc w:val="center"/>
              <w:rPr>
                <w:rFonts w:ascii="Times New Roman" w:eastAsia="Times New Roman" w:hAnsi="Times New Roman" w:cs="Times New Roman"/>
                <w:sz w:val="20"/>
                <w:szCs w:val="20"/>
                <w:lang w:eastAsia="ar-SA"/>
              </w:rPr>
            </w:pPr>
            <w:r w:rsidRPr="005C066A">
              <w:rPr>
                <w:rFonts w:ascii="Times New Roman" w:eastAsia="Times New Roman" w:hAnsi="Times New Roman" w:cs="Times New Roman"/>
                <w:sz w:val="20"/>
                <w:szCs w:val="20"/>
                <w:lang w:eastAsia="ar-SA"/>
              </w:rPr>
              <w:t>к административному регламенту</w:t>
            </w:r>
          </w:p>
          <w:p w:rsidR="005C066A" w:rsidRPr="005C066A" w:rsidRDefault="005C066A" w:rsidP="005C066A">
            <w:pPr>
              <w:autoSpaceDE w:val="0"/>
              <w:autoSpaceDN w:val="0"/>
              <w:adjustRightInd w:val="0"/>
              <w:jc w:val="center"/>
              <w:rPr>
                <w:rFonts w:ascii="Times New Roman" w:eastAsia="Times New Roman" w:hAnsi="Times New Roman" w:cs="Times New Roman"/>
                <w:sz w:val="20"/>
                <w:szCs w:val="20"/>
                <w:lang w:eastAsia="ar-SA"/>
              </w:rPr>
            </w:pPr>
            <w:r w:rsidRPr="005C066A">
              <w:rPr>
                <w:rFonts w:ascii="Times New Roman" w:eastAsia="Times New Roman" w:hAnsi="Times New Roman" w:cs="Times New Roman"/>
                <w:sz w:val="20"/>
                <w:szCs w:val="20"/>
                <w:lang w:eastAsia="ar-SA"/>
              </w:rPr>
              <w:t>предоставления муниципальной услуги</w:t>
            </w:r>
          </w:p>
          <w:p w:rsidR="005C066A" w:rsidRDefault="005C066A" w:rsidP="005C066A">
            <w:pPr>
              <w:autoSpaceDE w:val="0"/>
              <w:autoSpaceDN w:val="0"/>
              <w:adjustRightInd w:val="0"/>
              <w:jc w:val="center"/>
              <w:rPr>
                <w:rFonts w:ascii="Times New Roman" w:eastAsia="Times New Roman" w:hAnsi="Times New Roman" w:cs="Times New Roman"/>
                <w:sz w:val="20"/>
                <w:szCs w:val="20"/>
                <w:lang w:eastAsia="ar-SA"/>
              </w:rPr>
            </w:pPr>
            <w:r w:rsidRPr="005C066A">
              <w:rPr>
                <w:rFonts w:ascii="Times New Roman" w:eastAsia="Times New Roman" w:hAnsi="Times New Roman" w:cs="Times New Roman"/>
                <w:sz w:val="20"/>
                <w:szCs w:val="20"/>
                <w:lang w:eastAsia="ar-SA"/>
              </w:rPr>
              <w:t>«Предоставление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5C066A" w:rsidRPr="005C066A" w:rsidRDefault="005C066A" w:rsidP="005C066A">
      <w:pPr>
        <w:spacing w:after="0" w:line="240" w:lineRule="auto"/>
        <w:jc w:val="center"/>
        <w:rPr>
          <w:rFonts w:ascii="Times New Roman" w:eastAsia="Times New Roman" w:hAnsi="Times New Roman" w:cs="Times New Roman"/>
          <w:b/>
          <w:color w:val="000000"/>
          <w:sz w:val="28"/>
          <w:szCs w:val="28"/>
          <w:lang w:eastAsia="ru-RU"/>
        </w:rPr>
      </w:pPr>
    </w:p>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ФОРМА</w:t>
      </w:r>
    </w:p>
    <w:p w:rsidR="005C066A" w:rsidRDefault="005C066A" w:rsidP="005C066A">
      <w:pPr>
        <w:spacing w:after="0" w:line="240" w:lineRule="auto"/>
        <w:jc w:val="center"/>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Уведомления об отказе в предоставлении муниципальной услуги «</w:t>
      </w:r>
      <w:r w:rsidRPr="005C066A">
        <w:rPr>
          <w:rFonts w:ascii="Times New Roman" w:eastAsia="Calibri" w:hAnsi="Times New Roman" w:cs="Times New Roman"/>
          <w:sz w:val="24"/>
          <w:szCs w:val="24"/>
        </w:rPr>
        <w:t>Предоставление муниципального имущества, включенного в перечень муниципального имущества, свободного от прав третьих лиц (за исключением</w:t>
      </w:r>
      <w:r w:rsidRPr="005C066A">
        <w:rPr>
          <w:rFonts w:ascii="Times New Roman" w:eastAsia="Calibri" w:hAnsi="Times New Roman" w:cs="Times New Roman"/>
          <w:color w:val="000000"/>
          <w:sz w:val="24"/>
          <w:szCs w:val="24"/>
          <w:shd w:val="clear" w:color="auto" w:fill="FFFFFF"/>
        </w:rPr>
        <w:t xml:space="preserve"> права хозяйственного ведения, права оперативного управления, а также </w:t>
      </w:r>
      <w:r w:rsidRPr="005C066A">
        <w:rPr>
          <w:rFonts w:ascii="Times New Roman" w:eastAsia="Calibri" w:hAnsi="Times New Roman" w:cs="Times New Roman"/>
          <w:sz w:val="24"/>
          <w:szCs w:val="24"/>
        </w:rPr>
        <w:t>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C066A">
        <w:rPr>
          <w:rFonts w:ascii="Times New Roman" w:eastAsia="Calibri" w:hAnsi="Times New Roman" w:cs="Times New Roman"/>
          <w:sz w:val="24"/>
          <w:szCs w:val="24"/>
          <w:lang w:eastAsia="ru-RU"/>
        </w:rPr>
        <w:t>»</w:t>
      </w:r>
    </w:p>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p>
    <w:tbl>
      <w:tblPr>
        <w:tblStyle w:val="a3"/>
        <w:tblW w:w="0" w:type="auto"/>
        <w:tblLook w:val="04A0" w:firstRow="1" w:lastRow="0" w:firstColumn="1" w:lastColumn="0" w:noHBand="0" w:noVBand="1"/>
      </w:tblPr>
      <w:tblGrid>
        <w:gridCol w:w="4672"/>
        <w:gridCol w:w="4672"/>
      </w:tblGrid>
      <w:tr w:rsidR="005C066A" w:rsidTr="005C066A">
        <w:tc>
          <w:tcPr>
            <w:tcW w:w="4672" w:type="dxa"/>
            <w:tcBorders>
              <w:top w:val="nil"/>
              <w:left w:val="nil"/>
              <w:bottom w:val="nil"/>
              <w:right w:val="nil"/>
            </w:tcBorders>
          </w:tcPr>
          <w:p w:rsidR="005C066A" w:rsidRDefault="005C066A" w:rsidP="005C066A">
            <w:pPr>
              <w:jc w:val="both"/>
              <w:rPr>
                <w:rFonts w:ascii="Times New Roman" w:eastAsia="Times New Roman" w:hAnsi="Times New Roman" w:cs="Times New Roman"/>
                <w:color w:val="000000"/>
                <w:sz w:val="28"/>
                <w:szCs w:val="28"/>
                <w:lang w:eastAsia="ru-RU"/>
              </w:rPr>
            </w:pPr>
          </w:p>
        </w:tc>
        <w:tc>
          <w:tcPr>
            <w:tcW w:w="4672" w:type="dxa"/>
            <w:tcBorders>
              <w:top w:val="nil"/>
              <w:left w:val="nil"/>
              <w:bottom w:val="nil"/>
              <w:right w:val="nil"/>
            </w:tcBorders>
          </w:tcPr>
          <w:p w:rsidR="005C066A" w:rsidRPr="005C066A" w:rsidRDefault="005C066A" w:rsidP="005C066A">
            <w:pPr>
              <w:jc w:val="center"/>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____________________________</w:t>
            </w:r>
          </w:p>
          <w:p w:rsidR="005C066A" w:rsidRPr="005C066A" w:rsidRDefault="005C066A" w:rsidP="005C066A">
            <w:pPr>
              <w:jc w:val="center"/>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(Ф.И.О. физического лица; наименование юридического лица)</w:t>
            </w:r>
          </w:p>
          <w:p w:rsidR="005C066A" w:rsidRPr="005C066A" w:rsidRDefault="005C066A" w:rsidP="005C066A">
            <w:pPr>
              <w:jc w:val="center"/>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____________________________</w:t>
            </w:r>
          </w:p>
          <w:p w:rsidR="005C066A" w:rsidRPr="005C066A" w:rsidRDefault="005C066A" w:rsidP="005C066A">
            <w:pPr>
              <w:jc w:val="center"/>
              <w:rPr>
                <w:rFonts w:ascii="Times New Roman" w:eastAsia="Times New Roman" w:hAnsi="Times New Roman" w:cs="Times New Roman"/>
                <w:color w:val="000000"/>
                <w:sz w:val="24"/>
                <w:szCs w:val="24"/>
                <w:lang w:eastAsia="ru-RU"/>
              </w:rPr>
            </w:pPr>
            <w:r w:rsidRPr="005C066A">
              <w:rPr>
                <w:rFonts w:ascii="Times New Roman" w:eastAsia="Times New Roman" w:hAnsi="Times New Roman" w:cs="Times New Roman"/>
                <w:color w:val="000000"/>
                <w:sz w:val="24"/>
                <w:szCs w:val="24"/>
                <w:lang w:eastAsia="ru-RU"/>
              </w:rPr>
              <w:t>(адрес физического лица; местонахождения юридического лица)</w:t>
            </w:r>
          </w:p>
        </w:tc>
      </w:tr>
    </w:tbl>
    <w:p w:rsidR="005C066A" w:rsidRPr="005C066A" w:rsidRDefault="005C066A" w:rsidP="005C066A">
      <w:pPr>
        <w:spacing w:after="0" w:line="240" w:lineRule="auto"/>
        <w:jc w:val="both"/>
        <w:rPr>
          <w:rFonts w:ascii="Times New Roman" w:eastAsia="Times New Roman" w:hAnsi="Times New Roman" w:cs="Times New Roman"/>
          <w:color w:val="000000"/>
          <w:sz w:val="28"/>
          <w:szCs w:val="28"/>
          <w:lang w:eastAsia="ru-RU"/>
        </w:rPr>
      </w:pPr>
    </w:p>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УВЕДОМЛЕНИЕ об отказе</w:t>
      </w:r>
    </w:p>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в предоставлении муниципальной услуги «</w:t>
      </w:r>
      <w:r w:rsidRPr="005C066A">
        <w:rPr>
          <w:rFonts w:ascii="Times New Roman" w:eastAsia="Calibri" w:hAnsi="Times New Roman" w:cs="Times New Roman"/>
          <w:sz w:val="24"/>
          <w:szCs w:val="24"/>
        </w:rPr>
        <w:t>Предоставление муниципального имущества, включенного в перечень муниципального имущества, свободного от прав третьих лиц (за исключением</w:t>
      </w:r>
      <w:r w:rsidRPr="005C066A">
        <w:rPr>
          <w:rFonts w:ascii="Times New Roman" w:eastAsia="Calibri" w:hAnsi="Times New Roman" w:cs="Times New Roman"/>
          <w:color w:val="000000"/>
          <w:sz w:val="24"/>
          <w:szCs w:val="24"/>
          <w:shd w:val="clear" w:color="auto" w:fill="FFFFFF"/>
        </w:rPr>
        <w:t xml:space="preserve"> права хозяйственного ведения, права оперативного управления, а также </w:t>
      </w:r>
      <w:r w:rsidRPr="005C066A">
        <w:rPr>
          <w:rFonts w:ascii="Times New Roman" w:eastAsia="Calibri" w:hAnsi="Times New Roman" w:cs="Times New Roman"/>
          <w:sz w:val="24"/>
          <w:szCs w:val="24"/>
        </w:rPr>
        <w:t>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C066A">
        <w:rPr>
          <w:rFonts w:ascii="Times New Roman" w:eastAsia="Calibri" w:hAnsi="Times New Roman" w:cs="Times New Roman"/>
          <w:sz w:val="24"/>
          <w:szCs w:val="24"/>
          <w:lang w:eastAsia="ru-RU"/>
        </w:rPr>
        <w:t>»</w:t>
      </w:r>
    </w:p>
    <w:p w:rsidR="005C066A" w:rsidRPr="005C066A" w:rsidRDefault="005C066A" w:rsidP="005C066A">
      <w:pPr>
        <w:spacing w:after="0" w:line="240" w:lineRule="auto"/>
        <w:jc w:val="both"/>
        <w:rPr>
          <w:rFonts w:ascii="Times New Roman" w:eastAsia="Times New Roman" w:hAnsi="Times New Roman" w:cs="Times New Roman"/>
          <w:color w:val="000000"/>
          <w:sz w:val="28"/>
          <w:szCs w:val="28"/>
          <w:lang w:eastAsia="ru-RU"/>
        </w:rPr>
      </w:pPr>
    </w:p>
    <w:p w:rsidR="005C066A" w:rsidRDefault="005C066A" w:rsidP="005C066A">
      <w:pPr>
        <w:spacing w:after="0" w:line="240" w:lineRule="auto"/>
        <w:ind w:firstLine="708"/>
        <w:jc w:val="both"/>
        <w:rPr>
          <w:rFonts w:ascii="Times New Roman" w:eastAsia="Times New Roman" w:hAnsi="Times New Roman" w:cs="Times New Roman"/>
          <w:i/>
          <w:sz w:val="20"/>
          <w:szCs w:val="20"/>
        </w:rPr>
      </w:pPr>
      <w:r w:rsidRPr="005C066A">
        <w:rPr>
          <w:rFonts w:ascii="Times New Roman" w:eastAsia="Times New Roman" w:hAnsi="Times New Roman" w:cs="Times New Roman"/>
          <w:color w:val="000000"/>
          <w:sz w:val="20"/>
          <w:szCs w:val="20"/>
          <w:lang w:eastAsia="ru-RU"/>
        </w:rPr>
        <w:t xml:space="preserve">По результатам рассмотрения заявления о предоставлении </w:t>
      </w:r>
      <w:r w:rsidRPr="005C066A">
        <w:rPr>
          <w:rFonts w:ascii="Times New Roman" w:eastAsia="Times New Roman" w:hAnsi="Times New Roman" w:cs="Times New Roman"/>
          <w:sz w:val="20"/>
          <w:szCs w:val="20"/>
        </w:rPr>
        <w:t xml:space="preserve">во владение и (или) в пользование объектов имущества, включенных в перечень муниципального имущества Александровского муниципального округа Ставропольского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 _______20___г. сообщает  об отказе в предоставлении муниципальной услуги в связи </w:t>
      </w:r>
      <w:r w:rsidRPr="005C066A">
        <w:rPr>
          <w:rFonts w:ascii="Times New Roman" w:eastAsia="Times New Roman" w:hAnsi="Times New Roman" w:cs="Times New Roman"/>
          <w:i/>
          <w:sz w:val="20"/>
          <w:szCs w:val="20"/>
        </w:rPr>
        <w:t>_________________________________________(указывается  мотивированные причины отказ)</w:t>
      </w:r>
    </w:p>
    <w:p w:rsidR="005C066A" w:rsidRDefault="005C066A" w:rsidP="005C066A">
      <w:pPr>
        <w:spacing w:after="0" w:line="240" w:lineRule="auto"/>
        <w:ind w:firstLine="708"/>
        <w:jc w:val="both"/>
        <w:rPr>
          <w:rFonts w:ascii="Times New Roman" w:eastAsia="Times New Roman" w:hAnsi="Times New Roman" w:cs="Times New Roman"/>
          <w:i/>
          <w:sz w:val="20"/>
          <w:szCs w:val="20"/>
        </w:rPr>
      </w:pPr>
    </w:p>
    <w:p w:rsidR="005C066A" w:rsidRPr="005C066A" w:rsidRDefault="005C066A" w:rsidP="005C066A">
      <w:pPr>
        <w:spacing w:after="0" w:line="240" w:lineRule="auto"/>
        <w:ind w:firstLine="708"/>
        <w:jc w:val="both"/>
        <w:rPr>
          <w:rFonts w:ascii="Times New Roman" w:eastAsia="Times New Roman" w:hAnsi="Times New Roman" w:cs="Times New Roman"/>
          <w:i/>
          <w:color w:val="000000"/>
          <w:sz w:val="20"/>
          <w:szCs w:val="20"/>
          <w:lang w:eastAsia="ru-RU"/>
        </w:rPr>
      </w:pPr>
    </w:p>
    <w:p w:rsidR="005C066A" w:rsidRPr="00466C8F" w:rsidRDefault="005C066A" w:rsidP="005C066A">
      <w:pPr>
        <w:pStyle w:val="a4"/>
        <w:ind w:firstLine="708"/>
        <w:jc w:val="both"/>
        <w:rPr>
          <w:rFonts w:ascii="Times New Roman" w:hAnsi="Times New Roman"/>
          <w:sz w:val="20"/>
          <w:szCs w:val="20"/>
        </w:rPr>
      </w:pPr>
      <w:r w:rsidRPr="00466C8F">
        <w:rPr>
          <w:rFonts w:ascii="Times New Roman" w:hAnsi="Times New Roman"/>
          <w:sz w:val="20"/>
          <w:szCs w:val="20"/>
        </w:rPr>
        <w:t>______________________                                                       __________________</w:t>
      </w:r>
    </w:p>
    <w:p w:rsidR="005C066A" w:rsidRPr="00466C8F" w:rsidRDefault="005C066A" w:rsidP="005C066A">
      <w:pPr>
        <w:pStyle w:val="a4"/>
        <w:ind w:firstLine="708"/>
        <w:jc w:val="both"/>
        <w:rPr>
          <w:rFonts w:ascii="Times New Roman" w:hAnsi="Times New Roman"/>
          <w:sz w:val="20"/>
          <w:szCs w:val="20"/>
        </w:rPr>
      </w:pPr>
      <w:r w:rsidRPr="00466C8F">
        <w:rPr>
          <w:rFonts w:ascii="Times New Roman" w:hAnsi="Times New Roman"/>
          <w:sz w:val="20"/>
          <w:szCs w:val="20"/>
        </w:rPr>
        <w:t xml:space="preserve">     (</w:t>
      </w:r>
      <w:proofErr w:type="gramStart"/>
      <w:r w:rsidRPr="00466C8F">
        <w:rPr>
          <w:rFonts w:ascii="Times New Roman" w:hAnsi="Times New Roman"/>
          <w:sz w:val="20"/>
          <w:szCs w:val="20"/>
        </w:rPr>
        <w:t xml:space="preserve">должность)   </w:t>
      </w:r>
      <w:proofErr w:type="gramEnd"/>
      <w:r w:rsidRPr="00466C8F">
        <w:rPr>
          <w:rFonts w:ascii="Times New Roman" w:hAnsi="Times New Roman"/>
          <w:sz w:val="20"/>
          <w:szCs w:val="20"/>
        </w:rPr>
        <w:t xml:space="preserve">                                                                    </w:t>
      </w:r>
      <w:r>
        <w:rPr>
          <w:rFonts w:ascii="Times New Roman" w:hAnsi="Times New Roman"/>
          <w:sz w:val="20"/>
          <w:szCs w:val="20"/>
        </w:rPr>
        <w:t xml:space="preserve">  </w:t>
      </w:r>
      <w:r w:rsidRPr="00466C8F">
        <w:rPr>
          <w:rFonts w:ascii="Times New Roman" w:hAnsi="Times New Roman"/>
          <w:sz w:val="20"/>
          <w:szCs w:val="20"/>
        </w:rPr>
        <w:t xml:space="preserve">          (подпись)</w:t>
      </w:r>
    </w:p>
    <w:p w:rsidR="005C066A" w:rsidRDefault="005C066A" w:rsidP="005C066A">
      <w:pPr>
        <w:jc w:val="both"/>
      </w:pPr>
    </w:p>
    <w:p w:rsidR="005C066A" w:rsidRDefault="005C066A" w:rsidP="005C066A">
      <w:pPr>
        <w:jc w:val="both"/>
      </w:pPr>
    </w:p>
    <w:p w:rsidR="006467ED" w:rsidRPr="005C066A" w:rsidRDefault="006467ED" w:rsidP="006467ED">
      <w:pPr>
        <w:spacing w:after="0" w:line="240" w:lineRule="auto"/>
        <w:jc w:val="both"/>
        <w:rPr>
          <w:rFonts w:ascii="Times New Roman" w:hAnsi="Times New Roman" w:cs="Times New Roman"/>
          <w:sz w:val="28"/>
          <w:szCs w:val="28"/>
        </w:rPr>
      </w:pPr>
      <w:r w:rsidRPr="005C066A">
        <w:rPr>
          <w:rFonts w:ascii="Times New Roman" w:hAnsi="Times New Roman" w:cs="Times New Roman"/>
          <w:sz w:val="28"/>
          <w:szCs w:val="28"/>
        </w:rPr>
        <w:t xml:space="preserve">Управляющий делами </w:t>
      </w:r>
    </w:p>
    <w:p w:rsidR="006467ED" w:rsidRPr="005C066A" w:rsidRDefault="006467ED" w:rsidP="006467ED">
      <w:pPr>
        <w:spacing w:after="0" w:line="240" w:lineRule="auto"/>
        <w:jc w:val="both"/>
        <w:rPr>
          <w:rFonts w:ascii="Times New Roman" w:hAnsi="Times New Roman" w:cs="Times New Roman"/>
          <w:sz w:val="28"/>
          <w:szCs w:val="28"/>
        </w:rPr>
      </w:pPr>
      <w:r w:rsidRPr="005C066A">
        <w:rPr>
          <w:rFonts w:ascii="Times New Roman" w:hAnsi="Times New Roman" w:cs="Times New Roman"/>
          <w:sz w:val="28"/>
          <w:szCs w:val="28"/>
        </w:rPr>
        <w:t>администрации                                                                                  Ю.В. Иванова</w:t>
      </w:r>
    </w:p>
    <w:p w:rsidR="005C066A" w:rsidRPr="005C066A" w:rsidRDefault="005C066A" w:rsidP="005C066A">
      <w:pPr>
        <w:autoSpaceDE w:val="0"/>
        <w:autoSpaceDN w:val="0"/>
        <w:adjustRightInd w:val="0"/>
        <w:spacing w:after="0" w:line="240" w:lineRule="exac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 xml:space="preserve">                                                                                         </w:t>
      </w:r>
      <w:r w:rsidRPr="005C066A">
        <w:rPr>
          <w:rFonts w:ascii="Times New Roman" w:eastAsia="Times New Roman" w:hAnsi="Times New Roman" w:cs="Times New Roman"/>
          <w:sz w:val="20"/>
          <w:szCs w:val="20"/>
          <w:lang w:eastAsia="ar-SA"/>
        </w:rPr>
        <w:t>Приложение №4</w:t>
      </w:r>
    </w:p>
    <w:p w:rsidR="005C066A" w:rsidRPr="005C066A" w:rsidRDefault="005C066A" w:rsidP="005C066A">
      <w:pPr>
        <w:autoSpaceDE w:val="0"/>
        <w:autoSpaceDN w:val="0"/>
        <w:adjustRightInd w:val="0"/>
        <w:spacing w:after="0" w:line="240" w:lineRule="exact"/>
        <w:ind w:left="4820"/>
        <w:jc w:val="center"/>
        <w:rPr>
          <w:rFonts w:ascii="Times New Roman" w:eastAsia="Times New Roman" w:hAnsi="Times New Roman" w:cs="Times New Roman"/>
          <w:sz w:val="20"/>
          <w:szCs w:val="20"/>
          <w:lang w:eastAsia="ar-SA"/>
        </w:rPr>
      </w:pPr>
      <w:r w:rsidRPr="005C066A">
        <w:rPr>
          <w:rFonts w:ascii="Times New Roman" w:eastAsia="Times New Roman" w:hAnsi="Times New Roman" w:cs="Times New Roman"/>
          <w:sz w:val="20"/>
          <w:szCs w:val="20"/>
          <w:lang w:eastAsia="ar-SA"/>
        </w:rPr>
        <w:t>к административному регламенту</w:t>
      </w:r>
      <w:r>
        <w:rPr>
          <w:rFonts w:ascii="Times New Roman" w:eastAsia="Times New Roman" w:hAnsi="Times New Roman" w:cs="Times New Roman"/>
          <w:sz w:val="20"/>
          <w:szCs w:val="20"/>
          <w:lang w:eastAsia="ar-SA"/>
        </w:rPr>
        <w:t xml:space="preserve"> </w:t>
      </w:r>
      <w:r w:rsidRPr="005C066A">
        <w:rPr>
          <w:rFonts w:ascii="Times New Roman" w:eastAsia="Times New Roman" w:hAnsi="Times New Roman" w:cs="Times New Roman"/>
          <w:sz w:val="20"/>
          <w:szCs w:val="20"/>
          <w:lang w:eastAsia="ar-SA"/>
        </w:rPr>
        <w:t>предоставления муниципальной услуги</w:t>
      </w:r>
      <w:r>
        <w:rPr>
          <w:rFonts w:ascii="Times New Roman" w:eastAsia="Times New Roman" w:hAnsi="Times New Roman" w:cs="Times New Roman"/>
          <w:sz w:val="20"/>
          <w:szCs w:val="20"/>
          <w:lang w:eastAsia="ar-SA"/>
        </w:rPr>
        <w:t xml:space="preserve"> </w:t>
      </w:r>
      <w:r w:rsidRPr="005C066A">
        <w:rPr>
          <w:rFonts w:ascii="Times New Roman" w:eastAsia="Times New Roman" w:hAnsi="Times New Roman" w:cs="Times New Roman"/>
          <w:sz w:val="20"/>
          <w:szCs w:val="20"/>
          <w:lang w:eastAsia="ar-SA"/>
        </w:rPr>
        <w:t>«</w:t>
      </w:r>
      <w:r w:rsidRPr="005C066A">
        <w:rPr>
          <w:rFonts w:ascii="Times New Roman" w:eastAsia="Times New Roman" w:hAnsi="Times New Roman" w:cs="Times New Roman"/>
          <w:sz w:val="20"/>
          <w:szCs w:val="20"/>
        </w:rPr>
        <w:t>Предоставление муниципального имущества, включенного в перечень муниципального имущества, свободного от прав третьих лиц (за исключением</w:t>
      </w:r>
      <w:r w:rsidRPr="005C066A">
        <w:rPr>
          <w:rFonts w:ascii="Times New Roman" w:eastAsia="Times New Roman" w:hAnsi="Times New Roman" w:cs="Times New Roman"/>
          <w:color w:val="000000"/>
          <w:sz w:val="20"/>
          <w:szCs w:val="20"/>
          <w:shd w:val="clear" w:color="auto" w:fill="FFFFFF"/>
        </w:rPr>
        <w:t xml:space="preserve"> права хозяйственного ведения, права оперативного управления, а также </w:t>
      </w:r>
      <w:r w:rsidRPr="005C066A">
        <w:rPr>
          <w:rFonts w:ascii="Times New Roman" w:eastAsia="Times New Roman" w:hAnsi="Times New Roman" w:cs="Times New Roman"/>
          <w:sz w:val="20"/>
          <w:szCs w:val="20"/>
        </w:rPr>
        <w:t>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C066A">
        <w:rPr>
          <w:rFonts w:ascii="Times New Roman" w:eastAsia="Times New Roman" w:hAnsi="Times New Roman" w:cs="Times New Roman"/>
          <w:sz w:val="20"/>
          <w:szCs w:val="20"/>
          <w:lang w:eastAsia="ar-SA"/>
        </w:rPr>
        <w:t>»</w:t>
      </w:r>
    </w:p>
    <w:p w:rsidR="005C066A" w:rsidRPr="005C066A" w:rsidRDefault="005C066A" w:rsidP="005C066A">
      <w:pPr>
        <w:tabs>
          <w:tab w:val="left" w:pos="9140"/>
        </w:tabs>
        <w:spacing w:after="0" w:line="240" w:lineRule="auto"/>
        <w:ind w:firstLine="567"/>
        <w:jc w:val="center"/>
        <w:rPr>
          <w:rFonts w:ascii="Times New Roman" w:eastAsia="Times New Roman" w:hAnsi="Times New Roman" w:cs="Times New Roman"/>
          <w:b/>
          <w:color w:val="000000"/>
          <w:sz w:val="20"/>
          <w:szCs w:val="20"/>
          <w:lang w:eastAsia="ar-SA"/>
        </w:rPr>
      </w:pPr>
    </w:p>
    <w:p w:rsidR="005C066A" w:rsidRDefault="005C066A" w:rsidP="005C066A">
      <w:pPr>
        <w:tabs>
          <w:tab w:val="left" w:pos="9140"/>
        </w:tabs>
        <w:spacing w:after="0" w:line="240" w:lineRule="auto"/>
        <w:ind w:firstLine="567"/>
        <w:jc w:val="center"/>
        <w:rPr>
          <w:rFonts w:ascii="Times New Roman" w:eastAsia="Times New Roman" w:hAnsi="Times New Roman" w:cs="Times New Roman"/>
          <w:i/>
          <w:color w:val="000000"/>
          <w:sz w:val="24"/>
          <w:szCs w:val="24"/>
          <w:lang w:eastAsia="ar-SA"/>
        </w:rPr>
      </w:pPr>
      <w:r w:rsidRPr="005C066A">
        <w:rPr>
          <w:rFonts w:ascii="Times New Roman" w:eastAsia="Times New Roman" w:hAnsi="Times New Roman" w:cs="Times New Roman"/>
          <w:i/>
          <w:color w:val="000000"/>
          <w:sz w:val="24"/>
          <w:szCs w:val="24"/>
          <w:lang w:eastAsia="ar-SA"/>
        </w:rPr>
        <w:t xml:space="preserve">                                                       </w:t>
      </w:r>
      <w:r>
        <w:rPr>
          <w:rFonts w:ascii="Times New Roman" w:eastAsia="Times New Roman" w:hAnsi="Times New Roman" w:cs="Times New Roman"/>
          <w:i/>
          <w:color w:val="000000"/>
          <w:sz w:val="24"/>
          <w:szCs w:val="24"/>
          <w:lang w:eastAsia="ar-SA"/>
        </w:rPr>
        <w:t xml:space="preserve">            </w:t>
      </w:r>
      <w:r w:rsidRPr="005C066A">
        <w:rPr>
          <w:rFonts w:ascii="Times New Roman" w:eastAsia="Times New Roman" w:hAnsi="Times New Roman" w:cs="Times New Roman"/>
          <w:i/>
          <w:color w:val="000000"/>
          <w:sz w:val="24"/>
          <w:szCs w:val="24"/>
          <w:lang w:eastAsia="ar-SA"/>
        </w:rPr>
        <w:t xml:space="preserve"> Наименование и адрес заявителя</w:t>
      </w:r>
    </w:p>
    <w:p w:rsidR="005C066A" w:rsidRPr="005C066A" w:rsidRDefault="005C066A" w:rsidP="005C066A">
      <w:pPr>
        <w:tabs>
          <w:tab w:val="left" w:pos="9140"/>
        </w:tabs>
        <w:spacing w:after="0" w:line="240" w:lineRule="auto"/>
        <w:ind w:firstLine="567"/>
        <w:jc w:val="center"/>
        <w:rPr>
          <w:rFonts w:ascii="Times New Roman" w:eastAsia="Times New Roman" w:hAnsi="Times New Roman" w:cs="Times New Roman"/>
          <w:i/>
          <w:color w:val="000000"/>
          <w:sz w:val="24"/>
          <w:szCs w:val="24"/>
          <w:lang w:eastAsia="ar-SA"/>
        </w:rPr>
      </w:pPr>
    </w:p>
    <w:p w:rsidR="005C066A" w:rsidRPr="005C066A" w:rsidRDefault="005C066A" w:rsidP="005C066A">
      <w:pPr>
        <w:spacing w:after="0" w:line="240" w:lineRule="auto"/>
        <w:jc w:val="center"/>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Форма Уведомления об объявлении конкурсной процедуры</w:t>
      </w:r>
    </w:p>
    <w:p w:rsidR="005C066A" w:rsidRDefault="005C066A" w:rsidP="005C066A">
      <w:pPr>
        <w:spacing w:after="0" w:line="240" w:lineRule="auto"/>
        <w:ind w:firstLine="567"/>
        <w:jc w:val="both"/>
        <w:rPr>
          <w:rFonts w:ascii="Times New Roman" w:eastAsia="Calibri" w:hAnsi="Times New Roman" w:cs="Times New Roman"/>
          <w:sz w:val="24"/>
          <w:szCs w:val="24"/>
          <w:lang w:eastAsia="ru-RU"/>
        </w:rPr>
      </w:pPr>
    </w:p>
    <w:p w:rsidR="005C066A" w:rsidRPr="005C066A" w:rsidRDefault="005C066A" w:rsidP="005C066A">
      <w:pPr>
        <w:spacing w:after="0" w:line="240" w:lineRule="auto"/>
        <w:ind w:firstLine="567"/>
        <w:jc w:val="both"/>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Администрация Александровского муниципального округа Ставропольского края информирует Вас о следующем.</w:t>
      </w:r>
    </w:p>
    <w:p w:rsidR="005C066A" w:rsidRPr="005C066A" w:rsidRDefault="005C066A" w:rsidP="005C066A">
      <w:pPr>
        <w:spacing w:after="0" w:line="240" w:lineRule="auto"/>
        <w:ind w:firstLine="567"/>
        <w:jc w:val="both"/>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В соответствии с частью 1 статьи 17.1 Федерального закона  от 26.07.2006 №135 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указанных в пунктах 1-16 части 1 статьи 17.1 вышеуказанного закона.</w:t>
      </w:r>
    </w:p>
    <w:p w:rsidR="005C066A" w:rsidRPr="005C066A" w:rsidRDefault="005C066A" w:rsidP="005C066A">
      <w:pPr>
        <w:spacing w:after="0" w:line="240" w:lineRule="auto"/>
        <w:ind w:firstLine="567"/>
        <w:jc w:val="both"/>
        <w:rPr>
          <w:rFonts w:ascii="Times New Roman" w:eastAsia="Calibri" w:hAnsi="Times New Roman" w:cs="Times New Roman"/>
          <w:i/>
          <w:sz w:val="20"/>
          <w:szCs w:val="20"/>
          <w:lang w:eastAsia="ru-RU"/>
        </w:rPr>
      </w:pPr>
      <w:r w:rsidRPr="005C066A">
        <w:rPr>
          <w:rFonts w:ascii="Times New Roman" w:eastAsia="Calibri" w:hAnsi="Times New Roman" w:cs="Times New Roman"/>
          <w:sz w:val="24"/>
          <w:szCs w:val="24"/>
          <w:lang w:eastAsia="ru-RU"/>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 (</w:t>
      </w:r>
      <w:r w:rsidRPr="005C066A">
        <w:rPr>
          <w:rFonts w:ascii="Times New Roman" w:eastAsia="Calibri" w:hAnsi="Times New Roman" w:cs="Times New Roman"/>
          <w:i/>
          <w:sz w:val="20"/>
          <w:szCs w:val="20"/>
          <w:lang w:eastAsia="ru-RU"/>
        </w:rPr>
        <w:t>указывается наименование объекта, кадастровый номер объекта, адрес местонахождения объекта)</w:t>
      </w:r>
    </w:p>
    <w:p w:rsidR="005C066A" w:rsidRPr="005C066A" w:rsidRDefault="005C066A" w:rsidP="005C066A">
      <w:pPr>
        <w:spacing w:after="0" w:line="240" w:lineRule="auto"/>
        <w:ind w:firstLine="567"/>
        <w:jc w:val="both"/>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без проведения конкурсных процедур.</w:t>
      </w:r>
    </w:p>
    <w:p w:rsidR="005C066A" w:rsidRPr="005C066A" w:rsidRDefault="005C066A" w:rsidP="005C066A">
      <w:pPr>
        <w:spacing w:after="0" w:line="240" w:lineRule="auto"/>
        <w:ind w:firstLine="567"/>
        <w:jc w:val="both"/>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Однако Вы можете претендовать на получение во владение и (или) в пользование испрашиваемого Вами имущества на конкурсной основе.</w:t>
      </w:r>
    </w:p>
    <w:p w:rsidR="005C066A" w:rsidRPr="005C066A" w:rsidRDefault="005C066A" w:rsidP="005C066A">
      <w:pPr>
        <w:spacing w:after="0" w:line="240" w:lineRule="auto"/>
        <w:ind w:firstLine="567"/>
        <w:jc w:val="both"/>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В случае принятия решения о проведении конкурсных процедур в отношении объекта имущества _______________________________________________________________</w:t>
      </w:r>
    </w:p>
    <w:p w:rsidR="005C066A" w:rsidRPr="005C066A" w:rsidRDefault="005C066A" w:rsidP="005C066A">
      <w:pPr>
        <w:spacing w:after="0" w:line="240" w:lineRule="auto"/>
        <w:jc w:val="both"/>
        <w:rPr>
          <w:rFonts w:ascii="Times New Roman" w:eastAsia="Calibri" w:hAnsi="Times New Roman" w:cs="Times New Roman"/>
          <w:i/>
          <w:sz w:val="20"/>
          <w:szCs w:val="20"/>
          <w:lang w:eastAsia="ru-RU"/>
        </w:rPr>
      </w:pPr>
      <w:r w:rsidRPr="005C066A">
        <w:rPr>
          <w:rFonts w:ascii="Times New Roman" w:eastAsia="Calibri" w:hAnsi="Times New Roman" w:cs="Times New Roman"/>
          <w:sz w:val="24"/>
          <w:szCs w:val="24"/>
          <w:lang w:eastAsia="ru-RU"/>
        </w:rPr>
        <w:t>(</w:t>
      </w:r>
      <w:r w:rsidRPr="005C066A">
        <w:rPr>
          <w:rFonts w:ascii="Times New Roman" w:eastAsia="Calibri" w:hAnsi="Times New Roman" w:cs="Times New Roman"/>
          <w:i/>
          <w:sz w:val="20"/>
          <w:szCs w:val="20"/>
          <w:lang w:eastAsia="ru-RU"/>
        </w:rPr>
        <w:t>указывается наименование объекта, кадастровый номер объекта, адрес местонахождения объекта)</w:t>
      </w:r>
    </w:p>
    <w:p w:rsidR="005C066A" w:rsidRPr="005C066A" w:rsidRDefault="005C066A" w:rsidP="005C066A">
      <w:pPr>
        <w:spacing w:after="0" w:line="240" w:lineRule="auto"/>
        <w:ind w:firstLine="708"/>
        <w:jc w:val="both"/>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 xml:space="preserve">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извещение о проведении конкурсной процедуры будет размещено в информационной коммуникационной сети «Интернет «на официальном сайте Администрации Александровского муниципального округа Ставропольского края и на официальном сайте Российской Федерации для размещения информации о проведении </w:t>
      </w:r>
      <w:proofErr w:type="spellStart"/>
      <w:r w:rsidRPr="005C066A">
        <w:rPr>
          <w:rFonts w:ascii="Times New Roman" w:eastAsia="Calibri" w:hAnsi="Times New Roman" w:cs="Times New Roman"/>
          <w:sz w:val="24"/>
          <w:szCs w:val="24"/>
          <w:lang w:eastAsia="ru-RU"/>
        </w:rPr>
        <w:t>торгов:</w:t>
      </w:r>
      <w:hyperlink r:id="rId5" w:history="1">
        <w:r w:rsidRPr="005C066A">
          <w:rPr>
            <w:rFonts w:ascii="Times New Roman" w:eastAsia="Calibri" w:hAnsi="Times New Roman" w:cs="Times New Roman"/>
            <w:color w:val="0000FF"/>
            <w:sz w:val="24"/>
            <w:szCs w:val="24"/>
            <w:u w:val="single"/>
            <w:lang w:eastAsia="ru-RU"/>
          </w:rPr>
          <w:t>www.torgi.gov.ru</w:t>
        </w:r>
        <w:proofErr w:type="spellEnd"/>
      </w:hyperlink>
      <w:r w:rsidRPr="005C066A">
        <w:rPr>
          <w:rFonts w:ascii="Times New Roman" w:eastAsia="Calibri" w:hAnsi="Times New Roman" w:cs="Times New Roman"/>
          <w:sz w:val="24"/>
          <w:szCs w:val="24"/>
          <w:lang w:eastAsia="ru-RU"/>
        </w:rPr>
        <w:t>, а так же в районной газете «Александровская жизнь».</w:t>
      </w:r>
    </w:p>
    <w:p w:rsidR="005C066A" w:rsidRPr="005C066A" w:rsidRDefault="005C066A" w:rsidP="005C066A">
      <w:pPr>
        <w:spacing w:after="0" w:line="240" w:lineRule="auto"/>
        <w:ind w:firstLine="708"/>
        <w:jc w:val="both"/>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По вопросу проведения конкурсных процедур вы можете обратиться к специалисту администрации Александровского муниципального округа Ставропольского края по телефону _______ или по адресу: ________________________________.</w:t>
      </w:r>
    </w:p>
    <w:p w:rsidR="005C066A" w:rsidRPr="005C066A" w:rsidRDefault="005C066A" w:rsidP="005C066A">
      <w:pPr>
        <w:spacing w:after="0" w:line="240" w:lineRule="auto"/>
        <w:jc w:val="both"/>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______________</w:t>
      </w:r>
      <w:r>
        <w:rPr>
          <w:rFonts w:ascii="Times New Roman" w:eastAsia="Calibri" w:hAnsi="Times New Roman" w:cs="Times New Roman"/>
          <w:sz w:val="24"/>
          <w:szCs w:val="24"/>
          <w:lang w:eastAsia="ru-RU"/>
        </w:rPr>
        <w:t>__________</w:t>
      </w:r>
      <w:r w:rsidRPr="005C066A">
        <w:rPr>
          <w:rFonts w:ascii="Times New Roman" w:eastAsia="Calibri" w:hAnsi="Times New Roman" w:cs="Times New Roman"/>
          <w:sz w:val="24"/>
          <w:szCs w:val="24"/>
          <w:lang w:eastAsia="ru-RU"/>
        </w:rPr>
        <w:t>___                                                       ______</w:t>
      </w:r>
      <w:r>
        <w:rPr>
          <w:rFonts w:ascii="Times New Roman" w:eastAsia="Calibri" w:hAnsi="Times New Roman" w:cs="Times New Roman"/>
          <w:sz w:val="24"/>
          <w:szCs w:val="24"/>
          <w:lang w:eastAsia="ru-RU"/>
        </w:rPr>
        <w:t>_______</w:t>
      </w:r>
      <w:r w:rsidRPr="005C066A">
        <w:rPr>
          <w:rFonts w:ascii="Times New Roman" w:eastAsia="Calibri" w:hAnsi="Times New Roman" w:cs="Times New Roman"/>
          <w:sz w:val="24"/>
          <w:szCs w:val="24"/>
          <w:lang w:eastAsia="ru-RU"/>
        </w:rPr>
        <w:t>____________</w:t>
      </w:r>
    </w:p>
    <w:p w:rsidR="006467ED" w:rsidRDefault="005C066A" w:rsidP="006467ED">
      <w:pPr>
        <w:jc w:val="both"/>
        <w:rPr>
          <w:rFonts w:ascii="Times New Roman" w:eastAsia="Times New Roman" w:hAnsi="Times New Roman" w:cs="Times New Roman"/>
          <w:sz w:val="24"/>
          <w:szCs w:val="24"/>
          <w:lang w:eastAsia="ar-SA"/>
        </w:rPr>
      </w:pPr>
      <w:r w:rsidRPr="005C066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 xml:space="preserve">должность)   </w:t>
      </w:r>
      <w:proofErr w:type="gramEnd"/>
      <w:r>
        <w:rPr>
          <w:rFonts w:ascii="Times New Roman" w:eastAsia="Times New Roman" w:hAnsi="Times New Roman" w:cs="Times New Roman"/>
          <w:sz w:val="24"/>
          <w:szCs w:val="24"/>
          <w:lang w:eastAsia="ar-SA"/>
        </w:rPr>
        <w:t xml:space="preserve">  </w:t>
      </w:r>
      <w:r w:rsidRPr="005C066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5C066A">
        <w:rPr>
          <w:rFonts w:ascii="Times New Roman" w:eastAsia="Times New Roman" w:hAnsi="Times New Roman" w:cs="Times New Roman"/>
          <w:sz w:val="24"/>
          <w:szCs w:val="24"/>
          <w:lang w:eastAsia="ar-SA"/>
        </w:rPr>
        <w:t xml:space="preserve">                             (под</w:t>
      </w:r>
      <w:r>
        <w:rPr>
          <w:rFonts w:ascii="Times New Roman" w:eastAsia="Times New Roman" w:hAnsi="Times New Roman" w:cs="Times New Roman"/>
          <w:sz w:val="24"/>
          <w:szCs w:val="24"/>
          <w:lang w:eastAsia="ar-SA"/>
        </w:rPr>
        <w:t>пись)</w:t>
      </w:r>
    </w:p>
    <w:p w:rsidR="006467ED" w:rsidRPr="006467ED" w:rsidRDefault="006467ED" w:rsidP="006467ED">
      <w:pPr>
        <w:jc w:val="both"/>
        <w:rPr>
          <w:rFonts w:ascii="Times New Roman" w:eastAsia="Times New Roman" w:hAnsi="Times New Roman" w:cs="Times New Roman"/>
          <w:sz w:val="24"/>
          <w:szCs w:val="24"/>
          <w:lang w:eastAsia="ar-SA"/>
        </w:rPr>
      </w:pPr>
      <w:r w:rsidRPr="005C066A">
        <w:rPr>
          <w:rFonts w:ascii="Times New Roman" w:hAnsi="Times New Roman" w:cs="Times New Roman"/>
          <w:sz w:val="28"/>
          <w:szCs w:val="28"/>
        </w:rPr>
        <w:t xml:space="preserve">Управляющий делами администрации                  </w:t>
      </w:r>
      <w:r>
        <w:rPr>
          <w:rFonts w:ascii="Times New Roman" w:hAnsi="Times New Roman" w:cs="Times New Roman"/>
          <w:sz w:val="28"/>
          <w:szCs w:val="28"/>
        </w:rPr>
        <w:t xml:space="preserve">                             </w:t>
      </w:r>
      <w:r w:rsidRPr="005C066A">
        <w:rPr>
          <w:rFonts w:ascii="Times New Roman" w:hAnsi="Times New Roman" w:cs="Times New Roman"/>
          <w:sz w:val="28"/>
          <w:szCs w:val="28"/>
        </w:rPr>
        <w:t>Ю.В. Иванова</w:t>
      </w:r>
    </w:p>
    <w:p w:rsidR="005C066A" w:rsidRPr="005C066A" w:rsidRDefault="005C066A" w:rsidP="005C066A">
      <w:pPr>
        <w:autoSpaceDE w:val="0"/>
        <w:autoSpaceDN w:val="0"/>
        <w:adjustRightIn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 xml:space="preserve">                                                                                              </w:t>
      </w:r>
      <w:r w:rsidRPr="005C066A">
        <w:rPr>
          <w:rFonts w:ascii="Times New Roman" w:eastAsia="Times New Roman" w:hAnsi="Times New Roman" w:cs="Times New Roman"/>
          <w:sz w:val="20"/>
          <w:szCs w:val="20"/>
          <w:lang w:eastAsia="ar-SA"/>
        </w:rPr>
        <w:t>Приложение №5</w:t>
      </w:r>
    </w:p>
    <w:p w:rsidR="005C066A" w:rsidRPr="005C066A" w:rsidRDefault="005C066A" w:rsidP="005C066A">
      <w:pPr>
        <w:autoSpaceDE w:val="0"/>
        <w:autoSpaceDN w:val="0"/>
        <w:adjustRightInd w:val="0"/>
        <w:spacing w:after="0" w:line="240" w:lineRule="auto"/>
        <w:ind w:left="4820"/>
        <w:jc w:val="center"/>
        <w:rPr>
          <w:rFonts w:ascii="Times New Roman" w:eastAsia="Times New Roman" w:hAnsi="Times New Roman" w:cs="Times New Roman"/>
          <w:sz w:val="20"/>
          <w:szCs w:val="20"/>
          <w:lang w:eastAsia="ar-SA"/>
        </w:rPr>
      </w:pPr>
      <w:r w:rsidRPr="005C066A">
        <w:rPr>
          <w:rFonts w:ascii="Times New Roman" w:eastAsia="Times New Roman" w:hAnsi="Times New Roman" w:cs="Times New Roman"/>
          <w:sz w:val="20"/>
          <w:szCs w:val="20"/>
          <w:lang w:eastAsia="ar-SA"/>
        </w:rPr>
        <w:t xml:space="preserve">к административному регламенту                                                 </w:t>
      </w:r>
    </w:p>
    <w:p w:rsidR="005C066A" w:rsidRPr="005C066A" w:rsidRDefault="005C066A" w:rsidP="005C066A">
      <w:pPr>
        <w:autoSpaceDE w:val="0"/>
        <w:autoSpaceDN w:val="0"/>
        <w:adjustRightInd w:val="0"/>
        <w:spacing w:after="0" w:line="240" w:lineRule="auto"/>
        <w:ind w:left="4820"/>
        <w:jc w:val="center"/>
        <w:rPr>
          <w:rFonts w:ascii="Times New Roman" w:eastAsia="Times New Roman" w:hAnsi="Times New Roman" w:cs="Times New Roman"/>
          <w:sz w:val="20"/>
          <w:szCs w:val="20"/>
          <w:lang w:eastAsia="ar-SA"/>
        </w:rPr>
      </w:pPr>
      <w:r w:rsidRPr="005C066A">
        <w:rPr>
          <w:rFonts w:ascii="Times New Roman" w:eastAsia="Times New Roman" w:hAnsi="Times New Roman" w:cs="Times New Roman"/>
          <w:sz w:val="20"/>
          <w:szCs w:val="20"/>
          <w:lang w:eastAsia="ar-SA"/>
        </w:rPr>
        <w:t>предоставления муниципальной услуги</w:t>
      </w:r>
    </w:p>
    <w:p w:rsidR="005C066A" w:rsidRPr="005C066A" w:rsidRDefault="005C066A" w:rsidP="005C066A">
      <w:pPr>
        <w:autoSpaceDE w:val="0"/>
        <w:autoSpaceDN w:val="0"/>
        <w:adjustRightInd w:val="0"/>
        <w:spacing w:after="0" w:line="240" w:lineRule="auto"/>
        <w:ind w:left="4820"/>
        <w:jc w:val="center"/>
        <w:rPr>
          <w:rFonts w:ascii="Times New Roman" w:eastAsia="Times New Roman" w:hAnsi="Times New Roman" w:cs="Times New Roman"/>
          <w:sz w:val="20"/>
          <w:szCs w:val="20"/>
          <w:lang w:eastAsia="ar-SA"/>
        </w:rPr>
      </w:pPr>
      <w:r w:rsidRPr="005C066A">
        <w:rPr>
          <w:rFonts w:ascii="Times New Roman" w:eastAsia="Times New Roman" w:hAnsi="Times New Roman" w:cs="Times New Roman"/>
          <w:sz w:val="20"/>
          <w:szCs w:val="20"/>
          <w:lang w:eastAsia="ar-SA"/>
        </w:rPr>
        <w:t>«</w:t>
      </w:r>
      <w:r w:rsidRPr="005C066A">
        <w:rPr>
          <w:rFonts w:ascii="Times New Roman" w:eastAsia="Times New Roman" w:hAnsi="Times New Roman" w:cs="Times New Roman"/>
          <w:sz w:val="20"/>
          <w:szCs w:val="20"/>
        </w:rPr>
        <w:t>Предоставление муниципального имущества, включенного в перечень муниципального имущества, свободного от прав третьих лиц (за исключением</w:t>
      </w:r>
      <w:r w:rsidRPr="005C066A">
        <w:rPr>
          <w:rFonts w:ascii="Times New Roman" w:eastAsia="Times New Roman" w:hAnsi="Times New Roman" w:cs="Times New Roman"/>
          <w:color w:val="000000"/>
          <w:sz w:val="20"/>
          <w:szCs w:val="20"/>
          <w:shd w:val="clear" w:color="auto" w:fill="FFFFFF"/>
        </w:rPr>
        <w:t xml:space="preserve"> права хозяйственного ведения, права оперативного управления, а также </w:t>
      </w:r>
      <w:r w:rsidRPr="005C066A">
        <w:rPr>
          <w:rFonts w:ascii="Times New Roman" w:eastAsia="Times New Roman" w:hAnsi="Times New Roman" w:cs="Times New Roman"/>
          <w:sz w:val="20"/>
          <w:szCs w:val="20"/>
        </w:rPr>
        <w:t>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C066A">
        <w:rPr>
          <w:rFonts w:ascii="Times New Roman" w:eastAsia="Times New Roman" w:hAnsi="Times New Roman" w:cs="Times New Roman"/>
          <w:sz w:val="20"/>
          <w:szCs w:val="20"/>
          <w:lang w:eastAsia="ar-SA"/>
        </w:rPr>
        <w:t>»</w:t>
      </w:r>
    </w:p>
    <w:p w:rsidR="005C066A" w:rsidRPr="005C066A" w:rsidRDefault="005C066A" w:rsidP="005C066A">
      <w:pPr>
        <w:autoSpaceDE w:val="0"/>
        <w:autoSpaceDN w:val="0"/>
        <w:adjustRightInd w:val="0"/>
        <w:spacing w:after="0" w:line="276" w:lineRule="auto"/>
        <w:outlineLvl w:val="1"/>
        <w:rPr>
          <w:rFonts w:ascii="Times New Roman" w:eastAsia="Times New Roman" w:hAnsi="Times New Roman" w:cs="Times New Roman"/>
          <w:lang w:eastAsia="ar-SA"/>
        </w:rPr>
      </w:pPr>
    </w:p>
    <w:p w:rsidR="005C066A" w:rsidRDefault="005C066A" w:rsidP="005C066A">
      <w:pPr>
        <w:tabs>
          <w:tab w:val="left" w:pos="9140"/>
        </w:tabs>
        <w:spacing w:after="0" w:line="240" w:lineRule="auto"/>
        <w:ind w:firstLine="567"/>
        <w:jc w:val="center"/>
        <w:rPr>
          <w:rFonts w:ascii="Times New Roman" w:eastAsia="Times New Roman" w:hAnsi="Times New Roman" w:cs="Times New Roman"/>
          <w:i/>
          <w:color w:val="000000"/>
          <w:sz w:val="24"/>
          <w:szCs w:val="24"/>
          <w:lang w:eastAsia="ar-SA"/>
        </w:rPr>
      </w:pPr>
      <w:r w:rsidRPr="005C066A">
        <w:rPr>
          <w:rFonts w:ascii="Times New Roman" w:eastAsia="Times New Roman" w:hAnsi="Times New Roman" w:cs="Times New Roman"/>
          <w:i/>
          <w:color w:val="000000"/>
          <w:sz w:val="24"/>
          <w:szCs w:val="24"/>
          <w:lang w:eastAsia="ar-SA"/>
        </w:rPr>
        <w:t xml:space="preserve">                                                                    Наименование и адрес заявителя</w:t>
      </w:r>
    </w:p>
    <w:p w:rsidR="005C066A" w:rsidRDefault="005C066A" w:rsidP="005C066A">
      <w:pPr>
        <w:tabs>
          <w:tab w:val="left" w:pos="9140"/>
        </w:tabs>
        <w:spacing w:after="0" w:line="240" w:lineRule="auto"/>
        <w:ind w:firstLine="567"/>
        <w:jc w:val="center"/>
        <w:rPr>
          <w:rFonts w:ascii="Times New Roman" w:eastAsia="Times New Roman" w:hAnsi="Times New Roman" w:cs="Times New Roman"/>
          <w:i/>
          <w:color w:val="000000"/>
          <w:sz w:val="24"/>
          <w:szCs w:val="24"/>
          <w:lang w:eastAsia="ar-SA"/>
        </w:rPr>
      </w:pPr>
    </w:p>
    <w:p w:rsidR="005C066A" w:rsidRPr="005C066A" w:rsidRDefault="005C066A" w:rsidP="005C066A">
      <w:pPr>
        <w:tabs>
          <w:tab w:val="left" w:pos="9140"/>
        </w:tabs>
        <w:spacing w:after="0" w:line="240" w:lineRule="auto"/>
        <w:ind w:firstLine="567"/>
        <w:jc w:val="center"/>
        <w:rPr>
          <w:rFonts w:ascii="Times New Roman" w:eastAsia="Times New Roman" w:hAnsi="Times New Roman" w:cs="Times New Roman"/>
          <w:i/>
          <w:color w:val="000000"/>
          <w:sz w:val="24"/>
          <w:szCs w:val="24"/>
          <w:lang w:eastAsia="ar-SA"/>
        </w:rPr>
      </w:pPr>
    </w:p>
    <w:p w:rsidR="005C066A" w:rsidRPr="005C066A" w:rsidRDefault="005C066A" w:rsidP="005C066A">
      <w:pPr>
        <w:tabs>
          <w:tab w:val="left" w:pos="9140"/>
        </w:tabs>
        <w:spacing w:after="0" w:line="240" w:lineRule="auto"/>
        <w:ind w:firstLine="567"/>
        <w:jc w:val="center"/>
        <w:rPr>
          <w:rFonts w:ascii="Times New Roman" w:eastAsia="Times New Roman" w:hAnsi="Times New Roman" w:cs="Times New Roman"/>
          <w:i/>
          <w:color w:val="000000"/>
          <w:sz w:val="24"/>
          <w:szCs w:val="24"/>
          <w:lang w:eastAsia="ar-SA"/>
        </w:rPr>
      </w:pPr>
    </w:p>
    <w:p w:rsidR="005C066A" w:rsidRPr="005C066A" w:rsidRDefault="005C066A" w:rsidP="005C066A">
      <w:pPr>
        <w:tabs>
          <w:tab w:val="left" w:pos="9140"/>
        </w:tabs>
        <w:spacing w:after="0" w:line="240" w:lineRule="auto"/>
        <w:ind w:firstLine="567"/>
        <w:jc w:val="center"/>
        <w:rPr>
          <w:rFonts w:ascii="Times New Roman" w:eastAsia="Times New Roman" w:hAnsi="Times New Roman" w:cs="Times New Roman"/>
          <w:color w:val="000000"/>
          <w:sz w:val="24"/>
          <w:szCs w:val="24"/>
          <w:lang w:eastAsia="ar-SA"/>
        </w:rPr>
      </w:pPr>
      <w:r w:rsidRPr="005C066A">
        <w:rPr>
          <w:rFonts w:ascii="Times New Roman" w:eastAsia="Times New Roman" w:hAnsi="Times New Roman" w:cs="Times New Roman"/>
          <w:color w:val="000000"/>
          <w:sz w:val="24"/>
          <w:szCs w:val="24"/>
          <w:lang w:eastAsia="ar-SA"/>
        </w:rPr>
        <w:t>Форма Уведомления об объявленной конкурсной процедуре</w:t>
      </w:r>
    </w:p>
    <w:p w:rsidR="005C066A" w:rsidRPr="005C066A" w:rsidRDefault="005C066A" w:rsidP="005C066A">
      <w:pPr>
        <w:tabs>
          <w:tab w:val="left" w:pos="9140"/>
        </w:tabs>
        <w:spacing w:after="0" w:line="240" w:lineRule="auto"/>
        <w:ind w:firstLine="567"/>
        <w:jc w:val="center"/>
        <w:rPr>
          <w:rFonts w:ascii="Times New Roman" w:eastAsia="Times New Roman" w:hAnsi="Times New Roman" w:cs="Times New Roman"/>
          <w:color w:val="000000"/>
          <w:sz w:val="24"/>
          <w:szCs w:val="24"/>
          <w:lang w:eastAsia="ar-SA"/>
        </w:rPr>
      </w:pPr>
    </w:p>
    <w:p w:rsidR="005C066A" w:rsidRPr="005C066A" w:rsidRDefault="005C066A" w:rsidP="005C066A">
      <w:pPr>
        <w:spacing w:after="0" w:line="240" w:lineRule="auto"/>
        <w:ind w:firstLine="567"/>
        <w:jc w:val="both"/>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Администрация Александровского муниципального округа Ставропольского края информирует Вас о следующем.</w:t>
      </w:r>
    </w:p>
    <w:p w:rsidR="005C066A" w:rsidRPr="005C066A" w:rsidRDefault="005C066A" w:rsidP="005C066A">
      <w:pPr>
        <w:spacing w:after="0" w:line="240" w:lineRule="auto"/>
        <w:ind w:firstLine="567"/>
        <w:jc w:val="both"/>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В соответствии с частью 1 статьи 17.1 Федерального закона  от 26.07.2006 №135 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указанных в пунктах 1-16 части 1 статьи 17.1 вышеуказанного закона.</w:t>
      </w:r>
    </w:p>
    <w:p w:rsidR="005C066A" w:rsidRPr="005C066A" w:rsidRDefault="005C066A" w:rsidP="005C066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ar-SA"/>
        </w:rPr>
      </w:pPr>
      <w:r w:rsidRPr="005C066A">
        <w:rPr>
          <w:rFonts w:ascii="Times New Roman" w:eastAsia="Times New Roman" w:hAnsi="Times New Roman" w:cs="Times New Roman"/>
          <w:sz w:val="24"/>
          <w:szCs w:val="24"/>
          <w:lang w:eastAsia="ar-SA"/>
        </w:rPr>
        <w:t>Исходя из представленных Вами документов, Вы имеете основание в соответствии с пунктом __части 1 статьи 17.1 Федерального закона от 26.07.2006 №135 ФЗ «О защите конкуренции» для получения во владение и (или) пользование объекта (объектов) имущества___________________________________________________</w:t>
      </w:r>
      <w:proofErr w:type="gramStart"/>
      <w:r w:rsidRPr="005C066A">
        <w:rPr>
          <w:rFonts w:ascii="Times New Roman" w:eastAsia="Times New Roman" w:hAnsi="Times New Roman" w:cs="Times New Roman"/>
          <w:sz w:val="24"/>
          <w:szCs w:val="24"/>
          <w:lang w:eastAsia="ar-SA"/>
        </w:rPr>
        <w:t>_,включенного</w:t>
      </w:r>
      <w:proofErr w:type="gramEnd"/>
      <w:r w:rsidRPr="005C066A">
        <w:rPr>
          <w:rFonts w:ascii="Times New Roman" w:eastAsia="Times New Roman" w:hAnsi="Times New Roman" w:cs="Times New Roman"/>
          <w:sz w:val="24"/>
          <w:szCs w:val="24"/>
          <w:lang w:eastAsia="ar-SA"/>
        </w:rPr>
        <w:t xml:space="preserve"> в перечень</w:t>
      </w:r>
    </w:p>
    <w:p w:rsidR="005C066A" w:rsidRPr="005C066A" w:rsidRDefault="005C066A" w:rsidP="005C066A">
      <w:pPr>
        <w:autoSpaceDE w:val="0"/>
        <w:autoSpaceDN w:val="0"/>
        <w:adjustRightInd w:val="0"/>
        <w:spacing w:after="0" w:line="240" w:lineRule="auto"/>
        <w:jc w:val="both"/>
        <w:outlineLvl w:val="1"/>
        <w:rPr>
          <w:rFonts w:ascii="Times New Roman" w:eastAsia="Times New Roman" w:hAnsi="Times New Roman" w:cs="Times New Roman"/>
          <w:i/>
          <w:lang w:eastAsia="ar-SA"/>
        </w:rPr>
      </w:pPr>
      <w:r w:rsidRPr="005C066A">
        <w:rPr>
          <w:rFonts w:ascii="Times New Roman" w:eastAsia="Times New Roman" w:hAnsi="Times New Roman" w:cs="Times New Roman"/>
          <w:lang w:eastAsia="ar-SA"/>
        </w:rPr>
        <w:t>(</w:t>
      </w:r>
      <w:r w:rsidRPr="005C066A">
        <w:rPr>
          <w:rFonts w:ascii="Times New Roman" w:eastAsia="Times New Roman" w:hAnsi="Times New Roman" w:cs="Times New Roman"/>
          <w:i/>
          <w:lang w:eastAsia="ar-SA"/>
        </w:rPr>
        <w:t>указывается наименование объекта, кадастровый номер объекта, адрес местонахождения объекта)</w:t>
      </w:r>
    </w:p>
    <w:p w:rsidR="005C066A" w:rsidRPr="005C066A" w:rsidRDefault="005C066A" w:rsidP="005C066A">
      <w:pPr>
        <w:autoSpaceDE w:val="0"/>
        <w:autoSpaceDN w:val="0"/>
        <w:adjustRightInd w:val="0"/>
        <w:spacing w:after="0" w:line="240" w:lineRule="auto"/>
        <w:jc w:val="both"/>
        <w:outlineLvl w:val="1"/>
        <w:rPr>
          <w:rFonts w:ascii="Times New Roman" w:eastAsia="Times New Roman" w:hAnsi="Times New Roman" w:cs="Times New Roman"/>
          <w:i/>
          <w:sz w:val="24"/>
          <w:szCs w:val="24"/>
          <w:lang w:eastAsia="ar-SA"/>
        </w:rPr>
      </w:pPr>
      <w:r w:rsidRPr="005C066A">
        <w:rPr>
          <w:rFonts w:ascii="Times New Roman" w:eastAsia="Times New Roman" w:hAnsi="Times New Roman" w:cs="Times New Roman"/>
          <w:sz w:val="24"/>
          <w:szCs w:val="24"/>
          <w:lang w:eastAsia="ar-SA"/>
        </w:rPr>
        <w:t xml:space="preserve"> муниципального имущества, предназначенного для предоставления во владение и (или пользование) субъектам малого и среднего предпринимательства, без проведения конкурсных процедур.</w:t>
      </w:r>
    </w:p>
    <w:p w:rsidR="005C066A" w:rsidRPr="005C066A" w:rsidRDefault="005C066A" w:rsidP="005C066A">
      <w:pPr>
        <w:spacing w:after="0" w:line="240" w:lineRule="auto"/>
        <w:ind w:firstLine="567"/>
        <w:jc w:val="both"/>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 xml:space="preserve">Однако, в настоящее время в отношении испрашиваемого вами имущества Администрация Александровского муниципального округа Ставропольского края «__» _______ 201__г. объявлена конкурсная процедура по предоставлению во владение и (или) пользование объекта ___________________________________________________, включенного в </w:t>
      </w:r>
    </w:p>
    <w:p w:rsidR="005C066A" w:rsidRPr="005C066A" w:rsidRDefault="005C066A" w:rsidP="005C066A">
      <w:pPr>
        <w:spacing w:after="0" w:line="240" w:lineRule="auto"/>
        <w:rPr>
          <w:rFonts w:ascii="Times New Roman" w:eastAsia="Calibri" w:hAnsi="Times New Roman" w:cs="Times New Roman"/>
          <w:i/>
          <w:lang w:eastAsia="ru-RU"/>
        </w:rPr>
      </w:pPr>
      <w:r w:rsidRPr="005C066A">
        <w:rPr>
          <w:rFonts w:ascii="Times New Roman" w:eastAsia="Calibri" w:hAnsi="Times New Roman" w:cs="Times New Roman"/>
          <w:lang w:eastAsia="ru-RU"/>
        </w:rPr>
        <w:t>(</w:t>
      </w:r>
      <w:r w:rsidRPr="005C066A">
        <w:rPr>
          <w:rFonts w:ascii="Times New Roman" w:eastAsia="Calibri" w:hAnsi="Times New Roman" w:cs="Times New Roman"/>
          <w:i/>
          <w:lang w:eastAsia="ru-RU"/>
        </w:rPr>
        <w:t>указывается наименование объекта, кадастровый номер объекта, адрес местонахождения объекта)</w:t>
      </w:r>
    </w:p>
    <w:p w:rsidR="005C066A" w:rsidRPr="005C066A" w:rsidRDefault="005C066A" w:rsidP="005C066A">
      <w:pPr>
        <w:spacing w:after="0" w:line="240" w:lineRule="auto"/>
        <w:jc w:val="both"/>
        <w:rPr>
          <w:rFonts w:ascii="Times New Roman" w:eastAsia="Calibri" w:hAnsi="Times New Roman" w:cs="Times New Roman"/>
          <w:i/>
          <w:sz w:val="24"/>
          <w:szCs w:val="24"/>
          <w:lang w:eastAsia="ru-RU"/>
        </w:rPr>
      </w:pPr>
      <w:r w:rsidRPr="005C066A">
        <w:rPr>
          <w:rFonts w:ascii="Times New Roman" w:eastAsia="Calibri" w:hAnsi="Times New Roman" w:cs="Times New Roman"/>
          <w:sz w:val="24"/>
          <w:szCs w:val="24"/>
          <w:lang w:eastAsia="ru-RU"/>
        </w:rPr>
        <w:t>перечень муниципального имущества, предназначенного для предоставления во владение и (или пользование) субъектам малого и среднего предпринимательства</w:t>
      </w:r>
      <w:r w:rsidRPr="005C066A">
        <w:rPr>
          <w:rFonts w:ascii="Calibri" w:eastAsia="Calibri" w:hAnsi="Calibri" w:cs="Times New Roman"/>
          <w:sz w:val="24"/>
          <w:szCs w:val="24"/>
          <w:lang w:eastAsia="ru-RU"/>
        </w:rPr>
        <w:t xml:space="preserve"> и </w:t>
      </w:r>
      <w:r w:rsidRPr="005C066A">
        <w:rPr>
          <w:rFonts w:ascii="Times New Roman" w:eastAsia="Calibri" w:hAnsi="Times New Roman" w:cs="Times New Roman"/>
          <w:sz w:val="24"/>
          <w:szCs w:val="24"/>
          <w:lang w:eastAsia="ru-RU"/>
        </w:rPr>
        <w:t xml:space="preserve">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пользование испрашиваемого Вами имущества только на конкурсной основе. </w:t>
      </w:r>
    </w:p>
    <w:p w:rsidR="005C066A" w:rsidRPr="005C066A" w:rsidRDefault="005C066A" w:rsidP="005C066A">
      <w:pPr>
        <w:spacing w:after="0" w:line="240" w:lineRule="auto"/>
        <w:ind w:firstLine="567"/>
        <w:jc w:val="both"/>
        <w:rPr>
          <w:rFonts w:ascii="Times New Roman" w:eastAsia="Calibri" w:hAnsi="Times New Roman" w:cs="Times New Roman"/>
          <w:sz w:val="24"/>
          <w:szCs w:val="24"/>
          <w:lang w:eastAsia="ru-RU"/>
        </w:rPr>
      </w:pPr>
      <w:r w:rsidRPr="005C066A">
        <w:rPr>
          <w:rFonts w:ascii="Times New Roman" w:eastAsia="Calibri" w:hAnsi="Times New Roman" w:cs="Times New Roman"/>
          <w:sz w:val="24"/>
          <w:szCs w:val="24"/>
          <w:lang w:eastAsia="ru-RU"/>
        </w:rPr>
        <w:t xml:space="preserve">Извещение о проведении конкурсной процедуры размещено в информационной коммуникационной сети «Интернет «на официальном сайте Администрации Александровского муниципального округа Ставропольского края и на официальном сайте </w:t>
      </w:r>
      <w:r w:rsidRPr="005C066A">
        <w:rPr>
          <w:rFonts w:ascii="Times New Roman" w:eastAsia="Calibri" w:hAnsi="Times New Roman" w:cs="Times New Roman"/>
          <w:sz w:val="24"/>
          <w:szCs w:val="24"/>
          <w:lang w:eastAsia="ru-RU"/>
        </w:rPr>
        <w:lastRenderedPageBreak/>
        <w:t xml:space="preserve">Российской Федерации для размещения информации о проведении торгов: </w:t>
      </w:r>
      <w:hyperlink r:id="rId6" w:history="1">
        <w:r w:rsidRPr="005C066A">
          <w:rPr>
            <w:rFonts w:ascii="Times New Roman" w:eastAsia="Calibri" w:hAnsi="Times New Roman" w:cs="Times New Roman"/>
            <w:color w:val="0000FF"/>
            <w:sz w:val="24"/>
            <w:szCs w:val="24"/>
            <w:u w:val="single"/>
            <w:lang w:eastAsia="ru-RU"/>
          </w:rPr>
          <w:t>www.torgi.gov.ru</w:t>
        </w:r>
      </w:hyperlink>
      <w:r w:rsidRPr="005C066A">
        <w:rPr>
          <w:rFonts w:ascii="Times New Roman" w:eastAsia="Calibri" w:hAnsi="Times New Roman" w:cs="Times New Roman"/>
          <w:sz w:val="24"/>
          <w:szCs w:val="24"/>
          <w:lang w:eastAsia="ru-RU"/>
        </w:rPr>
        <w:t xml:space="preserve"> , а так же в районной газете «Александровская жизнь».</w:t>
      </w:r>
    </w:p>
    <w:p w:rsidR="005C066A" w:rsidRPr="005C066A" w:rsidRDefault="005C066A" w:rsidP="005C066A">
      <w:pPr>
        <w:spacing w:after="0" w:line="240" w:lineRule="auto"/>
        <w:ind w:firstLine="567"/>
        <w:jc w:val="both"/>
        <w:rPr>
          <w:rFonts w:ascii="Times New Roman" w:eastAsia="Calibri" w:hAnsi="Times New Roman" w:cs="Times New Roman"/>
          <w:sz w:val="20"/>
          <w:szCs w:val="20"/>
          <w:lang w:eastAsia="ru-RU"/>
        </w:rPr>
      </w:pPr>
      <w:r w:rsidRPr="005C066A">
        <w:rPr>
          <w:rFonts w:ascii="Times New Roman" w:eastAsia="Calibri" w:hAnsi="Times New Roman" w:cs="Times New Roman"/>
          <w:sz w:val="20"/>
          <w:szCs w:val="20"/>
          <w:lang w:eastAsia="ru-RU"/>
        </w:rPr>
        <w:t>Дата начала приема документов на участие в конкурсной процедуре «__» ______20__г.</w:t>
      </w:r>
    </w:p>
    <w:p w:rsidR="005C066A" w:rsidRPr="005C066A" w:rsidRDefault="005C066A" w:rsidP="005C066A">
      <w:pPr>
        <w:spacing w:after="0" w:line="240" w:lineRule="auto"/>
        <w:ind w:firstLine="567"/>
        <w:jc w:val="both"/>
        <w:rPr>
          <w:rFonts w:ascii="Times New Roman" w:eastAsia="Calibri" w:hAnsi="Times New Roman" w:cs="Times New Roman"/>
          <w:sz w:val="20"/>
          <w:szCs w:val="20"/>
          <w:lang w:eastAsia="ru-RU"/>
        </w:rPr>
      </w:pPr>
      <w:r w:rsidRPr="005C066A">
        <w:rPr>
          <w:rFonts w:ascii="Times New Roman" w:eastAsia="Calibri" w:hAnsi="Times New Roman" w:cs="Times New Roman"/>
          <w:sz w:val="20"/>
          <w:szCs w:val="20"/>
          <w:lang w:eastAsia="ru-RU"/>
        </w:rPr>
        <w:t>Дата окончания срока приема документов на участие в конкурной процедуре «___» ______20__г.</w:t>
      </w:r>
    </w:p>
    <w:p w:rsidR="005C066A" w:rsidRPr="005C066A" w:rsidRDefault="005C066A" w:rsidP="005C066A">
      <w:pPr>
        <w:spacing w:after="0" w:line="240" w:lineRule="auto"/>
        <w:ind w:firstLine="567"/>
        <w:jc w:val="both"/>
        <w:rPr>
          <w:rFonts w:ascii="Times New Roman" w:eastAsia="Calibri" w:hAnsi="Times New Roman" w:cs="Times New Roman"/>
          <w:sz w:val="20"/>
          <w:szCs w:val="20"/>
          <w:lang w:eastAsia="ru-RU"/>
        </w:rPr>
      </w:pPr>
      <w:r w:rsidRPr="005C066A">
        <w:rPr>
          <w:rFonts w:ascii="Times New Roman" w:eastAsia="Calibri" w:hAnsi="Times New Roman" w:cs="Times New Roman"/>
          <w:sz w:val="20"/>
          <w:szCs w:val="20"/>
          <w:lang w:eastAsia="ru-RU"/>
        </w:rPr>
        <w:t>По вопросу проведения конкурсных процедур вы можете обратиться к специалисту администрации Александровского муниципального округа Ставропольского края по телефону _______ или по адресу: ________________________________.</w:t>
      </w:r>
    </w:p>
    <w:p w:rsidR="005C066A" w:rsidRPr="005C066A" w:rsidRDefault="005C066A" w:rsidP="005C066A">
      <w:pPr>
        <w:spacing w:after="0" w:line="240" w:lineRule="auto"/>
        <w:ind w:firstLine="567"/>
        <w:jc w:val="both"/>
        <w:rPr>
          <w:rFonts w:ascii="Times New Roman" w:eastAsia="Calibri" w:hAnsi="Times New Roman" w:cs="Times New Roman"/>
          <w:sz w:val="20"/>
          <w:szCs w:val="20"/>
          <w:lang w:eastAsia="ru-RU"/>
        </w:rPr>
      </w:pPr>
    </w:p>
    <w:p w:rsidR="005C066A" w:rsidRPr="005C066A" w:rsidRDefault="005C066A" w:rsidP="005C066A">
      <w:pPr>
        <w:spacing w:after="0" w:line="240" w:lineRule="auto"/>
        <w:jc w:val="both"/>
        <w:rPr>
          <w:rFonts w:ascii="Times New Roman" w:eastAsia="Calibri" w:hAnsi="Times New Roman" w:cs="Times New Roman"/>
          <w:lang w:eastAsia="ru-RU"/>
        </w:rPr>
      </w:pPr>
      <w:r w:rsidRPr="005C066A">
        <w:rPr>
          <w:rFonts w:ascii="Times New Roman" w:eastAsia="Calibri" w:hAnsi="Times New Roman" w:cs="Times New Roman"/>
          <w:lang w:eastAsia="ru-RU"/>
        </w:rPr>
        <w:t>__________________                                                                               __________________</w:t>
      </w:r>
    </w:p>
    <w:p w:rsidR="005C066A" w:rsidRPr="005C066A" w:rsidRDefault="005C066A" w:rsidP="005C066A">
      <w:pPr>
        <w:spacing w:after="0" w:line="240" w:lineRule="auto"/>
        <w:ind w:firstLine="708"/>
        <w:jc w:val="both"/>
        <w:rPr>
          <w:rFonts w:ascii="Times New Roman" w:eastAsia="Calibri" w:hAnsi="Times New Roman" w:cs="Times New Roman"/>
          <w:sz w:val="18"/>
          <w:szCs w:val="18"/>
          <w:lang w:eastAsia="ru-RU"/>
        </w:rPr>
      </w:pPr>
      <w:r w:rsidRPr="005C066A">
        <w:rPr>
          <w:rFonts w:ascii="Times New Roman" w:eastAsia="Calibri" w:hAnsi="Times New Roman" w:cs="Times New Roman"/>
          <w:sz w:val="18"/>
          <w:szCs w:val="18"/>
          <w:lang w:eastAsia="ru-RU"/>
        </w:rPr>
        <w:t xml:space="preserve">     (</w:t>
      </w:r>
      <w:proofErr w:type="gramStart"/>
      <w:r w:rsidRPr="005C066A">
        <w:rPr>
          <w:rFonts w:ascii="Times New Roman" w:eastAsia="Calibri" w:hAnsi="Times New Roman" w:cs="Times New Roman"/>
          <w:sz w:val="18"/>
          <w:szCs w:val="18"/>
          <w:lang w:eastAsia="ru-RU"/>
        </w:rPr>
        <w:t xml:space="preserve">должность)   </w:t>
      </w:r>
      <w:proofErr w:type="gramEnd"/>
      <w:r w:rsidRPr="005C066A">
        <w:rPr>
          <w:rFonts w:ascii="Times New Roman" w:eastAsia="Calibri" w:hAnsi="Times New Roman" w:cs="Times New Roman"/>
          <w:sz w:val="18"/>
          <w:szCs w:val="18"/>
          <w:lang w:eastAsia="ru-RU"/>
        </w:rPr>
        <w:t xml:space="preserve">                                                                                                                (подпись)</w:t>
      </w:r>
    </w:p>
    <w:p w:rsidR="005C066A" w:rsidRDefault="005C066A" w:rsidP="005C066A">
      <w:pPr>
        <w:jc w:val="both"/>
      </w:pPr>
    </w:p>
    <w:p w:rsidR="005C066A" w:rsidRDefault="005C066A" w:rsidP="005C066A">
      <w:pPr>
        <w:jc w:val="both"/>
      </w:pPr>
    </w:p>
    <w:p w:rsidR="006467ED" w:rsidRPr="005C066A" w:rsidRDefault="006467ED" w:rsidP="006467ED">
      <w:pPr>
        <w:spacing w:after="0" w:line="240" w:lineRule="auto"/>
        <w:jc w:val="both"/>
        <w:rPr>
          <w:rFonts w:ascii="Times New Roman" w:hAnsi="Times New Roman" w:cs="Times New Roman"/>
          <w:sz w:val="28"/>
          <w:szCs w:val="28"/>
        </w:rPr>
      </w:pPr>
      <w:r w:rsidRPr="005C066A">
        <w:rPr>
          <w:rFonts w:ascii="Times New Roman" w:hAnsi="Times New Roman" w:cs="Times New Roman"/>
          <w:sz w:val="28"/>
          <w:szCs w:val="28"/>
        </w:rPr>
        <w:t xml:space="preserve">Управляющий делами </w:t>
      </w:r>
    </w:p>
    <w:p w:rsidR="006467ED" w:rsidRPr="005C066A" w:rsidRDefault="006467ED" w:rsidP="006467ED">
      <w:pPr>
        <w:spacing w:after="0" w:line="240" w:lineRule="auto"/>
        <w:jc w:val="both"/>
        <w:rPr>
          <w:rFonts w:ascii="Times New Roman" w:hAnsi="Times New Roman" w:cs="Times New Roman"/>
          <w:sz w:val="28"/>
          <w:szCs w:val="28"/>
        </w:rPr>
      </w:pPr>
      <w:r w:rsidRPr="005C066A">
        <w:rPr>
          <w:rFonts w:ascii="Times New Roman" w:hAnsi="Times New Roman" w:cs="Times New Roman"/>
          <w:sz w:val="28"/>
          <w:szCs w:val="28"/>
        </w:rPr>
        <w:t>администрации                                                                                  Ю.В. Иванова</w:t>
      </w: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Default="005C066A" w:rsidP="005C066A">
      <w:pPr>
        <w:jc w:val="both"/>
      </w:pPr>
    </w:p>
    <w:p w:rsidR="005C066A" w:rsidRPr="005C066A" w:rsidRDefault="005C066A" w:rsidP="005C066A">
      <w:pPr>
        <w:spacing w:after="0" w:line="240" w:lineRule="auto"/>
        <w:ind w:left="4820"/>
        <w:jc w:val="center"/>
        <w:rPr>
          <w:rFonts w:ascii="Times New Roman" w:eastAsia="Times New Roman" w:hAnsi="Times New Roman" w:cs="Times New Roman"/>
          <w:bCs/>
          <w:lang w:eastAsia="ar-SA"/>
        </w:rPr>
      </w:pPr>
      <w:proofErr w:type="gramStart"/>
      <w:r w:rsidRPr="005C066A">
        <w:rPr>
          <w:rFonts w:ascii="Times New Roman" w:eastAsia="Times New Roman" w:hAnsi="Times New Roman" w:cs="Times New Roman"/>
          <w:lang w:eastAsia="ar-SA"/>
        </w:rPr>
        <w:lastRenderedPageBreak/>
        <w:t>П</w:t>
      </w:r>
      <w:r w:rsidRPr="005C066A">
        <w:rPr>
          <w:rFonts w:ascii="Times New Roman" w:eastAsia="Times New Roman" w:hAnsi="Times New Roman" w:cs="Times New Roman"/>
          <w:bCs/>
          <w:lang w:eastAsia="ar-SA"/>
        </w:rPr>
        <w:t>риложение  6</w:t>
      </w:r>
      <w:proofErr w:type="gramEnd"/>
    </w:p>
    <w:p w:rsidR="005C066A" w:rsidRPr="005C066A" w:rsidRDefault="005C066A" w:rsidP="005C066A">
      <w:pPr>
        <w:spacing w:after="0" w:line="240" w:lineRule="auto"/>
        <w:ind w:left="4820"/>
        <w:jc w:val="center"/>
        <w:rPr>
          <w:rFonts w:ascii="Times New Roman" w:eastAsia="Times New Roman" w:hAnsi="Times New Roman" w:cs="Times New Roman"/>
          <w:lang w:eastAsia="ar-SA"/>
        </w:rPr>
      </w:pPr>
      <w:r w:rsidRPr="005C066A">
        <w:rPr>
          <w:rFonts w:ascii="Times New Roman" w:eastAsia="Times New Roman" w:hAnsi="Times New Roman" w:cs="Times New Roman"/>
          <w:lang w:eastAsia="ar-SA"/>
        </w:rPr>
        <w:t>к административному регламенту</w:t>
      </w:r>
    </w:p>
    <w:p w:rsidR="005C066A" w:rsidRPr="005C066A" w:rsidRDefault="005C066A" w:rsidP="005C066A">
      <w:pPr>
        <w:spacing w:after="0" w:line="240" w:lineRule="exact"/>
        <w:ind w:left="4820"/>
        <w:jc w:val="center"/>
        <w:rPr>
          <w:rFonts w:ascii="Times New Roman" w:eastAsia="Times New Roman" w:hAnsi="Times New Roman" w:cs="Times New Roman"/>
          <w:color w:val="000000"/>
          <w:lang w:eastAsia="ar-SA"/>
        </w:rPr>
      </w:pPr>
      <w:r w:rsidRPr="005C066A">
        <w:rPr>
          <w:rFonts w:ascii="Times New Roman" w:eastAsia="Times New Roman" w:hAnsi="Times New Roman" w:cs="Times New Roman"/>
          <w:color w:val="000000"/>
          <w:lang w:eastAsia="ar-SA"/>
        </w:rPr>
        <w:t>предоставления  муниципальной услуги «</w:t>
      </w:r>
      <w:r w:rsidRPr="005C066A">
        <w:rPr>
          <w:rFonts w:ascii="Times New Roman" w:eastAsia="Times New Roman" w:hAnsi="Times New Roman" w:cs="Times New Roman"/>
        </w:rPr>
        <w:t>Предоставление муниципального имущества, включенного в перечень муниципального имущества, свободного от прав третьих лиц (за исключением</w:t>
      </w:r>
      <w:r w:rsidRPr="005C066A">
        <w:rPr>
          <w:rFonts w:ascii="Times New Roman" w:eastAsia="Times New Roman" w:hAnsi="Times New Roman" w:cs="Times New Roman"/>
          <w:color w:val="000000"/>
          <w:shd w:val="clear" w:color="auto" w:fill="FFFFFF"/>
        </w:rPr>
        <w:t xml:space="preserve"> права хозяйственного ведения, права оперативного управления, а также </w:t>
      </w:r>
      <w:r w:rsidRPr="005C066A">
        <w:rPr>
          <w:rFonts w:ascii="Times New Roman" w:eastAsia="Times New Roman" w:hAnsi="Times New Roman" w:cs="Times New Roman"/>
        </w:rPr>
        <w:t>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C066A">
        <w:rPr>
          <w:rFonts w:ascii="Times New Roman" w:eastAsia="Times New Roman" w:hAnsi="Times New Roman" w:cs="Times New Roman"/>
          <w:color w:val="000000"/>
          <w:lang w:eastAsia="ar-SA"/>
        </w:rPr>
        <w:t>»</w:t>
      </w:r>
    </w:p>
    <w:p w:rsidR="005C066A" w:rsidRPr="005C066A" w:rsidRDefault="005C066A" w:rsidP="005C066A">
      <w:pPr>
        <w:spacing w:after="0" w:line="240" w:lineRule="exact"/>
        <w:ind w:left="5670" w:right="-6"/>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exact"/>
        <w:ind w:left="5670" w:right="-6"/>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 xml:space="preserve">Главе Александровского муниципального округа Ставропольского края </w:t>
      </w:r>
    </w:p>
    <w:p w:rsidR="005C066A" w:rsidRPr="005C066A" w:rsidRDefault="005C066A" w:rsidP="005C066A">
      <w:pPr>
        <w:spacing w:after="0" w:line="240" w:lineRule="auto"/>
        <w:ind w:left="5103"/>
        <w:jc w:val="center"/>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______________________________</w:t>
      </w:r>
      <w:r>
        <w:rPr>
          <w:rFonts w:ascii="Times New Roman" w:eastAsia="Times New Roman" w:hAnsi="Times New Roman" w:cs="Times New Roman"/>
          <w:color w:val="0D0D0D"/>
          <w:sz w:val="24"/>
          <w:szCs w:val="24"/>
          <w:lang w:eastAsia="ar-SA"/>
        </w:rPr>
        <w:t>_____</w:t>
      </w:r>
      <w:r w:rsidRPr="005C066A">
        <w:rPr>
          <w:rFonts w:ascii="Times New Roman" w:eastAsia="Times New Roman" w:hAnsi="Times New Roman" w:cs="Times New Roman"/>
          <w:color w:val="0D0D0D"/>
          <w:sz w:val="24"/>
          <w:szCs w:val="24"/>
          <w:lang w:eastAsia="ar-SA"/>
        </w:rPr>
        <w:t>(ФИО)</w:t>
      </w: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Pr>
          <w:rFonts w:ascii="Times New Roman" w:eastAsia="Times New Roman" w:hAnsi="Times New Roman" w:cs="Times New Roman"/>
          <w:color w:val="0D0D0D"/>
          <w:sz w:val="24"/>
          <w:szCs w:val="24"/>
          <w:lang w:eastAsia="ar-SA"/>
        </w:rPr>
        <w:t xml:space="preserve">От </w:t>
      </w:r>
      <w:r w:rsidRPr="005C066A">
        <w:rPr>
          <w:rFonts w:ascii="Times New Roman" w:eastAsia="Times New Roman" w:hAnsi="Times New Roman" w:cs="Times New Roman"/>
          <w:color w:val="0D0D0D"/>
          <w:sz w:val="24"/>
          <w:szCs w:val="24"/>
          <w:lang w:eastAsia="ar-SA"/>
        </w:rPr>
        <w:t>заявителя_________________</w:t>
      </w:r>
      <w:r>
        <w:rPr>
          <w:rFonts w:ascii="Times New Roman" w:eastAsia="Times New Roman" w:hAnsi="Times New Roman" w:cs="Times New Roman"/>
          <w:color w:val="0D0D0D"/>
          <w:sz w:val="24"/>
          <w:szCs w:val="24"/>
          <w:lang w:eastAsia="ar-SA"/>
        </w:rPr>
        <w:t>_______</w:t>
      </w:r>
    </w:p>
    <w:p w:rsid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___________________________</w:t>
      </w:r>
      <w:r>
        <w:rPr>
          <w:rFonts w:ascii="Times New Roman" w:eastAsia="Times New Roman" w:hAnsi="Times New Roman" w:cs="Times New Roman"/>
          <w:color w:val="0D0D0D"/>
          <w:sz w:val="24"/>
          <w:szCs w:val="24"/>
          <w:lang w:eastAsia="ar-SA"/>
        </w:rPr>
        <w:t>________</w:t>
      </w: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Проживающего по адресу: ___________________</w:t>
      </w:r>
      <w:r>
        <w:rPr>
          <w:rFonts w:ascii="Times New Roman" w:eastAsia="Times New Roman" w:hAnsi="Times New Roman" w:cs="Times New Roman"/>
          <w:color w:val="0D0D0D"/>
          <w:sz w:val="24"/>
          <w:szCs w:val="24"/>
          <w:lang w:eastAsia="ar-SA"/>
        </w:rPr>
        <w:t>________________</w:t>
      </w: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______________</w:t>
      </w:r>
      <w:r>
        <w:rPr>
          <w:rFonts w:ascii="Times New Roman" w:eastAsia="Times New Roman" w:hAnsi="Times New Roman" w:cs="Times New Roman"/>
          <w:color w:val="0D0D0D"/>
          <w:sz w:val="24"/>
          <w:szCs w:val="24"/>
          <w:lang w:eastAsia="ar-SA"/>
        </w:rPr>
        <w:t>_____________________</w:t>
      </w:r>
    </w:p>
    <w:p w:rsid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Документ, удостоверяющий личность __________________________________________</w:t>
      </w:r>
      <w:r>
        <w:rPr>
          <w:rFonts w:ascii="Times New Roman" w:eastAsia="Times New Roman" w:hAnsi="Times New Roman" w:cs="Times New Roman"/>
          <w:color w:val="0D0D0D"/>
          <w:sz w:val="24"/>
          <w:szCs w:val="24"/>
          <w:lang w:eastAsia="ar-SA"/>
        </w:rPr>
        <w:t>____________________________</w:t>
      </w: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Телефон________</w:t>
      </w:r>
      <w:r>
        <w:rPr>
          <w:rFonts w:ascii="Times New Roman" w:eastAsia="Times New Roman" w:hAnsi="Times New Roman" w:cs="Times New Roman"/>
          <w:color w:val="0D0D0D"/>
          <w:sz w:val="24"/>
          <w:szCs w:val="24"/>
          <w:lang w:eastAsia="ar-SA"/>
        </w:rPr>
        <w:t>____________________</w:t>
      </w: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E-</w:t>
      </w:r>
      <w:proofErr w:type="spellStart"/>
      <w:r w:rsidRPr="005C066A">
        <w:rPr>
          <w:rFonts w:ascii="Times New Roman" w:eastAsia="Times New Roman" w:hAnsi="Times New Roman" w:cs="Times New Roman"/>
          <w:color w:val="0D0D0D"/>
          <w:sz w:val="24"/>
          <w:szCs w:val="24"/>
          <w:lang w:eastAsia="ar-SA"/>
        </w:rPr>
        <w:t>mail</w:t>
      </w:r>
      <w:proofErr w:type="spellEnd"/>
      <w:r>
        <w:rPr>
          <w:rFonts w:ascii="Times New Roman" w:eastAsia="Times New Roman" w:hAnsi="Times New Roman" w:cs="Times New Roman"/>
          <w:color w:val="0D0D0D"/>
          <w:sz w:val="24"/>
          <w:szCs w:val="24"/>
          <w:lang w:eastAsia="ar-SA"/>
        </w:rPr>
        <w:t xml:space="preserve"> _</w:t>
      </w:r>
      <w:r w:rsidRPr="005C066A">
        <w:rPr>
          <w:rFonts w:ascii="Times New Roman" w:eastAsia="Times New Roman" w:hAnsi="Times New Roman" w:cs="Times New Roman"/>
          <w:color w:val="0D0D0D"/>
          <w:sz w:val="24"/>
          <w:szCs w:val="24"/>
          <w:lang w:eastAsia="ar-SA"/>
        </w:rPr>
        <w:t>____________________________</w:t>
      </w:r>
    </w:p>
    <w:p w:rsidR="005C066A" w:rsidRPr="005C066A" w:rsidRDefault="005C066A" w:rsidP="005C066A">
      <w:pPr>
        <w:spacing w:after="0" w:line="240" w:lineRule="exact"/>
        <w:ind w:left="5103"/>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exact"/>
        <w:jc w:val="center"/>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exact"/>
        <w:jc w:val="center"/>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Примерная форма заявления об исправлении технических ошибок в документе.</w:t>
      </w:r>
    </w:p>
    <w:p w:rsidR="005C066A" w:rsidRPr="005C066A" w:rsidRDefault="005C066A" w:rsidP="005C066A">
      <w:pPr>
        <w:spacing w:after="0" w:line="240" w:lineRule="exact"/>
        <w:jc w:val="center"/>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auto"/>
        <w:ind w:right="-6"/>
        <w:rPr>
          <w:rFonts w:ascii="Times New Roman" w:eastAsia="Times New Roman" w:hAnsi="Times New Roman" w:cs="Times New Roman"/>
          <w:sz w:val="24"/>
          <w:szCs w:val="24"/>
          <w:lang w:eastAsia="ar-SA"/>
        </w:rPr>
      </w:pPr>
      <w:r w:rsidRPr="005C066A">
        <w:rPr>
          <w:rFonts w:ascii="Times New Roman" w:eastAsia="Times New Roman" w:hAnsi="Times New Roman" w:cs="Times New Roman"/>
          <w:sz w:val="24"/>
          <w:szCs w:val="24"/>
          <w:lang w:eastAsia="ar-SA"/>
        </w:rPr>
        <w:t>Прошу исправить техническую ошибку, допущенную в _____________________________________</w:t>
      </w:r>
    </w:p>
    <w:p w:rsidR="005C066A" w:rsidRPr="005C066A" w:rsidRDefault="005C066A" w:rsidP="005C066A">
      <w:pPr>
        <w:spacing w:after="0" w:line="240" w:lineRule="exact"/>
        <w:jc w:val="center"/>
        <w:rPr>
          <w:rFonts w:ascii="Times New Roman" w:eastAsia="Times New Roman" w:hAnsi="Times New Roman" w:cs="Times New Roman"/>
          <w:sz w:val="24"/>
          <w:szCs w:val="24"/>
          <w:vertAlign w:val="superscript"/>
          <w:lang w:eastAsia="ar-SA"/>
        </w:rPr>
      </w:pPr>
      <w:r w:rsidRPr="005C066A">
        <w:rPr>
          <w:rFonts w:ascii="Times New Roman" w:eastAsia="Times New Roman" w:hAnsi="Times New Roman" w:cs="Times New Roman"/>
          <w:sz w:val="24"/>
          <w:szCs w:val="24"/>
          <w:lang w:eastAsia="ar-SA"/>
        </w:rPr>
        <w:t>_____________________________________________________________________________________</w:t>
      </w:r>
      <w:r w:rsidRPr="005C066A">
        <w:rPr>
          <w:rFonts w:ascii="Times New Roman" w:eastAsia="Times New Roman" w:hAnsi="Times New Roman" w:cs="Times New Roman"/>
          <w:sz w:val="24"/>
          <w:szCs w:val="24"/>
          <w:vertAlign w:val="superscript"/>
          <w:lang w:eastAsia="ar-SA"/>
        </w:rPr>
        <w:t>наименование подтверждающего документа, в котором допущена техническая ошибка</w:t>
      </w:r>
    </w:p>
    <w:p w:rsidR="005C066A" w:rsidRPr="005C066A" w:rsidRDefault="005C066A" w:rsidP="005C066A">
      <w:pPr>
        <w:spacing w:after="0" w:line="240" w:lineRule="auto"/>
        <w:rPr>
          <w:rFonts w:ascii="Times New Roman" w:eastAsia="Times New Roman" w:hAnsi="Times New Roman" w:cs="Times New Roman"/>
          <w:sz w:val="24"/>
          <w:szCs w:val="24"/>
          <w:lang w:eastAsia="ar-SA"/>
        </w:rPr>
      </w:pPr>
      <w:r w:rsidRPr="005C066A">
        <w:rPr>
          <w:rFonts w:ascii="Times New Roman" w:eastAsia="Times New Roman" w:hAnsi="Times New Roman" w:cs="Times New Roman"/>
          <w:sz w:val="24"/>
          <w:szCs w:val="24"/>
          <w:lang w:eastAsia="ar-SA"/>
        </w:rPr>
        <w:t>ранее выданном от ____________________________________________________________________ следующие опечатки (ошибки</w:t>
      </w:r>
      <w:proofErr w:type="gramStart"/>
      <w:r w:rsidRPr="005C066A">
        <w:rPr>
          <w:rFonts w:ascii="Times New Roman" w:eastAsia="Times New Roman" w:hAnsi="Times New Roman" w:cs="Times New Roman"/>
          <w:sz w:val="24"/>
          <w:szCs w:val="24"/>
          <w:lang w:eastAsia="ar-SA"/>
        </w:rPr>
        <w:t>):_</w:t>
      </w:r>
      <w:proofErr w:type="gramEnd"/>
      <w:r w:rsidRPr="005C066A">
        <w:rPr>
          <w:rFonts w:ascii="Times New Roman" w:eastAsia="Times New Roman" w:hAnsi="Times New Roman" w:cs="Times New Roman"/>
          <w:sz w:val="24"/>
          <w:szCs w:val="24"/>
          <w:lang w:eastAsia="ar-SA"/>
        </w:rPr>
        <w:t>________________________________________________________</w:t>
      </w:r>
    </w:p>
    <w:tbl>
      <w:tblPr>
        <w:tblW w:w="0" w:type="auto"/>
        <w:tblLook w:val="01E0" w:firstRow="1" w:lastRow="1" w:firstColumn="1" w:lastColumn="1" w:noHBand="0" w:noVBand="0"/>
      </w:tblPr>
      <w:tblGrid>
        <w:gridCol w:w="1774"/>
        <w:gridCol w:w="7580"/>
      </w:tblGrid>
      <w:tr w:rsidR="005C066A" w:rsidRPr="005C066A" w:rsidTr="00CF436A">
        <w:trPr>
          <w:trHeight w:val="454"/>
        </w:trPr>
        <w:tc>
          <w:tcPr>
            <w:tcW w:w="1799" w:type="dxa"/>
            <w:vAlign w:val="bottom"/>
          </w:tcPr>
          <w:p w:rsidR="005C066A" w:rsidRPr="005C066A" w:rsidRDefault="005C066A" w:rsidP="005C066A">
            <w:pPr>
              <w:spacing w:after="0" w:line="240" w:lineRule="auto"/>
              <w:ind w:right="-1351"/>
              <w:rPr>
                <w:rFonts w:ascii="Times New Roman" w:eastAsia="Times New Roman" w:hAnsi="Times New Roman" w:cs="Times New Roman"/>
                <w:sz w:val="24"/>
                <w:szCs w:val="24"/>
                <w:lang w:eastAsia="ar-SA"/>
              </w:rPr>
            </w:pPr>
            <w:r w:rsidRPr="005C066A">
              <w:rPr>
                <w:rFonts w:ascii="Times New Roman" w:eastAsia="Times New Roman" w:hAnsi="Times New Roman" w:cs="Times New Roman"/>
                <w:sz w:val="24"/>
                <w:szCs w:val="24"/>
                <w:lang w:eastAsia="ar-SA"/>
              </w:rPr>
              <w:t>Приложение:</w:t>
            </w:r>
          </w:p>
        </w:tc>
        <w:tc>
          <w:tcPr>
            <w:tcW w:w="8515" w:type="dxa"/>
            <w:tcBorders>
              <w:top w:val="nil"/>
              <w:bottom w:val="single" w:sz="4" w:space="0" w:color="auto"/>
              <w:right w:val="nil"/>
            </w:tcBorders>
          </w:tcPr>
          <w:p w:rsidR="005C066A" w:rsidRPr="005C066A" w:rsidRDefault="005C066A" w:rsidP="005C066A">
            <w:pPr>
              <w:spacing w:after="0" w:line="240" w:lineRule="auto"/>
              <w:ind w:right="-1351"/>
              <w:rPr>
                <w:rFonts w:ascii="Times New Roman" w:eastAsia="Times New Roman" w:hAnsi="Times New Roman" w:cs="Times New Roman"/>
                <w:sz w:val="24"/>
                <w:szCs w:val="24"/>
                <w:vertAlign w:val="superscript"/>
                <w:lang w:eastAsia="ar-SA"/>
              </w:rPr>
            </w:pPr>
          </w:p>
        </w:tc>
      </w:tr>
      <w:tr w:rsidR="005C066A" w:rsidRPr="005C066A" w:rsidTr="00CF436A">
        <w:trPr>
          <w:trHeight w:val="399"/>
        </w:trPr>
        <w:tc>
          <w:tcPr>
            <w:tcW w:w="10314" w:type="dxa"/>
            <w:gridSpan w:val="2"/>
            <w:tcBorders>
              <w:top w:val="nil"/>
              <w:left w:val="nil"/>
              <w:bottom w:val="single" w:sz="4" w:space="0" w:color="auto"/>
              <w:right w:val="nil"/>
            </w:tcBorders>
          </w:tcPr>
          <w:p w:rsidR="005C066A" w:rsidRPr="005C066A" w:rsidRDefault="005C066A" w:rsidP="005C066A">
            <w:pPr>
              <w:spacing w:after="0" w:line="240" w:lineRule="auto"/>
              <w:ind w:right="-1351" w:firstLine="709"/>
              <w:jc w:val="center"/>
              <w:rPr>
                <w:rFonts w:ascii="Times New Roman" w:eastAsia="Times New Roman" w:hAnsi="Times New Roman" w:cs="Times New Roman"/>
                <w:sz w:val="24"/>
                <w:szCs w:val="24"/>
                <w:vertAlign w:val="superscript"/>
                <w:lang w:eastAsia="ar-SA"/>
              </w:rPr>
            </w:pPr>
            <w:r w:rsidRPr="005C066A">
              <w:rPr>
                <w:rFonts w:ascii="Times New Roman" w:eastAsia="Times New Roman" w:hAnsi="Times New Roman" w:cs="Times New Roman"/>
                <w:sz w:val="24"/>
                <w:szCs w:val="24"/>
                <w:vertAlign w:val="superscript"/>
                <w:lang w:eastAsia="ar-SA"/>
              </w:rPr>
              <w:t xml:space="preserve">                      (указать прилагаемые документы)</w:t>
            </w:r>
          </w:p>
        </w:tc>
      </w:tr>
    </w:tbl>
    <w:p w:rsidR="005C066A" w:rsidRPr="005C066A" w:rsidRDefault="005C066A" w:rsidP="005C066A">
      <w:pPr>
        <w:spacing w:after="0" w:line="240" w:lineRule="exact"/>
        <w:ind w:right="-6"/>
        <w:rPr>
          <w:rFonts w:ascii="Times New Roman" w:eastAsia="Times New Roman" w:hAnsi="Times New Roman" w:cs="Times New Roman"/>
          <w:sz w:val="24"/>
          <w:szCs w:val="24"/>
          <w:lang w:eastAsia="ar-SA"/>
        </w:rPr>
      </w:pPr>
    </w:p>
    <w:p w:rsidR="005C066A" w:rsidRPr="005C066A" w:rsidRDefault="005C066A" w:rsidP="005C066A">
      <w:pPr>
        <w:spacing w:after="0" w:line="240" w:lineRule="exact"/>
        <w:ind w:right="-6"/>
        <w:rPr>
          <w:rFonts w:ascii="Times New Roman" w:eastAsia="Times New Roman" w:hAnsi="Times New Roman" w:cs="Times New Roman"/>
          <w:color w:val="0D0D0D"/>
          <w:sz w:val="24"/>
          <w:szCs w:val="24"/>
          <w:lang w:eastAsia="ar-SA"/>
        </w:rPr>
      </w:pPr>
    </w:p>
    <w:p w:rsidR="005C066A" w:rsidRDefault="005C066A" w:rsidP="005C066A">
      <w:pPr>
        <w:tabs>
          <w:tab w:val="left" w:pos="405"/>
        </w:tabs>
        <w:spacing w:after="0" w:line="240" w:lineRule="auto"/>
        <w:rPr>
          <w:rFonts w:ascii="Times New Roman" w:eastAsia="Times New Roman" w:hAnsi="Times New Roman" w:cs="Times New Roman"/>
          <w:spacing w:val="-6"/>
          <w:sz w:val="24"/>
          <w:szCs w:val="24"/>
          <w:lang w:eastAsia="ar-SA"/>
        </w:rPr>
      </w:pPr>
      <w:proofErr w:type="gramStart"/>
      <w:r w:rsidRPr="005C066A">
        <w:rPr>
          <w:rFonts w:ascii="Times New Roman" w:eastAsia="Times New Roman" w:hAnsi="Times New Roman" w:cs="Times New Roman"/>
          <w:spacing w:val="-6"/>
          <w:sz w:val="24"/>
          <w:szCs w:val="24"/>
          <w:lang w:eastAsia="ar-SA"/>
        </w:rPr>
        <w:t xml:space="preserve">«  </w:t>
      </w:r>
      <w:proofErr w:type="gramEnd"/>
      <w:r w:rsidRPr="005C066A">
        <w:rPr>
          <w:rFonts w:ascii="Times New Roman" w:eastAsia="Times New Roman" w:hAnsi="Times New Roman" w:cs="Times New Roman"/>
          <w:spacing w:val="-6"/>
          <w:sz w:val="24"/>
          <w:szCs w:val="24"/>
          <w:lang w:eastAsia="ar-SA"/>
        </w:rPr>
        <w:t xml:space="preserve">   »___________20    г.                                       </w:t>
      </w:r>
      <w:r w:rsidRPr="005C066A">
        <w:rPr>
          <w:rFonts w:ascii="Times New Roman" w:eastAsia="Times New Roman" w:hAnsi="Times New Roman" w:cs="Times New Roman"/>
          <w:spacing w:val="-6"/>
          <w:sz w:val="24"/>
          <w:szCs w:val="24"/>
          <w:lang w:eastAsia="ar-SA"/>
        </w:rPr>
        <w:tab/>
      </w:r>
      <w:r w:rsidRPr="005C066A">
        <w:rPr>
          <w:rFonts w:ascii="Times New Roman" w:eastAsia="Times New Roman" w:hAnsi="Times New Roman" w:cs="Times New Roman"/>
          <w:spacing w:val="-6"/>
          <w:sz w:val="24"/>
          <w:szCs w:val="24"/>
          <w:lang w:eastAsia="ar-SA"/>
        </w:rPr>
        <w:tab/>
        <w:t>________________________</w:t>
      </w:r>
    </w:p>
    <w:p w:rsidR="005C066A" w:rsidRDefault="005C066A" w:rsidP="005C066A">
      <w:pPr>
        <w:tabs>
          <w:tab w:val="left" w:pos="405"/>
        </w:tabs>
        <w:spacing w:after="0" w:line="240" w:lineRule="auto"/>
        <w:rPr>
          <w:rFonts w:ascii="Times New Roman" w:eastAsia="Times New Roman" w:hAnsi="Times New Roman" w:cs="Times New Roman"/>
          <w:spacing w:val="-6"/>
          <w:sz w:val="24"/>
          <w:szCs w:val="24"/>
          <w:lang w:eastAsia="ar-SA"/>
        </w:rPr>
      </w:pPr>
    </w:p>
    <w:p w:rsidR="006467ED" w:rsidRDefault="006467ED" w:rsidP="005C066A">
      <w:pPr>
        <w:tabs>
          <w:tab w:val="left" w:pos="405"/>
        </w:tabs>
        <w:spacing w:after="0" w:line="240" w:lineRule="auto"/>
        <w:rPr>
          <w:rFonts w:ascii="Times New Roman" w:eastAsia="Times New Roman" w:hAnsi="Times New Roman" w:cs="Times New Roman"/>
          <w:spacing w:val="-6"/>
          <w:sz w:val="24"/>
          <w:szCs w:val="24"/>
          <w:lang w:eastAsia="ar-SA"/>
        </w:rPr>
      </w:pPr>
    </w:p>
    <w:p w:rsidR="006467ED" w:rsidRPr="005C066A" w:rsidRDefault="006467ED" w:rsidP="006467ED">
      <w:pPr>
        <w:spacing w:after="0" w:line="240" w:lineRule="auto"/>
        <w:jc w:val="both"/>
        <w:rPr>
          <w:rFonts w:ascii="Times New Roman" w:hAnsi="Times New Roman" w:cs="Times New Roman"/>
          <w:sz w:val="28"/>
          <w:szCs w:val="28"/>
        </w:rPr>
      </w:pPr>
      <w:r w:rsidRPr="005C066A">
        <w:rPr>
          <w:rFonts w:ascii="Times New Roman" w:hAnsi="Times New Roman" w:cs="Times New Roman"/>
          <w:sz w:val="28"/>
          <w:szCs w:val="28"/>
        </w:rPr>
        <w:t xml:space="preserve">Управляющий делами администрации                  </w:t>
      </w:r>
      <w:r>
        <w:rPr>
          <w:rFonts w:ascii="Times New Roman" w:hAnsi="Times New Roman" w:cs="Times New Roman"/>
          <w:sz w:val="28"/>
          <w:szCs w:val="28"/>
        </w:rPr>
        <w:t xml:space="preserve">                         </w:t>
      </w:r>
      <w:r w:rsidRPr="005C066A">
        <w:rPr>
          <w:rFonts w:ascii="Times New Roman" w:hAnsi="Times New Roman" w:cs="Times New Roman"/>
          <w:sz w:val="28"/>
          <w:szCs w:val="28"/>
        </w:rPr>
        <w:t>Ю.В. Иванова</w:t>
      </w:r>
    </w:p>
    <w:p w:rsidR="006467ED" w:rsidRDefault="006467ED" w:rsidP="005C066A">
      <w:pPr>
        <w:spacing w:after="0" w:line="240" w:lineRule="auto"/>
        <w:ind w:left="4820"/>
        <w:jc w:val="center"/>
        <w:rPr>
          <w:rFonts w:ascii="Times New Roman" w:eastAsia="Times New Roman" w:hAnsi="Times New Roman" w:cs="Times New Roman"/>
          <w:lang w:eastAsia="ar-SA"/>
        </w:rPr>
      </w:pPr>
    </w:p>
    <w:p w:rsidR="005C066A" w:rsidRPr="005C066A" w:rsidRDefault="005C066A" w:rsidP="005C066A">
      <w:pPr>
        <w:spacing w:after="0" w:line="240" w:lineRule="auto"/>
        <w:ind w:left="4820"/>
        <w:jc w:val="center"/>
        <w:rPr>
          <w:rFonts w:ascii="Times New Roman" w:eastAsia="Times New Roman" w:hAnsi="Times New Roman" w:cs="Times New Roman"/>
          <w:bCs/>
          <w:lang w:eastAsia="ar-SA"/>
        </w:rPr>
      </w:pPr>
      <w:proofErr w:type="gramStart"/>
      <w:r w:rsidRPr="005C066A">
        <w:rPr>
          <w:rFonts w:ascii="Times New Roman" w:eastAsia="Times New Roman" w:hAnsi="Times New Roman" w:cs="Times New Roman"/>
          <w:lang w:eastAsia="ar-SA"/>
        </w:rPr>
        <w:lastRenderedPageBreak/>
        <w:t>П</w:t>
      </w:r>
      <w:r w:rsidRPr="005C066A">
        <w:rPr>
          <w:rFonts w:ascii="Times New Roman" w:eastAsia="Times New Roman" w:hAnsi="Times New Roman" w:cs="Times New Roman"/>
          <w:bCs/>
          <w:lang w:eastAsia="ar-SA"/>
        </w:rPr>
        <w:t>риложение  7</w:t>
      </w:r>
      <w:proofErr w:type="gramEnd"/>
    </w:p>
    <w:p w:rsidR="005C066A" w:rsidRPr="005C066A" w:rsidRDefault="005C066A" w:rsidP="005C066A">
      <w:pPr>
        <w:spacing w:after="0" w:line="240" w:lineRule="auto"/>
        <w:ind w:left="4820"/>
        <w:jc w:val="center"/>
        <w:rPr>
          <w:rFonts w:ascii="Times New Roman" w:eastAsia="Times New Roman" w:hAnsi="Times New Roman" w:cs="Times New Roman"/>
          <w:lang w:eastAsia="ar-SA"/>
        </w:rPr>
      </w:pPr>
      <w:r w:rsidRPr="005C066A">
        <w:rPr>
          <w:rFonts w:ascii="Times New Roman" w:eastAsia="Times New Roman" w:hAnsi="Times New Roman" w:cs="Times New Roman"/>
          <w:lang w:eastAsia="ar-SA"/>
        </w:rPr>
        <w:t>к административному регламенту</w:t>
      </w:r>
    </w:p>
    <w:p w:rsidR="005C066A" w:rsidRPr="005C066A" w:rsidRDefault="005C066A" w:rsidP="005C066A">
      <w:pPr>
        <w:spacing w:after="0" w:line="240" w:lineRule="exact"/>
        <w:ind w:left="4820"/>
        <w:jc w:val="center"/>
        <w:rPr>
          <w:rFonts w:ascii="Times New Roman" w:eastAsia="Times New Roman" w:hAnsi="Times New Roman" w:cs="Times New Roman"/>
          <w:color w:val="000000"/>
          <w:lang w:eastAsia="ar-SA"/>
        </w:rPr>
      </w:pPr>
      <w:r w:rsidRPr="005C066A">
        <w:rPr>
          <w:rFonts w:ascii="Times New Roman" w:eastAsia="Times New Roman" w:hAnsi="Times New Roman" w:cs="Times New Roman"/>
          <w:color w:val="000000"/>
          <w:lang w:eastAsia="ar-SA"/>
        </w:rPr>
        <w:t>предоставления  муниципальной услуги «</w:t>
      </w:r>
      <w:r w:rsidRPr="005C066A">
        <w:rPr>
          <w:rFonts w:ascii="Times New Roman" w:eastAsia="Times New Roman" w:hAnsi="Times New Roman" w:cs="Times New Roman"/>
        </w:rPr>
        <w:t>Предоставление муниципального имущества, включенного в перечень муниципального имущества, свободного от прав третьих лиц (за исключением</w:t>
      </w:r>
      <w:r w:rsidRPr="005C066A">
        <w:rPr>
          <w:rFonts w:ascii="Times New Roman" w:eastAsia="Times New Roman" w:hAnsi="Times New Roman" w:cs="Times New Roman"/>
          <w:color w:val="000000"/>
          <w:shd w:val="clear" w:color="auto" w:fill="FFFFFF"/>
        </w:rPr>
        <w:t xml:space="preserve"> права хозяйственного ведения, права оперативного управления, а также </w:t>
      </w:r>
      <w:r w:rsidRPr="005C066A">
        <w:rPr>
          <w:rFonts w:ascii="Times New Roman" w:eastAsia="Times New Roman" w:hAnsi="Times New Roman" w:cs="Times New Roman"/>
        </w:rPr>
        <w:t>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C066A">
        <w:rPr>
          <w:rFonts w:ascii="Times New Roman" w:eastAsia="Times New Roman" w:hAnsi="Times New Roman" w:cs="Times New Roman"/>
          <w:color w:val="000000"/>
          <w:lang w:eastAsia="ar-SA"/>
        </w:rPr>
        <w:t>»</w:t>
      </w:r>
    </w:p>
    <w:p w:rsidR="005C066A" w:rsidRPr="005C066A" w:rsidRDefault="005C066A" w:rsidP="005C066A">
      <w:pPr>
        <w:spacing w:after="0" w:line="240" w:lineRule="exact"/>
        <w:ind w:left="5670" w:right="-6"/>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exact"/>
        <w:ind w:left="5670" w:right="-6"/>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 xml:space="preserve">Главе Александровского муниципального округа Ставропольского края </w:t>
      </w: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______________________________(ФИО)</w:t>
      </w: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От заявителя______________________________</w:t>
      </w: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__________________________________________</w:t>
      </w: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Проживающего по адресу: ___________________</w:t>
      </w: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__________________________________________</w:t>
      </w: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Документ, удостоверяющий личность __________________________________________</w:t>
      </w: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Телефон___________________________________</w:t>
      </w:r>
    </w:p>
    <w:p w:rsidR="005C066A" w:rsidRPr="005C066A" w:rsidRDefault="005C066A" w:rsidP="005C066A">
      <w:pPr>
        <w:spacing w:after="0" w:line="240" w:lineRule="auto"/>
        <w:ind w:left="5103"/>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E-</w:t>
      </w:r>
      <w:proofErr w:type="spellStart"/>
      <w:r w:rsidRPr="005C066A">
        <w:rPr>
          <w:rFonts w:ascii="Times New Roman" w:eastAsia="Times New Roman" w:hAnsi="Times New Roman" w:cs="Times New Roman"/>
          <w:color w:val="0D0D0D"/>
          <w:sz w:val="24"/>
          <w:szCs w:val="24"/>
          <w:lang w:eastAsia="ar-SA"/>
        </w:rPr>
        <w:t>mail</w:t>
      </w:r>
      <w:proofErr w:type="spellEnd"/>
      <w:r w:rsidRPr="005C066A">
        <w:rPr>
          <w:rFonts w:ascii="Times New Roman" w:eastAsia="Times New Roman" w:hAnsi="Times New Roman" w:cs="Times New Roman"/>
          <w:color w:val="0D0D0D"/>
          <w:sz w:val="24"/>
          <w:szCs w:val="24"/>
          <w:lang w:eastAsia="ar-SA"/>
        </w:rPr>
        <w:t xml:space="preserve"> ____________________________________</w:t>
      </w:r>
    </w:p>
    <w:p w:rsidR="005C066A" w:rsidRPr="005C066A" w:rsidRDefault="005C066A" w:rsidP="005C066A">
      <w:pPr>
        <w:spacing w:after="0" w:line="240" w:lineRule="exact"/>
        <w:ind w:left="5103"/>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exact"/>
        <w:ind w:left="5670" w:right="-6"/>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exact"/>
        <w:jc w:val="center"/>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exact"/>
        <w:jc w:val="center"/>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exact"/>
        <w:ind w:firstLine="540"/>
        <w:jc w:val="both"/>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Примерная форма заявления о выдаче дубликата (копии) документа.</w:t>
      </w:r>
    </w:p>
    <w:p w:rsidR="005C066A" w:rsidRPr="005C066A" w:rsidRDefault="005C066A" w:rsidP="005C066A">
      <w:pPr>
        <w:spacing w:after="0" w:line="240" w:lineRule="exact"/>
        <w:ind w:left="5670" w:firstLine="540"/>
        <w:jc w:val="both"/>
        <w:rPr>
          <w:rFonts w:ascii="Times New Roman" w:eastAsia="Times New Roman" w:hAnsi="Times New Roman" w:cs="Times New Roman"/>
          <w:color w:val="0D0D0D"/>
          <w:sz w:val="24"/>
          <w:szCs w:val="24"/>
          <w:lang w:eastAsia="ar-SA"/>
        </w:rPr>
      </w:pPr>
    </w:p>
    <w:p w:rsidR="005C066A" w:rsidRPr="005C066A" w:rsidRDefault="005C066A" w:rsidP="005C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p>
    <w:p w:rsidR="005C066A" w:rsidRPr="005C066A" w:rsidRDefault="005C066A" w:rsidP="005C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sz w:val="24"/>
          <w:szCs w:val="24"/>
          <w:lang w:eastAsia="ru-RU"/>
        </w:rPr>
      </w:pPr>
      <w:r w:rsidRPr="005C066A">
        <w:rPr>
          <w:rFonts w:ascii="Times New Roman" w:eastAsia="Times New Roman" w:hAnsi="Times New Roman" w:cs="Times New Roman"/>
          <w:sz w:val="24"/>
          <w:szCs w:val="24"/>
          <w:lang w:eastAsia="ru-RU"/>
        </w:rPr>
        <w:t xml:space="preserve">Прошу выдать дубликат/копию документа </w:t>
      </w:r>
      <w:r w:rsidRPr="005C066A">
        <w:rPr>
          <w:rFonts w:ascii="Courier New" w:eastAsia="Times New Roman" w:hAnsi="Courier New" w:cs="Courier New"/>
          <w:sz w:val="24"/>
          <w:szCs w:val="24"/>
          <w:lang w:eastAsia="ru-RU"/>
        </w:rPr>
        <w:t>___________________________________.</w:t>
      </w:r>
    </w:p>
    <w:p w:rsidR="005C066A" w:rsidRPr="005C066A" w:rsidRDefault="005C066A" w:rsidP="005C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Courier New" w:eastAsia="Times New Roman" w:hAnsi="Courier New" w:cs="Courier New"/>
          <w:sz w:val="24"/>
          <w:szCs w:val="24"/>
          <w:lang w:eastAsia="ru-RU"/>
        </w:rPr>
      </w:pPr>
    </w:p>
    <w:p w:rsidR="005C066A" w:rsidRPr="005C066A" w:rsidRDefault="005C066A" w:rsidP="005C066A">
      <w:pPr>
        <w:spacing w:after="0" w:line="240" w:lineRule="exact"/>
        <w:ind w:right="-6"/>
        <w:rPr>
          <w:rFonts w:ascii="Times New Roman" w:eastAsia="Times New Roman" w:hAnsi="Times New Roman" w:cs="Times New Roman"/>
          <w:color w:val="0D0D0D"/>
          <w:sz w:val="24"/>
          <w:szCs w:val="24"/>
          <w:lang w:eastAsia="ar-SA"/>
        </w:rPr>
      </w:pPr>
    </w:p>
    <w:p w:rsidR="005C066A" w:rsidRPr="005C066A" w:rsidRDefault="005C066A" w:rsidP="005C066A">
      <w:pPr>
        <w:tabs>
          <w:tab w:val="left" w:pos="405"/>
        </w:tabs>
        <w:spacing w:after="0" w:line="240" w:lineRule="auto"/>
        <w:jc w:val="both"/>
        <w:rPr>
          <w:rFonts w:ascii="Times New Roman" w:eastAsia="Times New Roman" w:hAnsi="Times New Roman" w:cs="Times New Roman"/>
          <w:spacing w:val="-6"/>
          <w:sz w:val="24"/>
          <w:szCs w:val="24"/>
          <w:lang w:eastAsia="ar-SA"/>
        </w:rPr>
      </w:pPr>
      <w:r w:rsidRPr="005C066A">
        <w:rPr>
          <w:rFonts w:ascii="Times New Roman" w:eastAsia="Times New Roman" w:hAnsi="Times New Roman" w:cs="Times New Roman"/>
          <w:spacing w:val="-6"/>
          <w:sz w:val="24"/>
          <w:szCs w:val="24"/>
          <w:lang w:eastAsia="ar-SA"/>
        </w:rPr>
        <w:tab/>
      </w:r>
      <w:proofErr w:type="gramStart"/>
      <w:r w:rsidRPr="005C066A">
        <w:rPr>
          <w:rFonts w:ascii="Times New Roman" w:eastAsia="Times New Roman" w:hAnsi="Times New Roman" w:cs="Times New Roman"/>
          <w:spacing w:val="-6"/>
          <w:sz w:val="24"/>
          <w:szCs w:val="24"/>
          <w:lang w:eastAsia="ar-SA"/>
        </w:rPr>
        <w:t xml:space="preserve">«  </w:t>
      </w:r>
      <w:proofErr w:type="gramEnd"/>
      <w:r w:rsidRPr="005C066A">
        <w:rPr>
          <w:rFonts w:ascii="Times New Roman" w:eastAsia="Times New Roman" w:hAnsi="Times New Roman" w:cs="Times New Roman"/>
          <w:spacing w:val="-6"/>
          <w:sz w:val="24"/>
          <w:szCs w:val="24"/>
          <w:lang w:eastAsia="ar-SA"/>
        </w:rPr>
        <w:t xml:space="preserve">   »___________20    г.       </w:t>
      </w:r>
      <w:r w:rsidRPr="005C066A">
        <w:rPr>
          <w:rFonts w:ascii="Times New Roman" w:eastAsia="Times New Roman" w:hAnsi="Times New Roman" w:cs="Times New Roman"/>
          <w:spacing w:val="-6"/>
          <w:sz w:val="24"/>
          <w:szCs w:val="24"/>
          <w:lang w:eastAsia="ar-SA"/>
        </w:rPr>
        <w:tab/>
        <w:t xml:space="preserve">                                             </w:t>
      </w:r>
      <w:r w:rsidRPr="005C066A">
        <w:rPr>
          <w:rFonts w:ascii="Times New Roman" w:eastAsia="Times New Roman" w:hAnsi="Times New Roman" w:cs="Times New Roman"/>
          <w:spacing w:val="-6"/>
          <w:sz w:val="24"/>
          <w:szCs w:val="24"/>
          <w:lang w:eastAsia="ar-SA"/>
        </w:rPr>
        <w:tab/>
        <w:t>________________________</w:t>
      </w:r>
    </w:p>
    <w:p w:rsidR="005C066A" w:rsidRPr="005C066A" w:rsidRDefault="005C066A" w:rsidP="005C066A">
      <w:pPr>
        <w:tabs>
          <w:tab w:val="left" w:pos="7860"/>
        </w:tabs>
        <w:spacing w:after="0" w:line="240" w:lineRule="auto"/>
        <w:jc w:val="center"/>
        <w:rPr>
          <w:rFonts w:ascii="Times New Roman" w:eastAsia="Times New Roman" w:hAnsi="Times New Roman" w:cs="Times New Roman"/>
          <w:spacing w:val="-6"/>
          <w:sz w:val="24"/>
          <w:szCs w:val="24"/>
          <w:vertAlign w:val="superscript"/>
          <w:lang w:eastAsia="ar-SA"/>
        </w:rPr>
      </w:pPr>
      <w:r w:rsidRPr="005C066A">
        <w:rPr>
          <w:rFonts w:ascii="Times New Roman" w:eastAsia="Times New Roman" w:hAnsi="Times New Roman" w:cs="Times New Roman"/>
          <w:spacing w:val="-6"/>
          <w:sz w:val="24"/>
          <w:szCs w:val="24"/>
          <w:vertAlign w:val="superscript"/>
          <w:lang w:eastAsia="ar-SA"/>
        </w:rPr>
        <w:t>подпись заявителя</w:t>
      </w:r>
    </w:p>
    <w:p w:rsidR="006467ED" w:rsidRPr="005C066A" w:rsidRDefault="006467ED" w:rsidP="006467ED">
      <w:pPr>
        <w:spacing w:after="0" w:line="240" w:lineRule="auto"/>
        <w:jc w:val="both"/>
        <w:rPr>
          <w:rFonts w:ascii="Times New Roman" w:hAnsi="Times New Roman" w:cs="Times New Roman"/>
          <w:sz w:val="28"/>
          <w:szCs w:val="28"/>
        </w:rPr>
      </w:pPr>
      <w:r w:rsidRPr="005C066A">
        <w:rPr>
          <w:rFonts w:ascii="Times New Roman" w:hAnsi="Times New Roman" w:cs="Times New Roman"/>
          <w:sz w:val="28"/>
          <w:szCs w:val="28"/>
        </w:rPr>
        <w:t xml:space="preserve">Управляющий делами </w:t>
      </w:r>
    </w:p>
    <w:p w:rsidR="006467ED" w:rsidRPr="005C066A" w:rsidRDefault="006467ED" w:rsidP="006467ED">
      <w:pPr>
        <w:spacing w:after="0" w:line="240" w:lineRule="auto"/>
        <w:jc w:val="both"/>
        <w:rPr>
          <w:rFonts w:ascii="Times New Roman" w:hAnsi="Times New Roman" w:cs="Times New Roman"/>
          <w:sz w:val="28"/>
          <w:szCs w:val="28"/>
        </w:rPr>
      </w:pPr>
      <w:r w:rsidRPr="005C066A">
        <w:rPr>
          <w:rFonts w:ascii="Times New Roman" w:hAnsi="Times New Roman" w:cs="Times New Roman"/>
          <w:sz w:val="28"/>
          <w:szCs w:val="28"/>
        </w:rPr>
        <w:t>администрации                                                                                  Ю.В. Иванова</w:t>
      </w:r>
    </w:p>
    <w:p w:rsidR="005C066A" w:rsidRPr="005C066A" w:rsidRDefault="005C066A" w:rsidP="005C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p>
    <w:p w:rsidR="005C066A" w:rsidRPr="005C066A" w:rsidRDefault="005C066A" w:rsidP="005C066A">
      <w:pPr>
        <w:spacing w:after="0" w:line="240" w:lineRule="exact"/>
        <w:rPr>
          <w:rFonts w:ascii="Times New Roman" w:eastAsia="Times New Roman" w:hAnsi="Times New Roman" w:cs="Times New Roman"/>
          <w:color w:val="0D0D0D"/>
          <w:sz w:val="24"/>
          <w:szCs w:val="24"/>
          <w:lang w:eastAsia="ar-SA"/>
        </w:rPr>
        <w:sectPr w:rsidR="005C066A" w:rsidRPr="005C066A" w:rsidSect="006467ED">
          <w:pgSz w:w="11906" w:h="16838"/>
          <w:pgMar w:top="567" w:right="567" w:bottom="1134" w:left="1985" w:header="709" w:footer="709" w:gutter="0"/>
          <w:cols w:space="708"/>
          <w:docGrid w:linePitch="360"/>
        </w:sectPr>
      </w:pPr>
    </w:p>
    <w:p w:rsidR="005C066A" w:rsidRPr="005C066A" w:rsidRDefault="005C066A" w:rsidP="005C066A">
      <w:pPr>
        <w:spacing w:after="0" w:line="240" w:lineRule="auto"/>
        <w:ind w:left="4536"/>
        <w:jc w:val="center"/>
        <w:rPr>
          <w:rFonts w:ascii="Times New Roman" w:eastAsia="Times New Roman" w:hAnsi="Times New Roman" w:cs="Times New Roman"/>
          <w:bCs/>
          <w:lang w:eastAsia="ar-SA"/>
        </w:rPr>
      </w:pPr>
      <w:proofErr w:type="gramStart"/>
      <w:r w:rsidRPr="005C066A">
        <w:rPr>
          <w:rFonts w:ascii="Times New Roman" w:eastAsia="Times New Roman" w:hAnsi="Times New Roman" w:cs="Times New Roman"/>
          <w:lang w:eastAsia="ar-SA"/>
        </w:rPr>
        <w:lastRenderedPageBreak/>
        <w:t>П</w:t>
      </w:r>
      <w:r w:rsidRPr="005C066A">
        <w:rPr>
          <w:rFonts w:ascii="Times New Roman" w:eastAsia="Times New Roman" w:hAnsi="Times New Roman" w:cs="Times New Roman"/>
          <w:bCs/>
          <w:lang w:eastAsia="ar-SA"/>
        </w:rPr>
        <w:t>риложение  8</w:t>
      </w:r>
      <w:proofErr w:type="gramEnd"/>
    </w:p>
    <w:p w:rsidR="005C066A" w:rsidRPr="005C066A" w:rsidRDefault="005C066A" w:rsidP="005C066A">
      <w:pPr>
        <w:spacing w:after="0" w:line="240" w:lineRule="auto"/>
        <w:ind w:left="4820"/>
        <w:jc w:val="center"/>
        <w:rPr>
          <w:rFonts w:ascii="Times New Roman" w:eastAsia="Times New Roman" w:hAnsi="Times New Roman" w:cs="Times New Roman"/>
          <w:lang w:eastAsia="ar-SA"/>
        </w:rPr>
      </w:pPr>
      <w:r w:rsidRPr="005C066A">
        <w:rPr>
          <w:rFonts w:ascii="Times New Roman" w:eastAsia="Times New Roman" w:hAnsi="Times New Roman" w:cs="Times New Roman"/>
          <w:lang w:eastAsia="ar-SA"/>
        </w:rPr>
        <w:t>к административному регламенту</w:t>
      </w:r>
    </w:p>
    <w:p w:rsidR="005C066A" w:rsidRPr="005C066A" w:rsidRDefault="005C066A" w:rsidP="005C066A">
      <w:pPr>
        <w:spacing w:after="0" w:line="240" w:lineRule="exact"/>
        <w:ind w:left="4820"/>
        <w:jc w:val="center"/>
        <w:rPr>
          <w:rFonts w:ascii="Times New Roman" w:eastAsia="Times New Roman" w:hAnsi="Times New Roman" w:cs="Times New Roman"/>
          <w:color w:val="000000"/>
          <w:lang w:eastAsia="ar-SA"/>
        </w:rPr>
      </w:pPr>
      <w:r w:rsidRPr="005C066A">
        <w:rPr>
          <w:rFonts w:ascii="Times New Roman" w:eastAsia="Times New Roman" w:hAnsi="Times New Roman" w:cs="Times New Roman"/>
          <w:color w:val="000000"/>
          <w:lang w:eastAsia="ar-SA"/>
        </w:rPr>
        <w:t>предоставления  муниципальной услуги «</w:t>
      </w:r>
      <w:r w:rsidRPr="005C066A">
        <w:rPr>
          <w:rFonts w:ascii="Times New Roman" w:eastAsia="Times New Roman" w:hAnsi="Times New Roman" w:cs="Times New Roman"/>
        </w:rPr>
        <w:t>Предоставление муниципального имущества, включенного в перечень муниципального имущества, свободного от прав третьих лиц (за исключением</w:t>
      </w:r>
      <w:r w:rsidRPr="005C066A">
        <w:rPr>
          <w:rFonts w:ascii="Times New Roman" w:eastAsia="Times New Roman" w:hAnsi="Times New Roman" w:cs="Times New Roman"/>
          <w:color w:val="000000"/>
          <w:shd w:val="clear" w:color="auto" w:fill="FFFFFF"/>
        </w:rPr>
        <w:t xml:space="preserve"> права хозяйственного ведения, права оперативного управления, а также </w:t>
      </w:r>
      <w:r w:rsidRPr="005C066A">
        <w:rPr>
          <w:rFonts w:ascii="Times New Roman" w:eastAsia="Times New Roman" w:hAnsi="Times New Roman" w:cs="Times New Roman"/>
        </w:rPr>
        <w:t>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C066A">
        <w:rPr>
          <w:rFonts w:ascii="Times New Roman" w:eastAsia="Times New Roman" w:hAnsi="Times New Roman" w:cs="Times New Roman"/>
          <w:color w:val="000000"/>
          <w:lang w:eastAsia="ar-SA"/>
        </w:rPr>
        <w:t>»</w:t>
      </w:r>
    </w:p>
    <w:p w:rsidR="005C066A" w:rsidRPr="005C066A" w:rsidRDefault="005C066A" w:rsidP="005C066A">
      <w:pPr>
        <w:spacing w:after="0" w:line="240" w:lineRule="exact"/>
        <w:ind w:left="5670" w:right="-6"/>
        <w:rPr>
          <w:rFonts w:ascii="Times New Roman" w:eastAsia="Times New Roman" w:hAnsi="Times New Roman" w:cs="Times New Roman"/>
          <w:color w:val="0D0D0D"/>
          <w:lang w:eastAsia="ar-SA"/>
        </w:rPr>
      </w:pPr>
    </w:p>
    <w:p w:rsidR="005C066A" w:rsidRPr="005C066A" w:rsidRDefault="005C066A" w:rsidP="005C066A">
      <w:pPr>
        <w:spacing w:after="0" w:line="240" w:lineRule="exact"/>
        <w:ind w:left="4536" w:right="-6"/>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exact"/>
        <w:ind w:left="4536" w:right="-6"/>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auto"/>
        <w:ind w:left="4536"/>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 xml:space="preserve">Главе Александровского муниципального округа Ставропольского края </w:t>
      </w:r>
    </w:p>
    <w:p w:rsidR="005C066A" w:rsidRPr="005C066A" w:rsidRDefault="005C066A" w:rsidP="005C066A">
      <w:pPr>
        <w:spacing w:after="0" w:line="240" w:lineRule="auto"/>
        <w:ind w:left="4536"/>
        <w:jc w:val="center"/>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______________________________</w:t>
      </w:r>
      <w:r>
        <w:rPr>
          <w:rFonts w:ascii="Times New Roman" w:eastAsia="Times New Roman" w:hAnsi="Times New Roman" w:cs="Times New Roman"/>
          <w:color w:val="0D0D0D"/>
          <w:sz w:val="24"/>
          <w:szCs w:val="24"/>
          <w:lang w:eastAsia="ar-SA"/>
        </w:rPr>
        <w:t>__________</w:t>
      </w:r>
      <w:r w:rsidRPr="005C066A">
        <w:rPr>
          <w:rFonts w:ascii="Times New Roman" w:eastAsia="Times New Roman" w:hAnsi="Times New Roman" w:cs="Times New Roman"/>
          <w:color w:val="0D0D0D"/>
          <w:sz w:val="24"/>
          <w:szCs w:val="24"/>
          <w:lang w:eastAsia="ar-SA"/>
        </w:rPr>
        <w:t>(ФИО)</w:t>
      </w:r>
    </w:p>
    <w:p w:rsidR="005C066A" w:rsidRPr="005C066A" w:rsidRDefault="005C066A" w:rsidP="005C066A">
      <w:pPr>
        <w:spacing w:after="0" w:line="240" w:lineRule="auto"/>
        <w:ind w:left="4536"/>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От заявителя_____________________________</w:t>
      </w:r>
    </w:p>
    <w:p w:rsidR="005C066A" w:rsidRPr="005C066A" w:rsidRDefault="005C066A" w:rsidP="005C066A">
      <w:pPr>
        <w:spacing w:after="0" w:line="240" w:lineRule="auto"/>
        <w:ind w:left="4536"/>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________________________________________</w:t>
      </w:r>
    </w:p>
    <w:p w:rsidR="005C066A" w:rsidRPr="005C066A" w:rsidRDefault="005C066A" w:rsidP="005C066A">
      <w:pPr>
        <w:spacing w:after="0" w:line="240" w:lineRule="auto"/>
        <w:ind w:left="4536"/>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 xml:space="preserve">Проживающего по </w:t>
      </w:r>
      <w:proofErr w:type="gramStart"/>
      <w:r w:rsidRPr="005C066A">
        <w:rPr>
          <w:rFonts w:ascii="Times New Roman" w:eastAsia="Times New Roman" w:hAnsi="Times New Roman" w:cs="Times New Roman"/>
          <w:color w:val="0D0D0D"/>
          <w:sz w:val="24"/>
          <w:szCs w:val="24"/>
          <w:lang w:eastAsia="ar-SA"/>
        </w:rPr>
        <w:t>адресу:_</w:t>
      </w:r>
      <w:proofErr w:type="gramEnd"/>
      <w:r w:rsidRPr="005C066A">
        <w:rPr>
          <w:rFonts w:ascii="Times New Roman" w:eastAsia="Times New Roman" w:hAnsi="Times New Roman" w:cs="Times New Roman"/>
          <w:color w:val="0D0D0D"/>
          <w:sz w:val="24"/>
          <w:szCs w:val="24"/>
          <w:lang w:eastAsia="ar-SA"/>
        </w:rPr>
        <w:t>________________ _______________________________________</w:t>
      </w:r>
    </w:p>
    <w:p w:rsidR="005C066A" w:rsidRPr="005C066A" w:rsidRDefault="005C066A" w:rsidP="005C066A">
      <w:pPr>
        <w:spacing w:after="0" w:line="240" w:lineRule="auto"/>
        <w:ind w:left="4536"/>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Документ, удостоверяющий личность ________________________________________</w:t>
      </w:r>
    </w:p>
    <w:p w:rsidR="005C066A" w:rsidRPr="005C066A" w:rsidRDefault="005C066A" w:rsidP="005C066A">
      <w:pPr>
        <w:spacing w:after="0" w:line="240" w:lineRule="auto"/>
        <w:ind w:left="4536"/>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Телефон________________________________</w:t>
      </w:r>
    </w:p>
    <w:p w:rsidR="005C066A" w:rsidRPr="005C066A" w:rsidRDefault="005C066A" w:rsidP="005C066A">
      <w:pPr>
        <w:spacing w:after="0" w:line="240" w:lineRule="auto"/>
        <w:ind w:left="4536"/>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E-</w:t>
      </w:r>
      <w:proofErr w:type="spellStart"/>
      <w:r w:rsidRPr="005C066A">
        <w:rPr>
          <w:rFonts w:ascii="Times New Roman" w:eastAsia="Times New Roman" w:hAnsi="Times New Roman" w:cs="Times New Roman"/>
          <w:color w:val="0D0D0D"/>
          <w:sz w:val="24"/>
          <w:szCs w:val="24"/>
          <w:lang w:eastAsia="ar-SA"/>
        </w:rPr>
        <w:t>mail</w:t>
      </w:r>
      <w:proofErr w:type="spellEnd"/>
      <w:r w:rsidRPr="005C066A">
        <w:rPr>
          <w:rFonts w:ascii="Times New Roman" w:eastAsia="Times New Roman" w:hAnsi="Times New Roman" w:cs="Times New Roman"/>
          <w:color w:val="0D0D0D"/>
          <w:sz w:val="24"/>
          <w:szCs w:val="24"/>
          <w:lang w:eastAsia="ar-SA"/>
        </w:rPr>
        <w:t xml:space="preserve"> __________________________________</w:t>
      </w:r>
    </w:p>
    <w:p w:rsidR="005C066A" w:rsidRPr="005C066A" w:rsidRDefault="005C066A" w:rsidP="005C066A">
      <w:pPr>
        <w:spacing w:after="0" w:line="240" w:lineRule="exact"/>
        <w:ind w:left="4536"/>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exact"/>
        <w:ind w:left="5670" w:right="-6"/>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exact"/>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exact"/>
        <w:jc w:val="center"/>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exact"/>
        <w:jc w:val="center"/>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exact"/>
        <w:jc w:val="center"/>
        <w:rPr>
          <w:rFonts w:ascii="Times New Roman" w:eastAsia="Times New Roman" w:hAnsi="Times New Roman" w:cs="Times New Roman"/>
          <w:color w:val="0D0D0D"/>
          <w:sz w:val="24"/>
          <w:szCs w:val="24"/>
          <w:lang w:eastAsia="ar-SA"/>
        </w:rPr>
      </w:pPr>
      <w:r w:rsidRPr="005C066A">
        <w:rPr>
          <w:rFonts w:ascii="Times New Roman" w:eastAsia="Times New Roman" w:hAnsi="Times New Roman" w:cs="Times New Roman"/>
          <w:color w:val="0D0D0D"/>
          <w:sz w:val="24"/>
          <w:szCs w:val="24"/>
          <w:lang w:eastAsia="ar-SA"/>
        </w:rPr>
        <w:t>Примерная форма заявления об оставлении запроса без рассмотрения.</w:t>
      </w:r>
    </w:p>
    <w:p w:rsidR="005C066A" w:rsidRPr="005C066A" w:rsidRDefault="005C066A" w:rsidP="005C066A">
      <w:pPr>
        <w:spacing w:after="0" w:line="240" w:lineRule="exact"/>
        <w:jc w:val="center"/>
        <w:rPr>
          <w:rFonts w:ascii="Times New Roman" w:eastAsia="Times New Roman" w:hAnsi="Times New Roman" w:cs="Times New Roman"/>
          <w:color w:val="0D0D0D"/>
          <w:sz w:val="24"/>
          <w:szCs w:val="24"/>
          <w:lang w:eastAsia="ar-SA"/>
        </w:rPr>
      </w:pPr>
    </w:p>
    <w:p w:rsidR="005C066A" w:rsidRPr="005C066A" w:rsidRDefault="005C066A" w:rsidP="005C066A">
      <w:pPr>
        <w:spacing w:after="0" w:line="240" w:lineRule="exact"/>
        <w:ind w:left="5670"/>
        <w:rPr>
          <w:rFonts w:ascii="Times New Roman" w:eastAsia="Times New Roman" w:hAnsi="Times New Roman" w:cs="Times New Roman"/>
          <w:color w:val="0D0D0D"/>
          <w:sz w:val="24"/>
          <w:szCs w:val="24"/>
          <w:lang w:eastAsia="ar-SA"/>
        </w:rPr>
      </w:pPr>
    </w:p>
    <w:p w:rsidR="005C066A" w:rsidRPr="005C066A" w:rsidRDefault="005C066A" w:rsidP="005C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roofErr w:type="gramStart"/>
      <w:r w:rsidRPr="005C066A">
        <w:rPr>
          <w:rFonts w:ascii="Times New Roman" w:eastAsia="Times New Roman" w:hAnsi="Times New Roman" w:cs="Times New Roman"/>
          <w:lang w:eastAsia="ru-RU"/>
        </w:rPr>
        <w:t>Прошу  оставить</w:t>
      </w:r>
      <w:proofErr w:type="gramEnd"/>
      <w:r w:rsidRPr="005C066A">
        <w:rPr>
          <w:rFonts w:ascii="Times New Roman" w:eastAsia="Times New Roman" w:hAnsi="Times New Roman" w:cs="Times New Roman"/>
          <w:lang w:eastAsia="ru-RU"/>
        </w:rPr>
        <w:t xml:space="preserve"> без рассмотрения заявление _____________________________________________ по причине</w:t>
      </w:r>
      <w:r w:rsidRPr="005C066A">
        <w:rPr>
          <w:rFonts w:ascii="Courier New" w:eastAsia="Times New Roman" w:hAnsi="Courier New" w:cs="Courier New"/>
          <w:sz w:val="20"/>
          <w:szCs w:val="20"/>
          <w:lang w:eastAsia="ru-RU"/>
        </w:rPr>
        <w:t>_____________________________________________________________________</w:t>
      </w:r>
    </w:p>
    <w:p w:rsidR="005C066A" w:rsidRPr="005C066A" w:rsidRDefault="005C066A" w:rsidP="005C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C066A" w:rsidRPr="005C066A" w:rsidRDefault="005C066A" w:rsidP="005C066A">
      <w:pPr>
        <w:spacing w:after="0" w:line="240" w:lineRule="exact"/>
        <w:ind w:right="-6"/>
        <w:rPr>
          <w:rFonts w:ascii="Times New Roman" w:eastAsia="Times New Roman" w:hAnsi="Times New Roman" w:cs="Times New Roman"/>
          <w:color w:val="0D0D0D"/>
          <w:sz w:val="24"/>
          <w:szCs w:val="24"/>
          <w:lang w:eastAsia="ar-SA"/>
        </w:rPr>
      </w:pPr>
    </w:p>
    <w:p w:rsidR="005C066A" w:rsidRPr="005C066A" w:rsidRDefault="005C066A" w:rsidP="005C066A">
      <w:pPr>
        <w:tabs>
          <w:tab w:val="left" w:pos="405"/>
        </w:tabs>
        <w:spacing w:after="0" w:line="240" w:lineRule="auto"/>
        <w:jc w:val="both"/>
        <w:rPr>
          <w:rFonts w:ascii="Times New Roman" w:eastAsia="Times New Roman" w:hAnsi="Times New Roman" w:cs="Times New Roman"/>
          <w:spacing w:val="-6"/>
          <w:sz w:val="24"/>
          <w:szCs w:val="24"/>
          <w:lang w:eastAsia="ar-SA"/>
        </w:rPr>
      </w:pPr>
      <w:r w:rsidRPr="005C066A">
        <w:rPr>
          <w:rFonts w:ascii="Times New Roman" w:eastAsia="Times New Roman" w:hAnsi="Times New Roman" w:cs="Times New Roman"/>
          <w:spacing w:val="-6"/>
          <w:sz w:val="24"/>
          <w:szCs w:val="24"/>
          <w:lang w:eastAsia="ar-SA"/>
        </w:rPr>
        <w:tab/>
      </w:r>
      <w:proofErr w:type="gramStart"/>
      <w:r w:rsidRPr="005C066A">
        <w:rPr>
          <w:rFonts w:ascii="Times New Roman" w:eastAsia="Times New Roman" w:hAnsi="Times New Roman" w:cs="Times New Roman"/>
          <w:spacing w:val="-6"/>
          <w:sz w:val="24"/>
          <w:szCs w:val="24"/>
          <w:lang w:eastAsia="ar-SA"/>
        </w:rPr>
        <w:t xml:space="preserve">«  </w:t>
      </w:r>
      <w:proofErr w:type="gramEnd"/>
      <w:r w:rsidRPr="005C066A">
        <w:rPr>
          <w:rFonts w:ascii="Times New Roman" w:eastAsia="Times New Roman" w:hAnsi="Times New Roman" w:cs="Times New Roman"/>
          <w:spacing w:val="-6"/>
          <w:sz w:val="24"/>
          <w:szCs w:val="24"/>
          <w:lang w:eastAsia="ar-SA"/>
        </w:rPr>
        <w:t xml:space="preserve">   »___________20    г. </w:t>
      </w:r>
      <w:r w:rsidRPr="005C066A">
        <w:rPr>
          <w:rFonts w:ascii="Times New Roman" w:eastAsia="Times New Roman" w:hAnsi="Times New Roman" w:cs="Times New Roman"/>
          <w:spacing w:val="-6"/>
          <w:sz w:val="24"/>
          <w:szCs w:val="24"/>
          <w:lang w:eastAsia="ar-SA"/>
        </w:rPr>
        <w:tab/>
      </w:r>
      <w:r w:rsidRPr="005C066A">
        <w:rPr>
          <w:rFonts w:ascii="Times New Roman" w:eastAsia="Times New Roman" w:hAnsi="Times New Roman" w:cs="Times New Roman"/>
          <w:spacing w:val="-6"/>
          <w:sz w:val="24"/>
          <w:szCs w:val="24"/>
          <w:lang w:eastAsia="ar-SA"/>
        </w:rPr>
        <w:tab/>
        <w:t>________________________</w:t>
      </w:r>
    </w:p>
    <w:p w:rsidR="005C066A" w:rsidRPr="005C066A" w:rsidRDefault="005C066A" w:rsidP="005C066A">
      <w:pPr>
        <w:tabs>
          <w:tab w:val="left" w:pos="7860"/>
        </w:tabs>
        <w:spacing w:after="0" w:line="240" w:lineRule="auto"/>
        <w:jc w:val="center"/>
        <w:rPr>
          <w:rFonts w:ascii="Times New Roman" w:eastAsia="Times New Roman" w:hAnsi="Times New Roman" w:cs="Times New Roman"/>
          <w:spacing w:val="-6"/>
          <w:sz w:val="24"/>
          <w:szCs w:val="24"/>
          <w:vertAlign w:val="superscript"/>
          <w:lang w:eastAsia="ar-SA"/>
        </w:rPr>
      </w:pPr>
      <w:r w:rsidRPr="005C066A">
        <w:rPr>
          <w:rFonts w:ascii="Times New Roman" w:eastAsia="Times New Roman" w:hAnsi="Times New Roman" w:cs="Times New Roman"/>
          <w:spacing w:val="-6"/>
          <w:sz w:val="24"/>
          <w:szCs w:val="24"/>
          <w:vertAlign w:val="superscript"/>
          <w:lang w:eastAsia="ar-SA"/>
        </w:rPr>
        <w:t>подпись заявителя</w:t>
      </w:r>
    </w:p>
    <w:p w:rsidR="005C066A" w:rsidRPr="005C066A" w:rsidRDefault="005C066A" w:rsidP="005C066A">
      <w:pPr>
        <w:spacing w:after="0" w:line="240" w:lineRule="auto"/>
        <w:jc w:val="both"/>
        <w:rPr>
          <w:rFonts w:ascii="Times New Roman" w:eastAsia="Times New Roman" w:hAnsi="Times New Roman" w:cs="Times New Roman"/>
          <w:sz w:val="24"/>
          <w:szCs w:val="24"/>
          <w:lang w:eastAsia="ar-SA"/>
        </w:rPr>
      </w:pPr>
    </w:p>
    <w:p w:rsidR="005C066A" w:rsidRPr="005C066A" w:rsidRDefault="005C066A" w:rsidP="005C066A">
      <w:pPr>
        <w:spacing w:after="0" w:line="240" w:lineRule="auto"/>
        <w:ind w:firstLine="708"/>
        <w:jc w:val="both"/>
        <w:rPr>
          <w:rFonts w:ascii="Calibri" w:eastAsia="Calibri" w:hAnsi="Calibri" w:cs="Times New Roman"/>
          <w:lang w:eastAsia="ru-RU"/>
        </w:rPr>
      </w:pPr>
    </w:p>
    <w:p w:rsidR="005C066A" w:rsidRDefault="005C066A" w:rsidP="005C066A">
      <w:pPr>
        <w:tabs>
          <w:tab w:val="left" w:pos="405"/>
        </w:tabs>
        <w:spacing w:after="0" w:line="240" w:lineRule="auto"/>
        <w:rPr>
          <w:rFonts w:ascii="Times New Roman" w:eastAsia="Times New Roman" w:hAnsi="Times New Roman" w:cs="Times New Roman"/>
          <w:spacing w:val="-6"/>
          <w:sz w:val="24"/>
          <w:szCs w:val="24"/>
          <w:lang w:eastAsia="ar-SA"/>
        </w:rPr>
      </w:pPr>
    </w:p>
    <w:p w:rsidR="006467ED" w:rsidRPr="005C066A" w:rsidRDefault="006467ED" w:rsidP="006467ED">
      <w:pPr>
        <w:spacing w:after="0" w:line="240" w:lineRule="auto"/>
        <w:jc w:val="both"/>
        <w:rPr>
          <w:rFonts w:ascii="Times New Roman" w:hAnsi="Times New Roman" w:cs="Times New Roman"/>
          <w:sz w:val="28"/>
          <w:szCs w:val="28"/>
        </w:rPr>
      </w:pPr>
      <w:r w:rsidRPr="005C066A">
        <w:rPr>
          <w:rFonts w:ascii="Times New Roman" w:hAnsi="Times New Roman" w:cs="Times New Roman"/>
          <w:sz w:val="28"/>
          <w:szCs w:val="28"/>
        </w:rPr>
        <w:t xml:space="preserve">Управляющий делами </w:t>
      </w:r>
    </w:p>
    <w:p w:rsidR="006467ED" w:rsidRPr="005C066A" w:rsidRDefault="006467ED" w:rsidP="006467ED">
      <w:pPr>
        <w:spacing w:after="0" w:line="240" w:lineRule="auto"/>
        <w:jc w:val="both"/>
        <w:rPr>
          <w:rFonts w:ascii="Times New Roman" w:hAnsi="Times New Roman" w:cs="Times New Roman"/>
          <w:sz w:val="28"/>
          <w:szCs w:val="28"/>
        </w:rPr>
      </w:pPr>
      <w:r w:rsidRPr="005C066A">
        <w:rPr>
          <w:rFonts w:ascii="Times New Roman" w:hAnsi="Times New Roman" w:cs="Times New Roman"/>
          <w:sz w:val="28"/>
          <w:szCs w:val="28"/>
        </w:rPr>
        <w:t>администрации                                                                                  Ю.В. Иванова</w:t>
      </w:r>
    </w:p>
    <w:p w:rsidR="005C066A" w:rsidRPr="005C066A" w:rsidRDefault="005C066A" w:rsidP="005C066A">
      <w:pPr>
        <w:tabs>
          <w:tab w:val="left" w:pos="405"/>
        </w:tabs>
        <w:spacing w:after="0" w:line="240" w:lineRule="auto"/>
        <w:rPr>
          <w:rFonts w:ascii="Times New Roman" w:eastAsia="Times New Roman" w:hAnsi="Times New Roman" w:cs="Times New Roman"/>
          <w:spacing w:val="-6"/>
          <w:sz w:val="24"/>
          <w:szCs w:val="24"/>
          <w:lang w:eastAsia="ar-SA"/>
        </w:rPr>
      </w:pPr>
    </w:p>
    <w:sectPr w:rsidR="005C066A" w:rsidRPr="005C066A" w:rsidSect="005C066A">
      <w:pgSz w:w="11906" w:h="16838"/>
      <w:pgMar w:top="567"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58"/>
    <w:rsid w:val="0040585A"/>
    <w:rsid w:val="005C066A"/>
    <w:rsid w:val="006467ED"/>
    <w:rsid w:val="00D76093"/>
    <w:rsid w:val="00DD4151"/>
    <w:rsid w:val="00F25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AF744-1A72-4EEF-9861-E4E371F2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99"/>
    <w:rsid w:val="005C06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99"/>
    <w:qFormat/>
    <w:rsid w:val="005C066A"/>
    <w:pPr>
      <w:spacing w:after="0" w:line="240" w:lineRule="auto"/>
    </w:pPr>
    <w:rPr>
      <w:rFonts w:ascii="Calibri" w:eastAsia="Calibri" w:hAnsi="Calibri" w:cs="Times New Roman"/>
      <w:lang w:eastAsia="ru-RU"/>
    </w:rPr>
  </w:style>
  <w:style w:type="character" w:customStyle="1" w:styleId="a5">
    <w:name w:val="Без интервала Знак"/>
    <w:link w:val="a4"/>
    <w:uiPriority w:val="99"/>
    <w:locked/>
    <w:rsid w:val="005C066A"/>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16318</Words>
  <Characters>93013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И. Соболева</dc:creator>
  <cp:keywords/>
  <dc:description/>
  <cp:lastModifiedBy>Виктория В. Иванова</cp:lastModifiedBy>
  <cp:revision>2</cp:revision>
  <dcterms:created xsi:type="dcterms:W3CDTF">2021-06-17T08:04:00Z</dcterms:created>
  <dcterms:modified xsi:type="dcterms:W3CDTF">2021-06-17T08:04:00Z</dcterms:modified>
</cp:coreProperties>
</file>