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063" w:rsidRDefault="0098752D">
      <w:pPr>
        <w:pStyle w:val="a3"/>
        <w:ind w:left="143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53024" behindDoc="1" locked="0" layoutInCell="1" allowOverlap="1">
            <wp:simplePos x="0" y="0"/>
            <wp:positionH relativeFrom="page">
              <wp:posOffset>6266643</wp:posOffset>
            </wp:positionH>
            <wp:positionV relativeFrom="page">
              <wp:posOffset>7065642</wp:posOffset>
            </wp:positionV>
            <wp:extent cx="1277154" cy="360997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7154" cy="360997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  <w:lang w:eastAsia="ru-RU"/>
        </w:rPr>
        <w:drawing>
          <wp:inline distT="0" distB="0" distL="0" distR="0">
            <wp:extent cx="5951801" cy="83515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1801" cy="8351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6063" w:rsidRDefault="00FC6063">
      <w:pPr>
        <w:pStyle w:val="a3"/>
        <w:rPr>
          <w:sz w:val="20"/>
        </w:rPr>
      </w:pPr>
    </w:p>
    <w:p w:rsidR="00FC6063" w:rsidRDefault="00FC6063">
      <w:pPr>
        <w:pStyle w:val="a3"/>
        <w:spacing w:before="219"/>
        <w:rPr>
          <w:sz w:val="20"/>
        </w:rPr>
      </w:pPr>
    </w:p>
    <w:p w:rsidR="00FC6063" w:rsidRDefault="0098752D" w:rsidP="0098752D">
      <w:pPr>
        <w:pStyle w:val="a3"/>
        <w:ind w:left="142"/>
        <w:jc w:val="center"/>
      </w:pPr>
      <w:r>
        <w:t>О</w:t>
      </w:r>
      <w:r>
        <w:rPr>
          <w:spacing w:val="-8"/>
        </w:rPr>
        <w:t xml:space="preserve"> </w:t>
      </w:r>
      <w:r>
        <w:t>проведении</w:t>
      </w:r>
      <w:r>
        <w:rPr>
          <w:spacing w:val="-7"/>
        </w:rPr>
        <w:t xml:space="preserve"> </w:t>
      </w:r>
      <w:r>
        <w:t>бизнес-</w:t>
      </w:r>
      <w:r>
        <w:rPr>
          <w:spacing w:val="-2"/>
        </w:rPr>
        <w:t>миссии</w:t>
      </w:r>
    </w:p>
    <w:p w:rsidR="00FC6063" w:rsidRDefault="0098752D" w:rsidP="0098752D">
      <w:pPr>
        <w:pStyle w:val="a3"/>
        <w:spacing w:before="311" w:line="276" w:lineRule="auto"/>
        <w:ind w:left="142" w:right="140" w:firstLine="578"/>
        <w:jc w:val="both"/>
      </w:pPr>
      <w:r>
        <w:t>Союз «Торгово-промышленная палата Ставропольского края» организует деловую миссию компаний</w:t>
      </w:r>
      <w:r>
        <w:rPr>
          <w:spacing w:val="40"/>
        </w:rPr>
        <w:t xml:space="preserve"> </w:t>
      </w:r>
      <w:r>
        <w:t>региона в Республику Абхазия в период с 26 по 30 мая 2025г.</w:t>
      </w:r>
    </w:p>
    <w:p w:rsidR="00FC6063" w:rsidRDefault="0098752D">
      <w:pPr>
        <w:pStyle w:val="a3"/>
        <w:spacing w:line="276" w:lineRule="auto"/>
        <w:ind w:left="142" w:right="138" w:firstLine="760"/>
        <w:jc w:val="both"/>
      </w:pPr>
      <w:r>
        <w:t>Участие в такой бизнес-миссии - это уникальная возможность</w:t>
      </w:r>
      <w:r>
        <w:rPr>
          <w:spacing w:val="80"/>
        </w:rPr>
        <w:t xml:space="preserve"> </w:t>
      </w:r>
      <w:r>
        <w:t>наладить деловые связи с потенциальными партнерами за рубежом.</w:t>
      </w:r>
    </w:p>
    <w:p w:rsidR="00FC6063" w:rsidRDefault="0098752D">
      <w:pPr>
        <w:pStyle w:val="a3"/>
        <w:spacing w:line="276" w:lineRule="auto"/>
        <w:ind w:left="142" w:right="139" w:firstLine="760"/>
        <w:jc w:val="both"/>
      </w:pPr>
      <w:r>
        <w:t>В целях развития торгово-экономического сотрудничества Ставропольского края и Республики Абхазия, ТПП СК готова организовать деловую программу для региональных предприятий.</w:t>
      </w:r>
    </w:p>
    <w:p w:rsidR="00FC6063" w:rsidRDefault="0098752D">
      <w:pPr>
        <w:pStyle w:val="a3"/>
        <w:spacing w:line="276" w:lineRule="auto"/>
        <w:ind w:left="141" w:right="140" w:firstLine="761"/>
        <w:jc w:val="both"/>
      </w:pPr>
      <w:r>
        <w:t xml:space="preserve">Контактное лицо: Анастасия </w:t>
      </w:r>
      <w:proofErr w:type="spellStart"/>
      <w:r>
        <w:t>Тумашева</w:t>
      </w:r>
      <w:proofErr w:type="spellEnd"/>
      <w:r>
        <w:t xml:space="preserve"> - начальник отдела международного</w:t>
      </w:r>
      <w:r>
        <w:rPr>
          <w:spacing w:val="16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межрегионального</w:t>
      </w:r>
      <w:r>
        <w:rPr>
          <w:spacing w:val="16"/>
        </w:rPr>
        <w:t xml:space="preserve"> </w:t>
      </w:r>
      <w:r>
        <w:t>сотрудничества,</w:t>
      </w:r>
      <w:r>
        <w:rPr>
          <w:spacing w:val="18"/>
        </w:rPr>
        <w:t xml:space="preserve"> </w:t>
      </w:r>
      <w:r>
        <w:t>тел.:</w:t>
      </w:r>
      <w:r>
        <w:rPr>
          <w:spacing w:val="18"/>
        </w:rPr>
        <w:t xml:space="preserve"> </w:t>
      </w:r>
      <w:r>
        <w:t>+7</w:t>
      </w:r>
      <w:r>
        <w:rPr>
          <w:spacing w:val="19"/>
        </w:rPr>
        <w:t xml:space="preserve"> </w:t>
      </w:r>
      <w:r>
        <w:t>(8652)</w:t>
      </w:r>
      <w:r>
        <w:rPr>
          <w:spacing w:val="18"/>
        </w:rPr>
        <w:t xml:space="preserve"> </w:t>
      </w:r>
      <w:r>
        <w:t>51-</w:t>
      </w:r>
      <w:r>
        <w:rPr>
          <w:spacing w:val="-5"/>
        </w:rPr>
        <w:t>23-</w:t>
      </w:r>
    </w:p>
    <w:p w:rsidR="00FC6063" w:rsidRPr="0098752D" w:rsidRDefault="0098752D">
      <w:pPr>
        <w:pStyle w:val="a3"/>
        <w:spacing w:line="321" w:lineRule="exact"/>
        <w:ind w:left="141"/>
        <w:jc w:val="both"/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>
                <wp:simplePos x="0" y="0"/>
                <wp:positionH relativeFrom="page">
                  <wp:posOffset>1895855</wp:posOffset>
                </wp:positionH>
                <wp:positionV relativeFrom="paragraph">
                  <wp:posOffset>185320</wp:posOffset>
                </wp:positionV>
                <wp:extent cx="1805939" cy="9525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05939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05939" h="9525">
                              <a:moveTo>
                                <a:pt x="1805940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05940" y="9144"/>
                              </a:lnTo>
                              <a:lnTo>
                                <a:pt x="180594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6CC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E0EF5D" id="Graphic 5" o:spid="_x0000_s1026" style="position:absolute;margin-left:149.3pt;margin-top:14.6pt;width:142.2pt;height:.7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05939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" path="m1805940,l,,,9144r1805940,l1805940,xe" fillcolor="#06c" stroked="f">
                <v:path arrowok="t"/>
                <w10:wrap anchorx="page"/>
              </v:shape>
            </w:pict>
          </mc:Fallback>
        </mc:AlternateContent>
      </w:r>
      <w:r w:rsidRPr="0098752D">
        <w:rPr>
          <w:lang w:val="en-US"/>
        </w:rPr>
        <w:t>45,</w:t>
      </w:r>
      <w:r w:rsidRPr="0098752D">
        <w:rPr>
          <w:spacing w:val="-3"/>
          <w:lang w:val="en-US"/>
        </w:rPr>
        <w:t xml:space="preserve"> </w:t>
      </w:r>
      <w:r w:rsidRPr="0098752D">
        <w:rPr>
          <w:lang w:val="en-US"/>
        </w:rPr>
        <w:t>e-mail:</w:t>
      </w:r>
      <w:r w:rsidRPr="0098752D">
        <w:rPr>
          <w:spacing w:val="-2"/>
          <w:lang w:val="en-US"/>
        </w:rPr>
        <w:t xml:space="preserve"> </w:t>
      </w:r>
      <w:hyperlink r:id="rId6">
        <w:r w:rsidRPr="0098752D">
          <w:rPr>
            <w:color w:val="0066CC"/>
            <w:spacing w:val="-2"/>
            <w:lang w:val="en-US"/>
          </w:rPr>
          <w:t>tppskoves01@gmail.com</w:t>
        </w:r>
      </w:hyperlink>
    </w:p>
    <w:p w:rsidR="00FC6063" w:rsidRDefault="00FC6063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Default="002B2237" w:rsidP="0098752D">
      <w:pPr>
        <w:rPr>
          <w:sz w:val="20"/>
        </w:rPr>
      </w:pPr>
    </w:p>
    <w:p w:rsidR="002B2237" w:rsidRPr="006D5DF1" w:rsidRDefault="002B2237" w:rsidP="002B2237">
      <w:pPr>
        <w:jc w:val="center"/>
        <w:rPr>
          <w:b/>
          <w:sz w:val="28"/>
          <w:szCs w:val="28"/>
        </w:rPr>
      </w:pPr>
      <w:r w:rsidRPr="006D5DF1">
        <w:rPr>
          <w:b/>
          <w:sz w:val="28"/>
          <w:szCs w:val="28"/>
        </w:rPr>
        <w:lastRenderedPageBreak/>
        <w:t>Заявка на участие в бизнес-миссии в Республику Абхазия</w:t>
      </w:r>
    </w:p>
    <w:tbl>
      <w:tblPr>
        <w:tblStyle w:val="a5"/>
        <w:tblW w:w="0" w:type="auto"/>
        <w:tblInd w:w="-714" w:type="dxa"/>
        <w:tblLook w:val="04A0" w:firstRow="1" w:lastRow="0" w:firstColumn="1" w:lastColumn="0" w:noHBand="0" w:noVBand="1"/>
      </w:tblPr>
      <w:tblGrid>
        <w:gridCol w:w="4170"/>
        <w:gridCol w:w="5889"/>
      </w:tblGrid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 w:rsidRPr="006D5DF1">
              <w:rPr>
                <w:sz w:val="28"/>
                <w:szCs w:val="28"/>
              </w:rPr>
              <w:t>Наименование организации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 w:rsidRPr="006D5DF1">
              <w:rPr>
                <w:sz w:val="28"/>
                <w:szCs w:val="28"/>
              </w:rPr>
              <w:t>Сфера деятельности организации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 w:rsidRPr="006D5DF1">
              <w:rPr>
                <w:sz w:val="28"/>
                <w:szCs w:val="28"/>
              </w:rPr>
              <w:t>ФИО участника, должность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Pr="00107136" w:rsidRDefault="002B2237" w:rsidP="0062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Контактная информация участника (телефон, </w:t>
            </w:r>
            <w:r>
              <w:rPr>
                <w:sz w:val="28"/>
                <w:szCs w:val="28"/>
                <w:lang w:val="en-US"/>
              </w:rPr>
              <w:t>e</w:t>
            </w:r>
            <w:r w:rsidRPr="00107136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lang w:val="en-US"/>
              </w:rPr>
              <w:t>mail</w:t>
            </w:r>
            <w:r w:rsidRPr="00107136">
              <w:rPr>
                <w:sz w:val="28"/>
                <w:szCs w:val="28"/>
              </w:rPr>
              <w:t>)</w:t>
            </w: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Наличие презентации (да/нет)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 участия в бизнес-миссии (экспорт/импорт/сотрудничество и пр.)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  <w:tr w:rsidR="002B2237" w:rsidTr="00625762">
        <w:tc>
          <w:tcPr>
            <w:tcW w:w="4170" w:type="dxa"/>
          </w:tcPr>
          <w:p w:rsidR="002B2237" w:rsidRDefault="002B2237" w:rsidP="0062576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Портрет потенциального партнера (для организации 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  <w:lang w:val="en-US"/>
              </w:rPr>
              <w:t>B</w:t>
            </w:r>
            <w:r>
              <w:rPr>
                <w:sz w:val="28"/>
                <w:szCs w:val="28"/>
              </w:rPr>
              <w:t>)</w:t>
            </w:r>
          </w:p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  <w:tc>
          <w:tcPr>
            <w:tcW w:w="5889" w:type="dxa"/>
          </w:tcPr>
          <w:p w:rsidR="002B2237" w:rsidRPr="006D5DF1" w:rsidRDefault="002B2237" w:rsidP="00625762">
            <w:pPr>
              <w:rPr>
                <w:sz w:val="28"/>
                <w:szCs w:val="28"/>
              </w:rPr>
            </w:pPr>
          </w:p>
        </w:tc>
      </w:tr>
    </w:tbl>
    <w:p w:rsidR="002B2237" w:rsidRDefault="002B2237" w:rsidP="002B2237"/>
    <w:p w:rsidR="002B2237" w:rsidRDefault="002B2237" w:rsidP="002B2237">
      <w:pPr>
        <w:ind w:left="-709"/>
        <w:rPr>
          <w:b/>
          <w:i/>
        </w:rPr>
      </w:pPr>
      <w:r w:rsidRPr="006D5DF1">
        <w:rPr>
          <w:b/>
          <w:i/>
        </w:rPr>
        <w:t>*</w:t>
      </w:r>
      <w:proofErr w:type="gramStart"/>
      <w:r w:rsidRPr="006D5DF1">
        <w:rPr>
          <w:b/>
          <w:i/>
        </w:rPr>
        <w:t>В</w:t>
      </w:r>
      <w:proofErr w:type="gramEnd"/>
      <w:r w:rsidRPr="006D5DF1">
        <w:rPr>
          <w:b/>
          <w:i/>
        </w:rPr>
        <w:t xml:space="preserve"> случае заинтересованности в переговорах/посещении конкретных предприятий, просим указать</w:t>
      </w:r>
    </w:p>
    <w:p w:rsidR="002B2237" w:rsidRPr="006D5DF1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В пакет участника входит:</w:t>
      </w:r>
    </w:p>
    <w:p w:rsidR="002B2237" w:rsidRPr="006235F0" w:rsidRDefault="002B2237" w:rsidP="002B2237">
      <w:pPr>
        <w:ind w:left="-709"/>
        <w:jc w:val="both"/>
        <w:rPr>
          <w:i/>
          <w:sz w:val="28"/>
          <w:szCs w:val="28"/>
        </w:rPr>
      </w:pPr>
      <w:r>
        <w:rPr>
          <w:sz w:val="28"/>
          <w:szCs w:val="28"/>
        </w:rPr>
        <w:t>-</w:t>
      </w:r>
      <w:r w:rsidRPr="006235F0">
        <w:rPr>
          <w:i/>
          <w:sz w:val="28"/>
          <w:szCs w:val="28"/>
        </w:rPr>
        <w:t xml:space="preserve">трансферы по программе мероприятий (международный аэропорт Адлер – г. </w:t>
      </w:r>
      <w:proofErr w:type="spellStart"/>
      <w:r w:rsidRPr="006235F0">
        <w:rPr>
          <w:i/>
          <w:sz w:val="28"/>
          <w:szCs w:val="28"/>
        </w:rPr>
        <w:t>Сухум</w:t>
      </w:r>
      <w:proofErr w:type="spellEnd"/>
      <w:r w:rsidRPr="006235F0">
        <w:rPr>
          <w:i/>
          <w:sz w:val="28"/>
          <w:szCs w:val="28"/>
        </w:rPr>
        <w:t xml:space="preserve"> и обратно, трансферы по городу 3 дня, выезды на предприятия);</w:t>
      </w:r>
    </w:p>
    <w:p w:rsidR="002B2237" w:rsidRPr="006235F0" w:rsidRDefault="002B2237" w:rsidP="002B2237">
      <w:pPr>
        <w:ind w:left="-709"/>
        <w:jc w:val="both"/>
        <w:rPr>
          <w:i/>
          <w:sz w:val="28"/>
          <w:szCs w:val="28"/>
        </w:rPr>
      </w:pPr>
      <w:r w:rsidRPr="006235F0">
        <w:rPr>
          <w:i/>
          <w:sz w:val="28"/>
          <w:szCs w:val="28"/>
        </w:rPr>
        <w:t xml:space="preserve">-подбор потенциальных деловых партнеров для участия в </w:t>
      </w:r>
      <w:r w:rsidRPr="006235F0">
        <w:rPr>
          <w:i/>
          <w:sz w:val="28"/>
          <w:szCs w:val="28"/>
          <w:lang w:val="en-US"/>
        </w:rPr>
        <w:t>b</w:t>
      </w:r>
      <w:r w:rsidRPr="006235F0">
        <w:rPr>
          <w:i/>
          <w:sz w:val="28"/>
          <w:szCs w:val="28"/>
        </w:rPr>
        <w:t>2</w:t>
      </w:r>
      <w:r w:rsidRPr="006235F0">
        <w:rPr>
          <w:i/>
          <w:sz w:val="28"/>
          <w:szCs w:val="28"/>
          <w:lang w:val="en-US"/>
        </w:rPr>
        <w:t>b</w:t>
      </w:r>
      <w:r w:rsidRPr="006235F0">
        <w:rPr>
          <w:i/>
          <w:sz w:val="28"/>
          <w:szCs w:val="28"/>
        </w:rPr>
        <w:t>-сессии по интересующему профилю (от 8 до 10 предприятий);</w:t>
      </w:r>
      <w:r w:rsidRPr="006235F0">
        <w:rPr>
          <w:i/>
          <w:sz w:val="28"/>
          <w:szCs w:val="28"/>
        </w:rPr>
        <w:br/>
        <w:t>- посещение предприятий (выездные встречи по профилю) – не менее 5 выездов</w:t>
      </w:r>
    </w:p>
    <w:p w:rsidR="002B2237" w:rsidRPr="006235F0" w:rsidRDefault="002B2237" w:rsidP="002B2237">
      <w:pPr>
        <w:ind w:left="-709"/>
        <w:jc w:val="both"/>
        <w:rPr>
          <w:i/>
          <w:sz w:val="28"/>
          <w:szCs w:val="28"/>
        </w:rPr>
      </w:pPr>
      <w:r w:rsidRPr="006235F0">
        <w:rPr>
          <w:i/>
          <w:sz w:val="28"/>
          <w:szCs w:val="28"/>
        </w:rPr>
        <w:t xml:space="preserve">-проживание в </w:t>
      </w:r>
      <w:proofErr w:type="gramStart"/>
      <w:r w:rsidRPr="006235F0">
        <w:rPr>
          <w:i/>
          <w:sz w:val="28"/>
          <w:szCs w:val="28"/>
        </w:rPr>
        <w:t>гостинице  (</w:t>
      </w:r>
      <w:proofErr w:type="gramEnd"/>
      <w:r w:rsidRPr="006235F0">
        <w:rPr>
          <w:i/>
          <w:sz w:val="28"/>
          <w:szCs w:val="28"/>
        </w:rPr>
        <w:t>4 ночи)</w:t>
      </w:r>
    </w:p>
    <w:p w:rsidR="002B2237" w:rsidRPr="006235F0" w:rsidRDefault="002B2237" w:rsidP="002B2237">
      <w:pPr>
        <w:ind w:left="-709"/>
        <w:jc w:val="both"/>
        <w:rPr>
          <w:i/>
          <w:sz w:val="28"/>
          <w:szCs w:val="28"/>
        </w:rPr>
      </w:pPr>
      <w:r w:rsidRPr="006235F0">
        <w:rPr>
          <w:i/>
          <w:sz w:val="28"/>
          <w:szCs w:val="28"/>
        </w:rPr>
        <w:t xml:space="preserve">-обзорная экскурсия по г. </w:t>
      </w:r>
      <w:proofErr w:type="spellStart"/>
      <w:r w:rsidRPr="006235F0">
        <w:rPr>
          <w:i/>
          <w:sz w:val="28"/>
          <w:szCs w:val="28"/>
        </w:rPr>
        <w:t>Сухум</w:t>
      </w:r>
      <w:proofErr w:type="spellEnd"/>
    </w:p>
    <w:p w:rsidR="002B2237" w:rsidRDefault="002B2237" w:rsidP="002B2237">
      <w:pPr>
        <w:ind w:left="-709"/>
        <w:jc w:val="both"/>
        <w:rPr>
          <w:sz w:val="28"/>
          <w:szCs w:val="28"/>
        </w:rPr>
      </w:pPr>
      <w:r w:rsidRPr="006D5DF1">
        <w:rPr>
          <w:sz w:val="28"/>
          <w:szCs w:val="28"/>
        </w:rPr>
        <w:t xml:space="preserve">Обращаем Ваше внимание, что организатор рекомендует всей делегации проживать в одном отеле. </w:t>
      </w:r>
    </w:p>
    <w:p w:rsidR="002B2237" w:rsidRDefault="002B2237" w:rsidP="002B2237">
      <w:pPr>
        <w:ind w:left="-709"/>
        <w:jc w:val="both"/>
        <w:rPr>
          <w:sz w:val="28"/>
          <w:szCs w:val="28"/>
        </w:rPr>
      </w:pPr>
      <w:r w:rsidRPr="00102D0E">
        <w:rPr>
          <w:b/>
          <w:sz w:val="28"/>
          <w:szCs w:val="28"/>
        </w:rPr>
        <w:t>ПЕРЕЛЕТ НЕ ВХОДИТ В СТОИМОСТЬ</w:t>
      </w:r>
      <w:r>
        <w:rPr>
          <w:sz w:val="28"/>
          <w:szCs w:val="28"/>
        </w:rPr>
        <w:t>! На 10.04 стоимость билета Ставрополь-Сочи-Ставрополь/ Минводы-Сочи-Минводы составляет ориентировочно 7000 рублей. Рекомендуем лететь вместе с группой, чтобы попасть на общий трансфер. Если Вы добираетесь иным видом транспорта, то до гостиницы добираетесь сами.</w:t>
      </w: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  <w:r>
        <w:rPr>
          <w:sz w:val="28"/>
          <w:szCs w:val="28"/>
        </w:rPr>
        <w:t>Данную анкету, реквизиты организации</w:t>
      </w:r>
      <w:r w:rsidRPr="002B3F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заключения договора и все материалы (презентацию, КП и прочую информацию о продукции/услугах) просим направить на эл. адрес: </w:t>
      </w:r>
      <w:hyperlink r:id="rId7" w:history="1">
        <w:r w:rsidRPr="0084662A">
          <w:rPr>
            <w:rStyle w:val="a6"/>
            <w:sz w:val="28"/>
            <w:szCs w:val="28"/>
            <w:lang w:val="en-US"/>
          </w:rPr>
          <w:t>tppskoves</w:t>
        </w:r>
        <w:r w:rsidRPr="0084662A">
          <w:rPr>
            <w:rStyle w:val="a6"/>
            <w:sz w:val="28"/>
            <w:szCs w:val="28"/>
          </w:rPr>
          <w:t>01@</w:t>
        </w:r>
        <w:r w:rsidRPr="0084662A">
          <w:rPr>
            <w:rStyle w:val="a6"/>
            <w:sz w:val="28"/>
            <w:szCs w:val="28"/>
            <w:lang w:val="en-US"/>
          </w:rPr>
          <w:t>gmail</w:t>
        </w:r>
        <w:r w:rsidRPr="002B3F15">
          <w:rPr>
            <w:rStyle w:val="a6"/>
            <w:sz w:val="28"/>
            <w:szCs w:val="28"/>
          </w:rPr>
          <w:t>.</w:t>
        </w:r>
        <w:r w:rsidRPr="0084662A">
          <w:rPr>
            <w:rStyle w:val="a6"/>
            <w:sz w:val="28"/>
            <w:szCs w:val="28"/>
            <w:lang w:val="en-US"/>
          </w:rPr>
          <w:t>com</w:t>
        </w:r>
      </w:hyperlink>
      <w:r w:rsidRPr="002B3F15">
        <w:rPr>
          <w:sz w:val="28"/>
          <w:szCs w:val="28"/>
        </w:rPr>
        <w:t xml:space="preserve"> </w:t>
      </w: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ind w:left="-709"/>
        <w:jc w:val="both"/>
        <w:rPr>
          <w:sz w:val="28"/>
          <w:szCs w:val="28"/>
        </w:rPr>
      </w:pPr>
    </w:p>
    <w:p w:rsidR="002B2237" w:rsidRPr="002B3F15" w:rsidRDefault="002B2237" w:rsidP="002B2237">
      <w:pPr>
        <w:ind w:left="-709"/>
        <w:jc w:val="both"/>
        <w:rPr>
          <w:sz w:val="28"/>
          <w:szCs w:val="28"/>
        </w:rPr>
      </w:pPr>
    </w:p>
    <w:p w:rsidR="002B2237" w:rsidRDefault="002B2237" w:rsidP="002B2237">
      <w:pPr>
        <w:pStyle w:val="a3"/>
        <w:spacing w:before="65"/>
        <w:ind w:right="134"/>
        <w:jc w:val="right"/>
      </w:pPr>
      <w:r>
        <w:rPr>
          <w:spacing w:val="-2"/>
          <w:u w:val="single"/>
        </w:rPr>
        <w:lastRenderedPageBreak/>
        <w:t>Проект</w:t>
      </w:r>
    </w:p>
    <w:p w:rsidR="002B2237" w:rsidRDefault="002B2237" w:rsidP="002B2237">
      <w:pPr>
        <w:pStyle w:val="a3"/>
        <w:spacing w:before="77"/>
      </w:pPr>
    </w:p>
    <w:p w:rsidR="002B2237" w:rsidRDefault="002B2237" w:rsidP="002B2237">
      <w:pPr>
        <w:pStyle w:val="a3"/>
        <w:ind w:left="5" w:right="139"/>
        <w:jc w:val="center"/>
      </w:pPr>
      <w:r>
        <w:rPr>
          <w:spacing w:val="-2"/>
        </w:rPr>
        <w:t>ПРОГРАММА</w:t>
      </w:r>
    </w:p>
    <w:p w:rsidR="002B2237" w:rsidRDefault="002B2237" w:rsidP="002B2237">
      <w:pPr>
        <w:pStyle w:val="a3"/>
        <w:spacing w:before="38" w:line="268" w:lineRule="auto"/>
        <w:ind w:right="139"/>
        <w:jc w:val="center"/>
      </w:pPr>
      <w:r>
        <w:t>визита</w:t>
      </w:r>
      <w:r>
        <w:rPr>
          <w:spacing w:val="-8"/>
        </w:rPr>
        <w:t xml:space="preserve"> </w:t>
      </w:r>
      <w:r>
        <w:t>делегации</w:t>
      </w:r>
      <w:r>
        <w:rPr>
          <w:spacing w:val="-6"/>
        </w:rPr>
        <w:t xml:space="preserve"> </w:t>
      </w:r>
      <w:r>
        <w:t>предпринимателей</w:t>
      </w:r>
      <w:r>
        <w:rPr>
          <w:spacing w:val="-6"/>
        </w:rPr>
        <w:t xml:space="preserve"> </w:t>
      </w:r>
      <w:r>
        <w:t>Ставропольского</w:t>
      </w:r>
      <w:r>
        <w:rPr>
          <w:spacing w:val="-6"/>
        </w:rPr>
        <w:t xml:space="preserve"> </w:t>
      </w:r>
      <w:r>
        <w:t>края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 xml:space="preserve">Республику </w:t>
      </w:r>
      <w:r>
        <w:rPr>
          <w:spacing w:val="-2"/>
        </w:rPr>
        <w:t>Абхазия</w:t>
      </w:r>
    </w:p>
    <w:tbl>
      <w:tblPr>
        <w:tblStyle w:val="TableNormal"/>
        <w:tblW w:w="0" w:type="auto"/>
        <w:tblInd w:w="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38"/>
        <w:gridCol w:w="7508"/>
      </w:tblGrid>
      <w:tr w:rsidR="002B2237" w:rsidTr="00625762">
        <w:trPr>
          <w:trHeight w:val="362"/>
        </w:trPr>
        <w:tc>
          <w:tcPr>
            <w:tcW w:w="9346" w:type="dxa"/>
            <w:gridSpan w:val="2"/>
            <w:shd w:val="clear" w:color="auto" w:fill="B8CCE3"/>
          </w:tcPr>
          <w:p w:rsidR="002B2237" w:rsidRDefault="002B2237" w:rsidP="00625762">
            <w:pPr>
              <w:pStyle w:val="TableParagraph"/>
              <w:spacing w:before="33"/>
              <w:ind w:right="3"/>
              <w:rPr>
                <w:sz w:val="28"/>
              </w:rPr>
            </w:pPr>
            <w:r>
              <w:rPr>
                <w:sz w:val="28"/>
              </w:rPr>
              <w:t>26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мая,</w:t>
            </w:r>
            <w:r>
              <w:rPr>
                <w:spacing w:val="-2"/>
                <w:sz w:val="28"/>
              </w:rPr>
              <w:t xml:space="preserve"> понедельник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09:30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5"/>
              <w:rPr>
                <w:sz w:val="28"/>
              </w:rPr>
            </w:pPr>
            <w:r>
              <w:rPr>
                <w:sz w:val="28"/>
              </w:rPr>
              <w:t>Вылет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аэропорта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Ставрополь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10:35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z w:val="28"/>
              </w:rPr>
              <w:t>Прибытие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аэропорт</w:t>
            </w:r>
            <w:r>
              <w:rPr>
                <w:spacing w:val="-4"/>
                <w:sz w:val="28"/>
              </w:rPr>
              <w:t xml:space="preserve"> Адлер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11:00-</w:t>
            </w:r>
            <w:r>
              <w:rPr>
                <w:spacing w:val="-4"/>
                <w:sz w:val="28"/>
              </w:rPr>
              <w:t>13:30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6"/>
              <w:rPr>
                <w:sz w:val="28"/>
              </w:rPr>
            </w:pPr>
            <w:r>
              <w:rPr>
                <w:sz w:val="28"/>
              </w:rPr>
              <w:t>Переезд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аэропорта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Адлер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Сухум</w:t>
            </w:r>
            <w:proofErr w:type="spellEnd"/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13:30-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/>
              <w:rPr>
                <w:sz w:val="28"/>
              </w:rPr>
            </w:pPr>
            <w:r>
              <w:rPr>
                <w:sz w:val="28"/>
              </w:rPr>
              <w:t>Прибытие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Сухум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заселение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Бутик-Отель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«</w:t>
            </w:r>
            <w:proofErr w:type="spellStart"/>
            <w:r>
              <w:rPr>
                <w:spacing w:val="-2"/>
                <w:sz w:val="28"/>
              </w:rPr>
              <w:t>Garuda</w:t>
            </w:r>
            <w:proofErr w:type="spellEnd"/>
            <w:r>
              <w:rPr>
                <w:spacing w:val="-2"/>
                <w:sz w:val="28"/>
              </w:rPr>
              <w:t>»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Свободное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B2237" w:rsidTr="00625762">
        <w:trPr>
          <w:trHeight w:val="362"/>
        </w:trPr>
        <w:tc>
          <w:tcPr>
            <w:tcW w:w="9346" w:type="dxa"/>
            <w:gridSpan w:val="2"/>
            <w:shd w:val="clear" w:color="auto" w:fill="B8CCE3"/>
          </w:tcPr>
          <w:p w:rsidR="002B2237" w:rsidRDefault="002B2237" w:rsidP="00625762">
            <w:pPr>
              <w:pStyle w:val="TableParagraph"/>
              <w:spacing w:before="34"/>
              <w:ind w:right="1"/>
              <w:rPr>
                <w:sz w:val="28"/>
              </w:rPr>
            </w:pPr>
            <w:r>
              <w:rPr>
                <w:sz w:val="28"/>
              </w:rPr>
              <w:t>27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вторник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08:30-</w:t>
            </w:r>
            <w:r>
              <w:rPr>
                <w:spacing w:val="-4"/>
                <w:sz w:val="28"/>
              </w:rPr>
              <w:t>09:30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09:30-</w:t>
            </w:r>
            <w:r>
              <w:rPr>
                <w:spacing w:val="-4"/>
                <w:sz w:val="28"/>
              </w:rPr>
              <w:t>10:00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5"/>
              <w:rPr>
                <w:sz w:val="28"/>
              </w:rPr>
            </w:pPr>
            <w:r>
              <w:rPr>
                <w:sz w:val="28"/>
              </w:rPr>
              <w:t>Переезд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ТПП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5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ТПП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встреча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руководством,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b2b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сессия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17:00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</w:tc>
      </w:tr>
      <w:tr w:rsidR="002B2237" w:rsidTr="00625762">
        <w:trPr>
          <w:trHeight w:val="362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before="33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17:00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before="33"/>
              <w:ind w:left="12" w:right="1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гостиницу,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B2237" w:rsidTr="00625762">
        <w:trPr>
          <w:trHeight w:val="359"/>
        </w:trPr>
        <w:tc>
          <w:tcPr>
            <w:tcW w:w="9346" w:type="dxa"/>
            <w:gridSpan w:val="2"/>
            <w:shd w:val="clear" w:color="auto" w:fill="B8CCE3"/>
          </w:tcPr>
          <w:p w:rsidR="002B2237" w:rsidRDefault="002B2237" w:rsidP="00625762">
            <w:pPr>
              <w:pStyle w:val="TableParagraph"/>
              <w:ind w:right="2"/>
              <w:rPr>
                <w:sz w:val="28"/>
              </w:rPr>
            </w:pPr>
            <w:r>
              <w:rPr>
                <w:sz w:val="28"/>
              </w:rPr>
              <w:t>28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среда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08:30-</w:t>
            </w:r>
            <w:r>
              <w:rPr>
                <w:spacing w:val="-4"/>
                <w:sz w:val="28"/>
              </w:rPr>
              <w:t>09:30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2B2237" w:rsidTr="00625762">
        <w:trPr>
          <w:trHeight w:val="720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09:30-</w:t>
            </w:r>
            <w:r>
              <w:rPr>
                <w:spacing w:val="-4"/>
                <w:sz w:val="28"/>
              </w:rPr>
              <w:t>10:00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line="360" w:lineRule="exact"/>
              <w:ind w:left="1726" w:hanging="1035"/>
              <w:rPr>
                <w:sz w:val="28"/>
              </w:rPr>
            </w:pPr>
            <w:r>
              <w:rPr>
                <w:sz w:val="28"/>
              </w:rPr>
              <w:t>Переезд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Торговое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представительство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Российской Федерации в Республике Абхазия</w:t>
            </w:r>
          </w:p>
        </w:tc>
      </w:tr>
      <w:tr w:rsidR="002B2237" w:rsidTr="00625762">
        <w:trPr>
          <w:trHeight w:val="71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line="240" w:lineRule="auto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12:00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line="360" w:lineRule="exact"/>
              <w:ind w:left="1385" w:hanging="862"/>
              <w:rPr>
                <w:sz w:val="28"/>
              </w:rPr>
            </w:pPr>
            <w:r>
              <w:rPr>
                <w:sz w:val="28"/>
              </w:rPr>
              <w:t>Встреча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торговым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представителем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РФ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 xml:space="preserve">Республике Абхазия </w:t>
            </w:r>
            <w:proofErr w:type="spellStart"/>
            <w:r>
              <w:rPr>
                <w:sz w:val="28"/>
              </w:rPr>
              <w:t>Кобесовой</w:t>
            </w:r>
            <w:proofErr w:type="spellEnd"/>
            <w:r>
              <w:rPr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Залиной</w:t>
            </w:r>
            <w:proofErr w:type="spellEnd"/>
            <w:r>
              <w:rPr>
                <w:sz w:val="28"/>
              </w:rPr>
              <w:t xml:space="preserve"> Юрьевной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before="30"/>
              <w:rPr>
                <w:sz w:val="28"/>
              </w:rPr>
            </w:pPr>
            <w:r>
              <w:rPr>
                <w:spacing w:val="-2"/>
                <w:sz w:val="28"/>
              </w:rPr>
              <w:t>12:00-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before="30"/>
              <w:ind w:left="12" w:right="2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2B2237" w:rsidTr="00625762">
        <w:trPr>
          <w:trHeight w:val="362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17:00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before="33"/>
              <w:ind w:left="12" w:right="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17:00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3"/>
              <w:rPr>
                <w:sz w:val="28"/>
              </w:rPr>
            </w:pPr>
            <w:r>
              <w:rPr>
                <w:sz w:val="28"/>
              </w:rPr>
              <w:t>Возвращение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гостиницу,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B2237" w:rsidTr="00625762">
        <w:trPr>
          <w:trHeight w:val="359"/>
        </w:trPr>
        <w:tc>
          <w:tcPr>
            <w:tcW w:w="9346" w:type="dxa"/>
            <w:gridSpan w:val="2"/>
            <w:shd w:val="clear" w:color="auto" w:fill="B8CCE3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29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четверг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08:30-</w:t>
            </w:r>
            <w:r>
              <w:rPr>
                <w:spacing w:val="-4"/>
                <w:sz w:val="28"/>
              </w:rPr>
              <w:t>09:30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2"/>
                <w:sz w:val="28"/>
              </w:rPr>
              <w:t>Завтрак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10:00-</w:t>
            </w:r>
            <w:r>
              <w:rPr>
                <w:spacing w:val="-4"/>
                <w:sz w:val="28"/>
              </w:rPr>
              <w:t>13:00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6"/>
              <w:rPr>
                <w:sz w:val="28"/>
              </w:rPr>
            </w:pPr>
            <w:r>
              <w:rPr>
                <w:sz w:val="28"/>
              </w:rPr>
              <w:t>Посещение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профильных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предприятий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13:00-</w:t>
            </w:r>
            <w:r>
              <w:rPr>
                <w:spacing w:val="-4"/>
                <w:sz w:val="28"/>
              </w:rPr>
              <w:t>14:00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2"/>
              <w:rPr>
                <w:sz w:val="28"/>
              </w:rPr>
            </w:pPr>
            <w:r>
              <w:rPr>
                <w:spacing w:val="-4"/>
                <w:sz w:val="28"/>
              </w:rPr>
              <w:t>Обед</w:t>
            </w:r>
          </w:p>
        </w:tc>
      </w:tr>
      <w:tr w:rsidR="002B2237" w:rsidTr="00625762">
        <w:trPr>
          <w:trHeight w:val="361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before="33"/>
              <w:rPr>
                <w:sz w:val="28"/>
              </w:rPr>
            </w:pPr>
            <w:r>
              <w:rPr>
                <w:spacing w:val="-2"/>
                <w:sz w:val="28"/>
              </w:rPr>
              <w:t>14:00-</w:t>
            </w:r>
            <w:r>
              <w:rPr>
                <w:spacing w:val="-4"/>
                <w:sz w:val="28"/>
              </w:rPr>
              <w:t>17:00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before="33"/>
              <w:ind w:left="12" w:right="8"/>
              <w:rPr>
                <w:sz w:val="28"/>
              </w:rPr>
            </w:pPr>
            <w:r>
              <w:rPr>
                <w:sz w:val="28"/>
              </w:rPr>
              <w:t>Обзорная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экскурсия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pacing w:val="-4"/>
                <w:sz w:val="28"/>
              </w:rPr>
              <w:t>Сухум</w:t>
            </w:r>
            <w:proofErr w:type="spellEnd"/>
          </w:p>
        </w:tc>
      </w:tr>
      <w:tr w:rsidR="002B2237" w:rsidTr="00625762">
        <w:trPr>
          <w:trHeight w:val="360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18:00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ind w:left="12" w:right="6"/>
              <w:rPr>
                <w:sz w:val="28"/>
              </w:rPr>
            </w:pPr>
            <w:r>
              <w:rPr>
                <w:sz w:val="28"/>
              </w:rPr>
              <w:t>Общий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ужин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ресторане,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свободное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время</w:t>
            </w:r>
          </w:p>
        </w:tc>
      </w:tr>
      <w:tr w:rsidR="002B2237" w:rsidTr="00625762">
        <w:trPr>
          <w:trHeight w:val="359"/>
        </w:trPr>
        <w:tc>
          <w:tcPr>
            <w:tcW w:w="9346" w:type="dxa"/>
            <w:gridSpan w:val="2"/>
            <w:shd w:val="clear" w:color="auto" w:fill="B8CCE3"/>
          </w:tcPr>
          <w:p w:rsidR="002B2237" w:rsidRDefault="002B2237" w:rsidP="00625762">
            <w:pPr>
              <w:pStyle w:val="TableParagraph"/>
              <w:ind w:right="1"/>
              <w:rPr>
                <w:sz w:val="28"/>
              </w:rPr>
            </w:pPr>
            <w:r>
              <w:rPr>
                <w:sz w:val="28"/>
              </w:rPr>
              <w:t>30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мая,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пятница</w:t>
            </w:r>
          </w:p>
        </w:tc>
      </w:tr>
      <w:tr w:rsidR="002B2237" w:rsidTr="00625762">
        <w:trPr>
          <w:trHeight w:val="71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line="360" w:lineRule="exact"/>
              <w:ind w:left="3380" w:right="316" w:hanging="3051"/>
              <w:rPr>
                <w:sz w:val="28"/>
              </w:rPr>
            </w:pPr>
            <w:r>
              <w:rPr>
                <w:sz w:val="28"/>
              </w:rPr>
              <w:t>Выселение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гостиницы,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переезд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Сухум</w:t>
            </w:r>
            <w:proofErr w:type="spellEnd"/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аэропорт </w:t>
            </w:r>
            <w:r>
              <w:rPr>
                <w:spacing w:val="-4"/>
                <w:sz w:val="28"/>
              </w:rPr>
              <w:t>Адлер</w:t>
            </w:r>
          </w:p>
        </w:tc>
      </w:tr>
      <w:tr w:rsidR="002B2237" w:rsidTr="00625762">
        <w:trPr>
          <w:trHeight w:val="359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before="30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13:10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before="30"/>
              <w:ind w:left="12" w:right="3"/>
              <w:rPr>
                <w:sz w:val="28"/>
              </w:rPr>
            </w:pPr>
            <w:r>
              <w:rPr>
                <w:sz w:val="28"/>
              </w:rPr>
              <w:t>Вылет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аэропорта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Адлер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2"/>
                <w:sz w:val="28"/>
              </w:rPr>
              <w:t xml:space="preserve"> Ставрополь</w:t>
            </w:r>
          </w:p>
        </w:tc>
      </w:tr>
      <w:tr w:rsidR="002B2237" w:rsidTr="00625762">
        <w:trPr>
          <w:trHeight w:val="361"/>
        </w:trPr>
        <w:tc>
          <w:tcPr>
            <w:tcW w:w="1838" w:type="dxa"/>
          </w:tcPr>
          <w:p w:rsidR="002B2237" w:rsidRDefault="002B2237" w:rsidP="00625762">
            <w:pPr>
              <w:pStyle w:val="TableParagraph"/>
              <w:spacing w:line="311" w:lineRule="exact"/>
              <w:ind w:right="1"/>
              <w:rPr>
                <w:sz w:val="28"/>
              </w:rPr>
            </w:pPr>
            <w:r>
              <w:rPr>
                <w:spacing w:val="-4"/>
                <w:sz w:val="28"/>
              </w:rPr>
              <w:t>14:10</w:t>
            </w:r>
          </w:p>
        </w:tc>
        <w:tc>
          <w:tcPr>
            <w:tcW w:w="7508" w:type="dxa"/>
          </w:tcPr>
          <w:p w:rsidR="002B2237" w:rsidRDefault="002B2237" w:rsidP="00625762">
            <w:pPr>
              <w:pStyle w:val="TableParagraph"/>
              <w:spacing w:line="311" w:lineRule="exact"/>
              <w:ind w:left="12" w:right="6"/>
              <w:rPr>
                <w:sz w:val="28"/>
              </w:rPr>
            </w:pPr>
            <w:r>
              <w:rPr>
                <w:sz w:val="28"/>
              </w:rPr>
              <w:t>Прибытие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аэропорт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Ставрополь</w:t>
            </w:r>
          </w:p>
        </w:tc>
      </w:tr>
    </w:tbl>
    <w:p w:rsidR="002B2237" w:rsidRDefault="002B2237" w:rsidP="002B2237">
      <w:pPr>
        <w:spacing w:before="140"/>
        <w:ind w:left="229"/>
        <w:rPr>
          <w:rFonts w:ascii="Palatino Linotype" w:hAnsi="Palatino Linotype"/>
          <w:sz w:val="24"/>
        </w:rPr>
      </w:pPr>
      <w:r>
        <w:rPr>
          <w:rFonts w:ascii="Palatino Linotype" w:hAnsi="Palatino Linotype"/>
          <w:w w:val="90"/>
          <w:sz w:val="24"/>
        </w:rPr>
        <w:t>*возможен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вылет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из</w:t>
      </w:r>
      <w:r>
        <w:rPr>
          <w:rFonts w:ascii="Palatino Linotype" w:hAnsi="Palatino Linotype"/>
          <w:spacing w:val="6"/>
          <w:sz w:val="24"/>
        </w:rPr>
        <w:t xml:space="preserve"> </w:t>
      </w:r>
      <w:r>
        <w:rPr>
          <w:rFonts w:ascii="Palatino Linotype" w:hAnsi="Palatino Linotype"/>
          <w:w w:val="90"/>
          <w:sz w:val="24"/>
        </w:rPr>
        <w:t>Минеральных</w:t>
      </w:r>
      <w:r>
        <w:rPr>
          <w:rFonts w:ascii="Palatino Linotype" w:hAnsi="Palatino Linotype"/>
          <w:spacing w:val="7"/>
          <w:sz w:val="24"/>
        </w:rPr>
        <w:t xml:space="preserve"> </w:t>
      </w:r>
      <w:r>
        <w:rPr>
          <w:rFonts w:ascii="Palatino Linotype" w:hAnsi="Palatino Linotype"/>
          <w:spacing w:val="-5"/>
          <w:w w:val="90"/>
          <w:sz w:val="24"/>
        </w:rPr>
        <w:t>Вод</w:t>
      </w:r>
    </w:p>
    <w:p w:rsidR="002B2237" w:rsidRDefault="002B2237" w:rsidP="0098752D">
      <w:pPr>
        <w:rPr>
          <w:sz w:val="20"/>
        </w:rPr>
      </w:pPr>
      <w:bookmarkStart w:id="0" w:name="_GoBack"/>
      <w:bookmarkEnd w:id="0"/>
    </w:p>
    <w:sectPr w:rsidR="002B2237">
      <w:type w:val="continuous"/>
      <w:pgSz w:w="11910" w:h="16840"/>
      <w:pgMar w:top="400" w:right="708" w:bottom="0" w:left="155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latino Linotype">
    <w:altName w:val="Palatino Linotype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C6063"/>
    <w:rsid w:val="002B2237"/>
    <w:rsid w:val="0098752D"/>
    <w:rsid w:val="00FC6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D5B99"/>
  <w15:docId w15:val="{9BC12EA6-D333-4F1C-82E9-446E23F86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302" w:lineRule="exact"/>
    </w:pPr>
  </w:style>
  <w:style w:type="table" w:styleId="a5">
    <w:name w:val="Table Grid"/>
    <w:basedOn w:val="a1"/>
    <w:uiPriority w:val="39"/>
    <w:rsid w:val="002B2237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2B22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ppskoves01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ppskoves01@gmail.com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529</Words>
  <Characters>3016</Characters>
  <Application>Microsoft Office Word</Application>
  <DocSecurity>0</DocSecurity>
  <Lines>25</Lines>
  <Paragraphs>7</Paragraphs>
  <ScaleCrop>false</ScaleCrop>
  <Company/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ТПП СК</dc:creator>
  <dc:description/>
  <cp:lastModifiedBy>Алина А. Бухтоярова</cp:lastModifiedBy>
  <cp:revision>3</cp:revision>
  <dcterms:created xsi:type="dcterms:W3CDTF">2025-04-14T06:08:00Z</dcterms:created>
  <dcterms:modified xsi:type="dcterms:W3CDTF">2025-04-14T06:18:00Z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2025-04-14T00:00:00Z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D:20250411065900</vt:lpwstr>
  </property>
</Properties>
</file>