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F" w:rsidRDefault="005C3E23">
      <w:pPr>
        <w:pStyle w:val="a3"/>
        <w:ind w:left="19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3B95021" wp14:editId="4743C62C">
            <wp:extent cx="415688" cy="4281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88" cy="42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4F" w:rsidRDefault="00EF424F">
      <w:pPr>
        <w:pStyle w:val="a3"/>
        <w:rPr>
          <w:sz w:val="20"/>
        </w:rPr>
        <w:sectPr w:rsidR="00EF424F">
          <w:type w:val="continuous"/>
          <w:pgSz w:w="12220" w:h="16820"/>
          <w:pgMar w:top="720" w:right="1133" w:bottom="280" w:left="1275" w:header="720" w:footer="720" w:gutter="0"/>
          <w:cols w:space="720"/>
        </w:sectPr>
      </w:pPr>
    </w:p>
    <w:p w:rsidR="00EF424F" w:rsidRDefault="00EF424F" w:rsidP="00F6461D">
      <w:pPr>
        <w:pStyle w:val="a3"/>
        <w:spacing w:before="6" w:after="1"/>
        <w:jc w:val="center"/>
        <w:rPr>
          <w:sz w:val="18"/>
        </w:rPr>
      </w:pPr>
    </w:p>
    <w:p w:rsidR="00EF424F" w:rsidRDefault="005C3E23">
      <w:pPr>
        <w:pStyle w:val="a3"/>
        <w:ind w:left="15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1455" cy="1981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4F" w:rsidRDefault="005C3E23">
      <w:pPr>
        <w:spacing w:before="203" w:line="216" w:lineRule="exact"/>
        <w:ind w:right="1571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000C3D"/>
          <w:spacing w:val="-2"/>
          <w:sz w:val="18"/>
        </w:rPr>
        <w:t>Некоммерческая</w:t>
      </w:r>
      <w:r>
        <w:rPr>
          <w:rFonts w:ascii="Calibri" w:hAnsi="Calibri"/>
          <w:color w:val="000C3D"/>
          <w:spacing w:val="17"/>
          <w:sz w:val="18"/>
        </w:rPr>
        <w:t xml:space="preserve"> </w:t>
      </w:r>
      <w:r>
        <w:rPr>
          <w:rFonts w:ascii="Calibri" w:hAnsi="Calibri"/>
          <w:color w:val="0F1C4F"/>
          <w:spacing w:val="-2"/>
          <w:sz w:val="18"/>
        </w:rPr>
        <w:t>организация</w:t>
      </w:r>
    </w:p>
    <w:p w:rsidR="00EF424F" w:rsidRDefault="005C3E23">
      <w:pPr>
        <w:spacing w:line="235" w:lineRule="auto"/>
        <w:ind w:left="334" w:right="1888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73372"/>
          <w:spacing w:val="-2"/>
        </w:rPr>
        <w:t xml:space="preserve">Фонд </w:t>
      </w:r>
      <w:r>
        <w:rPr>
          <w:rFonts w:ascii="Calibri" w:hAnsi="Calibri"/>
          <w:b/>
          <w:color w:val="0C2875"/>
          <w:spacing w:val="-2"/>
        </w:rPr>
        <w:t>поддержки</w:t>
      </w:r>
      <w:r>
        <w:rPr>
          <w:rFonts w:ascii="Calibri" w:hAnsi="Calibri"/>
          <w:b/>
          <w:color w:val="0C2875"/>
          <w:spacing w:val="17"/>
        </w:rPr>
        <w:t xml:space="preserve"> </w:t>
      </w:r>
      <w:r w:rsidR="00F6461D">
        <w:rPr>
          <w:rFonts w:ascii="Calibri" w:hAnsi="Calibri"/>
          <w:b/>
          <w:color w:val="011F80"/>
          <w:spacing w:val="-2"/>
        </w:rPr>
        <w:t>предпринимательства</w:t>
      </w:r>
      <w:r>
        <w:rPr>
          <w:rFonts w:ascii="Calibri" w:hAnsi="Calibri"/>
          <w:b/>
          <w:color w:val="011F80"/>
          <w:spacing w:val="-2"/>
        </w:rPr>
        <w:t xml:space="preserve"> </w:t>
      </w:r>
      <w:r>
        <w:rPr>
          <w:rFonts w:ascii="Calibri" w:hAnsi="Calibri"/>
          <w:b/>
          <w:color w:val="070F4B"/>
        </w:rPr>
        <w:t xml:space="preserve">в </w:t>
      </w:r>
      <w:r>
        <w:rPr>
          <w:rFonts w:ascii="Calibri" w:hAnsi="Calibri"/>
          <w:b/>
          <w:color w:val="053175"/>
        </w:rPr>
        <w:t xml:space="preserve">Ставропольском </w:t>
      </w:r>
      <w:r>
        <w:rPr>
          <w:rFonts w:ascii="Calibri" w:hAnsi="Calibri"/>
          <w:b/>
          <w:color w:val="000F56"/>
        </w:rPr>
        <w:t>крае</w:t>
      </w:r>
    </w:p>
    <w:p w:rsidR="00EF424F" w:rsidRDefault="00EF424F">
      <w:pPr>
        <w:pStyle w:val="a3"/>
        <w:spacing w:before="4"/>
        <w:rPr>
          <w:rFonts w:ascii="Calibri"/>
          <w:b/>
          <w:sz w:val="4"/>
        </w:rPr>
      </w:pPr>
    </w:p>
    <w:p w:rsidR="00EF424F" w:rsidRDefault="005C3E23">
      <w:pPr>
        <w:pStyle w:val="a3"/>
        <w:spacing w:line="129" w:lineRule="exact"/>
        <w:ind w:left="16"/>
        <w:rPr>
          <w:rFonts w:ascii="Calibri"/>
          <w:position w:val="-2"/>
          <w:sz w:val="12"/>
        </w:rPr>
      </w:pPr>
      <w:r>
        <w:rPr>
          <w:rFonts w:ascii="Calibri"/>
          <w:noProof/>
          <w:position w:val="-2"/>
          <w:sz w:val="12"/>
          <w:lang w:eastAsia="ru-RU"/>
        </w:rPr>
        <w:drawing>
          <wp:inline distT="0" distB="0" distL="0" distR="0">
            <wp:extent cx="2880359" cy="822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4F" w:rsidRDefault="005C3E23">
      <w:pPr>
        <w:spacing w:before="79" w:line="226" w:lineRule="exact"/>
        <w:ind w:left="702"/>
        <w:rPr>
          <w:rFonts w:ascii="Calibri" w:hAnsi="Calibri"/>
          <w:sz w:val="19"/>
        </w:rPr>
      </w:pPr>
      <w:r>
        <w:rPr>
          <w:rFonts w:ascii="Calibri" w:hAnsi="Calibri"/>
          <w:color w:val="1F0757"/>
          <w:spacing w:val="-6"/>
          <w:sz w:val="19"/>
        </w:rPr>
        <w:t>355012,</w:t>
      </w:r>
      <w:r>
        <w:rPr>
          <w:rFonts w:ascii="Calibri" w:hAnsi="Calibri"/>
          <w:color w:val="1F0757"/>
          <w:spacing w:val="-3"/>
          <w:sz w:val="19"/>
        </w:rPr>
        <w:t xml:space="preserve"> </w:t>
      </w:r>
      <w:r>
        <w:rPr>
          <w:rFonts w:ascii="Calibri" w:hAnsi="Calibri"/>
          <w:color w:val="00033F"/>
          <w:spacing w:val="-6"/>
          <w:sz w:val="19"/>
        </w:rPr>
        <w:t>г.</w:t>
      </w:r>
      <w:r>
        <w:rPr>
          <w:rFonts w:ascii="Calibri" w:hAnsi="Calibri"/>
          <w:color w:val="00033F"/>
          <w:spacing w:val="-4"/>
          <w:sz w:val="19"/>
        </w:rPr>
        <w:t xml:space="preserve"> </w:t>
      </w:r>
      <w:r>
        <w:rPr>
          <w:rFonts w:ascii="Calibri" w:hAnsi="Calibri"/>
          <w:color w:val="033F85"/>
          <w:spacing w:val="-6"/>
          <w:sz w:val="19"/>
        </w:rPr>
        <w:t>Ставрополь,</w:t>
      </w:r>
      <w:r>
        <w:rPr>
          <w:rFonts w:ascii="Calibri" w:hAnsi="Calibri"/>
          <w:color w:val="033F85"/>
          <w:spacing w:val="15"/>
          <w:sz w:val="19"/>
        </w:rPr>
        <w:t xml:space="preserve"> </w:t>
      </w:r>
      <w:r>
        <w:rPr>
          <w:rFonts w:ascii="Calibri" w:hAnsi="Calibri"/>
          <w:color w:val="000F4F"/>
          <w:spacing w:val="-6"/>
          <w:sz w:val="19"/>
        </w:rPr>
        <w:t>ул.</w:t>
      </w:r>
      <w:r>
        <w:rPr>
          <w:rFonts w:ascii="Calibri" w:hAnsi="Calibri"/>
          <w:color w:val="000F4F"/>
          <w:spacing w:val="-7"/>
          <w:sz w:val="19"/>
        </w:rPr>
        <w:t xml:space="preserve"> </w:t>
      </w:r>
      <w:proofErr w:type="spellStart"/>
      <w:r>
        <w:rPr>
          <w:rFonts w:ascii="Calibri" w:hAnsi="Calibri"/>
          <w:color w:val="001C4B"/>
          <w:spacing w:val="-6"/>
          <w:sz w:val="19"/>
        </w:rPr>
        <w:t>Голенева</w:t>
      </w:r>
      <w:proofErr w:type="spellEnd"/>
      <w:r>
        <w:rPr>
          <w:rFonts w:ascii="Calibri" w:hAnsi="Calibri"/>
          <w:color w:val="001C4B"/>
          <w:spacing w:val="-6"/>
          <w:sz w:val="19"/>
        </w:rPr>
        <w:t>,</w:t>
      </w:r>
      <w:r>
        <w:rPr>
          <w:rFonts w:ascii="Calibri" w:hAnsi="Calibri"/>
          <w:color w:val="001C4B"/>
          <w:spacing w:val="7"/>
          <w:sz w:val="19"/>
        </w:rPr>
        <w:t xml:space="preserve"> </w:t>
      </w:r>
      <w:r>
        <w:rPr>
          <w:rFonts w:ascii="Calibri" w:hAnsi="Calibri"/>
          <w:color w:val="000344"/>
          <w:spacing w:val="-6"/>
          <w:sz w:val="19"/>
        </w:rPr>
        <w:t>д.73</w:t>
      </w:r>
      <w:r>
        <w:rPr>
          <w:rFonts w:ascii="Calibri" w:hAnsi="Calibri"/>
          <w:color w:val="000344"/>
          <w:spacing w:val="-2"/>
          <w:sz w:val="19"/>
        </w:rPr>
        <w:t xml:space="preserve"> </w:t>
      </w:r>
      <w:r>
        <w:rPr>
          <w:rFonts w:ascii="Calibri" w:hAnsi="Calibri"/>
          <w:color w:val="001F49"/>
          <w:spacing w:val="-10"/>
          <w:sz w:val="19"/>
        </w:rPr>
        <w:t>А</w:t>
      </w:r>
    </w:p>
    <w:p w:rsidR="00EF424F" w:rsidRDefault="005C3E23">
      <w:pPr>
        <w:spacing w:line="218" w:lineRule="exact"/>
        <w:ind w:right="1558"/>
        <w:jc w:val="center"/>
        <w:rPr>
          <w:rFonts w:ascii="Calibri" w:hAnsi="Calibri"/>
          <w:sz w:val="19"/>
        </w:rPr>
      </w:pPr>
      <w:r>
        <w:rPr>
          <w:rFonts w:ascii="Calibri" w:hAnsi="Calibri"/>
          <w:color w:val="000A3D"/>
          <w:spacing w:val="-6"/>
          <w:sz w:val="19"/>
        </w:rPr>
        <w:t>р/с</w:t>
      </w:r>
      <w:r>
        <w:rPr>
          <w:rFonts w:ascii="Calibri" w:hAnsi="Calibri"/>
          <w:color w:val="000A3D"/>
          <w:spacing w:val="-2"/>
          <w:sz w:val="19"/>
        </w:rPr>
        <w:t xml:space="preserve"> </w:t>
      </w:r>
      <w:r>
        <w:rPr>
          <w:rFonts w:ascii="Calibri" w:hAnsi="Calibri"/>
          <w:color w:val="001A42"/>
          <w:spacing w:val="-6"/>
          <w:sz w:val="19"/>
        </w:rPr>
        <w:t>40703810208000000066</w:t>
      </w:r>
      <w:r>
        <w:rPr>
          <w:rFonts w:ascii="Calibri" w:hAnsi="Calibri"/>
          <w:color w:val="001A42"/>
          <w:spacing w:val="-8"/>
          <w:sz w:val="19"/>
        </w:rPr>
        <w:t xml:space="preserve"> </w:t>
      </w:r>
      <w:r>
        <w:rPr>
          <w:rFonts w:ascii="Calibri" w:hAnsi="Calibri"/>
          <w:color w:val="0F1862"/>
          <w:spacing w:val="-6"/>
          <w:sz w:val="19"/>
        </w:rPr>
        <w:t>в</w:t>
      </w:r>
      <w:r>
        <w:rPr>
          <w:rFonts w:ascii="Calibri" w:hAnsi="Calibri"/>
          <w:color w:val="0F1862"/>
          <w:spacing w:val="-4"/>
          <w:sz w:val="19"/>
        </w:rPr>
        <w:t xml:space="preserve"> </w:t>
      </w:r>
      <w:r>
        <w:rPr>
          <w:rFonts w:ascii="Calibri" w:hAnsi="Calibri"/>
          <w:color w:val="000F46"/>
          <w:spacing w:val="-6"/>
          <w:sz w:val="19"/>
        </w:rPr>
        <w:t>ПAO</w:t>
      </w:r>
      <w:r>
        <w:rPr>
          <w:rFonts w:ascii="Calibri" w:hAnsi="Calibri"/>
          <w:color w:val="000F46"/>
          <w:spacing w:val="6"/>
          <w:sz w:val="19"/>
        </w:rPr>
        <w:t xml:space="preserve"> </w:t>
      </w:r>
      <w:r>
        <w:rPr>
          <w:rFonts w:ascii="Calibri" w:hAnsi="Calibri"/>
          <w:color w:val="596795"/>
          <w:spacing w:val="-6"/>
          <w:sz w:val="19"/>
        </w:rPr>
        <w:t>«ПРОМСВЯЗЬБАНК»</w:t>
      </w:r>
    </w:p>
    <w:p w:rsidR="00EF424F" w:rsidRDefault="005C3E23">
      <w:pPr>
        <w:spacing w:line="218" w:lineRule="exact"/>
        <w:ind w:left="609"/>
        <w:rPr>
          <w:rFonts w:ascii="Calibri" w:hAnsi="Calibri"/>
          <w:sz w:val="19"/>
        </w:rPr>
      </w:pPr>
      <w:r>
        <w:rPr>
          <w:rFonts w:ascii="Calibri" w:hAnsi="Calibri"/>
          <w:color w:val="695270"/>
          <w:spacing w:val="-6"/>
          <w:sz w:val="19"/>
        </w:rPr>
        <w:t>БИК</w:t>
      </w:r>
      <w:r>
        <w:rPr>
          <w:rFonts w:ascii="Calibri" w:hAnsi="Calibri"/>
          <w:color w:val="695270"/>
          <w:spacing w:val="-2"/>
          <w:sz w:val="19"/>
        </w:rPr>
        <w:t xml:space="preserve"> </w:t>
      </w:r>
      <w:r>
        <w:rPr>
          <w:rFonts w:ascii="Calibri" w:hAnsi="Calibri"/>
          <w:color w:val="03003D"/>
          <w:spacing w:val="-6"/>
          <w:sz w:val="19"/>
        </w:rPr>
        <w:t>040702773,</w:t>
      </w:r>
      <w:r>
        <w:rPr>
          <w:rFonts w:ascii="Calibri" w:hAnsi="Calibri"/>
          <w:color w:val="03003D"/>
          <w:spacing w:val="6"/>
          <w:sz w:val="19"/>
        </w:rPr>
        <w:t xml:space="preserve"> </w:t>
      </w:r>
      <w:r>
        <w:rPr>
          <w:rFonts w:ascii="Calibri" w:hAnsi="Calibri"/>
          <w:color w:val="000023"/>
          <w:spacing w:val="-6"/>
          <w:sz w:val="19"/>
        </w:rPr>
        <w:t>к/с</w:t>
      </w:r>
      <w:r>
        <w:rPr>
          <w:rFonts w:ascii="Calibri" w:hAnsi="Calibri"/>
          <w:color w:val="000023"/>
          <w:spacing w:val="-1"/>
          <w:sz w:val="19"/>
        </w:rPr>
        <w:t xml:space="preserve"> </w:t>
      </w:r>
      <w:r>
        <w:rPr>
          <w:rFonts w:ascii="Calibri" w:hAnsi="Calibri"/>
          <w:color w:val="00001F"/>
          <w:spacing w:val="-6"/>
          <w:sz w:val="19"/>
        </w:rPr>
        <w:t>30101810500000000773</w:t>
      </w:r>
    </w:p>
    <w:p w:rsidR="00EF424F" w:rsidRDefault="005C3E23">
      <w:pPr>
        <w:spacing w:before="4" w:line="228" w:lineRule="auto"/>
        <w:ind w:left="597" w:right="2050"/>
        <w:jc w:val="center"/>
        <w:rPr>
          <w:rFonts w:ascii="Calibri" w:hAnsi="Calibri"/>
          <w:sz w:val="19"/>
        </w:rPr>
      </w:pPr>
      <w:r>
        <w:rPr>
          <w:rFonts w:ascii="Calibri" w:hAnsi="Calibri"/>
          <w:color w:val="051146"/>
          <w:spacing w:val="-6"/>
          <w:sz w:val="19"/>
        </w:rPr>
        <w:t>e-</w:t>
      </w:r>
      <w:proofErr w:type="spellStart"/>
      <w:r>
        <w:rPr>
          <w:rFonts w:ascii="Calibri" w:hAnsi="Calibri"/>
          <w:color w:val="051146"/>
          <w:spacing w:val="-6"/>
          <w:sz w:val="19"/>
        </w:rPr>
        <w:t>mail</w:t>
      </w:r>
      <w:proofErr w:type="spellEnd"/>
      <w:r>
        <w:rPr>
          <w:rFonts w:ascii="Calibri" w:hAnsi="Calibri"/>
          <w:color w:val="051146"/>
          <w:spacing w:val="-6"/>
          <w:sz w:val="19"/>
        </w:rPr>
        <w:t>:</w:t>
      </w:r>
      <w:r>
        <w:rPr>
          <w:rFonts w:ascii="Calibri" w:hAnsi="Calibri"/>
          <w:color w:val="051146"/>
          <w:sz w:val="19"/>
        </w:rPr>
        <w:t xml:space="preserve"> </w:t>
      </w:r>
      <w:hyperlink r:id="rId7">
        <w:r>
          <w:rPr>
            <w:rFonts w:ascii="Calibri" w:hAnsi="Calibri"/>
            <w:color w:val="000526"/>
            <w:spacing w:val="-6"/>
            <w:sz w:val="19"/>
          </w:rPr>
          <w:t>info@fppsk26.ru,</w:t>
        </w:r>
      </w:hyperlink>
      <w:r>
        <w:rPr>
          <w:rFonts w:ascii="Calibri" w:hAnsi="Calibri"/>
          <w:color w:val="000526"/>
          <w:spacing w:val="-2"/>
          <w:sz w:val="19"/>
        </w:rPr>
        <w:t xml:space="preserve"> </w:t>
      </w:r>
      <w:r>
        <w:rPr>
          <w:rFonts w:ascii="Calibri" w:hAnsi="Calibri"/>
          <w:color w:val="080A4D"/>
          <w:spacing w:val="-6"/>
          <w:sz w:val="19"/>
        </w:rPr>
        <w:t>сайт:</w:t>
      </w:r>
      <w:r>
        <w:rPr>
          <w:rFonts w:ascii="Calibri" w:hAnsi="Calibri"/>
          <w:color w:val="080A4D"/>
          <w:sz w:val="19"/>
        </w:rPr>
        <w:t xml:space="preserve"> </w:t>
      </w:r>
      <w:hyperlink r:id="rId8">
        <w:r>
          <w:rPr>
            <w:rFonts w:ascii="Calibri" w:hAnsi="Calibri"/>
            <w:color w:val="0C1C59"/>
            <w:spacing w:val="-6"/>
            <w:sz w:val="19"/>
          </w:rPr>
          <w:t>www.fppsk26.ru</w:t>
        </w:r>
      </w:hyperlink>
      <w:r>
        <w:rPr>
          <w:rFonts w:ascii="Calibri" w:hAnsi="Calibri"/>
          <w:color w:val="0C1C59"/>
          <w:sz w:val="19"/>
        </w:rPr>
        <w:t xml:space="preserve"> </w:t>
      </w:r>
      <w:r>
        <w:rPr>
          <w:rFonts w:ascii="Calibri" w:hAnsi="Calibri"/>
          <w:color w:val="000857"/>
          <w:sz w:val="19"/>
        </w:rPr>
        <w:t xml:space="preserve">телефон: </w:t>
      </w:r>
      <w:r>
        <w:rPr>
          <w:rFonts w:ascii="Calibri" w:hAnsi="Calibri"/>
          <w:color w:val="00032A"/>
          <w:sz w:val="19"/>
        </w:rPr>
        <w:t xml:space="preserve">(8652) </w:t>
      </w:r>
      <w:r>
        <w:rPr>
          <w:rFonts w:ascii="Calibri" w:hAnsi="Calibri"/>
          <w:color w:val="0A235B"/>
          <w:sz w:val="19"/>
        </w:rPr>
        <w:t>23-56-20</w:t>
      </w:r>
    </w:p>
    <w:p w:rsidR="00EF424F" w:rsidRDefault="00EF424F">
      <w:pPr>
        <w:pStyle w:val="a3"/>
        <w:spacing w:before="3"/>
        <w:rPr>
          <w:rFonts w:ascii="Calibri"/>
          <w:sz w:val="6"/>
        </w:rPr>
      </w:pPr>
    </w:p>
    <w:p w:rsidR="00EF424F" w:rsidRDefault="00EF424F">
      <w:pPr>
        <w:pStyle w:val="a3"/>
        <w:rPr>
          <w:rFonts w:ascii="Calibri"/>
          <w:sz w:val="19"/>
        </w:rPr>
      </w:pPr>
    </w:p>
    <w:p w:rsidR="00EF424F" w:rsidRDefault="005C3E23" w:rsidP="00F6461D">
      <w:pPr>
        <w:pStyle w:val="a3"/>
        <w:spacing w:before="21" w:line="225" w:lineRule="auto"/>
        <w:ind w:left="20" w:right="593" w:hanging="5"/>
      </w:pPr>
      <w:r>
        <w:br w:type="column"/>
      </w:r>
    </w:p>
    <w:p w:rsidR="00EF424F" w:rsidRDefault="00EF424F">
      <w:pPr>
        <w:pStyle w:val="a3"/>
        <w:spacing w:line="332" w:lineRule="exact"/>
        <w:sectPr w:rsidR="00EF424F">
          <w:type w:val="continuous"/>
          <w:pgSz w:w="12220" w:h="16820"/>
          <w:pgMar w:top="720" w:right="1133" w:bottom="280" w:left="1275" w:header="720" w:footer="720" w:gutter="0"/>
          <w:cols w:num="2" w:space="720" w:equalWidth="0">
            <w:col w:w="6132" w:space="131"/>
            <w:col w:w="3549"/>
          </w:cols>
        </w:sectPr>
      </w:pPr>
    </w:p>
    <w:p w:rsidR="00EF424F" w:rsidRDefault="00EF424F" w:rsidP="004B6369">
      <w:pPr>
        <w:pStyle w:val="a3"/>
        <w:spacing w:before="57"/>
        <w:jc w:val="center"/>
      </w:pPr>
      <w:bookmarkStart w:id="0" w:name="_GoBack"/>
      <w:bookmarkEnd w:id="0"/>
    </w:p>
    <w:p w:rsidR="00EF424F" w:rsidRDefault="005C3E23" w:rsidP="00F6461D">
      <w:pPr>
        <w:pStyle w:val="a3"/>
        <w:spacing w:line="228" w:lineRule="auto"/>
        <w:ind w:left="96" w:right="104" w:firstLine="711"/>
        <w:jc w:val="both"/>
      </w:pPr>
      <w:r>
        <w:t xml:space="preserve">10 марта 2025 года </w:t>
      </w:r>
      <w:r w:rsidR="00F6461D">
        <w:t>некоммерческая</w:t>
      </w:r>
      <w:r>
        <w:t xml:space="preserve"> организация «Фонд поддержки предпринимательства</w:t>
      </w:r>
      <w:r>
        <w:rPr>
          <w:spacing w:val="6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Ставропольском</w:t>
      </w:r>
      <w:r>
        <w:rPr>
          <w:spacing w:val="62"/>
        </w:rPr>
        <w:t xml:space="preserve"> </w:t>
      </w:r>
      <w:r w:rsidR="00F6461D">
        <w:t>крае»</w:t>
      </w:r>
      <w:r w:rsidR="00F6461D">
        <w:rPr>
          <w:spacing w:val="79"/>
        </w:rPr>
        <w:t>,</w:t>
      </w:r>
      <w:r w:rsidR="00F6461D">
        <w:rPr>
          <w:spacing w:val="-2"/>
          <w:w w:val="95"/>
        </w:rPr>
        <w:t xml:space="preserve"> проводит</w:t>
      </w:r>
      <w:r w:rsidR="00F6461D">
        <w:t xml:space="preserve"> </w:t>
      </w:r>
      <w:r>
        <w:t xml:space="preserve">«Круглый стол» для субъектов малого и среднего предпринимательства в </w:t>
      </w:r>
      <w:r>
        <w:rPr>
          <w:w w:val="95"/>
        </w:rPr>
        <w:t>Ставропольском</w:t>
      </w:r>
      <w:r>
        <w:rPr>
          <w:spacing w:val="-15"/>
          <w:w w:val="95"/>
        </w:rPr>
        <w:t xml:space="preserve"> </w:t>
      </w:r>
      <w:r>
        <w:rPr>
          <w:w w:val="95"/>
        </w:rPr>
        <w:t>крае</w:t>
      </w:r>
      <w:r w:rsidR="00F6461D"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физических лиц,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планирующих </w:t>
      </w:r>
      <w:r>
        <w:t xml:space="preserve">начало предпринимательской деятельности на тему: «Изменение в </w:t>
      </w:r>
      <w:r>
        <w:rPr>
          <w:spacing w:val="-2"/>
        </w:rPr>
        <w:t>законодательстве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трудовые</w:t>
      </w:r>
      <w:r>
        <w:rPr>
          <w:spacing w:val="9"/>
        </w:rPr>
        <w:t xml:space="preserve"> </w:t>
      </w:r>
      <w:r>
        <w:rPr>
          <w:spacing w:val="-2"/>
        </w:rPr>
        <w:t>отношения в</w:t>
      </w:r>
      <w:r>
        <w:rPr>
          <w:spacing w:val="-14"/>
        </w:rPr>
        <w:t xml:space="preserve"> </w:t>
      </w:r>
      <w:r>
        <w:rPr>
          <w:spacing w:val="-2"/>
        </w:rPr>
        <w:t>2025 году»</w:t>
      </w:r>
    </w:p>
    <w:p w:rsidR="00EF424F" w:rsidRDefault="005C3E23">
      <w:pPr>
        <w:pStyle w:val="a3"/>
        <w:spacing w:line="232" w:lineRule="auto"/>
        <w:ind w:left="97" w:right="89" w:firstLine="706"/>
        <w:jc w:val="both"/>
      </w:pPr>
      <w:r>
        <w:t xml:space="preserve">Мероприятия будут проходить как очно по адресу: г. Ставрополь, ул. </w:t>
      </w:r>
      <w:proofErr w:type="spellStart"/>
      <w:r>
        <w:t>Голенева</w:t>
      </w:r>
      <w:proofErr w:type="spellEnd"/>
      <w:r>
        <w:t xml:space="preserve"> 73 А, так и в формате BKC. </w:t>
      </w:r>
    </w:p>
    <w:p w:rsidR="00EF424F" w:rsidRDefault="005C3E23">
      <w:pPr>
        <w:pStyle w:val="a3"/>
        <w:spacing w:before="9" w:line="228" w:lineRule="auto"/>
        <w:ind w:left="103" w:right="100" w:firstLine="704"/>
        <w:jc w:val="both"/>
      </w:pPr>
      <w:r>
        <w:rPr>
          <w:spacing w:val="-6"/>
        </w:rPr>
        <w:t>Информацию</w:t>
      </w:r>
      <w:r>
        <w:rPr>
          <w:spacing w:val="-13"/>
        </w:rPr>
        <w:t xml:space="preserve"> </w:t>
      </w:r>
      <w:r>
        <w:rPr>
          <w:spacing w:val="-6"/>
        </w:rPr>
        <w:t>о</w:t>
      </w:r>
      <w:r w:rsidR="00F6461D">
        <w:rPr>
          <w:spacing w:val="-6"/>
        </w:rPr>
        <w:t>б</w:t>
      </w:r>
      <w:r>
        <w:rPr>
          <w:spacing w:val="-12"/>
        </w:rPr>
        <w:t xml:space="preserve"> </w:t>
      </w:r>
      <w:r w:rsidR="00F6461D">
        <w:rPr>
          <w:spacing w:val="-6"/>
        </w:rPr>
        <w:t>участии</w:t>
      </w:r>
      <w:r>
        <w:rPr>
          <w:spacing w:val="-12"/>
        </w:rPr>
        <w:t xml:space="preserve"> </w:t>
      </w:r>
      <w:r>
        <w:rPr>
          <w:spacing w:val="-6"/>
        </w:rPr>
        <w:t>направлять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 xml:space="preserve">адрес </w:t>
      </w:r>
      <w:r>
        <w:t>электронной</w:t>
      </w:r>
      <w:r>
        <w:rPr>
          <w:spacing w:val="-9"/>
        </w:rPr>
        <w:t xml:space="preserve"> </w:t>
      </w:r>
      <w:r>
        <w:t>почты:</w:t>
      </w:r>
      <w:r>
        <w:rPr>
          <w:spacing w:val="-18"/>
        </w:rPr>
        <w:t xml:space="preserve"> </w:t>
      </w:r>
      <w:r>
        <w:t>info@fppsk26</w:t>
      </w:r>
      <w:r>
        <w:rPr>
          <w:spacing w:val="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срок</w:t>
      </w:r>
      <w:r>
        <w:rPr>
          <w:spacing w:val="-18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марта</w:t>
      </w:r>
      <w:r>
        <w:rPr>
          <w:spacing w:val="-18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года.</w:t>
      </w:r>
    </w:p>
    <w:p w:rsidR="00EF424F" w:rsidRDefault="00EF424F">
      <w:pPr>
        <w:pStyle w:val="a3"/>
        <w:rPr>
          <w:sz w:val="20"/>
        </w:rPr>
      </w:pPr>
    </w:p>
    <w:p w:rsidR="00EF424F" w:rsidRDefault="00EF424F">
      <w:pPr>
        <w:pStyle w:val="a3"/>
        <w:rPr>
          <w:sz w:val="20"/>
        </w:rPr>
        <w:sectPr w:rsidR="00EF424F">
          <w:type w:val="continuous"/>
          <w:pgSz w:w="12220" w:h="16820"/>
          <w:pgMar w:top="720" w:right="1133" w:bottom="280" w:left="1275" w:header="720" w:footer="720" w:gutter="0"/>
          <w:cols w:space="720"/>
        </w:sectPr>
      </w:pPr>
    </w:p>
    <w:p w:rsidR="00EF424F" w:rsidRDefault="00EF424F" w:rsidP="00F6461D">
      <w:pPr>
        <w:pStyle w:val="a3"/>
        <w:spacing w:before="107"/>
      </w:pPr>
    </w:p>
    <w:sectPr w:rsidR="00EF424F">
      <w:type w:val="continuous"/>
      <w:pgSz w:w="12220" w:h="16820"/>
      <w:pgMar w:top="720" w:right="1133" w:bottom="280" w:left="1275" w:header="720" w:footer="720" w:gutter="0"/>
      <w:cols w:num="2" w:space="720" w:equalWidth="0">
        <w:col w:w="1541" w:space="3704"/>
        <w:col w:w="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24F"/>
    <w:rsid w:val="004B6369"/>
    <w:rsid w:val="005C3E23"/>
    <w:rsid w:val="00EF424F"/>
    <w:rsid w:val="00F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C3CE"/>
  <w15:docId w15:val="{20F2EAE7-15CD-4DB7-9EFE-3673680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psk2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pps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>diakov.net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А. Бухтоярова</cp:lastModifiedBy>
  <cp:revision>4</cp:revision>
  <dcterms:created xsi:type="dcterms:W3CDTF">2025-03-03T07:30:00Z</dcterms:created>
  <dcterms:modified xsi:type="dcterms:W3CDTF">2025-03-03T07:37:00Z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