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6A" w:rsidRPr="00E97F81" w:rsidRDefault="0020696A" w:rsidP="00CA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81">
        <w:rPr>
          <w:rFonts w:ascii="Times New Roman" w:hAnsi="Times New Roman" w:cs="Times New Roman"/>
          <w:sz w:val="28"/>
          <w:szCs w:val="28"/>
        </w:rPr>
        <w:t>Состоялось очередное заседание Совета депутатов</w:t>
      </w:r>
      <w:r w:rsidR="00E97F81" w:rsidRPr="00E97F81">
        <w:rPr>
          <w:rFonts w:ascii="Times New Roman" w:hAnsi="Times New Roman" w:cs="Times New Roman"/>
          <w:sz w:val="28"/>
          <w:szCs w:val="28"/>
        </w:rPr>
        <w:t xml:space="preserve"> </w:t>
      </w:r>
      <w:r w:rsidRPr="00E97F81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округа.</w:t>
      </w:r>
    </w:p>
    <w:p w:rsidR="0020696A" w:rsidRPr="00E97F81" w:rsidRDefault="0020696A" w:rsidP="00CA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81">
        <w:rPr>
          <w:rFonts w:ascii="Times New Roman" w:hAnsi="Times New Roman" w:cs="Times New Roman"/>
          <w:sz w:val="28"/>
          <w:szCs w:val="28"/>
        </w:rPr>
        <w:t xml:space="preserve"> Перед его началом представитель Губернатора Ставропольского края С.Р. </w:t>
      </w:r>
      <w:proofErr w:type="spellStart"/>
      <w:r w:rsidRPr="00E97F81">
        <w:rPr>
          <w:rFonts w:ascii="Times New Roman" w:hAnsi="Times New Roman" w:cs="Times New Roman"/>
          <w:sz w:val="28"/>
          <w:szCs w:val="28"/>
        </w:rPr>
        <w:t>Пустосёлов</w:t>
      </w:r>
      <w:proofErr w:type="spellEnd"/>
      <w:r w:rsidRPr="00E97F81">
        <w:rPr>
          <w:rFonts w:ascii="Times New Roman" w:hAnsi="Times New Roman" w:cs="Times New Roman"/>
          <w:sz w:val="28"/>
          <w:szCs w:val="28"/>
        </w:rPr>
        <w:t xml:space="preserve"> за многолетний и добросовестный труд, большой личный вклад в развитие местного самоуправления вручил председателю Совета </w:t>
      </w:r>
      <w:proofErr w:type="spellStart"/>
      <w:r w:rsidRPr="00E97F81">
        <w:rPr>
          <w:rFonts w:ascii="Times New Roman" w:hAnsi="Times New Roman" w:cs="Times New Roman"/>
          <w:sz w:val="28"/>
          <w:szCs w:val="28"/>
        </w:rPr>
        <w:t>О.Н.Босовой</w:t>
      </w:r>
      <w:proofErr w:type="spellEnd"/>
      <w:r w:rsidRPr="00E97F81">
        <w:rPr>
          <w:rFonts w:ascii="Times New Roman" w:hAnsi="Times New Roman" w:cs="Times New Roman"/>
          <w:sz w:val="28"/>
          <w:szCs w:val="28"/>
        </w:rPr>
        <w:t xml:space="preserve"> Благодарность Ассоциации муниципальных образований Российской Федерации.   Активная многолетняя работа на депутатском поприще депутата Ю.Н. Шабанова отмечена Почётной грамотой Администрации Александровского муниципального округа, её вручил депутату глава </w:t>
      </w:r>
      <w:proofErr w:type="gramStart"/>
      <w:r w:rsidRPr="00E97F81">
        <w:rPr>
          <w:rFonts w:ascii="Times New Roman" w:hAnsi="Times New Roman" w:cs="Times New Roman"/>
          <w:sz w:val="28"/>
          <w:szCs w:val="28"/>
        </w:rPr>
        <w:t>округа  </w:t>
      </w:r>
      <w:proofErr w:type="spellStart"/>
      <w:r w:rsidRPr="00E97F81">
        <w:rPr>
          <w:rFonts w:ascii="Times New Roman" w:hAnsi="Times New Roman" w:cs="Times New Roman"/>
          <w:sz w:val="28"/>
          <w:szCs w:val="28"/>
        </w:rPr>
        <w:t>А.В.Щекин</w:t>
      </w:r>
      <w:proofErr w:type="spellEnd"/>
      <w:proofErr w:type="gramEnd"/>
      <w:r w:rsidRPr="00E97F81">
        <w:rPr>
          <w:rFonts w:ascii="Times New Roman" w:hAnsi="Times New Roman" w:cs="Times New Roman"/>
          <w:sz w:val="28"/>
          <w:szCs w:val="28"/>
        </w:rPr>
        <w:t>.</w:t>
      </w:r>
    </w:p>
    <w:p w:rsidR="0020696A" w:rsidRPr="00E97F81" w:rsidRDefault="0020696A" w:rsidP="00CA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81">
        <w:rPr>
          <w:rFonts w:ascii="Times New Roman" w:hAnsi="Times New Roman" w:cs="Times New Roman"/>
          <w:sz w:val="28"/>
          <w:szCs w:val="28"/>
        </w:rPr>
        <w:t xml:space="preserve">Тридцать третье заседание Совета депутатов Александровского муниципального округа открыла и вела председатель Совета О.Н. </w:t>
      </w:r>
      <w:proofErr w:type="spellStart"/>
      <w:r w:rsidRPr="00E97F81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97F81">
        <w:rPr>
          <w:rFonts w:ascii="Times New Roman" w:hAnsi="Times New Roman" w:cs="Times New Roman"/>
          <w:sz w:val="28"/>
          <w:szCs w:val="28"/>
        </w:rPr>
        <w:t xml:space="preserve">, приняли участие в работе заседания представитель Губернатора Ставропольского края </w:t>
      </w:r>
      <w:proofErr w:type="spellStart"/>
      <w:r w:rsidRPr="00E97F81">
        <w:rPr>
          <w:rFonts w:ascii="Times New Roman" w:hAnsi="Times New Roman" w:cs="Times New Roman"/>
          <w:sz w:val="28"/>
          <w:szCs w:val="28"/>
        </w:rPr>
        <w:t>С.Р.Пустосёлов</w:t>
      </w:r>
      <w:proofErr w:type="spellEnd"/>
      <w:r w:rsidRPr="00E97F81">
        <w:rPr>
          <w:rFonts w:ascii="Times New Roman" w:hAnsi="Times New Roman" w:cs="Times New Roman"/>
          <w:sz w:val="28"/>
          <w:szCs w:val="28"/>
        </w:rPr>
        <w:t xml:space="preserve">, прокурор Александровского района </w:t>
      </w:r>
      <w:proofErr w:type="spellStart"/>
      <w:r w:rsidRPr="00E97F81">
        <w:rPr>
          <w:rFonts w:ascii="Times New Roman" w:hAnsi="Times New Roman" w:cs="Times New Roman"/>
          <w:sz w:val="28"/>
          <w:szCs w:val="28"/>
        </w:rPr>
        <w:t>П.В.Бондарев</w:t>
      </w:r>
      <w:proofErr w:type="spellEnd"/>
      <w:r w:rsidRPr="00E97F81">
        <w:rPr>
          <w:rFonts w:ascii="Times New Roman" w:hAnsi="Times New Roman" w:cs="Times New Roman"/>
          <w:sz w:val="28"/>
          <w:szCs w:val="28"/>
        </w:rPr>
        <w:t xml:space="preserve">, руководитель Александровского Межрайонного следственного отдела следственного управления Следственного комитета РФ по СК </w:t>
      </w:r>
      <w:proofErr w:type="spellStart"/>
      <w:r w:rsidRPr="00E97F81">
        <w:rPr>
          <w:rFonts w:ascii="Times New Roman" w:hAnsi="Times New Roman" w:cs="Times New Roman"/>
          <w:sz w:val="28"/>
          <w:szCs w:val="28"/>
        </w:rPr>
        <w:t>М.О.Еськов</w:t>
      </w:r>
      <w:proofErr w:type="spellEnd"/>
      <w:r w:rsidRPr="00E97F81">
        <w:rPr>
          <w:rFonts w:ascii="Times New Roman" w:hAnsi="Times New Roman" w:cs="Times New Roman"/>
          <w:sz w:val="28"/>
          <w:szCs w:val="28"/>
        </w:rPr>
        <w:t xml:space="preserve">, начальник ОМВД России «Александровский» </w:t>
      </w:r>
      <w:proofErr w:type="spellStart"/>
      <w:r w:rsidRPr="00E97F81">
        <w:rPr>
          <w:rFonts w:ascii="Times New Roman" w:hAnsi="Times New Roman" w:cs="Times New Roman"/>
          <w:sz w:val="28"/>
          <w:szCs w:val="28"/>
        </w:rPr>
        <w:t>А.Л.Дюльгяров</w:t>
      </w:r>
      <w:proofErr w:type="spellEnd"/>
      <w:r w:rsidRPr="00E97F81">
        <w:rPr>
          <w:rFonts w:ascii="Times New Roman" w:hAnsi="Times New Roman" w:cs="Times New Roman"/>
          <w:sz w:val="28"/>
          <w:szCs w:val="28"/>
        </w:rPr>
        <w:t>, заместители главы администрации, руководители организаций и учреждений, общественники, начальники территориальных отделов, управлений и отделов администрации.</w:t>
      </w:r>
    </w:p>
    <w:p w:rsidR="0020696A" w:rsidRPr="00E97F81" w:rsidRDefault="0020696A" w:rsidP="00CA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81">
        <w:rPr>
          <w:rFonts w:ascii="Times New Roman" w:hAnsi="Times New Roman" w:cs="Times New Roman"/>
          <w:sz w:val="28"/>
          <w:szCs w:val="28"/>
        </w:rPr>
        <w:t>Депутаты заслушали и утвердили отчёт о результатах деятельности главы Александровского муниципального округа, администрации Александровского муниципального округа за 2023 год, с которым выступил глава округа А.В. Щекин</w:t>
      </w:r>
    </w:p>
    <w:p w:rsidR="0020696A" w:rsidRPr="00E97F81" w:rsidRDefault="0020696A" w:rsidP="00CA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81">
        <w:rPr>
          <w:rFonts w:ascii="Times New Roman" w:hAnsi="Times New Roman" w:cs="Times New Roman"/>
          <w:sz w:val="28"/>
          <w:szCs w:val="28"/>
        </w:rPr>
        <w:t>На заседании также утверждены: отчет</w:t>
      </w:r>
      <w:r w:rsidRPr="00E97F81">
        <w:rPr>
          <w:rFonts w:ascii="Times New Roman" w:hAnsi="Times New Roman" w:cs="Times New Roman"/>
          <w:sz w:val="28"/>
          <w:szCs w:val="28"/>
        </w:rPr>
        <w:t xml:space="preserve"> </w:t>
      </w:r>
      <w:r w:rsidRPr="00E97F81">
        <w:rPr>
          <w:rFonts w:ascii="Times New Roman" w:hAnsi="Times New Roman" w:cs="Times New Roman"/>
          <w:sz w:val="28"/>
          <w:szCs w:val="28"/>
        </w:rPr>
        <w:t xml:space="preserve">о реализации стратегии социально-экономического развития Александровского муниципального округа до 2035 года за прошедший год; сводные показатели объектов муниципальной собственности Александровского муниципального округа за 2023 год; прогнозный план (программа) приватизации объектов муниципальной собственности Александровского муниципального округа на 2024 год. Внесены изменения </w:t>
      </w:r>
      <w:proofErr w:type="gramStart"/>
      <w:r w:rsidRPr="00E97F81">
        <w:rPr>
          <w:rFonts w:ascii="Times New Roman" w:hAnsi="Times New Roman" w:cs="Times New Roman"/>
          <w:sz w:val="28"/>
          <w:szCs w:val="28"/>
        </w:rPr>
        <w:t>в  положения</w:t>
      </w:r>
      <w:proofErr w:type="gramEnd"/>
      <w:r w:rsidRPr="00E97F81">
        <w:rPr>
          <w:rFonts w:ascii="Times New Roman" w:hAnsi="Times New Roman" w:cs="Times New Roman"/>
          <w:sz w:val="28"/>
          <w:szCs w:val="28"/>
        </w:rPr>
        <w:t xml:space="preserve"> об отделах физической культуры и спорта </w:t>
      </w:r>
      <w:bookmarkStart w:id="0" w:name="_GoBack"/>
      <w:bookmarkEnd w:id="0"/>
      <w:r w:rsidRPr="00E97F81">
        <w:rPr>
          <w:rFonts w:ascii="Times New Roman" w:hAnsi="Times New Roman" w:cs="Times New Roman"/>
          <w:sz w:val="28"/>
          <w:szCs w:val="28"/>
        </w:rPr>
        <w:t>администрации АМО, сельского хозяйства и охраны окружающей среды и Управлении труда и социальной защиты населения АМО, а также в порядок осуществления Контрольно-счетной палатой Александровского муниципального округа полномочий по внешнему муниципальному финансовому контролю в Александровском муни</w:t>
      </w:r>
      <w:r w:rsidRPr="00E97F81">
        <w:rPr>
          <w:rFonts w:ascii="Times New Roman" w:hAnsi="Times New Roman" w:cs="Times New Roman"/>
          <w:sz w:val="28"/>
          <w:szCs w:val="28"/>
        </w:rPr>
        <w:t>ципальном округе. Назначены публичные слушания по проекту отчета об исполнении бюджета за 2023 год.</w:t>
      </w:r>
    </w:p>
    <w:p w:rsidR="0011105E" w:rsidRPr="00E97F81" w:rsidRDefault="0020696A" w:rsidP="00CA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81">
        <w:rPr>
          <w:rFonts w:ascii="Times New Roman" w:hAnsi="Times New Roman" w:cs="Times New Roman"/>
          <w:sz w:val="28"/>
          <w:szCs w:val="28"/>
        </w:rPr>
        <w:t xml:space="preserve">Депутаты подтвердили </w:t>
      </w:r>
      <w:proofErr w:type="gramStart"/>
      <w:r w:rsidRPr="00E97F81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E97F81">
        <w:rPr>
          <w:rFonts w:ascii="Times New Roman" w:hAnsi="Times New Roman" w:cs="Times New Roman"/>
          <w:sz w:val="28"/>
          <w:szCs w:val="28"/>
        </w:rPr>
        <w:t xml:space="preserve"> принятые в рабочем (опросном) порядке между заседаниями.</w:t>
      </w:r>
    </w:p>
    <w:sectPr w:rsidR="0011105E" w:rsidRPr="00E9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C0"/>
    <w:rsid w:val="000E6AC0"/>
    <w:rsid w:val="0020696A"/>
    <w:rsid w:val="00CA6735"/>
    <w:rsid w:val="00DF244E"/>
    <w:rsid w:val="00E97F81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738"/>
  <w15:chartTrackingRefBased/>
  <w15:docId w15:val="{18ABB5FB-5A53-4B3E-BB84-07208FE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2021</Characters>
  <Application>Microsoft Office Word</Application>
  <DocSecurity>0</DocSecurity>
  <Lines>16</Lines>
  <Paragraphs>4</Paragraphs>
  <ScaleCrop>false</ScaleCrop>
  <Company>diakov.net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Бербенец</dc:creator>
  <cp:keywords/>
  <dc:description/>
  <cp:lastModifiedBy>Татьяна А. Бербенец</cp:lastModifiedBy>
  <cp:revision>4</cp:revision>
  <dcterms:created xsi:type="dcterms:W3CDTF">2024-04-27T05:13:00Z</dcterms:created>
  <dcterms:modified xsi:type="dcterms:W3CDTF">2024-04-27T05:48:00Z</dcterms:modified>
</cp:coreProperties>
</file>