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ПОВЕСТКА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внеочередного двадцать пятого заседания Совета депутатов Александровского муниципального округа Ставропольского края</w:t>
      </w:r>
    </w:p>
    <w:tbl>
      <w:tblPr>
        <w:tblW w:w="9360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60"/>
      </w:tblGrid>
      <w:tr>
        <w:trPr>
          <w:trHeight w:val="328" w:hRule="atLeast"/>
        </w:trPr>
        <w:tc>
          <w:tcPr>
            <w:tcW w:w="9360" w:type="dxa"/>
            <w:tcBorders/>
          </w:tcPr>
          <w:p>
            <w:pPr>
              <w:pStyle w:val="Normal"/>
              <w:widowControl w:val="false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ind w:firstLine="783"/>
              <w:jc w:val="both"/>
              <w:rPr>
                <w:rFonts w:ascii="XO Thames" w:hAnsi="XO Thames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  <w:t>1</w:t>
            </w:r>
            <w:r>
              <w:rPr>
                <w:rFonts w:cs="Times New Roman" w:ascii="XO Thames" w:hAnsi="XO Thames"/>
                <w:sz w:val="28"/>
                <w:szCs w:val="28"/>
              </w:rPr>
              <w:t>. О временном исполнении полномочий главы Александровского муниципального округа Ставропольского края.</w:t>
            </w:r>
          </w:p>
          <w:p>
            <w:pPr>
              <w:pStyle w:val="Normal"/>
              <w:widowControl w:val="false"/>
              <w:ind w:firstLine="783"/>
              <w:jc w:val="both"/>
              <w:rPr>
                <w:rFonts w:ascii="XO Thames" w:hAnsi="XO Thames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  <w:t>2</w:t>
            </w:r>
            <w:r>
              <w:rPr>
                <w:rFonts w:cs="Times New Roman" w:ascii="XO Thames" w:hAnsi="XO Thames"/>
                <w:sz w:val="28"/>
                <w:szCs w:val="28"/>
              </w:rPr>
              <w:t>. О подтверждении решений, принятых в рабочем (опросном) порядке между заседаниями.</w:t>
            </w:r>
          </w:p>
          <w:p>
            <w:pPr>
              <w:pStyle w:val="Normal"/>
              <w:widowControl w:val="false"/>
              <w:spacing w:before="0" w:after="160"/>
              <w:ind w:firstLine="783"/>
              <w:jc w:val="center"/>
              <w:rPr>
                <w:rFonts w:ascii="XO Thames" w:hAnsi="XO Thames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  <w:t>_________________________________</w:t>
            </w:r>
            <w:bookmarkStart w:id="0" w:name="_GoBack1"/>
            <w:bookmarkEnd w:id="0"/>
          </w:p>
        </w:tc>
      </w:tr>
    </w:tbl>
    <w:p>
      <w:pPr>
        <w:pStyle w:val="Normal"/>
        <w:spacing w:before="0" w:after="160"/>
        <w:jc w:val="center"/>
        <w:rPr>
          <w:rFonts w:cs="Times New Roman"/>
          <w:sz w:val="28"/>
          <w:szCs w:val="28"/>
        </w:rPr>
      </w:pPr>
      <w:r>
        <w:rPr/>
      </w:r>
      <w:bookmarkStart w:id="1" w:name="_GoBack"/>
      <w:bookmarkStart w:id="2" w:name="_GoBack"/>
      <w:bookmarkEnd w:id="2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DejaVu Sans">
    <w:charset w:val="01"/>
    <w:family w:val="roman"/>
    <w:pitch w:val="variable"/>
  </w:font>
  <w:font w:name="XO Thame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8155c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LibreOffice/7.3.7.2$Linux_X86_64 LibreOffice_project/30$Build-2</Application>
  <AppVersion>15.0000</AppVersion>
  <Pages>1</Pages>
  <Words>35</Words>
  <Characters>314</Characters>
  <CharactersWithSpaces>344</CharactersWithSpaces>
  <Paragraphs>5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2023-02-14T07:30:00Z</dcterms:created>
  <dc:creator>Татьяна А. Бербенец</dc:creator>
  <dc:description/>
  <dc:language>ru-RU</dc:language>
  <cp:lastModifiedBy/>
  <dcterms:modified xsi:type="dcterms:W3CDTF">2023-04-04T15:57:08Z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