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F" w:rsidRPr="00674A00" w:rsidRDefault="000D438F" w:rsidP="000D438F">
      <w:pPr>
        <w:jc w:val="center"/>
        <w:rPr>
          <w:b/>
          <w:sz w:val="27"/>
          <w:szCs w:val="27"/>
        </w:rPr>
      </w:pPr>
      <w:r w:rsidRPr="00674A00">
        <w:rPr>
          <w:b/>
          <w:sz w:val="27"/>
          <w:szCs w:val="27"/>
        </w:rPr>
        <w:t>ПОВЕСТКА ЗАСЕДАНИЯ</w:t>
      </w:r>
    </w:p>
    <w:p w:rsidR="000D438F" w:rsidRPr="00674A00" w:rsidRDefault="000D438F" w:rsidP="000D438F">
      <w:pPr>
        <w:jc w:val="center"/>
        <w:rPr>
          <w:b/>
          <w:sz w:val="27"/>
          <w:szCs w:val="27"/>
        </w:rPr>
      </w:pPr>
      <w:r w:rsidRPr="00674A00">
        <w:rPr>
          <w:b/>
          <w:sz w:val="27"/>
          <w:szCs w:val="27"/>
        </w:rPr>
        <w:t xml:space="preserve">Совета депутатов Александровского </w:t>
      </w:r>
    </w:p>
    <w:p w:rsidR="000D438F" w:rsidRPr="00674A00" w:rsidRDefault="000D438F" w:rsidP="000D438F">
      <w:pPr>
        <w:jc w:val="center"/>
        <w:rPr>
          <w:b/>
          <w:sz w:val="27"/>
          <w:szCs w:val="27"/>
        </w:rPr>
      </w:pPr>
      <w:r w:rsidRPr="00674A00">
        <w:rPr>
          <w:b/>
          <w:sz w:val="27"/>
          <w:szCs w:val="27"/>
        </w:rPr>
        <w:t>муниципального округа Ставропольского края</w:t>
      </w:r>
    </w:p>
    <w:p w:rsidR="000D438F" w:rsidRPr="00674A00" w:rsidRDefault="009F3F32" w:rsidP="000D438F">
      <w:pPr>
        <w:jc w:val="center"/>
        <w:rPr>
          <w:b/>
          <w:sz w:val="27"/>
          <w:szCs w:val="27"/>
        </w:rPr>
      </w:pPr>
      <w:r w:rsidRPr="00674A00">
        <w:rPr>
          <w:b/>
          <w:sz w:val="27"/>
          <w:szCs w:val="27"/>
        </w:rPr>
        <w:t>27 мая</w:t>
      </w:r>
      <w:r w:rsidR="000D438F" w:rsidRPr="00674A00">
        <w:rPr>
          <w:b/>
          <w:sz w:val="27"/>
          <w:szCs w:val="27"/>
        </w:rPr>
        <w:t xml:space="preserve"> 2022 года</w:t>
      </w:r>
    </w:p>
    <w:p w:rsidR="00106C39" w:rsidRPr="00674A00" w:rsidRDefault="00106C39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06C39" w:rsidRPr="00674A00" w:rsidTr="00674A00">
        <w:trPr>
          <w:trHeight w:val="1006"/>
        </w:trPr>
        <w:tc>
          <w:tcPr>
            <w:tcW w:w="9639" w:type="dxa"/>
          </w:tcPr>
          <w:p w:rsidR="00106C39" w:rsidRPr="00674A00" w:rsidRDefault="00106C39" w:rsidP="000D438F">
            <w:pPr>
              <w:ind w:left="34" w:firstLine="709"/>
              <w:jc w:val="both"/>
              <w:rPr>
                <w:sz w:val="27"/>
                <w:szCs w:val="27"/>
              </w:rPr>
            </w:pPr>
            <w:r w:rsidRPr="00674A00">
              <w:rPr>
                <w:sz w:val="27"/>
                <w:szCs w:val="27"/>
              </w:rPr>
              <w:t xml:space="preserve">1. Об </w:t>
            </w:r>
            <w:r w:rsidR="009F3F32" w:rsidRPr="00674A00">
              <w:rPr>
                <w:sz w:val="27"/>
                <w:szCs w:val="27"/>
              </w:rPr>
              <w:t xml:space="preserve">утверждении </w:t>
            </w:r>
            <w:proofErr w:type="gramStart"/>
            <w:r w:rsidR="009F3F32" w:rsidRPr="00674A00">
              <w:rPr>
                <w:sz w:val="27"/>
                <w:szCs w:val="27"/>
              </w:rPr>
              <w:t>отчета председателя Совета депутатов Александровского муниципального округа Ставропольского края</w:t>
            </w:r>
            <w:proofErr w:type="gramEnd"/>
            <w:r w:rsidR="009F3F32" w:rsidRPr="00674A00">
              <w:rPr>
                <w:sz w:val="27"/>
                <w:szCs w:val="27"/>
              </w:rPr>
              <w:t xml:space="preserve"> о результатах деятельности за 2021 год</w:t>
            </w:r>
            <w:r w:rsidRPr="00674A00">
              <w:rPr>
                <w:sz w:val="27"/>
                <w:szCs w:val="27"/>
              </w:rPr>
              <w:t>.</w:t>
            </w:r>
          </w:p>
        </w:tc>
      </w:tr>
      <w:tr w:rsidR="00106C39" w:rsidRPr="00674A00" w:rsidTr="009F3F32">
        <w:trPr>
          <w:trHeight w:val="717"/>
        </w:trPr>
        <w:tc>
          <w:tcPr>
            <w:tcW w:w="9639" w:type="dxa"/>
          </w:tcPr>
          <w:p w:rsidR="00106C39" w:rsidRPr="00674A00" w:rsidRDefault="009F3F32" w:rsidP="009F3F32">
            <w:pPr>
              <w:ind w:left="75" w:firstLine="668"/>
              <w:jc w:val="both"/>
              <w:rPr>
                <w:sz w:val="27"/>
                <w:szCs w:val="27"/>
              </w:rPr>
            </w:pPr>
            <w:r w:rsidRPr="00674A00">
              <w:rPr>
                <w:sz w:val="27"/>
                <w:szCs w:val="27"/>
              </w:rPr>
              <w:t xml:space="preserve">2. </w:t>
            </w:r>
            <w:r w:rsidR="00106C39" w:rsidRPr="00674A00">
              <w:rPr>
                <w:sz w:val="27"/>
                <w:szCs w:val="27"/>
              </w:rPr>
              <w:t xml:space="preserve">О внесении изменений в Устав Александровского муниципального округа </w:t>
            </w:r>
            <w:r w:rsidRPr="00674A00">
              <w:rPr>
                <w:sz w:val="27"/>
                <w:szCs w:val="27"/>
              </w:rPr>
              <w:t>Ставропольского края</w:t>
            </w:r>
            <w:r w:rsidR="00106C39" w:rsidRPr="00674A00">
              <w:rPr>
                <w:sz w:val="27"/>
                <w:szCs w:val="27"/>
              </w:rPr>
              <w:t>.</w:t>
            </w:r>
          </w:p>
        </w:tc>
      </w:tr>
      <w:tr w:rsidR="00106C39" w:rsidRPr="00674A00" w:rsidTr="00FA74F6">
        <w:trPr>
          <w:trHeight w:val="1257"/>
        </w:trPr>
        <w:tc>
          <w:tcPr>
            <w:tcW w:w="9639" w:type="dxa"/>
          </w:tcPr>
          <w:p w:rsidR="00106C39" w:rsidRPr="00674A00" w:rsidRDefault="009F3F32" w:rsidP="00FA74F6">
            <w:pPr>
              <w:ind w:left="75" w:firstLine="66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74A00">
              <w:rPr>
                <w:rFonts w:eastAsia="Calibri"/>
                <w:sz w:val="27"/>
                <w:szCs w:val="27"/>
                <w:lang w:eastAsia="en-US"/>
              </w:rPr>
              <w:t xml:space="preserve">3. </w:t>
            </w:r>
            <w:r w:rsidR="00FA74F6" w:rsidRPr="00FA74F6">
              <w:rPr>
                <w:rFonts w:eastAsia="Calibri"/>
                <w:sz w:val="27"/>
                <w:szCs w:val="27"/>
                <w:lang w:eastAsia="en-US"/>
              </w:rPr>
              <w:t>О внесении изменений в Положение о звании «Почетный гражданин Александровского муниципального округа Ставропольского края</w:t>
            </w:r>
            <w:r w:rsidR="004C18E5">
              <w:rPr>
                <w:rFonts w:eastAsia="Calibri"/>
                <w:sz w:val="27"/>
                <w:szCs w:val="27"/>
                <w:lang w:eastAsia="en-US"/>
              </w:rPr>
              <w:t>»</w:t>
            </w:r>
            <w:bookmarkStart w:id="0" w:name="_GoBack"/>
            <w:bookmarkEnd w:id="0"/>
            <w:r w:rsidR="00FA74F6" w:rsidRPr="00FA74F6">
              <w:rPr>
                <w:rFonts w:eastAsia="Calibri"/>
                <w:sz w:val="27"/>
                <w:szCs w:val="27"/>
                <w:lang w:eastAsia="en-US"/>
              </w:rPr>
              <w:t>, утвержденное решением Совета депутатов Александровского муниципального округа Ставропольского края от 26 марта 2021 года № 223/76.</w:t>
            </w:r>
          </w:p>
        </w:tc>
      </w:tr>
      <w:tr w:rsidR="00BC1CA3" w:rsidRPr="00674A00" w:rsidTr="00FA74F6">
        <w:trPr>
          <w:trHeight w:val="743"/>
        </w:trPr>
        <w:tc>
          <w:tcPr>
            <w:tcW w:w="9639" w:type="dxa"/>
          </w:tcPr>
          <w:p w:rsidR="00BC1CA3" w:rsidRPr="00674A00" w:rsidRDefault="00C203BA" w:rsidP="00FA74F6">
            <w:pPr>
              <w:ind w:firstLine="74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0D438F" w:rsidRPr="00674A00">
              <w:rPr>
                <w:sz w:val="27"/>
                <w:szCs w:val="27"/>
              </w:rPr>
              <w:t>.</w:t>
            </w:r>
            <w:r w:rsidR="00FA74F6">
              <w:rPr>
                <w:sz w:val="27"/>
                <w:szCs w:val="27"/>
              </w:rPr>
              <w:t xml:space="preserve"> </w:t>
            </w:r>
            <w:r w:rsidR="00FA74F6" w:rsidRPr="00FA74F6">
              <w:rPr>
                <w:rFonts w:eastAsia="Calibri"/>
                <w:sz w:val="27"/>
                <w:szCs w:val="27"/>
                <w:lang w:eastAsia="en-US"/>
              </w:rPr>
              <w:t>Об утверждении отчета об исполнении бюджета Александровского муниципального округа Ставропольского края за 2021 год.</w:t>
            </w:r>
          </w:p>
        </w:tc>
      </w:tr>
      <w:tr w:rsidR="00106C39" w:rsidRPr="00674A00" w:rsidTr="00E071B5">
        <w:trPr>
          <w:trHeight w:val="1400"/>
        </w:trPr>
        <w:tc>
          <w:tcPr>
            <w:tcW w:w="9639" w:type="dxa"/>
          </w:tcPr>
          <w:p w:rsidR="00106C39" w:rsidRPr="00674A00" w:rsidRDefault="00C203BA" w:rsidP="00FA74F6">
            <w:pPr>
              <w:tabs>
                <w:tab w:val="left" w:pos="7020"/>
              </w:tabs>
              <w:ind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106C39" w:rsidRPr="00674A00">
              <w:rPr>
                <w:sz w:val="27"/>
                <w:szCs w:val="27"/>
              </w:rPr>
              <w:t xml:space="preserve">. </w:t>
            </w:r>
            <w:r w:rsidR="00FA74F6" w:rsidRPr="00FA74F6">
              <w:rPr>
                <w:sz w:val="27"/>
                <w:szCs w:val="27"/>
              </w:rPr>
              <w:t>О внесении изменений в решение Совета депутатов Александровского муниципального округа Ставропольского края от 17 декабря 2021 года               № 396/249 «О бюджете Александровского муниципального округа Ставропольского края на 2022 год и плановый период 2023 и 2024 годов».</w:t>
            </w:r>
          </w:p>
        </w:tc>
      </w:tr>
      <w:tr w:rsidR="00106C39" w:rsidRPr="00674A00" w:rsidTr="00FA74F6">
        <w:trPr>
          <w:trHeight w:val="980"/>
        </w:trPr>
        <w:tc>
          <w:tcPr>
            <w:tcW w:w="9639" w:type="dxa"/>
          </w:tcPr>
          <w:p w:rsidR="00106C39" w:rsidRPr="00FA74F6" w:rsidRDefault="00C203BA" w:rsidP="00FA74F6">
            <w:pPr>
              <w:tabs>
                <w:tab w:val="left" w:pos="7020"/>
              </w:tabs>
              <w:ind w:firstLine="74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="00FA74F6">
              <w:rPr>
                <w:rFonts w:eastAsia="Calibri"/>
                <w:sz w:val="27"/>
                <w:szCs w:val="27"/>
                <w:lang w:eastAsia="en-US"/>
              </w:rPr>
              <w:t>.</w:t>
            </w:r>
            <w:r w:rsidR="00FA74F6" w:rsidRPr="00FA74F6">
              <w:rPr>
                <w:rFonts w:eastAsia="Calibri"/>
                <w:sz w:val="27"/>
                <w:szCs w:val="27"/>
                <w:lang w:eastAsia="en-US"/>
              </w:rPr>
              <w:t xml:space="preserve"> Об утверждении Порядка принятия решений об установлении тарифов на услуги муниципальных предприятий и учреждений Александровского муниципального округа Ставропольского края</w:t>
            </w:r>
            <w:r w:rsidR="00FA74F6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</w:tr>
      <w:tr w:rsidR="00106C39" w:rsidRPr="00674A00" w:rsidTr="00FA74F6">
        <w:trPr>
          <w:trHeight w:val="1000"/>
        </w:trPr>
        <w:tc>
          <w:tcPr>
            <w:tcW w:w="9639" w:type="dxa"/>
          </w:tcPr>
          <w:p w:rsidR="00106C39" w:rsidRPr="00674A00" w:rsidRDefault="00C203BA" w:rsidP="00FA74F6">
            <w:pPr>
              <w:ind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106C39" w:rsidRPr="00674A00">
              <w:rPr>
                <w:sz w:val="27"/>
                <w:szCs w:val="27"/>
              </w:rPr>
              <w:t xml:space="preserve">. </w:t>
            </w:r>
            <w:r w:rsidR="00FA74F6" w:rsidRPr="00FA74F6">
              <w:rPr>
                <w:sz w:val="27"/>
                <w:szCs w:val="27"/>
              </w:rPr>
              <w:t>Об утверждении отчета о сводных показателях объектов муниципальной собственности Александровского муниципального округа Ставропольского края за 2021 год.</w:t>
            </w:r>
          </w:p>
        </w:tc>
      </w:tr>
      <w:tr w:rsidR="00106C39" w:rsidRPr="00674A00" w:rsidTr="00FA74F6">
        <w:trPr>
          <w:trHeight w:val="1559"/>
        </w:trPr>
        <w:tc>
          <w:tcPr>
            <w:tcW w:w="9639" w:type="dxa"/>
          </w:tcPr>
          <w:p w:rsidR="00106C39" w:rsidRPr="00674A00" w:rsidRDefault="00C203BA" w:rsidP="00FA74F6">
            <w:pPr>
              <w:ind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106C39" w:rsidRPr="00674A00">
              <w:rPr>
                <w:sz w:val="27"/>
                <w:szCs w:val="27"/>
              </w:rPr>
              <w:t xml:space="preserve">. </w:t>
            </w:r>
            <w:r w:rsidR="00FA74F6" w:rsidRPr="00FA74F6">
              <w:rPr>
                <w:sz w:val="27"/>
                <w:szCs w:val="27"/>
              </w:rPr>
              <w:t>О внесении изменений в прогнозный план (программу) приватизации объектов муниципальной собственности Александровского муниципального округа Ставропольского края на 2022 год, утвержденный решением Совета депутатов Александровского муниципального округа Ставропольского края от 18 февраля 2022 года № 437/12.</w:t>
            </w:r>
          </w:p>
        </w:tc>
      </w:tr>
      <w:tr w:rsidR="00106C39" w:rsidRPr="00674A00" w:rsidTr="00674A00">
        <w:trPr>
          <w:trHeight w:val="996"/>
        </w:trPr>
        <w:tc>
          <w:tcPr>
            <w:tcW w:w="9639" w:type="dxa"/>
          </w:tcPr>
          <w:p w:rsidR="00106C39" w:rsidRPr="00674A00" w:rsidRDefault="00C203BA" w:rsidP="00674A00">
            <w:pPr>
              <w:ind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BC1CA3" w:rsidRPr="00674A00">
              <w:rPr>
                <w:sz w:val="27"/>
                <w:szCs w:val="27"/>
              </w:rPr>
              <w:t xml:space="preserve">. </w:t>
            </w:r>
            <w:r w:rsidR="00881F18" w:rsidRPr="00881F18">
              <w:rPr>
                <w:sz w:val="27"/>
                <w:szCs w:val="27"/>
              </w:rPr>
              <w:t>О Порядке организации и осуществления территориального общественного самоуправления на территории Александровского муниципального округа Ставропольского края</w:t>
            </w:r>
            <w:r w:rsidR="00674A00" w:rsidRPr="00674A00">
              <w:rPr>
                <w:sz w:val="27"/>
                <w:szCs w:val="27"/>
              </w:rPr>
              <w:t>.</w:t>
            </w:r>
          </w:p>
        </w:tc>
      </w:tr>
      <w:tr w:rsidR="005126A2" w:rsidRPr="00674A00" w:rsidTr="00FA74F6">
        <w:trPr>
          <w:trHeight w:val="2532"/>
        </w:trPr>
        <w:tc>
          <w:tcPr>
            <w:tcW w:w="9639" w:type="dxa"/>
          </w:tcPr>
          <w:p w:rsidR="005126A2" w:rsidRPr="00674A00" w:rsidRDefault="00C203BA" w:rsidP="00FA74F6">
            <w:pPr>
              <w:ind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5126A2" w:rsidRPr="00674A00">
              <w:rPr>
                <w:color w:val="000000"/>
                <w:sz w:val="27"/>
                <w:szCs w:val="27"/>
              </w:rPr>
              <w:t>.</w:t>
            </w:r>
            <w:r w:rsidR="00FA74F6">
              <w:t xml:space="preserve"> </w:t>
            </w:r>
            <w:proofErr w:type="gramStart"/>
            <w:r w:rsidR="00FA74F6" w:rsidRPr="00FA74F6">
              <w:rPr>
                <w:color w:val="000000"/>
                <w:sz w:val="27"/>
                <w:szCs w:val="27"/>
              </w:rPr>
              <w:t>Об утверждении Положения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  <w:proofErr w:type="gramEnd"/>
          </w:p>
        </w:tc>
      </w:tr>
      <w:tr w:rsidR="005126A2" w:rsidRPr="00674A00" w:rsidTr="00674A00">
        <w:trPr>
          <w:trHeight w:val="709"/>
        </w:trPr>
        <w:tc>
          <w:tcPr>
            <w:tcW w:w="9639" w:type="dxa"/>
          </w:tcPr>
          <w:p w:rsidR="005126A2" w:rsidRPr="00674A00" w:rsidRDefault="005126A2" w:rsidP="000D438F">
            <w:pPr>
              <w:ind w:firstLine="743"/>
              <w:jc w:val="both"/>
              <w:rPr>
                <w:sz w:val="27"/>
                <w:szCs w:val="27"/>
              </w:rPr>
            </w:pPr>
            <w:r w:rsidRPr="00674A00">
              <w:rPr>
                <w:sz w:val="27"/>
                <w:szCs w:val="27"/>
              </w:rPr>
              <w:t>1</w:t>
            </w:r>
            <w:r w:rsidR="00C203BA">
              <w:rPr>
                <w:sz w:val="27"/>
                <w:szCs w:val="27"/>
              </w:rPr>
              <w:t>1</w:t>
            </w:r>
            <w:r w:rsidRPr="00674A00">
              <w:rPr>
                <w:sz w:val="27"/>
                <w:szCs w:val="27"/>
              </w:rPr>
              <w:t xml:space="preserve">. </w:t>
            </w:r>
            <w:r w:rsidR="00674A00" w:rsidRPr="00674A00">
              <w:rPr>
                <w:sz w:val="27"/>
                <w:szCs w:val="27"/>
              </w:rPr>
              <w:t>О подтверждении решений, принятых в рабочем (опросном) порядке между заседаниями.</w:t>
            </w:r>
          </w:p>
        </w:tc>
      </w:tr>
    </w:tbl>
    <w:p w:rsidR="004D2300" w:rsidRPr="000D438F" w:rsidRDefault="004D2300" w:rsidP="000D438F"/>
    <w:sectPr w:rsidR="004D2300" w:rsidRPr="000D438F" w:rsidSect="00674A0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0F"/>
    <w:rsid w:val="000D438F"/>
    <w:rsid w:val="00106C39"/>
    <w:rsid w:val="004C18E5"/>
    <w:rsid w:val="004D2300"/>
    <w:rsid w:val="005126A2"/>
    <w:rsid w:val="00674A00"/>
    <w:rsid w:val="00881F18"/>
    <w:rsid w:val="009F3F32"/>
    <w:rsid w:val="00A827D2"/>
    <w:rsid w:val="00BC1CA3"/>
    <w:rsid w:val="00C203BA"/>
    <w:rsid w:val="00CB33D4"/>
    <w:rsid w:val="00CB7BE9"/>
    <w:rsid w:val="00E071B5"/>
    <w:rsid w:val="00EE7F0F"/>
    <w:rsid w:val="00F2086B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BE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E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BE9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E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3</cp:revision>
  <cp:lastPrinted>2022-05-23T07:59:00Z</cp:lastPrinted>
  <dcterms:created xsi:type="dcterms:W3CDTF">2022-05-23T08:03:00Z</dcterms:created>
  <dcterms:modified xsi:type="dcterms:W3CDTF">2022-05-23T13:11:00Z</dcterms:modified>
</cp:coreProperties>
</file>