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AB" w:rsidRDefault="00185CAB" w:rsidP="008E670D">
      <w:pPr>
        <w:jc w:val="center"/>
      </w:pPr>
      <w:r>
        <w:t xml:space="preserve">ПОВЕСТКА </w:t>
      </w:r>
    </w:p>
    <w:p w:rsidR="00FB4404" w:rsidRDefault="00FB4404" w:rsidP="008E670D">
      <w:pPr>
        <w:jc w:val="center"/>
      </w:pPr>
      <w:r>
        <w:t xml:space="preserve">очередного двадцать девятого </w:t>
      </w:r>
      <w:r w:rsidR="00185CAB">
        <w:t xml:space="preserve">заседания Совета депутатов Александровского муниципального округа Ставропольского края </w:t>
      </w:r>
    </w:p>
    <w:p w:rsidR="00185CAB" w:rsidRDefault="00185CAB" w:rsidP="008E670D">
      <w:pPr>
        <w:jc w:val="center"/>
      </w:pPr>
      <w:bookmarkStart w:id="0" w:name="_GoBack"/>
      <w:bookmarkEnd w:id="0"/>
      <w:r>
        <w:t>18 августа 2023 года</w:t>
      </w:r>
    </w:p>
    <w:p w:rsidR="00185CAB" w:rsidRDefault="00185CAB" w:rsidP="008E670D">
      <w:pPr>
        <w:jc w:val="center"/>
      </w:pPr>
    </w:p>
    <w:tbl>
      <w:tblPr>
        <w:tblW w:w="93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90"/>
      </w:tblGrid>
      <w:tr w:rsidR="00185CAB" w:rsidRPr="00F4643D" w:rsidTr="00185CAB">
        <w:trPr>
          <w:trHeight w:val="1338"/>
        </w:trPr>
        <w:tc>
          <w:tcPr>
            <w:tcW w:w="9390" w:type="dxa"/>
            <w:shd w:val="clear" w:color="auto" w:fill="auto"/>
          </w:tcPr>
          <w:p w:rsidR="00185CAB" w:rsidRPr="00185CAB" w:rsidRDefault="00185CAB" w:rsidP="00185CAB">
            <w:pPr>
              <w:widowControl w:val="0"/>
              <w:autoSpaceDE w:val="0"/>
              <w:autoSpaceDN w:val="0"/>
              <w:adjustRightInd w:val="0"/>
              <w:ind w:firstLine="64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F4643D">
              <w:rPr>
                <w:color w:val="000000"/>
              </w:rPr>
              <w:t>О внесении изменений в Положение о звании «Почетный гражданин Александровского муниципального округа Ставропольского края», утвержденное решением Совета депутатов Александровского муниципального округа Ставропольского края от 26 марта 202</w:t>
            </w:r>
            <w:r>
              <w:rPr>
                <w:color w:val="000000"/>
              </w:rPr>
              <w:t xml:space="preserve">1 года </w:t>
            </w:r>
            <w:r w:rsidRPr="00F4643D">
              <w:rPr>
                <w:color w:val="000000"/>
              </w:rPr>
              <w:t>№ 223/76</w:t>
            </w:r>
            <w:r>
              <w:rPr>
                <w:color w:val="000000"/>
              </w:rPr>
              <w:t>.</w:t>
            </w:r>
          </w:p>
        </w:tc>
      </w:tr>
      <w:tr w:rsidR="00185CAB" w:rsidTr="00185CAB">
        <w:trPr>
          <w:trHeight w:val="1338"/>
        </w:trPr>
        <w:tc>
          <w:tcPr>
            <w:tcW w:w="9390" w:type="dxa"/>
            <w:shd w:val="clear" w:color="auto" w:fill="auto"/>
          </w:tcPr>
          <w:p w:rsidR="00185CAB" w:rsidRDefault="00185CAB" w:rsidP="00185CAB">
            <w:pPr>
              <w:widowControl w:val="0"/>
              <w:ind w:firstLine="641"/>
              <w:jc w:val="both"/>
            </w:pPr>
            <w:r>
              <w:t>2. О протесте прокурора Александровского района на решение Совета депутатов Александровского муниципального округа Ставропольского края от 18 февраля 2022 года № 441/16 «Об утверждении Положения о муниципальном жилищном контроле на территории Александровского муниципального округа Ставропольского края».</w:t>
            </w:r>
          </w:p>
        </w:tc>
      </w:tr>
      <w:tr w:rsidR="00185CAB" w:rsidTr="00185CAB">
        <w:trPr>
          <w:trHeight w:val="1554"/>
        </w:trPr>
        <w:tc>
          <w:tcPr>
            <w:tcW w:w="9390" w:type="dxa"/>
            <w:shd w:val="clear" w:color="auto" w:fill="auto"/>
          </w:tcPr>
          <w:p w:rsidR="00185CAB" w:rsidRDefault="00185CAB" w:rsidP="00185CAB">
            <w:pPr>
              <w:ind w:left="75" w:firstLine="566"/>
              <w:jc w:val="both"/>
            </w:pPr>
            <w:r>
              <w:t>3. О внесении изменений в Положение  о муниципальном жилищном контроле на территории Александровского муниципального округа Ставропольского края, утвержденное решением Совета депутатов Александровского муниципального округа Ставропольского края от 18 февраля 2022 года № 441/16.</w:t>
            </w:r>
          </w:p>
        </w:tc>
      </w:tr>
      <w:tr w:rsidR="00185CAB" w:rsidTr="00185CAB">
        <w:trPr>
          <w:trHeight w:val="1261"/>
        </w:trPr>
        <w:tc>
          <w:tcPr>
            <w:tcW w:w="9390" w:type="dxa"/>
            <w:shd w:val="clear" w:color="auto" w:fill="auto"/>
          </w:tcPr>
          <w:p w:rsidR="00185CAB" w:rsidRDefault="00185CAB" w:rsidP="00185CAB">
            <w:pPr>
              <w:ind w:left="75" w:firstLine="566"/>
              <w:jc w:val="both"/>
            </w:pPr>
            <w:r>
              <w:t>4. О внесении изменений в Положение о бюджетном процессе в Александровском муниципальном округе Ставропольского края, утвержденное решением Совета Александровского муниципального округа Ставропольского края от 06 ноября 2020 года № 32/32.</w:t>
            </w:r>
          </w:p>
        </w:tc>
      </w:tr>
      <w:tr w:rsidR="00185CAB" w:rsidTr="00185CAB">
        <w:trPr>
          <w:trHeight w:val="1252"/>
        </w:trPr>
        <w:tc>
          <w:tcPr>
            <w:tcW w:w="9390" w:type="dxa"/>
            <w:shd w:val="clear" w:color="auto" w:fill="auto"/>
          </w:tcPr>
          <w:p w:rsidR="00185CAB" w:rsidRDefault="00185CAB" w:rsidP="00185CAB">
            <w:pPr>
              <w:shd w:val="clear" w:color="auto" w:fill="FFFFFF"/>
              <w:ind w:firstLine="641"/>
              <w:jc w:val="both"/>
            </w:pPr>
            <w:r>
              <w:t xml:space="preserve">5. О внесении изменений в решение Совета депутатов </w:t>
            </w:r>
            <w:r>
              <w:rPr>
                <w:color w:val="000000"/>
              </w:rPr>
              <w:t xml:space="preserve">Александровского </w:t>
            </w:r>
            <w:r>
              <w:t>муниципального округа Ставропольского края от 11 декабря 2020 г. № 103/103 «Об официальных символах Александровского муниципального округа Ставропольского края».</w:t>
            </w:r>
          </w:p>
        </w:tc>
      </w:tr>
      <w:tr w:rsidR="00185CAB" w:rsidTr="00185CAB">
        <w:trPr>
          <w:trHeight w:val="883"/>
        </w:trPr>
        <w:tc>
          <w:tcPr>
            <w:tcW w:w="9390" w:type="dxa"/>
            <w:shd w:val="clear" w:color="auto" w:fill="auto"/>
          </w:tcPr>
          <w:p w:rsidR="00185CAB" w:rsidRDefault="00185CAB" w:rsidP="00185CAB">
            <w:pPr>
              <w:ind w:firstLine="641"/>
              <w:jc w:val="both"/>
            </w:pPr>
            <w:r>
              <w:t>6. О подтверждении решений, принятых в рабочем (опросном) порядке между заседаниями.</w:t>
            </w:r>
          </w:p>
        </w:tc>
      </w:tr>
    </w:tbl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p w:rsidR="00185CAB" w:rsidRDefault="00185CAB" w:rsidP="008E670D">
      <w:pPr>
        <w:jc w:val="center"/>
      </w:pPr>
    </w:p>
    <w:sectPr w:rsidR="00185CAB" w:rsidSect="0060166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29" w:rsidRDefault="00FB5229" w:rsidP="00E90F77">
      <w:r>
        <w:separator/>
      </w:r>
    </w:p>
  </w:endnote>
  <w:endnote w:type="continuationSeparator" w:id="0">
    <w:p w:rsidR="00FB5229" w:rsidRDefault="00FB5229" w:rsidP="00E90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29" w:rsidRDefault="00FB5229" w:rsidP="00E90F77">
      <w:r>
        <w:separator/>
      </w:r>
    </w:p>
  </w:footnote>
  <w:footnote w:type="continuationSeparator" w:id="0">
    <w:p w:rsidR="00FB5229" w:rsidRDefault="00FB5229" w:rsidP="00E90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5"/>
    <w:rsid w:val="00006EA7"/>
    <w:rsid w:val="00013131"/>
    <w:rsid w:val="00017CF8"/>
    <w:rsid w:val="00030851"/>
    <w:rsid w:val="00046857"/>
    <w:rsid w:val="00047A7E"/>
    <w:rsid w:val="0006005A"/>
    <w:rsid w:val="00061A96"/>
    <w:rsid w:val="00064387"/>
    <w:rsid w:val="000849DD"/>
    <w:rsid w:val="00096813"/>
    <w:rsid w:val="000A11D5"/>
    <w:rsid w:val="000A3429"/>
    <w:rsid w:val="000B5C97"/>
    <w:rsid w:val="000C3DDD"/>
    <w:rsid w:val="000D0764"/>
    <w:rsid w:val="000E0C34"/>
    <w:rsid w:val="000E3B97"/>
    <w:rsid w:val="000E3BC2"/>
    <w:rsid w:val="000E5B80"/>
    <w:rsid w:val="000E73E1"/>
    <w:rsid w:val="001405E9"/>
    <w:rsid w:val="00162071"/>
    <w:rsid w:val="00171DB8"/>
    <w:rsid w:val="00185CAB"/>
    <w:rsid w:val="001A19FA"/>
    <w:rsid w:val="001D445C"/>
    <w:rsid w:val="001D69DF"/>
    <w:rsid w:val="001F4DE1"/>
    <w:rsid w:val="00220004"/>
    <w:rsid w:val="002222C7"/>
    <w:rsid w:val="00226AF1"/>
    <w:rsid w:val="00231BFC"/>
    <w:rsid w:val="00241E12"/>
    <w:rsid w:val="00244DB4"/>
    <w:rsid w:val="00247F9A"/>
    <w:rsid w:val="0025194E"/>
    <w:rsid w:val="00254AAF"/>
    <w:rsid w:val="00263ABE"/>
    <w:rsid w:val="00265B33"/>
    <w:rsid w:val="0027487E"/>
    <w:rsid w:val="002758CC"/>
    <w:rsid w:val="00281F89"/>
    <w:rsid w:val="0029432D"/>
    <w:rsid w:val="002A2ACE"/>
    <w:rsid w:val="002A3370"/>
    <w:rsid w:val="002B2DC0"/>
    <w:rsid w:val="002D1B6D"/>
    <w:rsid w:val="002F2E85"/>
    <w:rsid w:val="00302BAE"/>
    <w:rsid w:val="003034FA"/>
    <w:rsid w:val="00311294"/>
    <w:rsid w:val="00333C5C"/>
    <w:rsid w:val="0033715D"/>
    <w:rsid w:val="003610D6"/>
    <w:rsid w:val="003850E7"/>
    <w:rsid w:val="00395365"/>
    <w:rsid w:val="003B44C9"/>
    <w:rsid w:val="003C26D9"/>
    <w:rsid w:val="003C7A2B"/>
    <w:rsid w:val="003F2F71"/>
    <w:rsid w:val="003F59BF"/>
    <w:rsid w:val="004005C1"/>
    <w:rsid w:val="00407CDF"/>
    <w:rsid w:val="00426D91"/>
    <w:rsid w:val="0043074B"/>
    <w:rsid w:val="00436BE2"/>
    <w:rsid w:val="00437F81"/>
    <w:rsid w:val="00441933"/>
    <w:rsid w:val="00463A65"/>
    <w:rsid w:val="004A3751"/>
    <w:rsid w:val="004C0BE2"/>
    <w:rsid w:val="004D4B37"/>
    <w:rsid w:val="004F430C"/>
    <w:rsid w:val="00512CF2"/>
    <w:rsid w:val="00513219"/>
    <w:rsid w:val="00521FE4"/>
    <w:rsid w:val="0053285F"/>
    <w:rsid w:val="005525F7"/>
    <w:rsid w:val="00561381"/>
    <w:rsid w:val="00570827"/>
    <w:rsid w:val="005722A8"/>
    <w:rsid w:val="00573CEC"/>
    <w:rsid w:val="005776FB"/>
    <w:rsid w:val="00581D8F"/>
    <w:rsid w:val="0058686D"/>
    <w:rsid w:val="00593684"/>
    <w:rsid w:val="005E0313"/>
    <w:rsid w:val="005F4056"/>
    <w:rsid w:val="00601665"/>
    <w:rsid w:val="00602DBA"/>
    <w:rsid w:val="0061548B"/>
    <w:rsid w:val="00627FD4"/>
    <w:rsid w:val="00630072"/>
    <w:rsid w:val="006362B3"/>
    <w:rsid w:val="0064271E"/>
    <w:rsid w:val="0064490D"/>
    <w:rsid w:val="006520A5"/>
    <w:rsid w:val="00652F3C"/>
    <w:rsid w:val="006908A0"/>
    <w:rsid w:val="006C4876"/>
    <w:rsid w:val="006D369E"/>
    <w:rsid w:val="006D547D"/>
    <w:rsid w:val="006E579D"/>
    <w:rsid w:val="006F7309"/>
    <w:rsid w:val="00714126"/>
    <w:rsid w:val="007156F8"/>
    <w:rsid w:val="00717828"/>
    <w:rsid w:val="007540F7"/>
    <w:rsid w:val="0077116B"/>
    <w:rsid w:val="0078214B"/>
    <w:rsid w:val="007A3102"/>
    <w:rsid w:val="007A665C"/>
    <w:rsid w:val="007B7CB1"/>
    <w:rsid w:val="007E4FDC"/>
    <w:rsid w:val="007F74BE"/>
    <w:rsid w:val="00803560"/>
    <w:rsid w:val="008047F2"/>
    <w:rsid w:val="008069B7"/>
    <w:rsid w:val="00814E78"/>
    <w:rsid w:val="00817569"/>
    <w:rsid w:val="008210FF"/>
    <w:rsid w:val="00823178"/>
    <w:rsid w:val="0083606C"/>
    <w:rsid w:val="00861F25"/>
    <w:rsid w:val="00873BD6"/>
    <w:rsid w:val="00881180"/>
    <w:rsid w:val="00881A0A"/>
    <w:rsid w:val="00881CF9"/>
    <w:rsid w:val="00882674"/>
    <w:rsid w:val="00890F24"/>
    <w:rsid w:val="00893289"/>
    <w:rsid w:val="008B3833"/>
    <w:rsid w:val="008E4F9C"/>
    <w:rsid w:val="008E51C3"/>
    <w:rsid w:val="008E670D"/>
    <w:rsid w:val="008F1CDC"/>
    <w:rsid w:val="00903473"/>
    <w:rsid w:val="009072C8"/>
    <w:rsid w:val="00916743"/>
    <w:rsid w:val="009418C0"/>
    <w:rsid w:val="0095071E"/>
    <w:rsid w:val="00957B7A"/>
    <w:rsid w:val="009716F2"/>
    <w:rsid w:val="00987ACF"/>
    <w:rsid w:val="009907D1"/>
    <w:rsid w:val="00992A31"/>
    <w:rsid w:val="009A628D"/>
    <w:rsid w:val="009B7F4D"/>
    <w:rsid w:val="009C1A8D"/>
    <w:rsid w:val="009D0C3B"/>
    <w:rsid w:val="009D37A3"/>
    <w:rsid w:val="009F1372"/>
    <w:rsid w:val="009F6C86"/>
    <w:rsid w:val="00A0333B"/>
    <w:rsid w:val="00A034A6"/>
    <w:rsid w:val="00A0704E"/>
    <w:rsid w:val="00A24320"/>
    <w:rsid w:val="00A51E64"/>
    <w:rsid w:val="00A64CD5"/>
    <w:rsid w:val="00A66F72"/>
    <w:rsid w:val="00A7110A"/>
    <w:rsid w:val="00A7655B"/>
    <w:rsid w:val="00A93520"/>
    <w:rsid w:val="00A94FDF"/>
    <w:rsid w:val="00AB552C"/>
    <w:rsid w:val="00AC56D2"/>
    <w:rsid w:val="00AC621B"/>
    <w:rsid w:val="00B02BF5"/>
    <w:rsid w:val="00B162BF"/>
    <w:rsid w:val="00B162C8"/>
    <w:rsid w:val="00B22832"/>
    <w:rsid w:val="00B24A98"/>
    <w:rsid w:val="00B25BBA"/>
    <w:rsid w:val="00B452B7"/>
    <w:rsid w:val="00B531DA"/>
    <w:rsid w:val="00BB3E3A"/>
    <w:rsid w:val="00BC0883"/>
    <w:rsid w:val="00BC7E4E"/>
    <w:rsid w:val="00BD3D76"/>
    <w:rsid w:val="00BD40EE"/>
    <w:rsid w:val="00BD4459"/>
    <w:rsid w:val="00BD5C17"/>
    <w:rsid w:val="00BF192D"/>
    <w:rsid w:val="00BF6CEB"/>
    <w:rsid w:val="00C038C1"/>
    <w:rsid w:val="00C07CD4"/>
    <w:rsid w:val="00C51D27"/>
    <w:rsid w:val="00C57EAA"/>
    <w:rsid w:val="00C635BB"/>
    <w:rsid w:val="00C65AC5"/>
    <w:rsid w:val="00C77384"/>
    <w:rsid w:val="00C867BD"/>
    <w:rsid w:val="00CA32FD"/>
    <w:rsid w:val="00CA7505"/>
    <w:rsid w:val="00CB5902"/>
    <w:rsid w:val="00CC579B"/>
    <w:rsid w:val="00CF0C53"/>
    <w:rsid w:val="00CF23B3"/>
    <w:rsid w:val="00CF7FED"/>
    <w:rsid w:val="00D00A68"/>
    <w:rsid w:val="00D0522A"/>
    <w:rsid w:val="00D23775"/>
    <w:rsid w:val="00D46A41"/>
    <w:rsid w:val="00D60D86"/>
    <w:rsid w:val="00D60F1E"/>
    <w:rsid w:val="00D62FFD"/>
    <w:rsid w:val="00D719FE"/>
    <w:rsid w:val="00D77D6B"/>
    <w:rsid w:val="00D82EBB"/>
    <w:rsid w:val="00D8431A"/>
    <w:rsid w:val="00DB75F7"/>
    <w:rsid w:val="00DD1611"/>
    <w:rsid w:val="00DD6735"/>
    <w:rsid w:val="00DE6D0D"/>
    <w:rsid w:val="00DF3965"/>
    <w:rsid w:val="00DF7374"/>
    <w:rsid w:val="00E1431B"/>
    <w:rsid w:val="00E2201F"/>
    <w:rsid w:val="00E22C04"/>
    <w:rsid w:val="00E2352B"/>
    <w:rsid w:val="00E26786"/>
    <w:rsid w:val="00E43B00"/>
    <w:rsid w:val="00E65598"/>
    <w:rsid w:val="00E90F77"/>
    <w:rsid w:val="00E92776"/>
    <w:rsid w:val="00EA203E"/>
    <w:rsid w:val="00EA2670"/>
    <w:rsid w:val="00EA53E4"/>
    <w:rsid w:val="00EB2457"/>
    <w:rsid w:val="00EC39FB"/>
    <w:rsid w:val="00EC53FA"/>
    <w:rsid w:val="00EE3E03"/>
    <w:rsid w:val="00EF1229"/>
    <w:rsid w:val="00F01FD8"/>
    <w:rsid w:val="00F2537F"/>
    <w:rsid w:val="00F3734E"/>
    <w:rsid w:val="00F4087D"/>
    <w:rsid w:val="00F417F3"/>
    <w:rsid w:val="00F92F15"/>
    <w:rsid w:val="00F936C9"/>
    <w:rsid w:val="00F96494"/>
    <w:rsid w:val="00F979EE"/>
    <w:rsid w:val="00FA1F22"/>
    <w:rsid w:val="00FB328B"/>
    <w:rsid w:val="00FB3F98"/>
    <w:rsid w:val="00FB4404"/>
    <w:rsid w:val="00FB5229"/>
    <w:rsid w:val="00FC7D13"/>
    <w:rsid w:val="00FD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65D76"/>
  <w15:docId w15:val="{DC1F0C0F-9EA9-4025-8C62-ECD47575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66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1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072C8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C07CD4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14"/>
      <w:szCs w:val="14"/>
    </w:rPr>
  </w:style>
  <w:style w:type="paragraph" w:styleId="2">
    <w:name w:val="Body Text 2"/>
    <w:basedOn w:val="a"/>
    <w:link w:val="20"/>
    <w:rsid w:val="00F3734E"/>
    <w:pPr>
      <w:spacing w:after="120" w:line="480" w:lineRule="auto"/>
    </w:pPr>
    <w:rPr>
      <w:sz w:val="24"/>
      <w:szCs w:val="24"/>
    </w:rPr>
  </w:style>
  <w:style w:type="paragraph" w:customStyle="1" w:styleId="ConsPlusTitle">
    <w:name w:val="ConsPlusTitle"/>
    <w:rsid w:val="002943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E90F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90F77"/>
    <w:rPr>
      <w:sz w:val="28"/>
      <w:szCs w:val="28"/>
    </w:rPr>
  </w:style>
  <w:style w:type="paragraph" w:styleId="a7">
    <w:name w:val="footer"/>
    <w:basedOn w:val="a"/>
    <w:link w:val="a8"/>
    <w:rsid w:val="00E90F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90F77"/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561381"/>
    <w:rPr>
      <w:sz w:val="24"/>
      <w:szCs w:val="24"/>
    </w:rPr>
  </w:style>
  <w:style w:type="paragraph" w:styleId="a9">
    <w:name w:val="List Paragraph"/>
    <w:basedOn w:val="a"/>
    <w:uiPriority w:val="34"/>
    <w:qFormat/>
    <w:rsid w:val="00D00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F3D3-0AF9-4314-B458-1416592E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Прокурору</vt:lpstr>
    </vt:vector>
  </TitlesOfParts>
  <Company>SOVET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Прокурору</dc:title>
  <dc:creator>user</dc:creator>
  <cp:lastModifiedBy>Татьяна А. Бербенец</cp:lastModifiedBy>
  <cp:revision>6</cp:revision>
  <cp:lastPrinted>2023-08-08T05:35:00Z</cp:lastPrinted>
  <dcterms:created xsi:type="dcterms:W3CDTF">2023-08-08T05:11:00Z</dcterms:created>
  <dcterms:modified xsi:type="dcterms:W3CDTF">2023-08-08T07:49:00Z</dcterms:modified>
</cp:coreProperties>
</file>