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29" w:rsidRPr="006826C0" w:rsidRDefault="00DC6F29" w:rsidP="00DC6F29">
      <w:pPr>
        <w:suppressAutoHyphens/>
        <w:jc w:val="center"/>
        <w:rPr>
          <w:color w:val="000000"/>
          <w:sz w:val="32"/>
          <w:szCs w:val="32"/>
        </w:rPr>
      </w:pPr>
      <w:r w:rsidRPr="001A1D0C">
        <w:rPr>
          <w:noProof/>
          <w:color w:val="000000"/>
          <w:sz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6C0">
        <w:rPr>
          <w:color w:val="000000"/>
          <w:sz w:val="28"/>
        </w:rPr>
        <w:t xml:space="preserve"> </w:t>
      </w:r>
    </w:p>
    <w:p w:rsidR="00DC6F29" w:rsidRPr="006826C0" w:rsidRDefault="00DC6F29" w:rsidP="00DC6F29">
      <w:pPr>
        <w:suppressAutoHyphens/>
        <w:jc w:val="center"/>
        <w:rPr>
          <w:b/>
          <w:color w:val="000000"/>
          <w:spacing w:val="130"/>
          <w:sz w:val="32"/>
        </w:rPr>
      </w:pPr>
      <w:r w:rsidRPr="006826C0">
        <w:rPr>
          <w:b/>
          <w:color w:val="000000"/>
          <w:spacing w:val="130"/>
          <w:sz w:val="32"/>
        </w:rPr>
        <w:t>ПОСТАНОВЛЕНИЕ</w:t>
      </w:r>
    </w:p>
    <w:p w:rsidR="00DC6F29" w:rsidRPr="006826C0" w:rsidRDefault="00DC6F29" w:rsidP="00DC6F29">
      <w:pPr>
        <w:suppressAutoHyphens/>
        <w:jc w:val="center"/>
        <w:rPr>
          <w:b/>
          <w:color w:val="000000"/>
          <w:spacing w:val="130"/>
          <w:sz w:val="18"/>
        </w:rPr>
      </w:pPr>
    </w:p>
    <w:p w:rsidR="00DC6F29" w:rsidRPr="006826C0" w:rsidRDefault="00DC6F29" w:rsidP="00DC6F29">
      <w:pPr>
        <w:suppressAutoHyphens/>
        <w:jc w:val="center"/>
        <w:rPr>
          <w:color w:val="000000"/>
          <w:sz w:val="26"/>
          <w:szCs w:val="26"/>
        </w:rPr>
      </w:pPr>
      <w:r w:rsidRPr="006826C0">
        <w:rPr>
          <w:color w:val="000000"/>
          <w:sz w:val="26"/>
          <w:szCs w:val="26"/>
        </w:rPr>
        <w:t>АДМИНИСТРАЦИИ</w:t>
      </w:r>
    </w:p>
    <w:p w:rsidR="00DC6F29" w:rsidRPr="006826C0" w:rsidRDefault="00DC6F29" w:rsidP="00DC6F29">
      <w:pPr>
        <w:tabs>
          <w:tab w:val="center" w:pos="4819"/>
          <w:tab w:val="left" w:pos="8895"/>
        </w:tabs>
        <w:suppressAutoHyphens/>
        <w:jc w:val="center"/>
        <w:rPr>
          <w:color w:val="000000"/>
          <w:sz w:val="26"/>
          <w:szCs w:val="26"/>
        </w:rPr>
      </w:pPr>
      <w:r w:rsidRPr="006826C0">
        <w:rPr>
          <w:color w:val="000000"/>
          <w:sz w:val="26"/>
          <w:szCs w:val="26"/>
        </w:rPr>
        <w:t>АЛЕКСАНДРОВСКОГО МУНИЦИПАЛЬНОГО ОКРУГА</w:t>
      </w:r>
    </w:p>
    <w:p w:rsidR="00DC6F29" w:rsidRPr="006826C0" w:rsidRDefault="00DC6F29" w:rsidP="00DC6F29">
      <w:pPr>
        <w:suppressAutoHyphens/>
        <w:jc w:val="center"/>
        <w:rPr>
          <w:color w:val="000000"/>
          <w:sz w:val="26"/>
          <w:szCs w:val="26"/>
        </w:rPr>
      </w:pPr>
      <w:r w:rsidRPr="006826C0">
        <w:rPr>
          <w:color w:val="000000"/>
          <w:sz w:val="26"/>
          <w:szCs w:val="26"/>
        </w:rPr>
        <w:t>СТАВРОПОЛЬСКОГО КРАЯ</w:t>
      </w:r>
    </w:p>
    <w:p w:rsidR="00DC6F29" w:rsidRPr="006826C0" w:rsidRDefault="00DC6F29" w:rsidP="00DC6F29">
      <w:pPr>
        <w:suppressAutoHyphens/>
        <w:jc w:val="center"/>
        <w:rPr>
          <w:color w:val="000000"/>
          <w:szCs w:val="26"/>
        </w:rPr>
      </w:pPr>
    </w:p>
    <w:p w:rsidR="00DC6F29" w:rsidRDefault="00DC6F29" w:rsidP="00DC6F29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6826C0">
        <w:rPr>
          <w:sz w:val="28"/>
          <w:szCs w:val="28"/>
        </w:rPr>
        <w:t xml:space="preserve"> декабря 2021 г</w:t>
      </w:r>
      <w:r w:rsidRPr="000B6ACD">
        <w:rPr>
          <w:sz w:val="28"/>
          <w:szCs w:val="28"/>
        </w:rPr>
        <w:t xml:space="preserve">.        </w:t>
      </w:r>
      <w:r w:rsidR="000B6ACD" w:rsidRPr="000B6ACD">
        <w:rPr>
          <w:sz w:val="28"/>
          <w:szCs w:val="28"/>
        </w:rPr>
        <w:t xml:space="preserve"> </w:t>
      </w:r>
      <w:r w:rsidR="000B6ACD">
        <w:rPr>
          <w:sz w:val="28"/>
          <w:szCs w:val="28"/>
        </w:rPr>
        <w:t xml:space="preserve"> </w:t>
      </w:r>
      <w:r w:rsidRPr="000B6ACD">
        <w:rPr>
          <w:sz w:val="28"/>
          <w:szCs w:val="28"/>
        </w:rPr>
        <w:t xml:space="preserve">        с. Александровское</w:t>
      </w:r>
      <w:r w:rsidRPr="000B6ACD">
        <w:rPr>
          <w:sz w:val="22"/>
          <w:szCs w:val="28"/>
        </w:rPr>
        <w:t xml:space="preserve">                                         </w:t>
      </w:r>
      <w:r w:rsidRPr="000B6ACD">
        <w:rPr>
          <w:sz w:val="32"/>
          <w:szCs w:val="28"/>
        </w:rPr>
        <w:t xml:space="preserve">     </w:t>
      </w:r>
      <w:r w:rsidRPr="006826C0">
        <w:rPr>
          <w:sz w:val="28"/>
          <w:szCs w:val="28"/>
        </w:rPr>
        <w:t>№ 17</w:t>
      </w:r>
      <w:r>
        <w:rPr>
          <w:sz w:val="28"/>
          <w:szCs w:val="28"/>
        </w:rPr>
        <w:t>29</w:t>
      </w:r>
    </w:p>
    <w:p w:rsidR="005E3549" w:rsidRPr="008E7E90" w:rsidRDefault="005E3549" w:rsidP="005E3549">
      <w:pPr>
        <w:rPr>
          <w:sz w:val="28"/>
          <w:szCs w:val="16"/>
        </w:rPr>
      </w:pPr>
    </w:p>
    <w:p w:rsidR="005E3549" w:rsidRDefault="005E3549" w:rsidP="00DC6F29">
      <w:pPr>
        <w:spacing w:line="240" w:lineRule="exact"/>
        <w:jc w:val="both"/>
      </w:pPr>
      <w:r>
        <w:rPr>
          <w:sz w:val="28"/>
          <w:szCs w:val="28"/>
        </w:rPr>
        <w:t xml:space="preserve">О внесении изменений в </w:t>
      </w:r>
      <w:r w:rsidR="008C1225">
        <w:rPr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физической культуры и спорта», утвержденную </w:t>
      </w:r>
      <w:r>
        <w:rPr>
          <w:sz w:val="28"/>
          <w:szCs w:val="28"/>
        </w:rPr>
        <w:t>постановление</w:t>
      </w:r>
      <w:r w:rsidR="008C122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Александровского муниципального района Ставропольского края </w:t>
      </w:r>
      <w:r w:rsidR="008C1225">
        <w:rPr>
          <w:sz w:val="28"/>
          <w:szCs w:val="28"/>
        </w:rPr>
        <w:t>от 12 декабря 2020г. №</w:t>
      </w:r>
      <w:r w:rsidR="008E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</w:t>
      </w:r>
    </w:p>
    <w:p w:rsidR="005E3549" w:rsidRPr="008E7E90" w:rsidRDefault="005E3549" w:rsidP="005E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16"/>
        </w:rPr>
      </w:pPr>
    </w:p>
    <w:p w:rsidR="005E3549" w:rsidRDefault="00BB2D90" w:rsidP="008E7E90">
      <w:pPr>
        <w:pStyle w:val="ConsPlusTitle"/>
        <w:widowControl/>
        <w:tabs>
          <w:tab w:val="left" w:pos="9355"/>
        </w:tabs>
        <w:ind w:right="-79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2D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</w:t>
      </w:r>
      <w:r w:rsidRPr="00BB2D9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от 13 декабря </w:t>
      </w:r>
      <w:smartTag w:uri="urn:schemas-microsoft-com:office:smarttags" w:element="metricconverter">
        <w:smartTagPr>
          <w:attr w:name="ProductID" w:val="2021 г"/>
        </w:smartTagPr>
        <w:r w:rsidRPr="00BB2D90">
          <w:rPr>
            <w:rFonts w:ascii="Times New Roman" w:hAnsi="Times New Roman" w:cs="Times New Roman"/>
            <w:b w:val="0"/>
            <w:bCs w:val="0"/>
            <w:sz w:val="28"/>
            <w:szCs w:val="28"/>
            <w:lang w:eastAsia="ru-RU"/>
          </w:rPr>
          <w:t>2021 г</w:t>
        </w:r>
      </w:smartTag>
      <w:r w:rsidRPr="00BB2D9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</w:t>
      </w:r>
      <w:r w:rsidR="000B6AC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</w:t>
      </w:r>
      <w:r w:rsidRPr="00BB2D9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№</w:t>
      </w:r>
      <w:r w:rsidR="008E7E9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BB2D9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391/244 «О внесении изменений в решение Совета депутатов Александровского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0 г"/>
        </w:smartTagPr>
        <w:r w:rsidRPr="00BB2D90">
          <w:rPr>
            <w:rFonts w:ascii="Times New Roman" w:hAnsi="Times New Roman" w:cs="Times New Roman"/>
            <w:b w:val="0"/>
            <w:bCs w:val="0"/>
            <w:sz w:val="28"/>
            <w:szCs w:val="28"/>
            <w:lang w:eastAsia="ru-RU"/>
          </w:rPr>
          <w:t>2020 г</w:t>
        </w:r>
      </w:smartTag>
      <w:r w:rsidRPr="00BB2D9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. № 83/83 «О бюджете Александровского муниципального округа Ставропольского края на 2021 год и плановый период 2022 и 2023 годов» и </w:t>
      </w:r>
      <w:r w:rsidRPr="00BB2D90">
        <w:rPr>
          <w:rFonts w:ascii="Times New Roman" w:hAnsi="Times New Roman" w:cs="Times New Roman"/>
          <w:b w:val="0"/>
          <w:bCs w:val="0"/>
          <w:sz w:val="28"/>
          <w:szCs w:val="28"/>
        </w:rPr>
        <w:t>от 17 декабря 2021 г. № 396/249 «О бюджете Александровского муниципального округа Ставропольского края на 2022 год и плановый период 2023 и 2024 годов», администрация Александровского муниципального округа Ставропольского края</w:t>
      </w:r>
    </w:p>
    <w:p w:rsidR="00BB2D90" w:rsidRDefault="00BB2D90" w:rsidP="005E3549">
      <w:pPr>
        <w:pStyle w:val="ConsPlusTitle"/>
        <w:widowControl/>
        <w:tabs>
          <w:tab w:val="left" w:pos="9355"/>
        </w:tabs>
        <w:ind w:left="750" w:right="-7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8C1225" w:rsidRDefault="005E3549" w:rsidP="005E3549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5E3549" w:rsidRDefault="005E3549" w:rsidP="008E7E90">
      <w:pPr>
        <w:pStyle w:val="ConsPlusTitle"/>
        <w:widowControl/>
        <w:tabs>
          <w:tab w:val="left" w:pos="9355"/>
        </w:tabs>
        <w:ind w:right="-7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1225" w:rsidRDefault="005E3549" w:rsidP="008E7E90">
      <w:pPr>
        <w:pStyle w:val="ConsPlusTitle"/>
        <w:tabs>
          <w:tab w:val="left" w:pos="9355"/>
        </w:tabs>
        <w:ind w:right="-7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Александровского муниципального округа Ставропольского края «Развитие физической культуры и спорта», утвержденную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Александровского муниципального 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 xml:space="preserve">от 12 декабря 2020г.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78 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изменениями, внесенными постановлением администрации </w:t>
      </w:r>
      <w:r w:rsidR="008C1225" w:rsidRPr="008C1225">
        <w:rPr>
          <w:rFonts w:ascii="Times New Roman" w:hAnsi="Times New Roman" w:cs="Times New Roman"/>
          <w:b w:val="0"/>
          <w:sz w:val="28"/>
          <w:szCs w:val="28"/>
        </w:rPr>
        <w:t>Александровского муниципальн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 xml:space="preserve">ого округа Ставропольского края </w:t>
      </w:r>
      <w:r w:rsidR="008C1225" w:rsidRPr="008C1225">
        <w:rPr>
          <w:rFonts w:ascii="Times New Roman" w:hAnsi="Times New Roman" w:cs="Times New Roman"/>
          <w:b w:val="0"/>
          <w:sz w:val="28"/>
          <w:szCs w:val="28"/>
        </w:rPr>
        <w:t>от 23 июля 2021 г. № 742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8C1225">
        <w:rPr>
          <w:rFonts w:ascii="Times New Roman" w:hAnsi="Times New Roman" w:cs="Times New Roman"/>
          <w:b w:val="0"/>
          <w:sz w:val="28"/>
          <w:szCs w:val="28"/>
        </w:rPr>
        <w:t>-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рограмма), </w:t>
      </w:r>
      <w:r w:rsidR="008C1225" w:rsidRPr="008C1225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</w:p>
    <w:p w:rsidR="005E3549" w:rsidRDefault="008C1225" w:rsidP="008E7E90">
      <w:pPr>
        <w:ind w:right="-2" w:firstLine="709"/>
        <w:jc w:val="both"/>
      </w:pPr>
      <w:r>
        <w:rPr>
          <w:sz w:val="28"/>
          <w:szCs w:val="28"/>
        </w:rPr>
        <w:t>1.</w:t>
      </w:r>
      <w:r w:rsidR="005F5C0B">
        <w:rPr>
          <w:sz w:val="28"/>
          <w:szCs w:val="28"/>
        </w:rPr>
        <w:t>1</w:t>
      </w:r>
      <w:r w:rsidR="005E3549">
        <w:rPr>
          <w:sz w:val="28"/>
          <w:szCs w:val="28"/>
        </w:rPr>
        <w:t>. В Паспорте Программы позицию «Объемы и источники финансового обеспечения Программы» изложить в следующей редакции:</w:t>
      </w:r>
    </w:p>
    <w:p w:rsidR="005E3549" w:rsidRDefault="005E3549" w:rsidP="008E7E90">
      <w:pPr>
        <w:ind w:right="-2" w:firstLine="567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5E3549" w:rsidRPr="005F5C0B" w:rsidTr="000B6ACD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549" w:rsidRPr="005F5C0B" w:rsidRDefault="008C1225" w:rsidP="008E7E90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szCs w:val="28"/>
                <w:lang w:eastAsia="ar-SA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>«</w:t>
            </w:r>
            <w:r w:rsidR="005E3549"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549" w:rsidRPr="005F5C0B" w:rsidRDefault="005E3549" w:rsidP="000B6ACD">
            <w:pPr>
              <w:widowControl w:val="0"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C47B41">
              <w:rPr>
                <w:sz w:val="28"/>
                <w:szCs w:val="28"/>
              </w:rPr>
              <w:t>226008,55</w:t>
            </w:r>
            <w:r w:rsidRPr="005F5C0B">
              <w:rPr>
                <w:sz w:val="28"/>
                <w:szCs w:val="28"/>
              </w:rPr>
              <w:t xml:space="preserve"> </w:t>
            </w: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>тыс. руб., в том числе по источникам финансирования:</w:t>
            </w:r>
          </w:p>
          <w:p w:rsidR="005E3549" w:rsidRPr="005F5C0B" w:rsidRDefault="005E3549" w:rsidP="000B6ACD">
            <w:pPr>
              <w:widowControl w:val="0"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 w:rsidR="00C47B41">
              <w:rPr>
                <w:sz w:val="28"/>
                <w:szCs w:val="28"/>
              </w:rPr>
              <w:t>226008,55</w:t>
            </w:r>
            <w:r w:rsidRPr="005F5C0B">
              <w:rPr>
                <w:sz w:val="28"/>
                <w:szCs w:val="28"/>
              </w:rPr>
              <w:t xml:space="preserve"> </w:t>
            </w: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>тыс. руб., в т. ч. по годам:</w:t>
            </w:r>
          </w:p>
          <w:p w:rsidR="005E3549" w:rsidRPr="005F5C0B" w:rsidRDefault="005E3549" w:rsidP="000B6A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0B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C47B41">
              <w:rPr>
                <w:rFonts w:ascii="Times New Roman" w:hAnsi="Times New Roman" w:cs="Times New Roman"/>
                <w:sz w:val="28"/>
                <w:szCs w:val="28"/>
              </w:rPr>
              <w:t>39057,45</w:t>
            </w:r>
            <w:r w:rsidRPr="005F5C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C1225" w:rsidRPr="005F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549" w:rsidRPr="005F5C0B" w:rsidRDefault="005E3549" w:rsidP="000B6A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0B">
              <w:rPr>
                <w:rFonts w:ascii="Times New Roman" w:hAnsi="Times New Roman" w:cs="Times New Roman"/>
                <w:sz w:val="28"/>
                <w:szCs w:val="28"/>
              </w:rPr>
              <w:t>2022г. – 37390,22 тыс. руб</w:t>
            </w:r>
            <w:r w:rsidR="008C1225" w:rsidRPr="005F5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C0B" w:rsidRPr="005F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549" w:rsidRPr="005F5C0B" w:rsidRDefault="005E3549" w:rsidP="000B6A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 – 37390,22 тыс. руб</w:t>
            </w:r>
            <w:r w:rsidR="008C1225" w:rsidRPr="005F5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C0B" w:rsidRPr="005F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549" w:rsidRPr="005F5C0B" w:rsidRDefault="005E3549" w:rsidP="000B6A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0B">
              <w:rPr>
                <w:rFonts w:ascii="Times New Roman" w:hAnsi="Times New Roman" w:cs="Times New Roman"/>
                <w:sz w:val="28"/>
                <w:szCs w:val="28"/>
              </w:rPr>
              <w:t>2024г. – 37390,22 тыс. руб</w:t>
            </w:r>
            <w:r w:rsidR="008C1225" w:rsidRPr="005F5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C0B" w:rsidRPr="005F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549" w:rsidRPr="005F5C0B" w:rsidRDefault="005E3549" w:rsidP="000B6A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0B">
              <w:rPr>
                <w:rFonts w:ascii="Times New Roman" w:hAnsi="Times New Roman" w:cs="Times New Roman"/>
                <w:sz w:val="28"/>
                <w:szCs w:val="28"/>
              </w:rPr>
              <w:t>2025г. – 37390,22 тыс. руб</w:t>
            </w:r>
            <w:r w:rsidR="008C1225" w:rsidRPr="005F5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C0B" w:rsidRPr="005F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549" w:rsidRPr="005F5C0B" w:rsidRDefault="005E3549" w:rsidP="000B6A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0B">
              <w:rPr>
                <w:rFonts w:ascii="Times New Roman" w:hAnsi="Times New Roman" w:cs="Times New Roman"/>
                <w:sz w:val="28"/>
                <w:szCs w:val="28"/>
              </w:rPr>
              <w:t>2026г. – 37390,22 тыс. руб</w:t>
            </w:r>
            <w:r w:rsidR="008C1225" w:rsidRPr="005F5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C0B" w:rsidRPr="005F5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1679" w:rsidRDefault="005F5C0B" w:rsidP="008E7E9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CA1679">
        <w:rPr>
          <w:sz w:val="28"/>
          <w:szCs w:val="28"/>
        </w:rPr>
        <w:t xml:space="preserve">В приложение 1 к Программе в подпрограмме </w:t>
      </w:r>
      <w:r w:rsidR="00CA1679" w:rsidRPr="00BE7EF8">
        <w:rPr>
          <w:sz w:val="28"/>
          <w:szCs w:val="28"/>
        </w:rPr>
        <w:t>«Развитие физической культуры и массового спорта, подготовка</w:t>
      </w:r>
      <w:r w:rsidR="00CA1679">
        <w:rPr>
          <w:sz w:val="28"/>
          <w:szCs w:val="28"/>
        </w:rPr>
        <w:t xml:space="preserve"> </w:t>
      </w:r>
      <w:r w:rsidR="00CA1679" w:rsidRPr="00BE7EF8">
        <w:rPr>
          <w:sz w:val="28"/>
          <w:szCs w:val="28"/>
        </w:rPr>
        <w:t>спортивного резерва»</w:t>
      </w:r>
      <w:r w:rsidR="00CA1679">
        <w:rPr>
          <w:sz w:val="28"/>
          <w:szCs w:val="28"/>
        </w:rPr>
        <w:t>:</w:t>
      </w:r>
    </w:p>
    <w:p w:rsidR="005F5C0B" w:rsidRDefault="00CA1679" w:rsidP="008E7E9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F5C0B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</w:t>
      </w:r>
      <w:r w:rsidR="005F5C0B">
        <w:rPr>
          <w:sz w:val="28"/>
          <w:szCs w:val="28"/>
        </w:rPr>
        <w:t>одпрограммы позицию «Объемы и источники финансового обеспечения Программы» изложить в следующей редакции:</w:t>
      </w:r>
    </w:p>
    <w:p w:rsidR="005F5C0B" w:rsidRDefault="005F5C0B" w:rsidP="008E7E90">
      <w:pPr>
        <w:ind w:right="-2" w:firstLine="567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5F5C0B" w:rsidRPr="005F5C0B" w:rsidTr="000B6ACD"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C0B" w:rsidRPr="005F5C0B" w:rsidRDefault="005F5C0B" w:rsidP="008E7E90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>«</w:t>
            </w: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Объемы и </w:t>
            </w:r>
          </w:p>
          <w:p w:rsidR="005F5C0B" w:rsidRPr="005F5C0B" w:rsidRDefault="005F5C0B" w:rsidP="008E7E90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szCs w:val="28"/>
                <w:lang w:eastAsia="ar-SA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источники </w:t>
            </w:r>
          </w:p>
          <w:p w:rsidR="005F5C0B" w:rsidRPr="005F5C0B" w:rsidRDefault="005F5C0B" w:rsidP="008E7E90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szCs w:val="28"/>
                <w:lang w:eastAsia="ar-SA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финансового </w:t>
            </w:r>
          </w:p>
          <w:p w:rsidR="005F5C0B" w:rsidRPr="005F5C0B" w:rsidRDefault="005F5C0B" w:rsidP="008E7E90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szCs w:val="28"/>
                <w:lang w:eastAsia="ar-SA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>обеспечения</w:t>
            </w:r>
          </w:p>
          <w:p w:rsidR="005F5C0B" w:rsidRPr="005F5C0B" w:rsidRDefault="005F5C0B" w:rsidP="008E7E90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szCs w:val="28"/>
                <w:lang w:eastAsia="ar-SA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Подпрограммы </w:t>
            </w:r>
          </w:p>
        </w:tc>
        <w:tc>
          <w:tcPr>
            <w:tcW w:w="5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C0B" w:rsidRPr="005F5C0B" w:rsidRDefault="005F5C0B" w:rsidP="008E7E90">
            <w:pPr>
              <w:widowControl w:val="0"/>
              <w:suppressLineNumbers/>
              <w:suppressAutoHyphens/>
              <w:jc w:val="both"/>
              <w:rPr>
                <w:rFonts w:ascii="Arial" w:eastAsia="Arial Unicode MS" w:hAnsi="Arial" w:cs="Arial"/>
                <w:kern w:val="3"/>
                <w:lang w:eastAsia="ar-SA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прогнозируемый объем финансирования Подпрограммы составит </w:t>
            </w:r>
            <w:r w:rsidR="003B0158">
              <w:rPr>
                <w:rFonts w:eastAsia="Arial Unicode MS"/>
                <w:kern w:val="3"/>
                <w:sz w:val="28"/>
                <w:szCs w:val="28"/>
                <w:lang w:eastAsia="ar-SA"/>
              </w:rPr>
              <w:t>214014,</w:t>
            </w:r>
            <w:bookmarkStart w:id="0" w:name="_GoBack"/>
            <w:bookmarkEnd w:id="0"/>
            <w:r w:rsidR="003B0158">
              <w:rPr>
                <w:rFonts w:eastAsia="Arial Unicode MS"/>
                <w:kern w:val="3"/>
                <w:sz w:val="28"/>
                <w:szCs w:val="28"/>
                <w:lang w:eastAsia="ar-SA"/>
              </w:rPr>
              <w:t>52</w:t>
            </w: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 тыс. руб., в том числе по источникам финансирования:</w:t>
            </w:r>
          </w:p>
          <w:p w:rsidR="005F5C0B" w:rsidRPr="005F5C0B" w:rsidRDefault="005F5C0B" w:rsidP="008E7E90">
            <w:pPr>
              <w:widowControl w:val="0"/>
              <w:suppressLineNumbers/>
              <w:suppressAutoHyphens/>
              <w:jc w:val="both"/>
              <w:rPr>
                <w:rFonts w:ascii="Arial" w:eastAsia="Arial Unicode MS" w:hAnsi="Arial" w:cs="Arial"/>
                <w:kern w:val="3"/>
                <w:lang w:eastAsia="ar-SA"/>
              </w:rPr>
            </w:pP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- за счет районного бюджета — </w:t>
            </w:r>
            <w:r w:rsidR="003B0158">
              <w:rPr>
                <w:rFonts w:eastAsia="Arial Unicode MS"/>
                <w:kern w:val="3"/>
                <w:sz w:val="28"/>
                <w:szCs w:val="28"/>
                <w:lang w:eastAsia="ar-SA"/>
              </w:rPr>
              <w:t>214014,52</w:t>
            </w: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 </w:t>
            </w:r>
            <w:r w:rsidRPr="005F5C0B">
              <w:rPr>
                <w:rFonts w:eastAsia="Arial Unicode MS"/>
                <w:kern w:val="3"/>
                <w:sz w:val="28"/>
                <w:szCs w:val="28"/>
                <w:lang w:eastAsia="ar-SA"/>
              </w:rPr>
              <w:t>тыс. руб., в т.ч. по годам:</w:t>
            </w:r>
          </w:p>
          <w:p w:rsidR="005F5C0B" w:rsidRPr="005F5C0B" w:rsidRDefault="005F5C0B" w:rsidP="008E7E90">
            <w:pPr>
              <w:suppressAutoHyphens/>
              <w:rPr>
                <w:sz w:val="28"/>
                <w:szCs w:val="28"/>
              </w:rPr>
            </w:pPr>
            <w:r w:rsidRPr="005F5C0B">
              <w:rPr>
                <w:sz w:val="28"/>
                <w:szCs w:val="28"/>
              </w:rPr>
              <w:t xml:space="preserve">2021г. – </w:t>
            </w:r>
            <w:r w:rsidR="003B0158">
              <w:rPr>
                <w:sz w:val="28"/>
                <w:szCs w:val="28"/>
              </w:rPr>
              <w:t>37083,27</w:t>
            </w:r>
            <w:r w:rsidRPr="005F5C0B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F5C0B" w:rsidRPr="005F5C0B" w:rsidRDefault="005F5C0B" w:rsidP="008E7E90">
            <w:pPr>
              <w:suppressAutoHyphens/>
            </w:pPr>
            <w:r w:rsidRPr="005F5C0B">
              <w:rPr>
                <w:sz w:val="28"/>
                <w:szCs w:val="28"/>
              </w:rPr>
              <w:t xml:space="preserve">2022г. – </w:t>
            </w:r>
            <w:r w:rsidR="006B404B">
              <w:rPr>
                <w:rFonts w:eastAsia="Calibri"/>
                <w:sz w:val="28"/>
                <w:szCs w:val="28"/>
              </w:rPr>
              <w:t>35386,25</w:t>
            </w:r>
            <w:r w:rsidRPr="005F5C0B">
              <w:rPr>
                <w:rFonts w:eastAsia="Calibri"/>
                <w:sz w:val="28"/>
                <w:szCs w:val="28"/>
              </w:rPr>
              <w:t xml:space="preserve"> </w:t>
            </w:r>
            <w:r w:rsidRPr="005F5C0B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5F5C0B" w:rsidRPr="005F5C0B" w:rsidRDefault="005F5C0B" w:rsidP="008E7E90">
            <w:pPr>
              <w:suppressAutoHyphens/>
            </w:pPr>
            <w:r w:rsidRPr="005F5C0B">
              <w:rPr>
                <w:sz w:val="28"/>
                <w:szCs w:val="28"/>
              </w:rPr>
              <w:t xml:space="preserve">2023г. – </w:t>
            </w:r>
            <w:r w:rsidR="006B404B">
              <w:rPr>
                <w:rFonts w:eastAsia="Calibri"/>
                <w:sz w:val="28"/>
                <w:szCs w:val="28"/>
              </w:rPr>
              <w:t>35386,25</w:t>
            </w:r>
            <w:r w:rsidR="006B404B" w:rsidRPr="005F5C0B">
              <w:rPr>
                <w:rFonts w:eastAsia="Calibri"/>
                <w:sz w:val="28"/>
                <w:szCs w:val="28"/>
              </w:rPr>
              <w:t xml:space="preserve"> </w:t>
            </w:r>
            <w:r w:rsidRPr="005F5C0B">
              <w:rPr>
                <w:sz w:val="28"/>
                <w:szCs w:val="28"/>
              </w:rPr>
              <w:t xml:space="preserve">тыс. руб.; </w:t>
            </w:r>
          </w:p>
          <w:p w:rsidR="005F5C0B" w:rsidRPr="005F5C0B" w:rsidRDefault="005F5C0B" w:rsidP="008E7E90">
            <w:pPr>
              <w:suppressAutoHyphens/>
            </w:pPr>
            <w:r w:rsidRPr="005F5C0B">
              <w:rPr>
                <w:sz w:val="28"/>
                <w:szCs w:val="28"/>
              </w:rPr>
              <w:t xml:space="preserve">2024г. – </w:t>
            </w:r>
            <w:r w:rsidR="006B404B">
              <w:rPr>
                <w:rFonts w:eastAsia="Calibri"/>
                <w:sz w:val="28"/>
                <w:szCs w:val="28"/>
              </w:rPr>
              <w:t>35386,25</w:t>
            </w:r>
            <w:r w:rsidR="006B404B" w:rsidRPr="005F5C0B">
              <w:rPr>
                <w:rFonts w:eastAsia="Calibri"/>
                <w:sz w:val="28"/>
                <w:szCs w:val="28"/>
              </w:rPr>
              <w:t xml:space="preserve"> </w:t>
            </w:r>
            <w:r w:rsidRPr="005F5C0B">
              <w:rPr>
                <w:sz w:val="28"/>
                <w:szCs w:val="28"/>
              </w:rPr>
              <w:t>тыс. руб.</w:t>
            </w:r>
            <w:r w:rsidR="00783FB1">
              <w:rPr>
                <w:sz w:val="28"/>
                <w:szCs w:val="28"/>
              </w:rPr>
              <w:t>;</w:t>
            </w:r>
          </w:p>
          <w:p w:rsidR="005F5C0B" w:rsidRPr="005F5C0B" w:rsidRDefault="005F5C0B" w:rsidP="008E7E90">
            <w:pPr>
              <w:suppressAutoHyphens/>
            </w:pPr>
            <w:r w:rsidRPr="005F5C0B">
              <w:rPr>
                <w:sz w:val="28"/>
                <w:szCs w:val="28"/>
              </w:rPr>
              <w:t xml:space="preserve">2025г. – </w:t>
            </w:r>
            <w:r w:rsidR="006B404B">
              <w:rPr>
                <w:rFonts w:eastAsia="Calibri"/>
                <w:sz w:val="28"/>
                <w:szCs w:val="28"/>
              </w:rPr>
              <w:t>35386,25</w:t>
            </w:r>
            <w:r w:rsidR="006B404B" w:rsidRPr="005F5C0B">
              <w:rPr>
                <w:rFonts w:eastAsia="Calibri"/>
                <w:sz w:val="28"/>
                <w:szCs w:val="28"/>
              </w:rPr>
              <w:t xml:space="preserve"> </w:t>
            </w:r>
            <w:r w:rsidRPr="005F5C0B">
              <w:rPr>
                <w:sz w:val="28"/>
                <w:szCs w:val="28"/>
              </w:rPr>
              <w:t>тыс. руб.</w:t>
            </w:r>
            <w:r w:rsidR="00783FB1">
              <w:rPr>
                <w:sz w:val="28"/>
                <w:szCs w:val="28"/>
              </w:rPr>
              <w:t>;</w:t>
            </w:r>
          </w:p>
          <w:p w:rsidR="005F5C0B" w:rsidRPr="005F5C0B" w:rsidRDefault="005F5C0B" w:rsidP="008E7E90">
            <w:pPr>
              <w:suppressAutoHyphens/>
            </w:pPr>
            <w:r w:rsidRPr="005F5C0B">
              <w:rPr>
                <w:sz w:val="28"/>
                <w:szCs w:val="28"/>
              </w:rPr>
              <w:t xml:space="preserve">2026г. – </w:t>
            </w:r>
            <w:r w:rsidR="006B404B">
              <w:rPr>
                <w:rFonts w:eastAsia="Calibri"/>
                <w:sz w:val="28"/>
                <w:szCs w:val="28"/>
              </w:rPr>
              <w:t>35386,25</w:t>
            </w:r>
            <w:r w:rsidR="006B404B" w:rsidRPr="005F5C0B">
              <w:rPr>
                <w:rFonts w:eastAsia="Calibri"/>
                <w:sz w:val="28"/>
                <w:szCs w:val="28"/>
              </w:rPr>
              <w:t xml:space="preserve"> </w:t>
            </w:r>
            <w:r w:rsidRPr="005F5C0B">
              <w:rPr>
                <w:sz w:val="28"/>
                <w:szCs w:val="28"/>
              </w:rPr>
              <w:t>тыс. руб.</w:t>
            </w:r>
            <w:r w:rsidR="00886DDF">
              <w:rPr>
                <w:sz w:val="28"/>
                <w:szCs w:val="28"/>
              </w:rPr>
              <w:t>»</w:t>
            </w:r>
          </w:p>
          <w:p w:rsidR="005F5C0B" w:rsidRPr="005F5C0B" w:rsidRDefault="005F5C0B" w:rsidP="008E7E90">
            <w:pPr>
              <w:suppressAutoHyphens/>
            </w:pPr>
          </w:p>
        </w:tc>
      </w:tr>
    </w:tbl>
    <w:p w:rsidR="00CA1679" w:rsidRDefault="00CA1679" w:rsidP="008E7E9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4 раздела «</w:t>
      </w:r>
      <w:r w:rsidRPr="00CA1679">
        <w:rPr>
          <w:sz w:val="28"/>
          <w:szCs w:val="28"/>
        </w:rPr>
        <w:t>Характеристика основных мероприятий подпрограммы</w:t>
      </w:r>
      <w:r>
        <w:rPr>
          <w:sz w:val="28"/>
          <w:szCs w:val="28"/>
        </w:rPr>
        <w:t>» изложить в следующей редакции:</w:t>
      </w:r>
    </w:p>
    <w:p w:rsidR="00CA1679" w:rsidRPr="00CA1679" w:rsidRDefault="00CA1679" w:rsidP="008E7E90">
      <w:pPr>
        <w:suppressAutoHyphens/>
        <w:ind w:firstLine="709"/>
        <w:jc w:val="both"/>
      </w:pPr>
      <w:r>
        <w:rPr>
          <w:sz w:val="28"/>
          <w:szCs w:val="28"/>
        </w:rPr>
        <w:t>«</w:t>
      </w:r>
      <w:r w:rsidRPr="00CA1679">
        <w:rPr>
          <w:sz w:val="28"/>
          <w:szCs w:val="28"/>
        </w:rPr>
        <w:t>4. Укрепление материально-технической базы и оснащение оборудованием учреждений физической культуры и спорта.</w:t>
      </w:r>
    </w:p>
    <w:p w:rsidR="00CA1679" w:rsidRPr="00CA1679" w:rsidRDefault="00CA1679" w:rsidP="008E7E90">
      <w:pPr>
        <w:suppressAutoHyphens/>
        <w:ind w:firstLine="709"/>
        <w:jc w:val="both"/>
        <w:rPr>
          <w:sz w:val="28"/>
          <w:szCs w:val="28"/>
        </w:rPr>
      </w:pPr>
      <w:r w:rsidRPr="00CA1679">
        <w:rPr>
          <w:sz w:val="28"/>
          <w:szCs w:val="28"/>
        </w:rPr>
        <w:t>В рамках данного мероприятия предусмотрена корректировка проектно-сметной документации на реконструкцию стадиона «Юность» со строительством физкультурно-оздоровительного комплекса в                                           с. Александровском.</w:t>
      </w:r>
    </w:p>
    <w:p w:rsidR="00CA1679" w:rsidRPr="00CA1679" w:rsidRDefault="00CA1679" w:rsidP="008E7E90">
      <w:pPr>
        <w:suppressAutoHyphens/>
        <w:ind w:firstLine="709"/>
        <w:jc w:val="both"/>
      </w:pPr>
      <w:r w:rsidRPr="00CA1679">
        <w:rPr>
          <w:rFonts w:eastAsia="Calibri"/>
          <w:sz w:val="28"/>
          <w:szCs w:val="28"/>
          <w:lang w:eastAsia="ru-RU"/>
        </w:rPr>
        <w:t>Также в рамках данного мероприятия в 2023г. прогнозируется реконструкция стадиона «Юность» со строительством физкультурно-оздоровительного комплекса в с.Александровском.</w:t>
      </w:r>
      <w:r>
        <w:rPr>
          <w:rFonts w:eastAsia="Calibri"/>
          <w:sz w:val="28"/>
          <w:szCs w:val="28"/>
          <w:lang w:eastAsia="ru-RU"/>
        </w:rPr>
        <w:t>»</w:t>
      </w:r>
    </w:p>
    <w:p w:rsidR="005E3549" w:rsidRDefault="00BE7EF8" w:rsidP="008E7E9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E3549">
        <w:rPr>
          <w:sz w:val="28"/>
          <w:szCs w:val="28"/>
        </w:rPr>
        <w:t>. Приложени</w:t>
      </w:r>
      <w:r>
        <w:rPr>
          <w:sz w:val="28"/>
          <w:szCs w:val="28"/>
        </w:rPr>
        <w:t>е</w:t>
      </w:r>
      <w:r w:rsidR="005E3549">
        <w:rPr>
          <w:sz w:val="28"/>
          <w:szCs w:val="28"/>
        </w:rPr>
        <w:t xml:space="preserve"> 6 изложить в новой прилагаемой редакции.</w:t>
      </w:r>
    </w:p>
    <w:p w:rsidR="005E3549" w:rsidRDefault="005E3549" w:rsidP="008E7E90">
      <w:pPr>
        <w:ind w:right="-5" w:firstLine="709"/>
        <w:jc w:val="both"/>
        <w:rPr>
          <w:sz w:val="28"/>
          <w:szCs w:val="28"/>
        </w:rPr>
      </w:pPr>
    </w:p>
    <w:p w:rsidR="005E3549" w:rsidRDefault="00BE7EF8" w:rsidP="008E7E90">
      <w:pPr>
        <w:ind w:right="-5" w:firstLine="709"/>
        <w:jc w:val="both"/>
      </w:pPr>
      <w:r>
        <w:rPr>
          <w:sz w:val="28"/>
          <w:szCs w:val="28"/>
        </w:rPr>
        <w:t>2</w:t>
      </w:r>
      <w:r w:rsidR="005E35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3549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Герасимову Н.И. </w:t>
      </w:r>
    </w:p>
    <w:p w:rsidR="005E3549" w:rsidRDefault="005E3549" w:rsidP="008E7E90">
      <w:pPr>
        <w:ind w:firstLine="709"/>
        <w:jc w:val="both"/>
        <w:rPr>
          <w:sz w:val="28"/>
          <w:szCs w:val="28"/>
        </w:rPr>
      </w:pPr>
    </w:p>
    <w:p w:rsidR="005E3549" w:rsidRDefault="00BE7EF8" w:rsidP="008E7E90">
      <w:pPr>
        <w:ind w:firstLine="709"/>
        <w:jc w:val="both"/>
      </w:pPr>
      <w:r>
        <w:rPr>
          <w:sz w:val="28"/>
          <w:szCs w:val="28"/>
        </w:rPr>
        <w:t>3</w:t>
      </w:r>
      <w:r w:rsidR="005E3549">
        <w:rPr>
          <w:sz w:val="28"/>
          <w:szCs w:val="28"/>
        </w:rPr>
        <w:t xml:space="preserve">. </w:t>
      </w:r>
      <w:r w:rsidR="005E3549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5E3549" w:rsidRDefault="005E3549" w:rsidP="005E3549">
      <w:pPr>
        <w:jc w:val="both"/>
        <w:rPr>
          <w:sz w:val="28"/>
          <w:szCs w:val="28"/>
        </w:rPr>
      </w:pPr>
    </w:p>
    <w:p w:rsidR="000A56B9" w:rsidRDefault="000A56B9" w:rsidP="005E3549">
      <w:pPr>
        <w:jc w:val="both"/>
        <w:rPr>
          <w:sz w:val="28"/>
          <w:szCs w:val="28"/>
        </w:rPr>
      </w:pPr>
    </w:p>
    <w:p w:rsidR="000A56B9" w:rsidRDefault="000A56B9" w:rsidP="005E3549">
      <w:pPr>
        <w:jc w:val="both"/>
        <w:rPr>
          <w:sz w:val="28"/>
          <w:szCs w:val="28"/>
        </w:rPr>
      </w:pPr>
    </w:p>
    <w:p w:rsidR="00CA1679" w:rsidRDefault="005E3549" w:rsidP="00BB2D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CA1679" w:rsidRDefault="00CA1679" w:rsidP="00BB2D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E354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E354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</w:p>
    <w:p w:rsidR="005E3549" w:rsidRDefault="005E3549" w:rsidP="00BB2D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0A56B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Л.А. Маковская</w:t>
      </w:r>
    </w:p>
    <w:p w:rsidR="005E3549" w:rsidRDefault="005E3549" w:rsidP="005E3549">
      <w:pPr>
        <w:rPr>
          <w:sz w:val="28"/>
          <w:szCs w:val="28"/>
        </w:rPr>
      </w:pPr>
    </w:p>
    <w:p w:rsidR="005E3549" w:rsidRDefault="005E3549" w:rsidP="005E3549">
      <w:pPr>
        <w:rPr>
          <w:sz w:val="28"/>
          <w:szCs w:val="28"/>
        </w:rPr>
      </w:pPr>
    </w:p>
    <w:p w:rsidR="005E3549" w:rsidRDefault="005E3549">
      <w:pPr>
        <w:sectPr w:rsidR="005E3549" w:rsidSect="00DC6F29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p w:rsidR="005E3549" w:rsidRDefault="005E3549" w:rsidP="005E3549">
      <w:pPr>
        <w:pageBreakBefore/>
        <w:tabs>
          <w:tab w:val="left" w:pos="5387"/>
        </w:tabs>
        <w:rPr>
          <w:sz w:val="28"/>
          <w:szCs w:val="28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403"/>
        <w:gridCol w:w="3410"/>
        <w:gridCol w:w="6"/>
        <w:gridCol w:w="1659"/>
        <w:gridCol w:w="829"/>
        <w:gridCol w:w="856"/>
        <w:gridCol w:w="230"/>
        <w:gridCol w:w="627"/>
        <w:gridCol w:w="857"/>
        <w:gridCol w:w="583"/>
        <w:gridCol w:w="273"/>
        <w:gridCol w:w="291"/>
        <w:gridCol w:w="286"/>
        <w:gridCol w:w="280"/>
        <w:gridCol w:w="568"/>
        <w:gridCol w:w="149"/>
        <w:gridCol w:w="850"/>
        <w:gridCol w:w="851"/>
        <w:gridCol w:w="283"/>
        <w:gridCol w:w="567"/>
        <w:gridCol w:w="567"/>
        <w:gridCol w:w="425"/>
        <w:gridCol w:w="141"/>
        <w:gridCol w:w="285"/>
        <w:gridCol w:w="141"/>
        <w:gridCol w:w="141"/>
        <w:gridCol w:w="566"/>
        <w:gridCol w:w="567"/>
        <w:gridCol w:w="567"/>
        <w:gridCol w:w="2553"/>
      </w:tblGrid>
      <w:tr w:rsidR="005E3549" w:rsidTr="008C1225"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549" w:rsidRDefault="005E3549" w:rsidP="008C1225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7883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549" w:rsidRPr="000A56B9" w:rsidRDefault="005E3549" w:rsidP="001F097E">
            <w:pPr>
              <w:spacing w:line="240" w:lineRule="exact"/>
              <w:ind w:firstLine="1446"/>
              <w:jc w:val="center"/>
              <w:rPr>
                <w:rFonts w:eastAsia="Calibri"/>
                <w:sz w:val="28"/>
              </w:rPr>
            </w:pPr>
            <w:r w:rsidRPr="000A56B9">
              <w:rPr>
                <w:rFonts w:eastAsia="Calibri"/>
                <w:sz w:val="28"/>
              </w:rPr>
              <w:t>Приложение 6</w:t>
            </w:r>
          </w:p>
          <w:p w:rsidR="005E3549" w:rsidRPr="000A56B9" w:rsidRDefault="005E3549" w:rsidP="001F097E">
            <w:pPr>
              <w:spacing w:line="240" w:lineRule="exact"/>
              <w:ind w:firstLine="1446"/>
              <w:jc w:val="center"/>
              <w:rPr>
                <w:rFonts w:eastAsia="Calibri"/>
                <w:sz w:val="28"/>
              </w:rPr>
            </w:pPr>
            <w:r w:rsidRPr="000A56B9">
              <w:rPr>
                <w:rFonts w:eastAsia="Calibri"/>
                <w:sz w:val="28"/>
              </w:rPr>
              <w:t>к муниципальной программе Александровского</w:t>
            </w:r>
          </w:p>
          <w:p w:rsidR="005E3549" w:rsidRPr="000A56B9" w:rsidRDefault="005E3549" w:rsidP="001F097E">
            <w:pPr>
              <w:spacing w:line="240" w:lineRule="exact"/>
              <w:ind w:firstLine="1446"/>
              <w:jc w:val="center"/>
              <w:rPr>
                <w:rFonts w:eastAsia="Calibri"/>
                <w:sz w:val="28"/>
              </w:rPr>
            </w:pPr>
            <w:r w:rsidRPr="000A56B9">
              <w:rPr>
                <w:rFonts w:eastAsia="Calibri"/>
                <w:sz w:val="28"/>
              </w:rPr>
              <w:t>муниципального округа Ставропольского края</w:t>
            </w:r>
          </w:p>
          <w:p w:rsidR="005E3549" w:rsidRPr="000A56B9" w:rsidRDefault="005E3549" w:rsidP="001F097E">
            <w:pPr>
              <w:spacing w:line="240" w:lineRule="exact"/>
              <w:ind w:firstLine="1446"/>
              <w:jc w:val="center"/>
              <w:rPr>
                <w:rFonts w:eastAsia="Calibri"/>
                <w:sz w:val="28"/>
              </w:rPr>
            </w:pPr>
            <w:r w:rsidRPr="000A56B9">
              <w:rPr>
                <w:rFonts w:eastAsia="Calibri"/>
                <w:sz w:val="28"/>
              </w:rPr>
              <w:t>«Развитие физической культуры и спорта"*</w:t>
            </w:r>
          </w:p>
          <w:p w:rsidR="005E3549" w:rsidRDefault="005E3549" w:rsidP="008C1225">
            <w:pPr>
              <w:jc w:val="center"/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jc w:val="center"/>
            </w:pPr>
          </w:p>
        </w:tc>
      </w:tr>
      <w:tr w:rsidR="005E3549" w:rsidTr="008C1225">
        <w:trPr>
          <w:trHeight w:val="17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68" w:type="dxa"/>
            <w:gridSpan w:val="1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456"/>
        </w:trPr>
        <w:tc>
          <w:tcPr>
            <w:tcW w:w="15734" w:type="dxa"/>
            <w:gridSpan w:val="2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5E3549" w:rsidTr="008C1225">
        <w:trPr>
          <w:trHeight w:val="382"/>
        </w:trPr>
        <w:tc>
          <w:tcPr>
            <w:tcW w:w="5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64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390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Объемы финансового обеспечения по годам (тыс. рублей)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53"/>
        </w:trPr>
        <w:tc>
          <w:tcPr>
            <w:tcW w:w="5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9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42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Программа, всего</w:t>
            </w:r>
          </w:p>
        </w:tc>
        <w:tc>
          <w:tcPr>
            <w:tcW w:w="5647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37390,22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37390,22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463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бюджет Александровского муниципального округа Ставропольского края  (далее – бюджет муниципального округа),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37390,22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37390,22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198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132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78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отделу физической культуры и спорта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37390,22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37390,22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37390,22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95"/>
        </w:trPr>
        <w:tc>
          <w:tcPr>
            <w:tcW w:w="5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B404B" w:rsidTr="008C1225">
        <w:trPr>
          <w:trHeight w:val="163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</w:pPr>
            <w:r>
              <w:rPr>
                <w:rFonts w:eastAsia="Calibri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647" w:type="dxa"/>
            <w:gridSpan w:val="8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35386,25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D13B7">
              <w:rPr>
                <w:rFonts w:eastAsia="Calibri"/>
              </w:rPr>
              <w:t>35386,25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D13B7">
              <w:rPr>
                <w:rFonts w:eastAsia="Calibri"/>
              </w:rPr>
              <w:t>35386,25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D13B7">
              <w:rPr>
                <w:rFonts w:eastAsia="Calibri"/>
              </w:rPr>
              <w:t>35386,25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D13B7">
              <w:rPr>
                <w:rFonts w:eastAsia="Calibri"/>
              </w:rPr>
              <w:t>35386,25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B404B" w:rsidTr="008C1225">
        <w:trPr>
          <w:trHeight w:val="163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rPr>
                <w:rFonts w:eastAsia="Calibri"/>
              </w:rPr>
            </w:pPr>
            <w:r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8A74B0">
              <w:rPr>
                <w:rFonts w:eastAsia="Calibri"/>
              </w:rPr>
              <w:t>35386,25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8A74B0">
              <w:rPr>
                <w:rFonts w:eastAsia="Calibri"/>
              </w:rPr>
              <w:t>35386,25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8A74B0">
              <w:rPr>
                <w:rFonts w:eastAsia="Calibri"/>
              </w:rPr>
              <w:t>35386,25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8A74B0">
              <w:rPr>
                <w:rFonts w:eastAsia="Calibri"/>
              </w:rPr>
              <w:t>35386,25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8A74B0">
              <w:rPr>
                <w:rFonts w:eastAsia="Calibri"/>
              </w:rPr>
              <w:t>35386,25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473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B404B" w:rsidTr="008C1225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jc w:val="center"/>
            </w:pPr>
            <w:r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0B47A9">
              <w:rPr>
                <w:rFonts w:eastAsia="Calibri"/>
              </w:rPr>
              <w:t>35386,25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0B47A9">
              <w:rPr>
                <w:rFonts w:eastAsia="Calibri"/>
              </w:rPr>
              <w:t>35386,25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0B47A9">
              <w:rPr>
                <w:rFonts w:eastAsia="Calibri"/>
              </w:rPr>
              <w:t>35386,25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0B47A9">
              <w:rPr>
                <w:rFonts w:eastAsia="Calibri"/>
              </w:rPr>
              <w:t>35386,25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0B47A9">
              <w:rPr>
                <w:rFonts w:eastAsia="Calibri"/>
              </w:rPr>
              <w:t>35386,25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5E3549" w:rsidTr="001F097E">
        <w:trPr>
          <w:trHeight w:val="163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Основное мероприятие  Организация и проведение спортивных и физкультурных мероприятий, всего</w:t>
            </w:r>
          </w:p>
        </w:tc>
        <w:tc>
          <w:tcPr>
            <w:tcW w:w="5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379,51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231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379,51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21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18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149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379,51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326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прогнозируемое поступление средств в бюджет округа, в т.ч.: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7189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7189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7189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7189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7189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47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422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по видам спорта </w:t>
            </w:r>
          </w:p>
        </w:tc>
        <w:tc>
          <w:tcPr>
            <w:tcW w:w="5647" w:type="dxa"/>
            <w:gridSpan w:val="8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rPr>
                <w:rFonts w:eastAsia="Calibri"/>
              </w:rPr>
            </w:pPr>
            <w:r>
              <w:rPr>
                <w:rFonts w:eastAsia="Calibri"/>
              </w:rPr>
              <w:t>13707,95</w:t>
            </w:r>
          </w:p>
          <w:p w:rsidR="005E3549" w:rsidRDefault="005E3549" w:rsidP="008C1225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14505,68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14505,68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14505,68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163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14505,68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14505,68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34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06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14505,68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14505,68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14505,68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90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761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"Подготовка  спортивного резерва, организация проведения занятий по обучению населения плаванию"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7" w:type="dxa"/>
            <w:gridSpan w:val="8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20562,78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20562,78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163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20562,78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20562,78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62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71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312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E13DAE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20562,78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r>
              <w:rPr>
                <w:rFonts w:eastAsia="Calibri"/>
              </w:rPr>
              <w:t>20562,78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r>
              <w:rPr>
                <w:rFonts w:eastAsia="Calibri"/>
              </w:rPr>
              <w:t>20562,78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20562,78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25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163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«</w:t>
            </w:r>
            <w: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163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487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285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1F097E">
        <w:trPr>
          <w:trHeight w:val="19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 xml:space="preserve">Подпрограмма 2 Обеспечение реализации муниципальной программы </w:t>
            </w:r>
          </w:p>
          <w:p w:rsidR="005E3549" w:rsidRDefault="005E3549" w:rsidP="008C1225">
            <w:pPr>
              <w:autoSpaceDE w:val="0"/>
              <w:jc w:val="center"/>
            </w:pPr>
            <w:r>
              <w:rPr>
                <w:rFonts w:eastAsia="Calibri"/>
              </w:rPr>
              <w:t xml:space="preserve">Александровского муниципального округа Ставропольского края "Развитие физической культуры и спорта" и </w:t>
            </w:r>
            <w:proofErr w:type="spellStart"/>
            <w:r>
              <w:rPr>
                <w:rFonts w:eastAsia="Calibri"/>
              </w:rPr>
              <w:t>общепрограммные</w:t>
            </w:r>
            <w:proofErr w:type="spellEnd"/>
            <w:r>
              <w:rPr>
                <w:rFonts w:eastAsia="Calibri"/>
              </w:rPr>
              <w:t xml:space="preserve"> мероприятия»  </w:t>
            </w:r>
          </w:p>
        </w:tc>
        <w:tc>
          <w:tcPr>
            <w:tcW w:w="5647" w:type="dxa"/>
            <w:gridSpan w:val="8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163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314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316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44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C47B41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32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B404B" w:rsidTr="008C1225">
        <w:trPr>
          <w:trHeight w:val="163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</w:pPr>
            <w:r>
              <w:rPr>
                <w:rFonts w:eastAsia="Calibri"/>
              </w:rPr>
              <w:t>Основное мероприятие "Обеспечение реализации программы"</w:t>
            </w:r>
          </w:p>
          <w:p w:rsidR="006B404B" w:rsidRDefault="006B404B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5647" w:type="dxa"/>
            <w:gridSpan w:val="8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jc w:val="center"/>
            </w:pPr>
            <w:r>
              <w:rPr>
                <w:rFonts w:eastAsia="Calibri"/>
              </w:rPr>
              <w:t>2003,97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E75BBE">
              <w:rPr>
                <w:rFonts w:eastAsia="Calibri"/>
              </w:rPr>
              <w:t>2003,97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E75BBE">
              <w:rPr>
                <w:rFonts w:eastAsia="Calibri"/>
              </w:rPr>
              <w:t>2003,97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E75BBE">
              <w:rPr>
                <w:rFonts w:eastAsia="Calibri"/>
              </w:rPr>
              <w:t>2003,97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>
            <w:r w:rsidRPr="00E75BBE">
              <w:rPr>
                <w:rFonts w:eastAsia="Calibri"/>
              </w:rPr>
              <w:t>2003,97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B404B" w:rsidTr="008C1225">
        <w:trPr>
          <w:trHeight w:val="211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1651E4">
              <w:rPr>
                <w:rFonts w:eastAsia="Calibri"/>
              </w:rPr>
              <w:t>2003,97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1651E4">
              <w:rPr>
                <w:rFonts w:eastAsia="Calibri"/>
              </w:rPr>
              <w:t>2003,97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1651E4">
              <w:rPr>
                <w:rFonts w:eastAsia="Calibri"/>
              </w:rPr>
              <w:t>2003,97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1651E4">
              <w:rPr>
                <w:rFonts w:eastAsia="Calibri"/>
              </w:rPr>
              <w:t>2003,97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1651E4">
              <w:rPr>
                <w:rFonts w:eastAsia="Calibri"/>
              </w:rPr>
              <w:t>2003,97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72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98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6B404B" w:rsidTr="008C1225">
        <w:trPr>
          <w:trHeight w:val="299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75246">
              <w:rPr>
                <w:rFonts w:eastAsia="Calibri"/>
              </w:rPr>
              <w:t>2003,97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75246">
              <w:rPr>
                <w:rFonts w:eastAsia="Calibri"/>
              </w:rPr>
              <w:t>2003,97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75246">
              <w:rPr>
                <w:rFonts w:eastAsia="Calibri"/>
              </w:rPr>
              <w:t>2003,97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75246">
              <w:rPr>
                <w:rFonts w:eastAsia="Calibri"/>
              </w:rPr>
              <w:t>2003,97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6B404B">
            <w:pPr>
              <w:jc w:val="center"/>
            </w:pPr>
            <w:r w:rsidRPr="00B75246">
              <w:rPr>
                <w:rFonts w:eastAsia="Calibri"/>
              </w:rPr>
              <w:t>2003,97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04B" w:rsidRDefault="006B404B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E3549" w:rsidTr="008C1225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832" w:type="dxa"/>
            <w:gridSpan w:val="9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99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5E3549" w:rsidTr="008C1225">
        <w:trPr>
          <w:trHeight w:val="326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075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 xml:space="preserve">** Далее в настоящем приложении используется  сокращение – </w:t>
            </w: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Программа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549" w:rsidRDefault="005E3549" w:rsidP="008C1225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</w:tbl>
    <w:p w:rsidR="00A60D4C" w:rsidRDefault="00A60D4C"/>
    <w:p w:rsidR="001F097E" w:rsidRDefault="001F097E"/>
    <w:p w:rsidR="001F097E" w:rsidRPr="001F097E" w:rsidRDefault="003D0285" w:rsidP="003D0285">
      <w:pPr>
        <w:autoSpaceDN/>
        <w:jc w:val="center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</w:t>
      </w:r>
    </w:p>
    <w:p w:rsidR="001F097E" w:rsidRDefault="001F097E"/>
    <w:sectPr w:rsidR="001F097E" w:rsidSect="005E35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49"/>
    <w:rsid w:val="000A56B9"/>
    <w:rsid w:val="000B6ACD"/>
    <w:rsid w:val="001F097E"/>
    <w:rsid w:val="00246799"/>
    <w:rsid w:val="003B0158"/>
    <w:rsid w:val="003D0285"/>
    <w:rsid w:val="00425FF4"/>
    <w:rsid w:val="0057189B"/>
    <w:rsid w:val="005E3549"/>
    <w:rsid w:val="005F5C0B"/>
    <w:rsid w:val="006B404B"/>
    <w:rsid w:val="00736070"/>
    <w:rsid w:val="00783FB1"/>
    <w:rsid w:val="00886DDF"/>
    <w:rsid w:val="008C1225"/>
    <w:rsid w:val="008E7E90"/>
    <w:rsid w:val="00A60D4C"/>
    <w:rsid w:val="00BB2D90"/>
    <w:rsid w:val="00BC30DA"/>
    <w:rsid w:val="00BE7EF8"/>
    <w:rsid w:val="00C47B41"/>
    <w:rsid w:val="00CA1679"/>
    <w:rsid w:val="00CD1432"/>
    <w:rsid w:val="00D00633"/>
    <w:rsid w:val="00DC6F29"/>
    <w:rsid w:val="00E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DA8E16"/>
  <w15:docId w15:val="{9E05A593-E032-406F-8CD1-4FE3636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54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549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5E3549"/>
    <w:rPr>
      <w:rFonts w:ascii="Calibri" w:eastAsia="Calibri" w:hAnsi="Calibri" w:cs="Times New Roman"/>
      <w:sz w:val="20"/>
      <w:szCs w:val="20"/>
    </w:rPr>
  </w:style>
  <w:style w:type="paragraph" w:customStyle="1" w:styleId="ConsPlusTitle">
    <w:name w:val="ConsPlusTitle"/>
    <w:rsid w:val="005E3549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E3549"/>
    <w:pPr>
      <w:widowControl w:val="0"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rsid w:val="005E354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5E3549"/>
    <w:rPr>
      <w:rFonts w:ascii="Times New Roman" w:hAnsi="Times New Roman" w:cs="Times New Roman"/>
      <w:sz w:val="26"/>
      <w:szCs w:val="26"/>
    </w:rPr>
  </w:style>
  <w:style w:type="paragraph" w:customStyle="1" w:styleId="a5">
    <w:name w:val="Содержимое таблицы"/>
    <w:basedOn w:val="a"/>
    <w:rsid w:val="005E3549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E3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8E03-F716-40BB-B65B-965E78DD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Надежда И. Соболева</cp:lastModifiedBy>
  <cp:revision>9</cp:revision>
  <cp:lastPrinted>2021-12-29T13:30:00Z</cp:lastPrinted>
  <dcterms:created xsi:type="dcterms:W3CDTF">2021-12-28T05:47:00Z</dcterms:created>
  <dcterms:modified xsi:type="dcterms:W3CDTF">2021-12-29T13:31:00Z</dcterms:modified>
</cp:coreProperties>
</file>