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5E" w:rsidRDefault="00E70B16">
      <w:pPr>
        <w:widowControl w:val="0"/>
        <w:jc w:val="center"/>
      </w:pPr>
      <w:r>
        <w:rPr>
          <w:sz w:val="28"/>
          <w:lang w:eastAsia="ru-RU"/>
        </w:rPr>
        <w:t xml:space="preserve"> </w:t>
      </w:r>
      <w:r>
        <w:rPr>
          <w:rFonts w:cs="Microsoft Sans Serif"/>
          <w:noProof/>
          <w:color w:val="000000"/>
          <w:sz w:val="28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2" descr="ГЕРБ блан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cs="Microsoft Sans Serif"/>
          <w:color w:val="000000"/>
          <w:sz w:val="28"/>
          <w:lang w:eastAsia="zh-CN"/>
        </w:rPr>
        <w:t xml:space="preserve"> </w:t>
      </w:r>
    </w:p>
    <w:p w:rsidR="0098745E" w:rsidRDefault="00E70B16">
      <w:pPr>
        <w:widowControl w:val="0"/>
        <w:jc w:val="center"/>
        <w:rPr>
          <w:rFonts w:cs="Microsoft Sans Serif"/>
          <w:b/>
          <w:color w:val="000000"/>
          <w:spacing w:val="130"/>
          <w:sz w:val="32"/>
          <w:lang w:eastAsia="zh-CN"/>
        </w:rPr>
      </w:pPr>
      <w:r>
        <w:rPr>
          <w:rFonts w:cs="Microsoft Sans Serif"/>
          <w:b/>
          <w:color w:val="000000"/>
          <w:spacing w:val="130"/>
          <w:sz w:val="32"/>
          <w:lang w:eastAsia="zh-CN"/>
        </w:rPr>
        <w:t>ПОСТАНОВЛЕНИЕ</w:t>
      </w:r>
    </w:p>
    <w:p w:rsidR="0098745E" w:rsidRDefault="0098745E">
      <w:pPr>
        <w:widowControl w:val="0"/>
        <w:jc w:val="center"/>
        <w:rPr>
          <w:rFonts w:cs="Microsoft Sans Serif"/>
          <w:b/>
          <w:color w:val="000000"/>
          <w:spacing w:val="130"/>
          <w:sz w:val="16"/>
          <w:szCs w:val="16"/>
          <w:lang w:eastAsia="zh-CN"/>
        </w:rPr>
      </w:pPr>
    </w:p>
    <w:p w:rsidR="0098745E" w:rsidRDefault="00E70B16">
      <w:pPr>
        <w:widowControl w:val="0"/>
        <w:jc w:val="center"/>
        <w:rPr>
          <w:rFonts w:cs="Microsoft Sans Serif"/>
          <w:color w:val="000000"/>
          <w:sz w:val="26"/>
          <w:szCs w:val="26"/>
          <w:lang w:eastAsia="zh-CN"/>
        </w:rPr>
      </w:pPr>
      <w:r>
        <w:rPr>
          <w:rFonts w:cs="Microsoft Sans Serif"/>
          <w:color w:val="000000"/>
          <w:sz w:val="26"/>
          <w:szCs w:val="26"/>
          <w:lang w:eastAsia="zh-CN"/>
        </w:rPr>
        <w:t>АДМИНИСТРАЦИИ</w:t>
      </w:r>
    </w:p>
    <w:p w:rsidR="0098745E" w:rsidRDefault="00E70B16">
      <w:pPr>
        <w:widowControl w:val="0"/>
        <w:tabs>
          <w:tab w:val="center" w:pos="4819"/>
          <w:tab w:val="left" w:pos="8895"/>
        </w:tabs>
        <w:jc w:val="center"/>
        <w:rPr>
          <w:rFonts w:cs="Microsoft Sans Serif"/>
          <w:color w:val="000000"/>
          <w:sz w:val="26"/>
          <w:szCs w:val="26"/>
          <w:lang w:eastAsia="zh-CN"/>
        </w:rPr>
      </w:pPr>
      <w:r>
        <w:rPr>
          <w:rFonts w:cs="Microsoft Sans Serif"/>
          <w:color w:val="000000"/>
          <w:sz w:val="26"/>
          <w:szCs w:val="26"/>
          <w:lang w:eastAsia="zh-CN"/>
        </w:rPr>
        <w:t>АЛЕКСАНДРОВСКОГО МУНИЦИПАЛЬНОГО ОКРУГА</w:t>
      </w:r>
    </w:p>
    <w:p w:rsidR="0098745E" w:rsidRDefault="00E70B16">
      <w:pPr>
        <w:widowControl w:val="0"/>
        <w:jc w:val="center"/>
        <w:rPr>
          <w:rFonts w:cs="Microsoft Sans Serif"/>
          <w:color w:val="000000"/>
          <w:sz w:val="26"/>
          <w:szCs w:val="26"/>
          <w:lang w:eastAsia="zh-CN"/>
        </w:rPr>
      </w:pPr>
      <w:r>
        <w:rPr>
          <w:rFonts w:cs="Microsoft Sans Serif"/>
          <w:color w:val="000000"/>
          <w:sz w:val="26"/>
          <w:szCs w:val="26"/>
          <w:lang w:eastAsia="zh-CN"/>
        </w:rPr>
        <w:t>СТАВРОПОЛЬСКОГО КРАЯ</w:t>
      </w:r>
    </w:p>
    <w:p w:rsidR="0098745E" w:rsidRDefault="0098745E">
      <w:pPr>
        <w:widowControl w:val="0"/>
        <w:jc w:val="center"/>
        <w:rPr>
          <w:rFonts w:cs="Microsoft Sans Serif"/>
          <w:color w:val="000000"/>
          <w:sz w:val="18"/>
          <w:szCs w:val="18"/>
          <w:lang w:eastAsia="zh-CN"/>
        </w:rPr>
      </w:pPr>
    </w:p>
    <w:p w:rsidR="0098745E" w:rsidRDefault="00E70B16">
      <w:pPr>
        <w:widowControl w:val="0"/>
        <w:ind w:right="-1"/>
      </w:pPr>
      <w:r>
        <w:rPr>
          <w:rFonts w:cs="Microsoft Sans Serif"/>
          <w:color w:val="000000"/>
          <w:sz w:val="28"/>
          <w:lang w:eastAsia="zh-CN"/>
        </w:rPr>
        <w:t xml:space="preserve">23 июля 2021 г.                           </w:t>
      </w:r>
      <w:r>
        <w:rPr>
          <w:rFonts w:cs="Microsoft Sans Serif"/>
          <w:color w:val="000000"/>
          <w:sz w:val="24"/>
          <w:szCs w:val="24"/>
          <w:lang w:eastAsia="zh-CN"/>
        </w:rPr>
        <w:t>с. Александровское</w:t>
      </w:r>
      <w:r>
        <w:rPr>
          <w:rFonts w:cs="Microsoft Sans Serif"/>
          <w:color w:val="000000"/>
          <w:sz w:val="28"/>
          <w:lang w:eastAsia="zh-CN"/>
        </w:rPr>
        <w:t xml:space="preserve">                                        № 742</w:t>
      </w:r>
    </w:p>
    <w:p w:rsidR="0098745E" w:rsidRDefault="0098745E">
      <w:pPr>
        <w:widowControl w:val="0"/>
        <w:ind w:right="-1"/>
        <w:rPr>
          <w:rFonts w:cs="Microsoft Sans Serif"/>
          <w:color w:val="000000"/>
          <w:sz w:val="18"/>
          <w:szCs w:val="18"/>
          <w:lang w:eastAsia="zh-CN"/>
        </w:rPr>
      </w:pPr>
    </w:p>
    <w:p w:rsidR="0098745E" w:rsidRDefault="00E70B16">
      <w:pPr>
        <w:spacing w:line="240" w:lineRule="exact"/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Александровского муниципального района Ставропольского края № 78 от 12 декабря 2020г. «Об утверждении муниципальной программы Александровского муниципального </w:t>
      </w:r>
      <w:r>
        <w:rPr>
          <w:sz w:val="28"/>
          <w:szCs w:val="28"/>
        </w:rPr>
        <w:t>округа Ставропольского края «Развитие физической культуры и спорта»</w:t>
      </w:r>
    </w:p>
    <w:p w:rsidR="0098745E" w:rsidRDefault="009874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8745E" w:rsidRDefault="00E70B16">
      <w:pPr>
        <w:ind w:firstLine="567"/>
        <w:jc w:val="both"/>
      </w:pPr>
      <w:r>
        <w:rPr>
          <w:sz w:val="28"/>
          <w:szCs w:val="28"/>
        </w:rPr>
        <w:t xml:space="preserve">На основании решения Совета депутатов Александровского муниципального округа Ставропольского края от 26 февраля 2021 г. № 170/23 «О внесении изменений в решение Совета депутатов </w:t>
      </w:r>
      <w:r>
        <w:rPr>
          <w:sz w:val="28"/>
          <w:szCs w:val="28"/>
        </w:rPr>
        <w:t>Александровского муниципального округа Ставропольского края от 11 декабря 2020 г. № 83/83 «О бюджете Александровского муниципального округа Ставропольского края на 2021 год и плановый период 2022 и 2023 годов», администрация Александровского муниципального</w:t>
      </w:r>
      <w:r>
        <w:rPr>
          <w:sz w:val="28"/>
          <w:szCs w:val="28"/>
        </w:rPr>
        <w:t xml:space="preserve"> района Ставропольского края</w:t>
      </w:r>
    </w:p>
    <w:p w:rsidR="0098745E" w:rsidRDefault="0098745E">
      <w:pPr>
        <w:pStyle w:val="ConsPlusTitle"/>
        <w:widowControl/>
        <w:tabs>
          <w:tab w:val="left" w:pos="9355"/>
        </w:tabs>
        <w:ind w:left="750" w:right="-79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8745E" w:rsidRDefault="00E70B16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98745E" w:rsidRDefault="00E70B16">
      <w:pPr>
        <w:pStyle w:val="ConsPlusTitle"/>
        <w:widowControl/>
        <w:tabs>
          <w:tab w:val="left" w:pos="9355"/>
        </w:tabs>
        <w:ind w:right="-7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98745E" w:rsidRDefault="00E70B16">
      <w:pPr>
        <w:pStyle w:val="ConsPlusTitle"/>
        <w:widowControl/>
        <w:tabs>
          <w:tab w:val="left" w:pos="9355"/>
        </w:tabs>
        <w:ind w:right="-79"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5 постановления администрации Александровского муниципального района Ставропольского края № 78 от 12 декабря 2020г. «Об утверждении муниципальной программы Александровского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 «Развитие физической культуры и спорта» (далее программа), изложить в следующей редакции:</w:t>
      </w:r>
    </w:p>
    <w:p w:rsidR="0098745E" w:rsidRDefault="00E70B1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Настоящее постановление вступает в силу со дня его обнародования и распространяется на правоотношения, возникшие с 01 января 2021 года». </w:t>
      </w:r>
    </w:p>
    <w:p w:rsidR="0098745E" w:rsidRDefault="0098745E">
      <w:pPr>
        <w:ind w:right="-2" w:firstLine="567"/>
        <w:jc w:val="both"/>
        <w:rPr>
          <w:sz w:val="16"/>
          <w:szCs w:val="16"/>
        </w:rPr>
      </w:pPr>
    </w:p>
    <w:p w:rsidR="0098745E" w:rsidRDefault="00E70B1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Внести в программу следующие изменения:</w:t>
      </w:r>
    </w:p>
    <w:p w:rsidR="0098745E" w:rsidRDefault="00E70B1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В Паспорте Программы позицию «Объемы и источники финансового обеспечения Программы» изложить в следующей редакции:</w:t>
      </w:r>
    </w:p>
    <w:p w:rsidR="0098745E" w:rsidRDefault="0098745E">
      <w:pPr>
        <w:ind w:right="-2" w:firstLine="567"/>
        <w:jc w:val="both"/>
        <w:rPr>
          <w:sz w:val="16"/>
          <w:szCs w:val="16"/>
        </w:rPr>
      </w:pPr>
    </w:p>
    <w:tbl>
      <w:tblPr>
        <w:tblW w:w="929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35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widowControl w:val="0"/>
              <w:suppressLineNumbers/>
              <w:rPr>
                <w:rFonts w:eastAsia="Arial Unicode MS"/>
                <w:kern w:val="3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widowControl w:val="0"/>
              <w:suppressLineNumbers/>
              <w:jc w:val="both"/>
            </w:pP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>Прогнозируемый объем финансирования Прог</w:t>
            </w: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раммы составит </w:t>
            </w:r>
            <w:r>
              <w:rPr>
                <w:sz w:val="28"/>
                <w:szCs w:val="28"/>
              </w:rPr>
              <w:t xml:space="preserve">220088,20 </w:t>
            </w: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>тыс. руб., в том числе по источникам финансирования:</w:t>
            </w:r>
          </w:p>
          <w:p w:rsidR="0098745E" w:rsidRDefault="00E70B16">
            <w:pPr>
              <w:widowControl w:val="0"/>
              <w:suppressLineNumbers/>
              <w:jc w:val="both"/>
            </w:pP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— </w:t>
            </w:r>
            <w:r>
              <w:rPr>
                <w:sz w:val="28"/>
                <w:szCs w:val="28"/>
              </w:rPr>
              <w:t xml:space="preserve">220088,20 </w:t>
            </w:r>
            <w:r>
              <w:rPr>
                <w:rFonts w:eastAsia="Arial Unicode MS"/>
                <w:kern w:val="3"/>
                <w:sz w:val="28"/>
                <w:szCs w:val="28"/>
                <w:lang w:eastAsia="ar-SA"/>
              </w:rPr>
              <w:t>тыс. руб., в т. ч. по годам: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 – 41230,34 тыс. руб.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35688,10 тыс. руб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 – 35792,44 тыс. руб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 – 35792,44 тыс. руб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 – 35792,44 тыс. руб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– 35792,44 тыс. руб</w:t>
            </w:r>
          </w:p>
        </w:tc>
      </w:tr>
    </w:tbl>
    <w:p w:rsidR="0098745E" w:rsidRDefault="00E70B1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Приложения 1-6 изложить в новой прилагаемой редакции.</w:t>
      </w:r>
    </w:p>
    <w:p w:rsidR="0098745E" w:rsidRDefault="0098745E">
      <w:pPr>
        <w:ind w:right="-5" w:firstLine="426"/>
        <w:jc w:val="both"/>
        <w:rPr>
          <w:sz w:val="28"/>
          <w:szCs w:val="28"/>
        </w:rPr>
      </w:pPr>
    </w:p>
    <w:p w:rsidR="0098745E" w:rsidRDefault="00E70B16">
      <w:pPr>
        <w:ind w:right="-5" w:firstLine="567"/>
        <w:jc w:val="both"/>
      </w:pPr>
      <w:r>
        <w:rPr>
          <w:sz w:val="28"/>
          <w:szCs w:val="28"/>
        </w:rPr>
        <w:t xml:space="preserve">3.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Александровского муниципального округа Ставропольского края Герасимову Н.И. </w:t>
      </w:r>
    </w:p>
    <w:p w:rsidR="0098745E" w:rsidRDefault="0098745E">
      <w:pPr>
        <w:ind w:firstLine="567"/>
        <w:jc w:val="both"/>
        <w:rPr>
          <w:sz w:val="28"/>
          <w:szCs w:val="28"/>
        </w:rPr>
      </w:pPr>
    </w:p>
    <w:p w:rsidR="0098745E" w:rsidRDefault="00E70B16">
      <w:pPr>
        <w:ind w:firstLine="567"/>
        <w:jc w:val="both"/>
      </w:pPr>
      <w:r>
        <w:rPr>
          <w:sz w:val="28"/>
          <w:szCs w:val="28"/>
        </w:rPr>
        <w:t xml:space="preserve">4. </w:t>
      </w:r>
      <w:r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98745E" w:rsidRDefault="0098745E">
      <w:pPr>
        <w:ind w:firstLine="567"/>
        <w:jc w:val="both"/>
        <w:rPr>
          <w:sz w:val="28"/>
          <w:szCs w:val="28"/>
        </w:rPr>
      </w:pPr>
    </w:p>
    <w:p w:rsidR="0098745E" w:rsidRDefault="0098745E">
      <w:pPr>
        <w:jc w:val="both"/>
        <w:rPr>
          <w:sz w:val="28"/>
          <w:szCs w:val="28"/>
        </w:rPr>
      </w:pPr>
    </w:p>
    <w:p w:rsidR="0098745E" w:rsidRDefault="0098745E">
      <w:pPr>
        <w:jc w:val="both"/>
        <w:rPr>
          <w:sz w:val="28"/>
          <w:szCs w:val="28"/>
        </w:rPr>
      </w:pPr>
    </w:p>
    <w:p w:rsidR="0098745E" w:rsidRDefault="00E70B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98745E" w:rsidRDefault="00E70B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8745E" w:rsidRDefault="00E70B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                                    Л.А. Маковская</w:t>
      </w:r>
    </w:p>
    <w:p w:rsidR="0098745E" w:rsidRDefault="0098745E">
      <w:pPr>
        <w:rPr>
          <w:sz w:val="28"/>
          <w:szCs w:val="28"/>
        </w:rPr>
      </w:pPr>
    </w:p>
    <w:p w:rsidR="0098745E" w:rsidRDefault="0098745E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74144A" w:rsidRDefault="0074144A">
      <w:pPr>
        <w:rPr>
          <w:sz w:val="28"/>
          <w:szCs w:val="28"/>
        </w:rPr>
      </w:pPr>
    </w:p>
    <w:p w:rsidR="0098745E" w:rsidRDefault="0098745E">
      <w:pPr>
        <w:snapToGrid w:val="0"/>
        <w:jc w:val="right"/>
        <w:rPr>
          <w:sz w:val="28"/>
          <w:szCs w:val="28"/>
        </w:rPr>
      </w:pPr>
    </w:p>
    <w:tbl>
      <w:tblPr>
        <w:tblW w:w="10058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380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pStyle w:val="a3"/>
              <w:spacing w:after="0" w:line="240" w:lineRule="exact"/>
              <w:ind w:left="1800" w:hanging="14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8745E" w:rsidRDefault="00E70B16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8745E" w:rsidRDefault="00E70B16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98745E" w:rsidRDefault="00E70B16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98745E" w:rsidRDefault="00E70B16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98745E" w:rsidRDefault="0098745E">
      <w:pPr>
        <w:jc w:val="center"/>
        <w:rPr>
          <w:b/>
          <w:sz w:val="28"/>
          <w:szCs w:val="28"/>
        </w:rPr>
      </w:pPr>
    </w:p>
    <w:p w:rsidR="0098745E" w:rsidRDefault="00E70B16">
      <w:pPr>
        <w:spacing w:line="240" w:lineRule="exact"/>
        <w:jc w:val="center"/>
      </w:pPr>
      <w:r>
        <w:rPr>
          <w:b/>
          <w:sz w:val="28"/>
          <w:szCs w:val="28"/>
        </w:rPr>
        <w:t>Подпрограмма</w:t>
      </w:r>
    </w:p>
    <w:p w:rsidR="0098745E" w:rsidRDefault="00E70B16">
      <w:pPr>
        <w:spacing w:line="240" w:lineRule="exact"/>
        <w:jc w:val="center"/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Развитие физической</w:t>
      </w:r>
      <w:r>
        <w:rPr>
          <w:sz w:val="28"/>
          <w:szCs w:val="28"/>
        </w:rPr>
        <w:t xml:space="preserve"> культуры и массового спорта, подготовка</w:t>
      </w:r>
    </w:p>
    <w:p w:rsidR="0098745E" w:rsidRDefault="00E70B16">
      <w:pPr>
        <w:spacing w:line="240" w:lineRule="exact"/>
        <w:jc w:val="center"/>
      </w:pPr>
      <w:r>
        <w:rPr>
          <w:sz w:val="28"/>
          <w:szCs w:val="28"/>
        </w:rPr>
        <w:t>спортивного резерва</w:t>
      </w:r>
      <w:r>
        <w:rPr>
          <w:rFonts w:eastAsia="Calibri"/>
          <w:sz w:val="28"/>
          <w:szCs w:val="28"/>
        </w:rPr>
        <w:t>»</w:t>
      </w:r>
    </w:p>
    <w:p w:rsidR="0098745E" w:rsidRDefault="0098745E">
      <w:pPr>
        <w:spacing w:line="240" w:lineRule="exact"/>
        <w:jc w:val="center"/>
      </w:pPr>
    </w:p>
    <w:p w:rsidR="0098745E" w:rsidRDefault="00E70B1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745E" w:rsidRDefault="00E70B16">
      <w:pPr>
        <w:spacing w:line="240" w:lineRule="exact"/>
        <w:jc w:val="center"/>
      </w:pPr>
      <w:r>
        <w:rPr>
          <w:sz w:val="28"/>
          <w:szCs w:val="28"/>
        </w:rPr>
        <w:t xml:space="preserve">Подпрограммы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массового спорта,</w:t>
      </w:r>
    </w:p>
    <w:p w:rsidR="0098745E" w:rsidRDefault="00E70B16">
      <w:pPr>
        <w:spacing w:line="240" w:lineRule="exact"/>
        <w:jc w:val="center"/>
      </w:pPr>
      <w:r>
        <w:rPr>
          <w:sz w:val="28"/>
          <w:szCs w:val="28"/>
        </w:rPr>
        <w:t>подготовка спортивного резерва</w:t>
      </w:r>
      <w:r>
        <w:rPr>
          <w:rFonts w:eastAsia="Calibri"/>
          <w:sz w:val="28"/>
          <w:szCs w:val="28"/>
        </w:rPr>
        <w:t>»</w:t>
      </w:r>
    </w:p>
    <w:p w:rsidR="0098745E" w:rsidRDefault="0098745E">
      <w:pPr>
        <w:jc w:val="center"/>
        <w:rPr>
          <w:b/>
          <w:sz w:val="28"/>
          <w:szCs w:val="28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0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jc w:val="both"/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 массового </w:t>
            </w:r>
            <w:r>
              <w:rPr>
                <w:sz w:val="28"/>
                <w:szCs w:val="28"/>
              </w:rPr>
              <w:t xml:space="preserve">спорта, подготовка спортивного резерва» </w:t>
            </w:r>
            <w:r>
              <w:rPr>
                <w:rFonts w:eastAsia="Calibri"/>
                <w:sz w:val="28"/>
                <w:szCs w:val="28"/>
              </w:rPr>
              <w:t>(далее соответственно – Подпрограмма)</w:t>
            </w:r>
          </w:p>
          <w:p w:rsidR="0098745E" w:rsidRDefault="00E70B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8745E" w:rsidRDefault="0098745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физической культуры и спорта 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Александровского муници-пального округа Ставропольского </w:t>
            </w:r>
            <w:r>
              <w:rPr>
                <w:sz w:val="28"/>
                <w:szCs w:val="28"/>
              </w:rPr>
              <w:t xml:space="preserve">края </w:t>
            </w:r>
          </w:p>
          <w:p w:rsidR="0098745E" w:rsidRDefault="0098745E">
            <w:pPr>
              <w:jc w:val="both"/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«Спортивная школа по плаванию «Юность», муниципальное бюджетное учреждение физической культуры и спорта «Алекс-Арена».</w:t>
            </w:r>
          </w:p>
          <w:p w:rsidR="0098745E" w:rsidRDefault="0098745E">
            <w:pPr>
              <w:jc w:val="both"/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jc w:val="both"/>
            </w:pPr>
            <w:r>
              <w:rPr>
                <w:sz w:val="28"/>
                <w:szCs w:val="28"/>
              </w:rPr>
              <w:t>Обеспечение доступности занятий физической куль</w:t>
            </w:r>
            <w:r>
              <w:rPr>
                <w:sz w:val="28"/>
                <w:szCs w:val="28"/>
              </w:rPr>
              <w:t>турой и спортом для всех слоев населения Александровского муниципального округа Ставропольского края, пропаганда здорового образа жизни.</w:t>
            </w:r>
          </w:p>
          <w:p w:rsidR="0098745E" w:rsidRDefault="00E70B16">
            <w:pPr>
              <w:jc w:val="both"/>
            </w:pPr>
            <w:r>
              <w:rPr>
                <w:sz w:val="28"/>
                <w:szCs w:val="28"/>
              </w:rPr>
              <w:t>Развитие профессионального спорта в Александровском муниципальном округе  Ставропольского края.</w:t>
            </w:r>
          </w:p>
          <w:p w:rsidR="0098745E" w:rsidRDefault="00E7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инфраструктуры</w:t>
            </w:r>
            <w:r>
              <w:rPr>
                <w:sz w:val="28"/>
                <w:szCs w:val="28"/>
              </w:rPr>
              <w:t xml:space="preserve"> физической культуры и спорта в Александровском муниципальном округе Ставропольского края.</w:t>
            </w:r>
          </w:p>
          <w:p w:rsidR="0098745E" w:rsidRDefault="0098745E">
            <w:pPr>
              <w:jc w:val="both"/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задач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физкультурно-спортивных мероприятий.</w:t>
            </w:r>
          </w:p>
          <w:p w:rsidR="0098745E" w:rsidRDefault="00E70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лиц, привлеченных к занятиям в спортивных секциях, в общем </w:t>
            </w:r>
            <w:r>
              <w:rPr>
                <w:sz w:val="28"/>
                <w:szCs w:val="28"/>
              </w:rPr>
              <w:t>количестве обучающихся</w:t>
            </w:r>
          </w:p>
          <w:p w:rsidR="0098745E" w:rsidRDefault="00E70B16">
            <w:pPr>
              <w:jc w:val="both"/>
            </w:pPr>
            <w:r>
              <w:rPr>
                <w:rFonts w:eastAsia="Lucida Sans Unicode"/>
                <w:sz w:val="28"/>
                <w:szCs w:val="28"/>
              </w:rPr>
              <w:lastRenderedPageBreak/>
              <w:t>Доля детей, выполнивших спортивные разряды, в общем количестве лиц, привлеченных к занятиям в спортивных секциях.</w:t>
            </w:r>
          </w:p>
          <w:p w:rsidR="0098745E" w:rsidRDefault="00E70B16">
            <w:pPr>
              <w:jc w:val="both"/>
            </w:pPr>
            <w:r>
              <w:rPr>
                <w:sz w:val="28"/>
                <w:szCs w:val="28"/>
              </w:rPr>
              <w:t>Единовременная пропускная способность объектов спорта в Александровском муниципальном округе Ставропольского края.</w:t>
            </w:r>
          </w:p>
          <w:p w:rsidR="0098745E" w:rsidRDefault="00E70B16">
            <w:pPr>
              <w:jc w:val="both"/>
            </w:pPr>
            <w:r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>чество введенных в эксплуатацию объектов спорта на территории Александровского муниципального округа Ставропольского края.</w:t>
            </w:r>
          </w:p>
          <w:p w:rsidR="0098745E" w:rsidRDefault="0098745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98745E" w:rsidRDefault="0098745E"/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8745E" w:rsidRDefault="0098745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Подпрограммы составит 208434,00  тыс. руб., в том числе по источникам финансирования:</w:t>
            </w:r>
          </w:p>
          <w:p w:rsidR="0098745E" w:rsidRDefault="00E70B16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районного бюджета — 208434,00 тыс. руб., в т.ч. по годам:</w:t>
            </w:r>
          </w:p>
          <w:p w:rsidR="0098745E" w:rsidRDefault="00E70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 –39282,74 тыс. руб.,</w:t>
            </w:r>
          </w:p>
          <w:p w:rsidR="0098745E" w:rsidRDefault="00E70B16">
            <w:r>
              <w:rPr>
                <w:sz w:val="28"/>
                <w:szCs w:val="28"/>
              </w:rPr>
              <w:t xml:space="preserve">2022г. – </w:t>
            </w:r>
            <w:r>
              <w:rPr>
                <w:rFonts w:eastAsia="Calibri"/>
                <w:sz w:val="28"/>
                <w:szCs w:val="28"/>
              </w:rPr>
              <w:t xml:space="preserve">33746,78 </w:t>
            </w:r>
            <w:r>
              <w:rPr>
                <w:sz w:val="28"/>
                <w:szCs w:val="28"/>
              </w:rPr>
              <w:t>тыс. руб.,</w:t>
            </w:r>
          </w:p>
          <w:p w:rsidR="0098745E" w:rsidRDefault="00E70B16">
            <w:r>
              <w:rPr>
                <w:sz w:val="28"/>
                <w:szCs w:val="28"/>
              </w:rPr>
              <w:t xml:space="preserve">2023г. – </w:t>
            </w:r>
            <w:r>
              <w:rPr>
                <w:rFonts w:eastAsia="Calibri"/>
                <w:sz w:val="28"/>
                <w:szCs w:val="28"/>
              </w:rPr>
              <w:t>33851,12</w:t>
            </w:r>
            <w:r>
              <w:rPr>
                <w:sz w:val="28"/>
                <w:szCs w:val="28"/>
              </w:rPr>
              <w:t xml:space="preserve"> тыс. руб., </w:t>
            </w:r>
          </w:p>
          <w:p w:rsidR="0098745E" w:rsidRDefault="00E70B16">
            <w:r>
              <w:rPr>
                <w:sz w:val="28"/>
                <w:szCs w:val="28"/>
              </w:rPr>
              <w:t xml:space="preserve">2024г. – </w:t>
            </w:r>
            <w:r>
              <w:rPr>
                <w:rFonts w:eastAsia="Calibri"/>
                <w:sz w:val="28"/>
                <w:szCs w:val="28"/>
              </w:rPr>
              <w:t>33851,12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</w:p>
          <w:p w:rsidR="0098745E" w:rsidRDefault="00E70B16">
            <w:r>
              <w:rPr>
                <w:sz w:val="28"/>
                <w:szCs w:val="28"/>
              </w:rPr>
              <w:t xml:space="preserve">2025г. – </w:t>
            </w:r>
            <w:r>
              <w:rPr>
                <w:rFonts w:eastAsia="Calibri"/>
                <w:sz w:val="28"/>
                <w:szCs w:val="28"/>
              </w:rPr>
              <w:t>33851,12</w:t>
            </w:r>
            <w:r>
              <w:rPr>
                <w:sz w:val="28"/>
                <w:szCs w:val="28"/>
              </w:rPr>
              <w:t xml:space="preserve">  тыс. руб.,</w:t>
            </w:r>
          </w:p>
          <w:p w:rsidR="0098745E" w:rsidRDefault="00E70B16">
            <w:r>
              <w:rPr>
                <w:sz w:val="28"/>
                <w:szCs w:val="28"/>
              </w:rPr>
              <w:t xml:space="preserve">2026г. – </w:t>
            </w:r>
            <w:r>
              <w:rPr>
                <w:rFonts w:eastAsia="Calibri"/>
                <w:sz w:val="28"/>
                <w:szCs w:val="28"/>
              </w:rPr>
              <w:t>33851,12</w:t>
            </w:r>
            <w:r>
              <w:rPr>
                <w:sz w:val="28"/>
                <w:szCs w:val="28"/>
              </w:rPr>
              <w:t xml:space="preserve">  тыс. руб.</w:t>
            </w:r>
          </w:p>
          <w:p w:rsidR="0098745E" w:rsidRDefault="0098745E"/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98745E" w:rsidRDefault="00E70B1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98745E" w:rsidRDefault="00E70B16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2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45E" w:rsidRDefault="00E70B16">
            <w:pPr>
              <w:pStyle w:val="af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количества проводимых физкультурно-спортивных мероприятий не ниже 95 единиц ежегодно;</w:t>
            </w:r>
          </w:p>
          <w:p w:rsidR="0098745E" w:rsidRDefault="00E70B16">
            <w:r>
              <w:rPr>
                <w:sz w:val="28"/>
                <w:szCs w:val="28"/>
              </w:rPr>
              <w:t>увеличение доли лиц, привлеченных к занятиям в спортивных секциях в общем количестве обучающихся до 51,6% к 2026 году.</w:t>
            </w:r>
          </w:p>
          <w:p w:rsidR="0098745E" w:rsidRDefault="00E70B16">
            <w:r>
              <w:rPr>
                <w:rFonts w:eastAsia="Lucida Sans Unicode"/>
                <w:sz w:val="28"/>
                <w:szCs w:val="28"/>
              </w:rPr>
              <w:t>Доля детей, выполнивших спортивные разряды в общем количестве лиц, привлеченных к занятиям в спортивных секциях</w:t>
            </w:r>
            <w:r>
              <w:rPr>
                <w:sz w:val="28"/>
                <w:szCs w:val="28"/>
              </w:rPr>
              <w:t xml:space="preserve"> до 3,5% к 2026 году;</w:t>
            </w:r>
          </w:p>
          <w:p w:rsidR="0098745E" w:rsidRDefault="00E70B16">
            <w:r>
              <w:rPr>
                <w:sz w:val="28"/>
                <w:szCs w:val="28"/>
              </w:rPr>
              <w:t>сохр</w:t>
            </w:r>
            <w:r>
              <w:rPr>
                <w:sz w:val="28"/>
                <w:szCs w:val="28"/>
              </w:rPr>
              <w:t>анение введенных в эксплуатацию объектов и спортивных сооружений не менее 1 объекта в год.</w:t>
            </w:r>
          </w:p>
          <w:p w:rsidR="0098745E" w:rsidRDefault="0098745E">
            <w:pPr>
              <w:jc w:val="both"/>
            </w:pPr>
          </w:p>
        </w:tc>
      </w:tr>
    </w:tbl>
    <w:p w:rsidR="0098745E" w:rsidRDefault="0098745E">
      <w:pPr>
        <w:jc w:val="center"/>
        <w:rPr>
          <w:sz w:val="28"/>
          <w:szCs w:val="28"/>
        </w:rPr>
      </w:pPr>
    </w:p>
    <w:p w:rsidR="0098745E" w:rsidRDefault="00E70B16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основных мероприятий подпрограммы</w:t>
      </w:r>
    </w:p>
    <w:p w:rsidR="0098745E" w:rsidRDefault="0098745E">
      <w:pPr>
        <w:jc w:val="both"/>
        <w:rPr>
          <w:sz w:val="28"/>
          <w:szCs w:val="28"/>
        </w:rPr>
      </w:pP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мероприятиями Подпрограммы являются:</w:t>
      </w:r>
    </w:p>
    <w:p w:rsidR="0098745E" w:rsidRDefault="00E70B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Организация и проведение спортивных и физкультурных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качестве одного из приоритетных направлений по увеличению количества физкультурно-массовых и спортивных мероприятий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выделить пропаганду физической культуры, спорта и здорового образа жизни.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пропаганды физической культуры, спор</w:t>
      </w:r>
      <w:r>
        <w:rPr>
          <w:rFonts w:ascii="Times New Roman" w:hAnsi="Times New Roman" w:cs="Times New Roman"/>
          <w:sz w:val="28"/>
          <w:szCs w:val="28"/>
        </w:rPr>
        <w:t>та как важнейшей составляющей здорового образа жизни необходима реализация комплекса следующих мер:</w:t>
      </w:r>
    </w:p>
    <w:p w:rsidR="0098745E" w:rsidRDefault="00E70B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информационно-пропагандистских кампаний;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проведение исследований по выявлению интересов, потребностей и мотиваций различных слое</w:t>
      </w:r>
      <w:r>
        <w:rPr>
          <w:rFonts w:ascii="Times New Roman" w:hAnsi="Times New Roman" w:cs="Times New Roman"/>
          <w:sz w:val="28"/>
          <w:szCs w:val="28"/>
        </w:rPr>
        <w:t>в населения и определению эффективности работы по пропаганде занятий физической культурой, спортом и здорового образа жизни;</w:t>
      </w:r>
    </w:p>
    <w:p w:rsidR="0098745E" w:rsidRDefault="00E70B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возможностей информационно-телекоммуникационной сети "Интернет" для пропаганды физкультурно-оздоровительных систем </w:t>
      </w:r>
      <w:r>
        <w:rPr>
          <w:rFonts w:ascii="Times New Roman" w:hAnsi="Times New Roman" w:cs="Times New Roman"/>
          <w:sz w:val="28"/>
          <w:szCs w:val="28"/>
        </w:rPr>
        <w:t>и занятий физическими упражнениями, особенно среди детей и подростков;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активное привлечение к пропаганде занятий спортом спортсменов, политиков, общественных деятелей, использование социальной рекламы в пропаганде здорового образа жизни и занятий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745E" w:rsidRDefault="00E70B1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районных мероприятий по пропаганде занятий физической культурой, спортом и здорового образа жизни;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привлечение всех слоев населения Александровского округа к занятиям физической культурой и спортом в муниципальных учреждениях физкультурно-</w:t>
      </w:r>
      <w:r>
        <w:rPr>
          <w:rFonts w:ascii="Times New Roman" w:hAnsi="Times New Roman" w:cs="Times New Roman"/>
          <w:sz w:val="28"/>
          <w:szCs w:val="28"/>
        </w:rPr>
        <w:t>спортивной направленности Александровского округа.</w:t>
      </w: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невыполнения намеченных мероприятий Подпрограммы уменьшится количество занимающихся в муниципальных учреждениях физкультурно-спортивной направленности Александровского округа.</w:t>
      </w: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реализац</w:t>
      </w:r>
      <w:r>
        <w:rPr>
          <w:sz w:val="28"/>
          <w:szCs w:val="28"/>
        </w:rPr>
        <w:t>ии данного основного мероприятия Подпрограммы является приобщение населения к регулярным занятиям физической культурой и спортом.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 xml:space="preserve"> 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  <w:szCs w:val="28"/>
        </w:rPr>
        <w:t>Физическое воспитание и физическое развитие граждан посредством проведения организованных и (или) самостоятельных занятий</w:t>
      </w:r>
      <w:r>
        <w:rPr>
          <w:sz w:val="28"/>
          <w:szCs w:val="28"/>
        </w:rPr>
        <w:t xml:space="preserve"> по видам спорта.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планируется: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работу спортивных секций по видам спорта;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реализовывать физкультурно-оздоровительные программы и планы для различных слоев населения;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до</w:t>
      </w:r>
      <w:r>
        <w:rPr>
          <w:sz w:val="28"/>
          <w:szCs w:val="28"/>
        </w:rPr>
        <w:t>ступность занятий физической культурой и спортом для различных категорий граждан;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массовые физкультурные и спортивные мероприятия;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пропаганду физической культуры и спорта посредством продвижения ВФСК «ГТО» и освещения физкультурн</w:t>
      </w:r>
      <w:r>
        <w:rPr>
          <w:sz w:val="28"/>
          <w:szCs w:val="28"/>
        </w:rPr>
        <w:t>ых и спортивных мероприятий через СМИ и СМК (средства массовой коммуникации).</w:t>
      </w:r>
    </w:p>
    <w:p w:rsidR="0098745E" w:rsidRDefault="0098745E">
      <w:pPr>
        <w:rPr>
          <w:sz w:val="28"/>
          <w:szCs w:val="28"/>
        </w:rPr>
      </w:pPr>
    </w:p>
    <w:p w:rsidR="0098745E" w:rsidRDefault="00E70B1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Подготовка спортивного резерва, организация проведения занятий по обучению населения плаванию.</w:t>
      </w: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планируется: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- обеспечение системы работ</w:t>
      </w:r>
      <w:r>
        <w:rPr>
          <w:sz w:val="28"/>
          <w:szCs w:val="28"/>
        </w:rPr>
        <w:t xml:space="preserve">ы по подготовке спортивного резерва, приобщение подростков и молодежи к систематическим занятиям плаванием, укрепление постоянного численного состава занимающихся плаванием, как </w:t>
      </w:r>
      <w:r>
        <w:rPr>
          <w:sz w:val="28"/>
          <w:szCs w:val="28"/>
        </w:rPr>
        <w:lastRenderedPageBreak/>
        <w:t>следствие достижение высоких спортивных результатов в выбранном виде спорта;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реализация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Федерального стандарта спортивной подготовки по плаванию.</w:t>
      </w: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реализации данного </w:t>
      </w:r>
      <w:r>
        <w:rPr>
          <w:sz w:val="28"/>
          <w:szCs w:val="28"/>
        </w:rPr>
        <w:t>основного мероприятия является:</w:t>
      </w:r>
    </w:p>
    <w:p w:rsidR="0098745E" w:rsidRDefault="00E70B1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у учащихся положительного отношения к плаванию, приобретение навыка надежного и длительного плавания;</w:t>
      </w:r>
    </w:p>
    <w:p w:rsidR="0098745E" w:rsidRDefault="00E70B16">
      <w:pPr>
        <w:pStyle w:val="af"/>
        <w:spacing w:before="0" w:after="0"/>
        <w:ind w:firstLine="567"/>
        <w:jc w:val="both"/>
      </w:pPr>
      <w:r>
        <w:rPr>
          <w:sz w:val="28"/>
          <w:szCs w:val="28"/>
        </w:rPr>
        <w:t>- выработка у учащихся навыков и техники всех способов спортивного плавания, совершенствование разнообразны</w:t>
      </w:r>
      <w:r>
        <w:rPr>
          <w:sz w:val="28"/>
          <w:szCs w:val="28"/>
        </w:rPr>
        <w:t>х плавательных умений (ныряние, старт, повороты, финиш).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 xml:space="preserve">Обучение на этапе спортивно-оздоровительной подготовки занимающихся плавательной терминологии, основам судейства соревнований по плаванию, взаимодействия с водой. </w:t>
      </w: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Отработка умений выполнять основные</w:t>
      </w:r>
      <w:r>
        <w:rPr>
          <w:sz w:val="28"/>
          <w:szCs w:val="28"/>
        </w:rPr>
        <w:t xml:space="preserve"> технические элементы при плавании всеми спортивными способами плавания, как в упражнениях, так и в полной координации.</w:t>
      </w:r>
    </w:p>
    <w:p w:rsidR="0098745E" w:rsidRDefault="0098745E">
      <w:pPr>
        <w:ind w:firstLine="567"/>
        <w:jc w:val="both"/>
      </w:pP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4. Укрепление материально-технической базы и оснащение оборудованием учреждений физической культуры и спорта.</w:t>
      </w:r>
    </w:p>
    <w:p w:rsidR="0098745E" w:rsidRDefault="00E70B16">
      <w:pPr>
        <w:jc w:val="both"/>
      </w:pPr>
      <w:r>
        <w:rPr>
          <w:sz w:val="28"/>
          <w:szCs w:val="28"/>
        </w:rPr>
        <w:t>В рамках данного мероприя</w:t>
      </w:r>
      <w:r>
        <w:rPr>
          <w:sz w:val="28"/>
          <w:szCs w:val="28"/>
        </w:rPr>
        <w:t>тия предусмотрена корректировка проектно-сметной документации на реконструкцию стадиона «Юность» со строительством физкультурно-оздоровительного комплекса в                                           с. Александровском.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Сведения об индикаторах достижение це</w:t>
      </w:r>
      <w:r>
        <w:rPr>
          <w:sz w:val="28"/>
          <w:szCs w:val="28"/>
        </w:rPr>
        <w:t>лей Программы и показателях решения задач подпрограммы Программы приведены в приложении 4.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Перечень основных мероприятий подпрограммы Программы приведены в приложении 5.</w:t>
      </w:r>
    </w:p>
    <w:p w:rsidR="0098745E" w:rsidRDefault="00E70B16">
      <w:pPr>
        <w:ind w:firstLine="567"/>
        <w:jc w:val="both"/>
      </w:pPr>
      <w:r>
        <w:rPr>
          <w:sz w:val="28"/>
          <w:szCs w:val="28"/>
        </w:rPr>
        <w:t>Объемы и источники финансового обеспечения подпрограммы Программы приведены в приложен</w:t>
      </w:r>
      <w:r>
        <w:rPr>
          <w:sz w:val="28"/>
          <w:szCs w:val="28"/>
        </w:rPr>
        <w:t>ии 6.</w:t>
      </w:r>
    </w:p>
    <w:p w:rsidR="0098745E" w:rsidRDefault="0098745E">
      <w:pPr>
        <w:ind w:firstLine="708"/>
        <w:jc w:val="right"/>
        <w:rPr>
          <w:sz w:val="28"/>
          <w:szCs w:val="28"/>
        </w:rPr>
      </w:pPr>
    </w:p>
    <w:p w:rsidR="0098745E" w:rsidRDefault="0098745E">
      <w:pPr>
        <w:ind w:firstLine="708"/>
        <w:jc w:val="right"/>
        <w:rPr>
          <w:sz w:val="28"/>
          <w:szCs w:val="28"/>
        </w:rPr>
      </w:pPr>
    </w:p>
    <w:p w:rsidR="0098745E" w:rsidRDefault="0098745E">
      <w:pPr>
        <w:ind w:firstLine="708"/>
        <w:jc w:val="right"/>
        <w:rPr>
          <w:sz w:val="28"/>
          <w:szCs w:val="28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Ю.В. Иванова</w:t>
      </w:r>
    </w:p>
    <w:p w:rsidR="0098745E" w:rsidRDefault="0098745E">
      <w:pPr>
        <w:pageBreakBefore/>
        <w:rPr>
          <w:sz w:val="28"/>
          <w:szCs w:val="28"/>
        </w:rPr>
      </w:pPr>
    </w:p>
    <w:tbl>
      <w:tblPr>
        <w:tblW w:w="9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356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4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Александровского муниципального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Ставропольского края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98745E" w:rsidRDefault="0098745E">
      <w:pPr>
        <w:ind w:firstLine="708"/>
        <w:rPr>
          <w:b/>
          <w:sz w:val="28"/>
          <w:szCs w:val="28"/>
          <w:shd w:val="clear" w:color="auto" w:fill="FFFF00"/>
        </w:rPr>
      </w:pPr>
    </w:p>
    <w:p w:rsidR="0098745E" w:rsidRDefault="00E70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98745E" w:rsidRDefault="00E70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реализации муниципальной программы</w:t>
      </w:r>
    </w:p>
    <w:p w:rsidR="0098745E" w:rsidRDefault="00E70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муниципального округа Ставропольского края</w:t>
      </w:r>
    </w:p>
    <w:p w:rsidR="0098745E" w:rsidRDefault="00E70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 и общепрограммные</w:t>
      </w:r>
    </w:p>
    <w:p w:rsidR="0098745E" w:rsidRDefault="00E70B1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мероприятия»</w:t>
      </w:r>
    </w:p>
    <w:p w:rsidR="0098745E" w:rsidRDefault="0098745E">
      <w:pPr>
        <w:spacing w:line="240" w:lineRule="exact"/>
        <w:ind w:firstLine="708"/>
        <w:jc w:val="both"/>
        <w:rPr>
          <w:sz w:val="28"/>
          <w:szCs w:val="28"/>
          <w:shd w:val="clear" w:color="auto" w:fill="FFFF00"/>
        </w:rPr>
      </w:pPr>
    </w:p>
    <w:p w:rsidR="0098745E" w:rsidRDefault="00E70B16">
      <w:pPr>
        <w:ind w:firstLine="708"/>
        <w:jc w:val="both"/>
      </w:pPr>
      <w:r>
        <w:rPr>
          <w:sz w:val="28"/>
          <w:szCs w:val="28"/>
        </w:rPr>
        <w:t>Подпрограмма «Обеспечение реализации муниципальной программы Александровског</w:t>
      </w:r>
      <w:r>
        <w:rPr>
          <w:sz w:val="28"/>
          <w:szCs w:val="28"/>
        </w:rPr>
        <w:t xml:space="preserve">о муниципального округа Ставропольского края «Развитие физической культуры и спорта» и общепрограммные мероприятия» (далее – Подпрограмма) представляет собой совокупность мер, направленных на создание условий для реализации Программы. </w:t>
      </w:r>
    </w:p>
    <w:p w:rsidR="0098745E" w:rsidRDefault="00E70B16">
      <w:pPr>
        <w:ind w:firstLine="708"/>
        <w:jc w:val="both"/>
      </w:pPr>
      <w:r>
        <w:rPr>
          <w:sz w:val="28"/>
          <w:szCs w:val="28"/>
        </w:rPr>
        <w:t>Управление реализаци</w:t>
      </w:r>
      <w:r>
        <w:rPr>
          <w:sz w:val="28"/>
          <w:szCs w:val="28"/>
        </w:rPr>
        <w:t>ей Подпрограммы осуществляется отделом физической культуры и спорта администрации Александровского муниципального округа Ставропольского края (далее – отдел физической культуры и спорта) в рамках функций.</w:t>
      </w:r>
    </w:p>
    <w:p w:rsidR="0098745E" w:rsidRDefault="00E70B16">
      <w:pPr>
        <w:ind w:firstLine="708"/>
        <w:jc w:val="both"/>
      </w:pPr>
      <w:r>
        <w:rPr>
          <w:sz w:val="28"/>
          <w:szCs w:val="28"/>
        </w:rPr>
        <w:t>Основным мероприятием Подпрограммы является «Обеспе</w:t>
      </w:r>
      <w:r>
        <w:rPr>
          <w:sz w:val="28"/>
          <w:szCs w:val="28"/>
        </w:rPr>
        <w:t xml:space="preserve">чение реализации Программы». </w:t>
      </w:r>
    </w:p>
    <w:p w:rsidR="0098745E" w:rsidRDefault="00E70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приведены в приложении 5.</w:t>
      </w:r>
    </w:p>
    <w:p w:rsidR="0098745E" w:rsidRDefault="00E70B16">
      <w:pPr>
        <w:ind w:firstLine="567"/>
        <w:jc w:val="both"/>
        <w:rPr>
          <w:sz w:val="28"/>
        </w:rPr>
      </w:pPr>
      <w:r>
        <w:rPr>
          <w:sz w:val="28"/>
        </w:rPr>
        <w:t>Объемы и источники финансового обеспечения подпрограммы:</w:t>
      </w:r>
    </w:p>
    <w:p w:rsidR="0098745E" w:rsidRDefault="00E70B16">
      <w:pPr>
        <w:pStyle w:val="af0"/>
        <w:jc w:val="both"/>
      </w:pPr>
      <w:r>
        <w:rPr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Прогнозируемый объем финансирования Подпрограммы составит 11654,20 тыс. руб., в том числе по источникам финансирования:</w:t>
      </w:r>
    </w:p>
    <w:p w:rsidR="0098745E" w:rsidRDefault="00E70B16">
      <w:pPr>
        <w:pStyle w:val="af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за счет районного бюджета — 11654,20 тыс. руб., в т.ч. по годам: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1947,60 тыс. рублей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1941,32 тыс. рублей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1941,32 тыс. рублей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1941,32 тыс. рублей</w:t>
      </w:r>
    </w:p>
    <w:p w:rsidR="0098745E" w:rsidRDefault="00E70B16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1941,32 тыс. рублей</w:t>
      </w:r>
    </w:p>
    <w:p w:rsidR="0098745E" w:rsidRDefault="00E70B16">
      <w:pPr>
        <w:jc w:val="both"/>
      </w:pPr>
      <w:r>
        <w:rPr>
          <w:sz w:val="28"/>
          <w:szCs w:val="28"/>
        </w:rPr>
        <w:t>2026 год – 1941,32 тыс. рублей</w:t>
      </w: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Ю.В. Иванова</w:t>
      </w: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</w:pPr>
    </w:p>
    <w:p w:rsidR="0098745E" w:rsidRDefault="0098745E">
      <w:pPr>
        <w:ind w:firstLine="567"/>
        <w:jc w:val="both"/>
        <w:rPr>
          <w:sz w:val="28"/>
          <w:szCs w:val="28"/>
          <w:shd w:val="clear" w:color="auto" w:fill="FFFF00"/>
        </w:rPr>
        <w:sectPr w:rsidR="0098745E">
          <w:pgSz w:w="11906" w:h="16838"/>
          <w:pgMar w:top="567" w:right="567" w:bottom="1134" w:left="1985" w:header="720" w:footer="720" w:gutter="0"/>
          <w:cols w:space="720"/>
        </w:sectPr>
      </w:pP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6090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8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spacing w:line="240" w:lineRule="exact"/>
              <w:jc w:val="right"/>
            </w:pPr>
          </w:p>
        </w:tc>
        <w:tc>
          <w:tcPr>
            <w:tcW w:w="6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spacing w:line="240" w:lineRule="exact"/>
              <w:jc w:val="center"/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>Приложение 3</w:t>
            </w:r>
          </w:p>
          <w:p w:rsidR="0098745E" w:rsidRDefault="00E70B16">
            <w:pPr>
              <w:spacing w:line="240" w:lineRule="exact"/>
              <w:jc w:val="center"/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программе Александровского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98745E" w:rsidRDefault="00E70B16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98745E" w:rsidRDefault="0098745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8745E" w:rsidRDefault="00E70B16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8745E" w:rsidRDefault="00E70B16">
      <w:pPr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весовых </w:t>
      </w:r>
      <w:r>
        <w:rPr>
          <w:sz w:val="28"/>
          <w:szCs w:val="28"/>
        </w:rPr>
        <w:t>коэффициентах, присвоенных цели муниципальной программы Александровского муниципального округа</w:t>
      </w:r>
    </w:p>
    <w:p w:rsidR="0098745E" w:rsidRDefault="00E70B16">
      <w:pPr>
        <w:autoSpaceDE w:val="0"/>
        <w:spacing w:line="240" w:lineRule="exact"/>
        <w:jc w:val="center"/>
      </w:pPr>
      <w:r>
        <w:rPr>
          <w:sz w:val="28"/>
          <w:szCs w:val="28"/>
        </w:rPr>
        <w:t>Ставропольского края «Развитие физической культуры и спорта»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задачам подпрограмм Программы </w:t>
      </w:r>
    </w:p>
    <w:p w:rsidR="0098745E" w:rsidRDefault="0098745E">
      <w:pPr>
        <w:autoSpaceDE w:val="0"/>
        <w:spacing w:line="240" w:lineRule="exact"/>
        <w:jc w:val="center"/>
        <w:rPr>
          <w:sz w:val="28"/>
          <w:szCs w:val="28"/>
        </w:rPr>
      </w:pPr>
    </w:p>
    <w:tbl>
      <w:tblPr>
        <w:tblW w:w="15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6525"/>
        <w:gridCol w:w="1134"/>
        <w:gridCol w:w="1067"/>
        <w:gridCol w:w="1275"/>
        <w:gridCol w:w="1276"/>
        <w:gridCol w:w="1276"/>
        <w:gridCol w:w="1768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45E" w:rsidRDefault="00E70B1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Цели Программы и задачи подпрограмм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весовы</w:t>
            </w:r>
            <w:r>
              <w:rPr>
                <w:rFonts w:ascii="Times New Roman" w:hAnsi="Times New Roman" w:cs="Times New Roman"/>
              </w:rPr>
              <w:t xml:space="preserve">х коэффициентов, присвоенных целям </w:t>
            </w:r>
          </w:p>
          <w:p w:rsidR="0098745E" w:rsidRDefault="00E70B1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Программы и задачам подпрограмм Программы по годам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45E" w:rsidRDefault="0098745E"/>
        </w:tc>
        <w:tc>
          <w:tcPr>
            <w:tcW w:w="6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45E" w:rsidRDefault="0098745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9874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both"/>
            </w:pPr>
            <w:r>
              <w:t xml:space="preserve">Цель Программы </w:t>
            </w:r>
            <w:r>
              <w:rPr>
                <w:rFonts w:eastAsia="Calibri"/>
              </w:rPr>
              <w:t xml:space="preserve"> «С</w:t>
            </w:r>
            <w:r>
              <w:t>оздание условий для занятий физической культурой и спортом и приобщение всех слоев населения Александровского округа</w:t>
            </w:r>
            <w:r>
              <w:t xml:space="preserve"> к систематическим занятиям физической культурой и спортом, в том числе и профессиональным спортом».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r>
              <w:t xml:space="preserve">Подпрограмма  </w:t>
            </w:r>
            <w:r>
              <w:rPr>
                <w:rFonts w:eastAsia="Calibri"/>
              </w:rPr>
              <w:t>«</w:t>
            </w:r>
            <w:r>
              <w:t>Развитие физической культуры и массового спорта, подготовка спортивного резерва</w:t>
            </w:r>
            <w:r>
              <w:rPr>
                <w:rFonts w:eastAsia="Calibri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r>
              <w:t>Задача 1. Обеспечение доступности занятий физической культурой и спортом для всех слоев населения Александровского муниципального округа Ставропольского края, пропаганда здорового образа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0,5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r>
              <w:t xml:space="preserve">Задача 2. Развитие </w:t>
            </w:r>
            <w:r>
              <w:t>профессионального спорта в Александровском муниципальном округе  Ставропольского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r>
              <w:t>Задача 3. Развитие инфраструктуры физической культуры и спорта в Александровском муниципальном округе Ставропольского края.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45E" w:rsidRDefault="00E70B16">
            <w:pPr>
              <w:jc w:val="center"/>
            </w:pPr>
            <w:r>
              <w:t>0,25</w:t>
            </w:r>
          </w:p>
        </w:tc>
      </w:tr>
    </w:tbl>
    <w:p w:rsidR="0098745E" w:rsidRDefault="00987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45E" w:rsidRDefault="00E70B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Далее в настоящем Приложении используется сокращение – Программа</w:t>
      </w:r>
    </w:p>
    <w:p w:rsidR="0098745E" w:rsidRDefault="0098745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                                                                                    Ю.В. </w:t>
      </w:r>
      <w:r>
        <w:rPr>
          <w:sz w:val="28"/>
          <w:szCs w:val="28"/>
        </w:rPr>
        <w:t>Иванова</w:t>
      </w: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6090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widowControl w:val="0"/>
              <w:spacing w:line="240" w:lineRule="exact"/>
              <w:jc w:val="right"/>
              <w:rPr>
                <w:rFonts w:eastAsia="Lucida Sans Unicode"/>
                <w:bCs/>
                <w:kern w:val="3"/>
                <w:sz w:val="24"/>
                <w:szCs w:val="24"/>
                <w:lang w:eastAsia="ar-SA"/>
              </w:rPr>
            </w:pPr>
          </w:p>
        </w:tc>
        <w:tc>
          <w:tcPr>
            <w:tcW w:w="6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widowControl w:val="0"/>
              <w:spacing w:line="240" w:lineRule="exact"/>
              <w:jc w:val="center"/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>Приложение 4</w:t>
            </w:r>
          </w:p>
          <w:p w:rsidR="0098745E" w:rsidRDefault="00E70B16">
            <w:pPr>
              <w:widowControl w:val="0"/>
              <w:spacing w:line="240" w:lineRule="exact"/>
              <w:jc w:val="center"/>
            </w:pPr>
            <w:r>
              <w:rPr>
                <w:rFonts w:eastAsia="Lucida Sans Unicode"/>
                <w:bCs/>
                <w:kern w:val="3"/>
                <w:sz w:val="28"/>
                <w:szCs w:val="28"/>
                <w:lang w:eastAsia="ar-SA"/>
              </w:rPr>
              <w:t xml:space="preserve">к </w:t>
            </w:r>
            <w:r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муниципальной программе Александровского</w:t>
            </w:r>
          </w:p>
          <w:p w:rsidR="0098745E" w:rsidRDefault="00E70B16">
            <w:pPr>
              <w:widowControl w:val="0"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муниципального округа Ставропольского края</w:t>
            </w:r>
          </w:p>
          <w:p w:rsidR="0098745E" w:rsidRDefault="00E70B16">
            <w:pPr>
              <w:widowControl w:val="0"/>
              <w:spacing w:line="240" w:lineRule="exact"/>
              <w:jc w:val="center"/>
              <w:rPr>
                <w:rFonts w:eastAsia="Lucida Sans Unicode"/>
                <w:kern w:val="3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3"/>
                <w:sz w:val="28"/>
                <w:szCs w:val="28"/>
                <w:lang w:eastAsia="ar-SA"/>
              </w:rPr>
              <w:t>«Развитие физической культуры и спорта»</w:t>
            </w:r>
          </w:p>
        </w:tc>
      </w:tr>
    </w:tbl>
    <w:p w:rsidR="0098745E" w:rsidRDefault="0098745E">
      <w:pPr>
        <w:widowControl w:val="0"/>
        <w:spacing w:line="240" w:lineRule="exact"/>
        <w:ind w:firstLine="720"/>
        <w:jc w:val="both"/>
        <w:rPr>
          <w:rFonts w:eastAsia="Lucida Sans Unicode"/>
          <w:kern w:val="3"/>
          <w:sz w:val="28"/>
          <w:szCs w:val="28"/>
          <w:lang w:eastAsia="ar-SA"/>
        </w:rPr>
      </w:pPr>
    </w:p>
    <w:p w:rsidR="0098745E" w:rsidRDefault="00E70B16">
      <w:pPr>
        <w:widowControl w:val="0"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>
        <w:rPr>
          <w:rFonts w:eastAsia="Lucida Sans Unicode"/>
          <w:kern w:val="3"/>
          <w:sz w:val="28"/>
          <w:szCs w:val="28"/>
          <w:lang w:eastAsia="ar-SA"/>
        </w:rPr>
        <w:t>СВЕДЕНИЯ</w:t>
      </w:r>
    </w:p>
    <w:p w:rsidR="0098745E" w:rsidRDefault="00E70B16">
      <w:pPr>
        <w:widowControl w:val="0"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>
        <w:rPr>
          <w:rFonts w:eastAsia="Lucida Sans Unicode"/>
          <w:kern w:val="3"/>
          <w:sz w:val="28"/>
          <w:szCs w:val="28"/>
          <w:lang w:eastAsia="ar-SA"/>
        </w:rPr>
        <w:t>об индикаторах достижения целей муниципальной программы Александровского муниципального округа</w:t>
      </w:r>
    </w:p>
    <w:p w:rsidR="0098745E" w:rsidRDefault="00E70B16">
      <w:pPr>
        <w:widowControl w:val="0"/>
        <w:spacing w:line="240" w:lineRule="exact"/>
        <w:jc w:val="center"/>
      </w:pPr>
      <w:r>
        <w:rPr>
          <w:rFonts w:eastAsia="Lucida Sans Unicode"/>
          <w:kern w:val="3"/>
          <w:sz w:val="28"/>
          <w:szCs w:val="28"/>
          <w:lang w:eastAsia="ar-SA"/>
        </w:rPr>
        <w:t>Ставропольского края «Развитие физической культуры и спорта»</w:t>
      </w:r>
      <w:r>
        <w:rPr>
          <w:rFonts w:eastAsia="Lucida Sans Unicode"/>
          <w:kern w:val="3"/>
          <w:sz w:val="28"/>
          <w:szCs w:val="28"/>
          <w:vertAlign w:val="superscript"/>
          <w:lang w:eastAsia="ar-SA"/>
        </w:rPr>
        <w:t>*</w:t>
      </w:r>
      <w:r>
        <w:rPr>
          <w:rFonts w:eastAsia="Lucida Sans Unicode"/>
          <w:kern w:val="3"/>
          <w:sz w:val="28"/>
          <w:szCs w:val="28"/>
          <w:lang w:eastAsia="ar-SA"/>
        </w:rPr>
        <w:t xml:space="preserve"> и показателях решения задач подпрограмм </w:t>
      </w:r>
    </w:p>
    <w:p w:rsidR="0098745E" w:rsidRDefault="00E70B16">
      <w:pPr>
        <w:widowControl w:val="0"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  <w:r>
        <w:rPr>
          <w:rFonts w:eastAsia="Lucida Sans Unicode"/>
          <w:kern w:val="3"/>
          <w:sz w:val="28"/>
          <w:szCs w:val="28"/>
          <w:lang w:eastAsia="ar-SA"/>
        </w:rPr>
        <w:t>Программы и их значениях</w:t>
      </w:r>
    </w:p>
    <w:p w:rsidR="0098745E" w:rsidRDefault="0098745E">
      <w:pPr>
        <w:widowControl w:val="0"/>
        <w:spacing w:line="240" w:lineRule="exact"/>
        <w:jc w:val="center"/>
        <w:rPr>
          <w:rFonts w:eastAsia="Lucida Sans Unicode"/>
          <w:kern w:val="3"/>
          <w:sz w:val="28"/>
          <w:szCs w:val="28"/>
          <w:lang w:eastAsia="ar-SA"/>
        </w:rPr>
      </w:pPr>
    </w:p>
    <w:tbl>
      <w:tblPr>
        <w:tblW w:w="151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800"/>
        <w:gridCol w:w="1559"/>
        <w:gridCol w:w="1134"/>
        <w:gridCol w:w="1134"/>
        <w:gridCol w:w="1276"/>
        <w:gridCol w:w="1417"/>
        <w:gridCol w:w="1134"/>
        <w:gridCol w:w="1134"/>
        <w:gridCol w:w="1276"/>
        <w:gridCol w:w="737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Единица       </w:t>
            </w:r>
            <w:r>
              <w:rPr>
                <w:rFonts w:eastAsia="Lucida Sans Unicode"/>
              </w:rPr>
              <w:t>измерения</w:t>
            </w:r>
          </w:p>
        </w:tc>
        <w:tc>
          <w:tcPr>
            <w:tcW w:w="92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2026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11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 xml:space="preserve">Цель: создание условий для занятий физической культурой и спортом и </w:t>
            </w:r>
            <w:r>
              <w:rPr>
                <w:rFonts w:eastAsia="Lucida Sans Unicode"/>
              </w:rPr>
              <w:t>приобщение всех слоев населения Александровского округа к систематическим занятиям физической культурой и спортом, в том числе и профессиональным спортом</w:t>
            </w:r>
          </w:p>
          <w:p w:rsidR="0098745E" w:rsidRDefault="0098745E">
            <w:pPr>
              <w:jc w:val="both"/>
              <w:rPr>
                <w:rFonts w:eastAsia="Lucida Sans Unicode"/>
                <w:sz w:val="16"/>
                <w:szCs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1.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Calibri"/>
              </w:rPr>
              <w:t>Доля жителей Александровского округа, систематически занимающихся физкультурой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52,50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55,00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55,00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t>Уровень фактической обеспеченности учреждениями физической культуры и спорта в муниципальном округе от нормативной потребности. (спортивными залами, плоскостными спортивными сооружениями)</w:t>
            </w:r>
          </w:p>
          <w:p w:rsidR="0098745E" w:rsidRDefault="0098745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t>тыс. кв. м. на 10 тыс.</w:t>
            </w:r>
            <w: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6,8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Подпрограмма «Развитие физической культуры и  массового спорта, подготовка спортивного резерва»</w:t>
            </w:r>
          </w:p>
          <w:p w:rsidR="0098745E" w:rsidRDefault="0098745E">
            <w:pPr>
              <w:jc w:val="both"/>
              <w:rPr>
                <w:rFonts w:eastAsia="Lucida Sans Unicode"/>
                <w:sz w:val="16"/>
                <w:szCs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t xml:space="preserve">Задача: Обеспечение доступности занятий физической культурой и спортом для всех слоев населения Александровского </w:t>
            </w:r>
            <w:r>
              <w:t>муниципального округа Ставропольского края, пропаганда здорового образа жизни.</w:t>
            </w:r>
          </w:p>
          <w:p w:rsidR="0098745E" w:rsidRDefault="0098745E">
            <w:pPr>
              <w:jc w:val="both"/>
              <w:rPr>
                <w:sz w:val="16"/>
                <w:szCs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Количество проведенных</w:t>
            </w:r>
          </w:p>
          <w:p w:rsidR="0098745E" w:rsidRDefault="00E70B16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физкультурно-спортивных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95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Доля лиц привлеченных к занятиям в спортивных секциях в общем количестве </w:t>
            </w:r>
            <w:r>
              <w:rPr>
                <w:rFonts w:eastAsia="Lucida Sans Unicode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</w:pPr>
            <w:r>
              <w:rPr>
                <w:rFonts w:eastAsia="Lucida Sans Unicode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51.6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t>Задача: Развитие профессионального спорта в Александровском муниципальном округе  Ставропольского края.</w:t>
            </w:r>
          </w:p>
          <w:p w:rsidR="0098745E" w:rsidRDefault="0098745E">
            <w:pPr>
              <w:jc w:val="both"/>
              <w:rPr>
                <w:rFonts w:eastAsia="Lucida Sans Unicode"/>
                <w:sz w:val="16"/>
                <w:szCs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 xml:space="preserve">Доля детей, выполнивших спортивные разряды, в общем количестве лиц, привлеченных к занятиям в </w:t>
            </w:r>
            <w:r>
              <w:rPr>
                <w:rFonts w:eastAsia="Lucida Sans Unicode"/>
              </w:rPr>
              <w:t>спортивных секциях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%</w:t>
            </w:r>
          </w:p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3,5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lastRenderedPageBreak/>
              <w:t>Задача : Развитие инфраструктуры физической культуры и спорта в Александровском муниципальном округе Ставропольского края.</w:t>
            </w:r>
          </w:p>
          <w:p w:rsidR="0098745E" w:rsidRDefault="0098745E">
            <w:pPr>
              <w:jc w:val="both"/>
              <w:rPr>
                <w:rFonts w:eastAsia="Lucida Sans Unicode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 xml:space="preserve">Единовременная пропускная способность объектов спорта Александровском </w:t>
            </w:r>
            <w:r>
              <w:rPr>
                <w:rFonts w:eastAsia="Lucida Sans Unicode"/>
              </w:rPr>
              <w:t>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2422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2502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2542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</w:pPr>
            <w:r>
              <w:rPr>
                <w:rFonts w:eastAsia="Lucida Sans Unicode"/>
              </w:rPr>
              <w:t>Количество введенных в эксплуатацию объектов спорта на территории 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E70B16">
            <w:pPr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2</w:t>
            </w:r>
          </w:p>
        </w:tc>
      </w:tr>
    </w:tbl>
    <w:p w:rsidR="0098745E" w:rsidRDefault="00E70B16">
      <w:pPr>
        <w:widowControl w:val="0"/>
        <w:tabs>
          <w:tab w:val="left" w:pos="180"/>
        </w:tabs>
        <w:autoSpaceDE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* Далее в настоящем </w:t>
      </w:r>
      <w:r>
        <w:rPr>
          <w:rFonts w:eastAsia="Calibri"/>
          <w:sz w:val="22"/>
          <w:szCs w:val="22"/>
        </w:rPr>
        <w:t>приложении используется сокращение – Программа</w:t>
      </w:r>
    </w:p>
    <w:p w:rsidR="0098745E" w:rsidRDefault="0098745E">
      <w:pPr>
        <w:rPr>
          <w:sz w:val="28"/>
          <w:szCs w:val="28"/>
        </w:rPr>
      </w:pPr>
    </w:p>
    <w:p w:rsidR="0098745E" w:rsidRDefault="0098745E">
      <w:pPr>
        <w:rPr>
          <w:sz w:val="28"/>
          <w:szCs w:val="28"/>
        </w:rPr>
      </w:pPr>
    </w:p>
    <w:p w:rsidR="0098745E" w:rsidRDefault="0098745E">
      <w:pPr>
        <w:rPr>
          <w:sz w:val="28"/>
          <w:szCs w:val="28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Ю.В. Иванова</w:t>
      </w: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6"/>
        <w:gridCol w:w="6090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spacing w:line="240" w:lineRule="exact"/>
              <w:jc w:val="right"/>
            </w:pPr>
          </w:p>
        </w:tc>
        <w:tc>
          <w:tcPr>
            <w:tcW w:w="60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377888" w:rsidRDefault="00377888">
            <w:pPr>
              <w:spacing w:line="240" w:lineRule="exact"/>
              <w:jc w:val="center"/>
              <w:rPr>
                <w:rStyle w:val="a4"/>
                <w:b w:val="0"/>
                <w:color w:val="auto"/>
                <w:sz w:val="28"/>
                <w:szCs w:val="28"/>
              </w:rPr>
            </w:pPr>
          </w:p>
          <w:p w:rsidR="0098745E" w:rsidRDefault="00E70B16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Style w:val="a4"/>
                <w:b w:val="0"/>
                <w:color w:val="auto"/>
                <w:sz w:val="28"/>
                <w:szCs w:val="28"/>
              </w:rPr>
              <w:lastRenderedPageBreak/>
              <w:t>Приложение 5</w:t>
            </w:r>
          </w:p>
          <w:p w:rsidR="0098745E" w:rsidRDefault="00E70B16">
            <w:pPr>
              <w:widowControl w:val="0"/>
              <w:tabs>
                <w:tab w:val="left" w:pos="180"/>
              </w:tabs>
              <w:autoSpaceDE w:val="0"/>
              <w:spacing w:line="240" w:lineRule="exact"/>
              <w:jc w:val="center"/>
            </w:pPr>
            <w:r>
              <w:rPr>
                <w:rStyle w:val="a4"/>
                <w:b w:val="0"/>
                <w:color w:val="auto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муниципальной програм</w:t>
            </w:r>
            <w:r>
              <w:rPr>
                <w:sz w:val="28"/>
                <w:szCs w:val="28"/>
              </w:rPr>
              <w:t>ме Александровского</w:t>
            </w:r>
          </w:p>
          <w:p w:rsidR="0098745E" w:rsidRDefault="00E70B16">
            <w:pPr>
              <w:widowControl w:val="0"/>
              <w:tabs>
                <w:tab w:val="left" w:pos="180"/>
              </w:tabs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98745E" w:rsidRDefault="00E70B16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98745E" w:rsidRDefault="0098745E">
      <w:pPr>
        <w:spacing w:line="240" w:lineRule="exact"/>
        <w:jc w:val="right"/>
        <w:rPr>
          <w:caps/>
          <w:sz w:val="24"/>
          <w:szCs w:val="24"/>
        </w:rPr>
      </w:pPr>
    </w:p>
    <w:p w:rsidR="0098745E" w:rsidRDefault="0098745E">
      <w:pPr>
        <w:spacing w:line="240" w:lineRule="exact"/>
        <w:jc w:val="right"/>
        <w:rPr>
          <w:caps/>
          <w:sz w:val="24"/>
          <w:szCs w:val="24"/>
        </w:rPr>
      </w:pPr>
    </w:p>
    <w:p w:rsidR="0098745E" w:rsidRDefault="00E70B16">
      <w:pPr>
        <w:autoSpaceDE w:val="0"/>
        <w:spacing w:line="24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ПЕРЕЧЕНЬ</w:t>
      </w:r>
    </w:p>
    <w:p w:rsidR="0098745E" w:rsidRDefault="00E70B16">
      <w:pPr>
        <w:spacing w:line="240" w:lineRule="exact"/>
        <w:jc w:val="center"/>
      </w:pPr>
      <w:r>
        <w:rPr>
          <w:sz w:val="28"/>
          <w:szCs w:val="28"/>
        </w:rPr>
        <w:t xml:space="preserve">основных мероприятий подпрограмм муниципальной программы Александровского муниципального округа Ставропольского края «Развитие физической </w:t>
      </w:r>
      <w:r>
        <w:rPr>
          <w:sz w:val="28"/>
          <w:szCs w:val="28"/>
        </w:rPr>
        <w:t>культуры и спорта»*</w:t>
      </w:r>
      <w:r>
        <w:rPr>
          <w:sz w:val="24"/>
        </w:rPr>
        <w:t xml:space="preserve"> </w:t>
      </w:r>
    </w:p>
    <w:p w:rsidR="0098745E" w:rsidRDefault="0098745E">
      <w:pPr>
        <w:spacing w:line="240" w:lineRule="exact"/>
        <w:jc w:val="center"/>
      </w:pPr>
    </w:p>
    <w:tbl>
      <w:tblPr>
        <w:tblW w:w="152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"/>
        <w:gridCol w:w="2813"/>
        <w:gridCol w:w="5318"/>
        <w:gridCol w:w="2925"/>
        <w:gridCol w:w="1114"/>
        <w:gridCol w:w="1253"/>
        <w:gridCol w:w="1375"/>
      </w:tblGrid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pacing w:val="-2"/>
                <w:sz w:val="20"/>
                <w:szCs w:val="20"/>
              </w:rPr>
              <w:t xml:space="preserve">Наименование подпрограммы Программы, основного мероприятия подпрограммы </w:t>
            </w:r>
          </w:p>
          <w:p w:rsidR="0098745E" w:rsidRDefault="00E70B16">
            <w:pPr>
              <w:pStyle w:val="ConsPlusCell"/>
              <w:widowControl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5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pacing w:val="-2"/>
                <w:sz w:val="20"/>
                <w:szCs w:val="20"/>
              </w:rPr>
              <w:t>Тип основного мероприятия</w:t>
            </w:r>
            <w:r>
              <w:rPr>
                <w:spacing w:val="-2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pacing w:val="-4"/>
                <w:sz w:val="20"/>
                <w:szCs w:val="20"/>
              </w:rPr>
              <w:t>Связь с индикато</w:t>
            </w:r>
            <w:r>
              <w:rPr>
                <w:spacing w:val="-4"/>
                <w:sz w:val="20"/>
                <w:szCs w:val="20"/>
              </w:rPr>
              <w:t>рами достижения целей Программы и показателями решения задач подпрограммы Программы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spacing w:line="276" w:lineRule="auto"/>
              <w:jc w:val="center"/>
            </w:pPr>
            <w:r>
              <w:t xml:space="preserve">Цель Программы </w:t>
            </w:r>
            <w:r>
              <w:rPr>
                <w:rFonts w:eastAsia="Calibri"/>
              </w:rPr>
              <w:t>«</w:t>
            </w:r>
            <w:r>
              <w:t xml:space="preserve">Создание условий для занятий физической культурой и спортом и приобщение всех слоев населения </w:t>
            </w:r>
            <w:r>
              <w:t>Александровского округа к систематическим занятиям физической культурой и спортом, в том числе и профессиональным спортом</w:t>
            </w:r>
            <w:r>
              <w:rPr>
                <w:rFonts w:eastAsia="Calibri"/>
              </w:rPr>
              <w:t>»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pStyle w:val="ConsPlusCell"/>
              <w:widowControl/>
              <w:jc w:val="both"/>
            </w:pPr>
            <w:r>
              <w:rPr>
                <w:sz w:val="20"/>
                <w:szCs w:val="20"/>
              </w:rPr>
              <w:t xml:space="preserve">Подпрограмма 1 </w:t>
            </w:r>
            <w:r>
              <w:rPr>
                <w:rFonts w:eastAsia="Calibri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физической культуры и массового спорта, подготовка спортивного резерва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98745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 xml:space="preserve">Отдел физической культуры и </w:t>
            </w:r>
            <w:r>
              <w:rPr>
                <w:sz w:val="20"/>
                <w:szCs w:val="20"/>
              </w:rPr>
              <w:t>спорта, учреждения спортивной направленности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Пункт 1,2  приложения 4 к Программе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jc w:val="center"/>
            </w:pPr>
            <w:r>
              <w:t>Задача Подпрограммы</w:t>
            </w:r>
          </w:p>
          <w:p w:rsidR="0098745E" w:rsidRDefault="00E70B16">
            <w:pPr>
              <w:jc w:val="center"/>
            </w:pPr>
            <w:r>
              <w:t xml:space="preserve">«Обеспечение доступности занятий физической культурой и спортом для всех слоев населения Александровского муниципального округа Ставропольского </w:t>
            </w:r>
            <w:r>
              <w:t>края, пропаганда здорового образа жизни».</w:t>
            </w:r>
          </w:p>
          <w:p w:rsidR="0098745E" w:rsidRDefault="0098745E">
            <w:pPr>
              <w:pStyle w:val="ConsPlusCell"/>
              <w:widowControl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Основное мероприятие </w:t>
            </w:r>
          </w:p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>1.1 Организация и проведение спортивных и физкультурных мероприятий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>
              <w:rPr>
                <w:sz w:val="20"/>
                <w:szCs w:val="20"/>
              </w:rPr>
              <w:t>Ставропольского края, 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Отдел физической культуры и спорта, учреждения спортивной направленности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Пункт 3 приложе</w:t>
            </w:r>
            <w:r>
              <w:rPr>
                <w:rFonts w:eastAsia="Calibri"/>
              </w:rPr>
              <w:t>ния 4 к Программе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1.2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1.2. "Физическое воспитание и физическое развитие граждан посредством проведения организованных и (или) самостоятельных занятий по видам спорта "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 xml:space="preserve">выполнение функций органами местного самоуправления Александровского муниципального </w:t>
            </w:r>
            <w:r>
              <w:t>округа Ставропольского края, бюджетными учреждениями</w:t>
            </w:r>
          </w:p>
          <w:p w:rsidR="0098745E" w:rsidRDefault="0098745E"/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МУ «Дирекция спортивных сооружений с. Александровского»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Пункт 4 приложение 4 к Программе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jc w:val="center"/>
            </w:pPr>
            <w:r>
              <w:lastRenderedPageBreak/>
              <w:t>Задача Подпрограммы</w:t>
            </w:r>
          </w:p>
          <w:p w:rsidR="0098745E" w:rsidRDefault="00E70B16">
            <w:pPr>
              <w:jc w:val="center"/>
            </w:pPr>
            <w:r>
              <w:t xml:space="preserve">«Развитие профессионального спорта в Александровском муниципальном округе  </w:t>
            </w:r>
            <w:r>
              <w:t>Ставропольского края»</w:t>
            </w:r>
          </w:p>
          <w:p w:rsidR="0098745E" w:rsidRDefault="0098745E">
            <w:pPr>
              <w:jc w:val="center"/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>1.3. "Подготовка  спортивного резерва, организация проведения занятий по обучению населения плаванию"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 xml:space="preserve">выполнение функций органами местного самоуправления Александровского муниципального округа Ставропольского края, бюджетными </w:t>
            </w:r>
            <w:r>
              <w:rPr>
                <w:sz w:val="20"/>
                <w:szCs w:val="20"/>
              </w:rPr>
              <w:t>учреждениями</w:t>
            </w:r>
          </w:p>
          <w:p w:rsidR="0098745E" w:rsidRDefault="0098745E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МБУ «Спортивная школа по плаванию «Юность»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Пункт 5 приложение 4 к Программе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45E" w:rsidRDefault="00E70B16">
            <w:pPr>
              <w:jc w:val="center"/>
            </w:pPr>
            <w:r>
              <w:t>Задача Подпрограммы</w:t>
            </w:r>
          </w:p>
          <w:p w:rsidR="0098745E" w:rsidRDefault="00E70B16">
            <w:pPr>
              <w:jc w:val="center"/>
            </w:pPr>
            <w:r>
              <w:t>«Развитие инфраструктуры физической культуры и спорта в Александровском муниципальном округе Ставропольского края».</w:t>
            </w:r>
          </w:p>
          <w:p w:rsidR="0098745E" w:rsidRDefault="0098745E">
            <w:pPr>
              <w:jc w:val="center"/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 xml:space="preserve">Укрепление </w:t>
            </w:r>
            <w:r>
              <w:t>материально-технической базы и оснащение оборудованием учреждений физической культуры и спорта.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выполнение функций органами местного самоуправления Александровского муниципального округа Ставропольского края, бюджетными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Администрация Александр</w:t>
            </w:r>
            <w:r>
              <w:t>овского муниципального округа Ставропольского края</w:t>
            </w:r>
          </w:p>
          <w:p w:rsidR="0098745E" w:rsidRDefault="00E70B16">
            <w:r>
              <w:t>Отдел физической культуры и спорта</w:t>
            </w:r>
          </w:p>
          <w:p w:rsidR="0098745E" w:rsidRDefault="0098745E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Пункт 6,7 приложение 4 к Программе</w:t>
            </w: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 xml:space="preserve">Подпрограмма 2 «Обеспечение реализации муниципальной программы Александровского муниципального округа Ставропольского </w:t>
            </w:r>
            <w:r>
              <w:t>края «Развитие физической культуры и спорта» и общепрограммные мероприятия»</w:t>
            </w:r>
          </w:p>
          <w:p w:rsidR="0098745E" w:rsidRDefault="0098745E"/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выполнение функций органами местного самоуправления Александровского муниципального округа Ставропольского края, бюджетными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r>
              <w:t>Отдел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jc w:val="center"/>
            </w:pPr>
            <w:r>
              <w:t>20</w:t>
            </w:r>
            <w:r>
              <w:t>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98745E">
            <w:pPr>
              <w:rPr>
                <w:rFonts w:eastAsia="Calibri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</w:pPr>
            <w:r>
              <w:rPr>
                <w:sz w:val="20"/>
                <w:szCs w:val="20"/>
              </w:rPr>
              <w:t>выполнение функций органами местного самоуправления Александровского муниципального округа Ставропольского края, казёнными учреждениями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</w:pPr>
            <w:r>
              <w:rPr>
                <w:sz w:val="20"/>
                <w:szCs w:val="20"/>
              </w:rPr>
              <w:t>Отдел физической культуры и спорта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E70B1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745E" w:rsidRDefault="0098745E">
            <w:pPr>
              <w:pStyle w:val="ConsPlusCell"/>
              <w:widowControl/>
              <w:jc w:val="center"/>
              <w:rPr>
                <w:rFonts w:eastAsia="Calibri"/>
                <w:sz w:val="20"/>
                <w:szCs w:val="20"/>
              </w:rPr>
            </w:pPr>
          </w:p>
          <w:p w:rsidR="0098745E" w:rsidRDefault="00E70B16">
            <w:pPr>
              <w:pStyle w:val="ConsPlusCell"/>
              <w:widowControl/>
              <w:jc w:val="center"/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98745E" w:rsidRDefault="0098745E">
      <w:pPr>
        <w:jc w:val="both"/>
      </w:pPr>
    </w:p>
    <w:p w:rsidR="0098745E" w:rsidRDefault="0098745E">
      <w:pPr>
        <w:jc w:val="both"/>
      </w:pPr>
    </w:p>
    <w:p w:rsidR="0098745E" w:rsidRDefault="00E70B16">
      <w:pPr>
        <w:widowControl w:val="0"/>
        <w:tabs>
          <w:tab w:val="left" w:pos="180"/>
        </w:tabs>
        <w:autoSpaceDE w:val="0"/>
        <w:jc w:val="both"/>
        <w:rPr>
          <w:rFonts w:eastAsia="Calibri"/>
        </w:rPr>
      </w:pPr>
      <w:r>
        <w:rPr>
          <w:rFonts w:eastAsia="Calibri"/>
        </w:rPr>
        <w:t xml:space="preserve">* Далее в настоящем </w:t>
      </w:r>
      <w:r>
        <w:rPr>
          <w:rFonts w:eastAsia="Calibri"/>
        </w:rPr>
        <w:t>приложении используется сокращение - Программа</w:t>
      </w:r>
    </w:p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                                                                                 Ю.В. Иванова</w:t>
      </w:r>
    </w:p>
    <w:p w:rsidR="0098745E" w:rsidRDefault="0098745E">
      <w:pPr>
        <w:rPr>
          <w:sz w:val="28"/>
          <w:szCs w:val="28"/>
        </w:rPr>
      </w:pPr>
    </w:p>
    <w:p w:rsidR="0098745E" w:rsidRDefault="0098745E">
      <w:pPr>
        <w:rPr>
          <w:sz w:val="28"/>
          <w:szCs w:val="28"/>
        </w:rPr>
      </w:pPr>
    </w:p>
    <w:tbl>
      <w:tblPr>
        <w:tblW w:w="15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6232"/>
      </w:tblGrid>
      <w:tr w:rsidR="0098745E">
        <w:tblPrEx>
          <w:tblCellMar>
            <w:top w:w="0" w:type="dxa"/>
            <w:bottom w:w="0" w:type="dxa"/>
          </w:tblCellMar>
        </w:tblPrEx>
        <w:tc>
          <w:tcPr>
            <w:tcW w:w="8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rPr>
                <w:sz w:val="28"/>
                <w:szCs w:val="28"/>
              </w:rPr>
            </w:pPr>
          </w:p>
          <w:p w:rsidR="0098745E" w:rsidRDefault="0098745E">
            <w:pPr>
              <w:rPr>
                <w:sz w:val="28"/>
                <w:szCs w:val="28"/>
              </w:rPr>
            </w:pPr>
          </w:p>
        </w:tc>
        <w:tc>
          <w:tcPr>
            <w:tcW w:w="6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5E" w:rsidRDefault="0098745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6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</w:t>
            </w:r>
            <w:r>
              <w:rPr>
                <w:sz w:val="28"/>
                <w:szCs w:val="28"/>
              </w:rPr>
              <w:t>программе Александровского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98745E" w:rsidRDefault="00E70B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физической культуры и спорта»*</w:t>
            </w:r>
          </w:p>
        </w:tc>
      </w:tr>
    </w:tbl>
    <w:p w:rsidR="0098745E" w:rsidRDefault="0098745E">
      <w:pPr>
        <w:rPr>
          <w:sz w:val="28"/>
          <w:szCs w:val="28"/>
        </w:rPr>
      </w:pPr>
    </w:p>
    <w:tbl>
      <w:tblPr>
        <w:tblW w:w="1998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3416"/>
        <w:gridCol w:w="1659"/>
        <w:gridCol w:w="829"/>
        <w:gridCol w:w="856"/>
        <w:gridCol w:w="857"/>
        <w:gridCol w:w="857"/>
        <w:gridCol w:w="583"/>
        <w:gridCol w:w="273"/>
        <w:gridCol w:w="291"/>
        <w:gridCol w:w="286"/>
        <w:gridCol w:w="280"/>
        <w:gridCol w:w="568"/>
        <w:gridCol w:w="149"/>
        <w:gridCol w:w="850"/>
        <w:gridCol w:w="851"/>
        <w:gridCol w:w="283"/>
        <w:gridCol w:w="567"/>
        <w:gridCol w:w="567"/>
        <w:gridCol w:w="425"/>
        <w:gridCol w:w="141"/>
        <w:gridCol w:w="426"/>
        <w:gridCol w:w="141"/>
        <w:gridCol w:w="566"/>
        <w:gridCol w:w="567"/>
        <w:gridCol w:w="567"/>
        <w:gridCol w:w="2553"/>
      </w:tblGrid>
      <w:tr w:rsidR="0098745E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57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rPr>
                <w:rFonts w:ascii="Arial" w:eastAsia="Calibri" w:hAnsi="Arial" w:cs="Arial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5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4968" w:type="dxa"/>
            <w:gridSpan w:val="11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5734" w:type="dxa"/>
            <w:gridSpan w:val="2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spacing w:line="240" w:lineRule="exact"/>
              <w:jc w:val="center"/>
            </w:pPr>
            <w:r>
              <w:rPr>
                <w:rFonts w:eastAsia="Calibri"/>
                <w:sz w:val="28"/>
                <w:szCs w:val="28"/>
              </w:rPr>
              <w:t xml:space="preserve">Объем и источники финансового обеспечения муниципальной программы Александровского муниципального округа Ставропольского края </w:t>
            </w:r>
            <w:r>
              <w:rPr>
                <w:rFonts w:eastAsia="Calibri"/>
                <w:sz w:val="28"/>
                <w:szCs w:val="28"/>
              </w:rPr>
              <w:t>"Развитие физической культуры и спорта"*</w:t>
            </w: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3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64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 xml:space="preserve">Источники финансового обеспечения по ответственному исполнителю, соисполнителю программы, </w:t>
            </w:r>
            <w:r>
              <w:rPr>
                <w:rFonts w:eastAsia="Calibri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5390" w:type="dxa"/>
            <w:gridSpan w:val="1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Объемы финансового обеспечения по годам (тыс. рублей)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99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Пр</w:t>
            </w:r>
            <w:r>
              <w:rPr>
                <w:rFonts w:eastAsia="Calibri"/>
              </w:rPr>
              <w:t>ограмма, всего</w:t>
            </w: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41230,34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35688,10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41230,34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35688,10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 xml:space="preserve">средства бюджета Ставропольского края (далее </w:t>
            </w:r>
            <w:r>
              <w:rPr>
                <w:rFonts w:eastAsia="Calibri"/>
              </w:rPr>
              <w:t>– краевой бюджет),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hd w:val="clear" w:color="auto" w:fill="FFFF00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</w:t>
            </w:r>
            <w:r>
              <w:rPr>
                <w:rFonts w:eastAsia="Calibri"/>
              </w:rPr>
              <w:t xml:space="preserve">елу физической культуры и спорта 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41230,34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35688,10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35792,44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39282,74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33746,78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r>
              <w:rPr>
                <w:rFonts w:eastAsia="Calibri"/>
              </w:rPr>
              <w:t>33851,12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r>
              <w:rPr>
                <w:rFonts w:eastAsia="Calibri"/>
              </w:rPr>
              <w:t>33851,12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r>
              <w:rPr>
                <w:rFonts w:eastAsia="Calibri"/>
              </w:rPr>
              <w:t>33851,12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39282,74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33746,78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33851,12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39282,74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33746,78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33851,12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Основное мероприятие  Организация и проведение спортивных и физкультурных мероприятий, всего</w:t>
            </w: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5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</w:t>
            </w:r>
            <w:r>
              <w:rPr>
                <w:rFonts w:eastAsia="Calibri"/>
              </w:rPr>
              <w:t>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прогнозируемое поступление средств в бюджет округа, в т.ч.: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317,79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1.2.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по видам спорта </w:t>
            </w: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rPr>
                <w:rFonts w:eastAsia="Calibri"/>
              </w:rPr>
            </w:pPr>
            <w:r>
              <w:rPr>
                <w:rFonts w:eastAsia="Calibri"/>
              </w:rPr>
              <w:t>13653,50</w:t>
            </w:r>
          </w:p>
          <w:p w:rsidR="0098745E" w:rsidRDefault="0098745E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13561,61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13653,50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13561,61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>сре</w:t>
            </w:r>
            <w:r>
              <w:rPr>
                <w:rFonts w:eastAsia="Calibri"/>
              </w:rPr>
              <w:t>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13653,50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13561,61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13578,92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"Подготовка спортивного резерва, организация проведения занятий по обучению населения плаванию"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19811,45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19867,38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19811,45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19867,38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19811,45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19867,38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19954,41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 </w:t>
            </w:r>
          </w:p>
          <w:p w:rsidR="0098745E" w:rsidRDefault="00E70B16">
            <w:pPr>
              <w:jc w:val="center"/>
            </w:pPr>
            <w:r>
              <w:rPr>
                <w:rFonts w:eastAsia="Calibri"/>
              </w:rPr>
              <w:t>«</w:t>
            </w:r>
            <w: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5500,00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5500,00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</w:t>
            </w:r>
            <w:r>
              <w:rPr>
                <w:rFonts w:eastAsia="Calibri"/>
              </w:rPr>
              <w:t>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5500,00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7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 xml:space="preserve">Подпрограмма 2 Обеспечение реализации муниципальной программы </w:t>
            </w:r>
          </w:p>
          <w:p w:rsidR="0098745E" w:rsidRDefault="00E70B16">
            <w:pPr>
              <w:autoSpaceDE w:val="0"/>
              <w:jc w:val="center"/>
            </w:pPr>
            <w:r>
              <w:rPr>
                <w:rFonts w:eastAsia="Calibri"/>
              </w:rPr>
              <w:t xml:space="preserve">Александровского муниципального округа Ставропольского края "Развитие физической культуры и спорта" и общепрограммные мероприятия» 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</w:t>
            </w:r>
            <w:r>
              <w:rPr>
                <w:rFonts w:eastAsia="Calibri"/>
              </w:rPr>
              <w:t>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</w:pPr>
            <w:r>
              <w:rPr>
                <w:rFonts w:eastAsia="Calibri"/>
              </w:rPr>
              <w:t>Основное мероприятие "Обеспечение реализации программы"</w:t>
            </w:r>
          </w:p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бюджет муниципального округа, в т.ч.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т.ч. предусмотренные: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141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отделу физической культуры и спорта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1947,60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1941,32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34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rPr>
                <w:rFonts w:eastAsia="Calibri"/>
              </w:rPr>
            </w:pP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средства краевого бюджета</w:t>
            </w:r>
          </w:p>
          <w:p w:rsidR="0098745E" w:rsidRDefault="0098745E">
            <w:pPr>
              <w:autoSpaceDE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jc w:val="center"/>
            </w:pPr>
            <w:r>
              <w:rPr>
                <w:rFonts w:eastAsia="Calibri"/>
              </w:rPr>
              <w:t>0,00</w:t>
            </w:r>
          </w:p>
        </w:tc>
        <w:tc>
          <w:tcPr>
            <w:tcW w:w="141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6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341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4832" w:type="dxa"/>
            <w:gridSpan w:val="8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9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center"/>
              <w:rPr>
                <w:rFonts w:eastAsia="Calibri"/>
                <w:sz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98745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7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5075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 xml:space="preserve">** Далее в настоящем приложении используется  сокращение – </w:t>
            </w:r>
          </w:p>
        </w:tc>
        <w:tc>
          <w:tcPr>
            <w:tcW w:w="4546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E70B16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  <w:r>
              <w:rPr>
                <w:rFonts w:eastAsia="Calibri"/>
                <w:sz w:val="18"/>
                <w:szCs w:val="22"/>
              </w:rPr>
              <w:t>Программа</w:t>
            </w: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41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6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745E" w:rsidRDefault="0098745E">
            <w:pPr>
              <w:autoSpaceDE w:val="0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</w:tbl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98745E">
      <w:pPr>
        <w:tabs>
          <w:tab w:val="left" w:pos="5387"/>
        </w:tabs>
        <w:rPr>
          <w:sz w:val="28"/>
          <w:szCs w:val="28"/>
        </w:rPr>
      </w:pPr>
    </w:p>
    <w:p w:rsidR="0098745E" w:rsidRDefault="00E70B16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Ю.В. Иванова</w:t>
      </w:r>
    </w:p>
    <w:sectPr w:rsidR="0098745E">
      <w:pgSz w:w="16838" w:h="11906" w:orient="landscape"/>
      <w:pgMar w:top="993" w:right="678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16" w:rsidRDefault="00E70B16">
      <w:r>
        <w:separator/>
      </w:r>
    </w:p>
  </w:endnote>
  <w:endnote w:type="continuationSeparator" w:id="0">
    <w:p w:rsidR="00E70B16" w:rsidRDefault="00E7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16" w:rsidRDefault="00E70B16">
      <w:r>
        <w:rPr>
          <w:color w:val="000000"/>
        </w:rPr>
        <w:separator/>
      </w:r>
    </w:p>
  </w:footnote>
  <w:footnote w:type="continuationSeparator" w:id="0">
    <w:p w:rsidR="00E70B16" w:rsidRDefault="00E7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745E"/>
    <w:rsid w:val="00377888"/>
    <w:rsid w:val="0074144A"/>
    <w:rsid w:val="0098745E"/>
    <w:rsid w:val="00E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741C"/>
  <w15:docId w15:val="{49CD0DB7-0966-4FED-BA61-0D7E663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a5">
    <w:name w:val="Гипертекстовая ссылка"/>
    <w:rPr>
      <w:b/>
      <w:bCs/>
      <w:color w:val="008000"/>
    </w:rPr>
  </w:style>
  <w:style w:type="paragraph" w:customStyle="1" w:styleId="a6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rPr>
      <w:rFonts w:ascii="Calibri" w:eastAsia="Calibri" w:hAnsi="Calibri" w:cs="Times New Roman"/>
    </w:rPr>
  </w:style>
  <w:style w:type="paragraph" w:styleId="a7">
    <w:name w:val="Body Text"/>
    <w:basedOn w:val="a"/>
    <w:pPr>
      <w:spacing w:after="120" w:line="276" w:lineRule="auto"/>
    </w:pPr>
    <w:rPr>
      <w:rFonts w:ascii="Calibri" w:eastAsia="Calibri" w:hAnsi="Calibri"/>
    </w:rPr>
  </w:style>
  <w:style w:type="character" w:customStyle="1" w:styleId="a8">
    <w:name w:val="Основной текст Знак"/>
    <w:rPr>
      <w:rFonts w:ascii="Calibri" w:eastAsia="Calibri" w:hAnsi="Calibri" w:cs="Times New Roman"/>
    </w:rPr>
  </w:style>
  <w:style w:type="paragraph" w:styleId="a9">
    <w:name w:val="Body Text Indent"/>
    <w:basedOn w:val="a"/>
    <w:pPr>
      <w:ind w:firstLine="720"/>
      <w:jc w:val="both"/>
    </w:pPr>
    <w:rPr>
      <w:sz w:val="30"/>
      <w:szCs w:val="24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ab">
    <w:name w:val="Мой стиль"/>
    <w:basedOn w:val="a"/>
    <w:pPr>
      <w:spacing w:after="120"/>
      <w:ind w:firstLine="567"/>
      <w:jc w:val="both"/>
    </w:pPr>
    <w:rPr>
      <w:sz w:val="24"/>
      <w:szCs w:val="24"/>
    </w:rPr>
  </w:style>
  <w:style w:type="character" w:customStyle="1" w:styleId="ac">
    <w:name w:val="Мой стиль Знак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rPr>
      <w:rFonts w:ascii="Tahoma" w:hAnsi="Tahoma"/>
      <w:sz w:val="16"/>
      <w:szCs w:val="16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</w:style>
  <w:style w:type="paragraph" w:styleId="af">
    <w:name w:val="Normal (Web)"/>
    <w:basedOn w:val="a"/>
    <w:pPr>
      <w:spacing w:before="100" w:after="100"/>
    </w:pPr>
    <w:rPr>
      <w:sz w:val="24"/>
      <w:szCs w:val="24"/>
    </w:rPr>
  </w:style>
  <w:style w:type="character" w:customStyle="1" w:styleId="11">
    <w:name w:val="Основной текст Знак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pPr>
      <w:widowControl w:val="0"/>
      <w:suppressLineNumbers/>
    </w:pPr>
    <w:rPr>
      <w:rFonts w:ascii="Arial" w:eastAsia="Arial Unicode MS" w:hAnsi="Arial" w:cs="Arial"/>
      <w:kern w:val="3"/>
      <w:lang w:eastAsia="ar-SA"/>
    </w:rPr>
  </w:style>
  <w:style w:type="paragraph" w:styleId="af1">
    <w:name w:val="No Spacing"/>
    <w:pPr>
      <w:suppressAutoHyphens/>
    </w:pPr>
    <w:rPr>
      <w:rFonts w:eastAsia="Times New Roman" w:cs="Calibri"/>
      <w:sz w:val="22"/>
      <w:szCs w:val="22"/>
    </w:rPr>
  </w:style>
  <w:style w:type="paragraph" w:styleId="af2">
    <w:name w:val="footnote text"/>
    <w:basedOn w:val="a"/>
    <w:rPr>
      <w:lang w:eastAsia="ar-SA"/>
    </w:rPr>
  </w:style>
  <w:style w:type="character" w:customStyle="1" w:styleId="af3">
    <w:name w:val="Текст сноски Знак"/>
    <w:rPr>
      <w:rFonts w:ascii="Times New Roman" w:eastAsia="Times New Roman" w:hAnsi="Times New Roman"/>
      <w:lang w:eastAsia="ar-SA"/>
    </w:rPr>
  </w:style>
  <w:style w:type="character" w:styleId="af4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3798</Words>
  <Characters>21652</Characters>
  <Application>Microsoft Office Word</Application>
  <DocSecurity>0</DocSecurity>
  <Lines>180</Lines>
  <Paragraphs>50</Paragraphs>
  <ScaleCrop>false</ScaleCrop>
  <Company>diakov.net</Company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Djonik86</dc:creator>
  <cp:lastModifiedBy>Олеся В. Прядко</cp:lastModifiedBy>
  <cp:revision>3</cp:revision>
  <cp:lastPrinted>2021-07-15T06:16:00Z</cp:lastPrinted>
  <dcterms:created xsi:type="dcterms:W3CDTF">2021-07-27T12:13:00Z</dcterms:created>
  <dcterms:modified xsi:type="dcterms:W3CDTF">2021-07-27T12:13:00Z</dcterms:modified>
</cp:coreProperties>
</file>