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43" w:rsidRPr="00A65C43" w:rsidRDefault="00A65C43" w:rsidP="00A65C43">
      <w:pPr>
        <w:jc w:val="center"/>
        <w:rPr>
          <w:rFonts w:eastAsia="Calibri"/>
          <w:sz w:val="32"/>
          <w:szCs w:val="32"/>
        </w:rPr>
      </w:pPr>
      <w:bookmarkStart w:id="0" w:name="_GoBack"/>
      <w:bookmarkEnd w:id="0"/>
      <w:r w:rsidRPr="00A65C43">
        <w:rPr>
          <w:rFonts w:eastAsia="Calibri"/>
          <w:noProof/>
          <w:sz w:val="28"/>
          <w:szCs w:val="20"/>
        </w:rPr>
        <w:drawing>
          <wp:inline distT="0" distB="0" distL="0" distR="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43" w:rsidRPr="00A65C43" w:rsidRDefault="00A65C43" w:rsidP="00A65C43">
      <w:pPr>
        <w:jc w:val="center"/>
        <w:rPr>
          <w:rFonts w:eastAsia="Calibri"/>
          <w:sz w:val="28"/>
          <w:szCs w:val="28"/>
        </w:rPr>
      </w:pPr>
    </w:p>
    <w:p w:rsidR="00A65C43" w:rsidRPr="00A65C43" w:rsidRDefault="00A65C43" w:rsidP="00A65C43">
      <w:pPr>
        <w:jc w:val="center"/>
        <w:rPr>
          <w:rFonts w:eastAsia="Calibri"/>
          <w:b/>
          <w:spacing w:val="130"/>
          <w:sz w:val="32"/>
          <w:szCs w:val="20"/>
        </w:rPr>
      </w:pPr>
      <w:r w:rsidRPr="00A65C43">
        <w:rPr>
          <w:rFonts w:eastAsia="Calibri"/>
          <w:b/>
          <w:spacing w:val="130"/>
          <w:sz w:val="32"/>
          <w:szCs w:val="20"/>
        </w:rPr>
        <w:t>ПОСТАНОВЛЕНИЕ</w:t>
      </w:r>
    </w:p>
    <w:p w:rsidR="00A65C43" w:rsidRPr="00A65C43" w:rsidRDefault="00A65C43" w:rsidP="00A65C43">
      <w:pPr>
        <w:jc w:val="center"/>
        <w:rPr>
          <w:rFonts w:eastAsia="Calibri"/>
          <w:sz w:val="16"/>
          <w:szCs w:val="16"/>
        </w:rPr>
      </w:pPr>
    </w:p>
    <w:p w:rsidR="00A65C43" w:rsidRPr="00A65C43" w:rsidRDefault="00A65C43" w:rsidP="00A65C43">
      <w:pPr>
        <w:jc w:val="center"/>
        <w:rPr>
          <w:rFonts w:eastAsia="Calibri"/>
          <w:sz w:val="26"/>
          <w:szCs w:val="26"/>
        </w:rPr>
      </w:pPr>
      <w:r w:rsidRPr="00A65C43">
        <w:rPr>
          <w:rFonts w:eastAsia="Calibri"/>
          <w:sz w:val="26"/>
          <w:szCs w:val="26"/>
        </w:rPr>
        <w:t>АДМИНИСТРАЦИИ</w:t>
      </w:r>
    </w:p>
    <w:p w:rsidR="00A65C43" w:rsidRPr="00A65C43" w:rsidRDefault="00A65C43" w:rsidP="00A65C43">
      <w:pPr>
        <w:tabs>
          <w:tab w:val="center" w:pos="4819"/>
          <w:tab w:val="left" w:pos="8895"/>
        </w:tabs>
        <w:jc w:val="center"/>
        <w:rPr>
          <w:rFonts w:eastAsia="Calibri"/>
          <w:sz w:val="26"/>
          <w:szCs w:val="26"/>
        </w:rPr>
      </w:pPr>
      <w:r w:rsidRPr="00A65C43">
        <w:rPr>
          <w:rFonts w:eastAsia="Calibri"/>
          <w:sz w:val="26"/>
          <w:szCs w:val="26"/>
        </w:rPr>
        <w:t>АЛЕКСАНДРОВСКОГО МУНИЦИПАЛЬНОГО ОКРУГА</w:t>
      </w:r>
    </w:p>
    <w:p w:rsidR="00A65C43" w:rsidRPr="00A65C43" w:rsidRDefault="00A65C43" w:rsidP="00A65C43">
      <w:pPr>
        <w:jc w:val="center"/>
        <w:rPr>
          <w:rFonts w:eastAsia="Calibri"/>
          <w:sz w:val="26"/>
          <w:szCs w:val="26"/>
        </w:rPr>
      </w:pPr>
      <w:r w:rsidRPr="00A65C43">
        <w:rPr>
          <w:rFonts w:eastAsia="Calibri"/>
          <w:sz w:val="26"/>
          <w:szCs w:val="26"/>
        </w:rPr>
        <w:t>СТАВРОПОЛЬСКОГО КРАЯ</w:t>
      </w:r>
    </w:p>
    <w:p w:rsidR="00A65C43" w:rsidRPr="00A65C43" w:rsidRDefault="00A65C43" w:rsidP="00A65C43">
      <w:pPr>
        <w:rPr>
          <w:rFonts w:eastAsia="Calibri"/>
          <w:sz w:val="28"/>
          <w:szCs w:val="28"/>
        </w:rPr>
      </w:pPr>
    </w:p>
    <w:p w:rsidR="00A65C43" w:rsidRPr="00A65C43" w:rsidRDefault="00A426B1" w:rsidP="00A65C4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01</w:t>
      </w:r>
      <w:r w:rsidR="00A65C43" w:rsidRPr="00A65C43">
        <w:rPr>
          <w:rFonts w:eastAsia="Calibri"/>
          <w:sz w:val="28"/>
          <w:szCs w:val="28"/>
        </w:rPr>
        <w:t xml:space="preserve"> июля 2022 г.                       </w:t>
      </w:r>
      <w:r w:rsidR="00A65C43" w:rsidRPr="00A65C43">
        <w:rPr>
          <w:rFonts w:eastAsia="Calibri"/>
          <w:sz w:val="28"/>
          <w:szCs w:val="20"/>
        </w:rPr>
        <w:t>с. Александровское</w:t>
      </w:r>
      <w:r w:rsidR="00A65C43" w:rsidRPr="00A65C43">
        <w:rPr>
          <w:rFonts w:eastAsia="Calibri"/>
          <w:sz w:val="32"/>
          <w:szCs w:val="28"/>
        </w:rPr>
        <w:t xml:space="preserve">  </w:t>
      </w:r>
      <w:r w:rsidR="00A65C43" w:rsidRPr="00A65C43">
        <w:rPr>
          <w:rFonts w:eastAsia="Calibri"/>
          <w:sz w:val="28"/>
          <w:szCs w:val="28"/>
        </w:rPr>
        <w:t xml:space="preserve">                                     № </w:t>
      </w:r>
      <w:r>
        <w:rPr>
          <w:rFonts w:eastAsia="Calibri"/>
          <w:sz w:val="28"/>
          <w:szCs w:val="28"/>
        </w:rPr>
        <w:t>711</w:t>
      </w:r>
    </w:p>
    <w:p w:rsidR="0062625F" w:rsidRPr="005A6F3C" w:rsidRDefault="0062625F" w:rsidP="00FF6932">
      <w:pPr>
        <w:widowControl w:val="0"/>
        <w:spacing w:line="240" w:lineRule="exact"/>
        <w:jc w:val="both"/>
        <w:rPr>
          <w:szCs w:val="28"/>
        </w:rPr>
      </w:pPr>
    </w:p>
    <w:p w:rsidR="0062625F" w:rsidRPr="009D02C0" w:rsidRDefault="0062625F" w:rsidP="00A65C4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 xml:space="preserve">О внесении изменений в </w:t>
      </w:r>
      <w:r w:rsidR="00C05CEF" w:rsidRPr="004B6F97">
        <w:rPr>
          <w:bCs/>
          <w:sz w:val="28"/>
          <w:szCs w:val="28"/>
        </w:rPr>
        <w:t>Поряд</w:t>
      </w:r>
      <w:r w:rsidR="00C05CEF">
        <w:rPr>
          <w:bCs/>
          <w:sz w:val="28"/>
          <w:szCs w:val="28"/>
        </w:rPr>
        <w:t>ок</w:t>
      </w:r>
      <w:r w:rsidR="00C05CEF" w:rsidRPr="004B6F97">
        <w:rPr>
          <w:bCs/>
          <w:sz w:val="28"/>
          <w:szCs w:val="28"/>
        </w:rPr>
        <w:t xml:space="preserve"> </w:t>
      </w:r>
      <w:r w:rsidR="002059FC" w:rsidRPr="002059FC">
        <w:rPr>
          <w:bCs/>
          <w:sz w:val="28"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Александровского муниципального округа Ставропольского края на среднесрочный период</w:t>
      </w:r>
      <w:r w:rsidR="00C05CEF">
        <w:rPr>
          <w:bCs/>
          <w:sz w:val="28"/>
          <w:szCs w:val="28"/>
        </w:rPr>
        <w:t>, утвержденный</w:t>
      </w:r>
      <w:r w:rsidR="00C05CEF" w:rsidRPr="00704674">
        <w:rPr>
          <w:sz w:val="28"/>
          <w:szCs w:val="28"/>
          <w:lang w:eastAsia="en-US"/>
        </w:rPr>
        <w:t xml:space="preserve"> </w:t>
      </w:r>
      <w:r w:rsidRPr="00704674">
        <w:rPr>
          <w:sz w:val="28"/>
          <w:szCs w:val="28"/>
          <w:lang w:eastAsia="en-US"/>
        </w:rPr>
        <w:t>постановление</w:t>
      </w:r>
      <w:r w:rsidR="00C05CEF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администрации </w:t>
      </w:r>
      <w:r w:rsidRPr="009D02C0">
        <w:rPr>
          <w:sz w:val="28"/>
          <w:szCs w:val="28"/>
          <w:lang w:eastAsia="en-US"/>
        </w:rPr>
        <w:t xml:space="preserve">Александровского муниципального </w:t>
      </w:r>
      <w:r>
        <w:rPr>
          <w:sz w:val="28"/>
          <w:szCs w:val="28"/>
          <w:lang w:eastAsia="en-US"/>
        </w:rPr>
        <w:t>округ</w:t>
      </w:r>
      <w:r w:rsidRPr="009D02C0">
        <w:rPr>
          <w:sz w:val="28"/>
          <w:szCs w:val="28"/>
          <w:lang w:eastAsia="en-US"/>
        </w:rPr>
        <w:t>а Ставропольского края</w:t>
      </w:r>
      <w:r>
        <w:rPr>
          <w:sz w:val="28"/>
          <w:szCs w:val="28"/>
          <w:lang w:eastAsia="en-US"/>
        </w:rPr>
        <w:t xml:space="preserve"> </w:t>
      </w:r>
      <w:r w:rsidR="00A65C43">
        <w:rPr>
          <w:sz w:val="28"/>
          <w:szCs w:val="28"/>
          <w:lang w:eastAsia="en-US"/>
        </w:rPr>
        <w:t xml:space="preserve">                                </w:t>
      </w:r>
      <w:r>
        <w:rPr>
          <w:sz w:val="28"/>
          <w:szCs w:val="28"/>
          <w:lang w:eastAsia="en-US"/>
        </w:rPr>
        <w:t xml:space="preserve">от </w:t>
      </w:r>
      <w:r w:rsidR="002059FC">
        <w:rPr>
          <w:sz w:val="28"/>
          <w:szCs w:val="28"/>
          <w:lang w:eastAsia="en-US"/>
        </w:rPr>
        <w:t>22 сентября</w:t>
      </w:r>
      <w:r>
        <w:rPr>
          <w:sz w:val="28"/>
          <w:szCs w:val="28"/>
          <w:lang w:eastAsia="en-US"/>
        </w:rPr>
        <w:t xml:space="preserve"> 202</w:t>
      </w:r>
      <w:r w:rsidR="002059FC">
        <w:rPr>
          <w:sz w:val="28"/>
          <w:szCs w:val="28"/>
          <w:lang w:eastAsia="en-US"/>
        </w:rPr>
        <w:t>1</w:t>
      </w:r>
      <w:r w:rsidR="00A65C43">
        <w:rPr>
          <w:sz w:val="28"/>
          <w:szCs w:val="28"/>
          <w:lang w:eastAsia="en-US"/>
        </w:rPr>
        <w:t xml:space="preserve"> г.</w:t>
      </w:r>
      <w:r>
        <w:rPr>
          <w:sz w:val="28"/>
          <w:szCs w:val="28"/>
          <w:lang w:eastAsia="en-US"/>
        </w:rPr>
        <w:t xml:space="preserve"> №</w:t>
      </w:r>
      <w:r w:rsidR="00A65C43">
        <w:rPr>
          <w:sz w:val="28"/>
          <w:szCs w:val="28"/>
          <w:lang w:eastAsia="en-US"/>
        </w:rPr>
        <w:t xml:space="preserve"> </w:t>
      </w:r>
      <w:r w:rsidR="002059FC">
        <w:rPr>
          <w:sz w:val="28"/>
          <w:szCs w:val="28"/>
          <w:lang w:eastAsia="en-US"/>
        </w:rPr>
        <w:t>1038</w:t>
      </w:r>
      <w:r>
        <w:rPr>
          <w:sz w:val="28"/>
          <w:szCs w:val="28"/>
          <w:lang w:eastAsia="en-US"/>
        </w:rPr>
        <w:t xml:space="preserve"> </w:t>
      </w:r>
    </w:p>
    <w:p w:rsidR="0062625F" w:rsidRDefault="0062625F" w:rsidP="009D02C0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62625F" w:rsidRPr="009D02C0" w:rsidRDefault="004B6F97" w:rsidP="009D02C0">
      <w:pPr>
        <w:tabs>
          <w:tab w:val="left" w:pos="7020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2625F" w:rsidRPr="009D02C0">
        <w:rPr>
          <w:sz w:val="28"/>
          <w:szCs w:val="28"/>
          <w:lang w:eastAsia="en-US"/>
        </w:rPr>
        <w:t xml:space="preserve">дминистрация Александровского муниципального </w:t>
      </w:r>
      <w:r w:rsidR="009F59BB">
        <w:rPr>
          <w:sz w:val="28"/>
          <w:szCs w:val="28"/>
          <w:lang w:eastAsia="en-US"/>
        </w:rPr>
        <w:t>округ</w:t>
      </w:r>
      <w:r w:rsidR="0062625F" w:rsidRPr="009D02C0">
        <w:rPr>
          <w:sz w:val="28"/>
          <w:szCs w:val="28"/>
          <w:lang w:eastAsia="en-US"/>
        </w:rPr>
        <w:t xml:space="preserve">а Ставропольского края  </w:t>
      </w:r>
    </w:p>
    <w:p w:rsidR="0062625F" w:rsidRPr="009D02C0" w:rsidRDefault="0062625F" w:rsidP="009D02C0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9D02C0">
      <w:pPr>
        <w:jc w:val="both"/>
        <w:rPr>
          <w:sz w:val="28"/>
          <w:szCs w:val="28"/>
          <w:lang w:eastAsia="en-US"/>
        </w:rPr>
      </w:pPr>
    </w:p>
    <w:p w:rsidR="0062625F" w:rsidRDefault="0062625F" w:rsidP="004643B2">
      <w:pPr>
        <w:ind w:right="-2" w:firstLine="567"/>
        <w:jc w:val="both"/>
        <w:rPr>
          <w:sz w:val="28"/>
          <w:szCs w:val="28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4B6F97" w:rsidRPr="004B6F97">
        <w:rPr>
          <w:sz w:val="28"/>
          <w:szCs w:val="28"/>
        </w:rPr>
        <w:t xml:space="preserve">Внести в </w:t>
      </w:r>
      <w:r w:rsidR="002059FC" w:rsidRPr="002059FC">
        <w:rPr>
          <w:bCs/>
          <w:sz w:val="28"/>
          <w:szCs w:val="28"/>
          <w:lang w:eastAsia="en-US"/>
        </w:rPr>
        <w:t>Порядок разработки, корректировки, осуществления мониторинга и контроля реализации прогноза социально-экономического развития Александровского муниципального округа Ставропольского края на среднесрочный период, утвержденный</w:t>
      </w:r>
      <w:r w:rsidR="002059FC" w:rsidRPr="002059FC">
        <w:rPr>
          <w:sz w:val="28"/>
          <w:szCs w:val="28"/>
          <w:lang w:eastAsia="en-US"/>
        </w:rPr>
        <w:t xml:space="preserve"> постановлением администрации Александровского муниципального округа Ставропольского края </w:t>
      </w:r>
      <w:r w:rsidR="00762203">
        <w:rPr>
          <w:sz w:val="28"/>
          <w:szCs w:val="28"/>
          <w:lang w:eastAsia="en-US"/>
        </w:rPr>
        <w:t xml:space="preserve">                                   </w:t>
      </w:r>
      <w:r w:rsidR="002059FC" w:rsidRPr="002059FC">
        <w:rPr>
          <w:sz w:val="28"/>
          <w:szCs w:val="28"/>
          <w:lang w:eastAsia="en-US"/>
        </w:rPr>
        <w:t>от 22 сентября 2021 г</w:t>
      </w:r>
      <w:r w:rsidR="00762203">
        <w:rPr>
          <w:sz w:val="28"/>
          <w:szCs w:val="28"/>
          <w:lang w:eastAsia="en-US"/>
        </w:rPr>
        <w:t>.</w:t>
      </w:r>
      <w:r w:rsidR="002059FC" w:rsidRPr="002059FC">
        <w:rPr>
          <w:sz w:val="28"/>
          <w:szCs w:val="28"/>
          <w:lang w:eastAsia="en-US"/>
        </w:rPr>
        <w:t xml:space="preserve"> №</w:t>
      </w:r>
      <w:r w:rsidR="00762203">
        <w:rPr>
          <w:sz w:val="28"/>
          <w:szCs w:val="28"/>
          <w:lang w:eastAsia="en-US"/>
        </w:rPr>
        <w:t xml:space="preserve"> </w:t>
      </w:r>
      <w:r w:rsidR="002059FC" w:rsidRPr="002059FC">
        <w:rPr>
          <w:sz w:val="28"/>
          <w:szCs w:val="28"/>
          <w:lang w:eastAsia="en-US"/>
        </w:rPr>
        <w:t>1038</w:t>
      </w:r>
      <w:r w:rsidR="004B6F97" w:rsidRPr="004B6F97">
        <w:rPr>
          <w:sz w:val="28"/>
          <w:szCs w:val="28"/>
        </w:rPr>
        <w:t xml:space="preserve"> </w:t>
      </w:r>
      <w:r w:rsidR="004B6F97">
        <w:rPr>
          <w:sz w:val="28"/>
          <w:szCs w:val="28"/>
        </w:rPr>
        <w:t xml:space="preserve">(далее – </w:t>
      </w:r>
      <w:r w:rsidR="00C05CEF">
        <w:rPr>
          <w:bCs/>
          <w:sz w:val="28"/>
          <w:szCs w:val="28"/>
          <w:lang w:eastAsia="en-US"/>
        </w:rPr>
        <w:t>Порядок</w:t>
      </w:r>
      <w:r w:rsidR="004B6F97">
        <w:rPr>
          <w:sz w:val="28"/>
          <w:szCs w:val="28"/>
        </w:rPr>
        <w:t>) следующие изменения</w:t>
      </w:r>
      <w:r>
        <w:rPr>
          <w:sz w:val="28"/>
          <w:szCs w:val="28"/>
          <w:lang w:eastAsia="en-US"/>
        </w:rPr>
        <w:t>:</w:t>
      </w:r>
    </w:p>
    <w:p w:rsidR="00C05CEF" w:rsidRDefault="004B6F97" w:rsidP="004643B2">
      <w:pPr>
        <w:ind w:right="-2"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C05CEF">
        <w:rPr>
          <w:bCs/>
          <w:sz w:val="28"/>
          <w:szCs w:val="28"/>
          <w:lang w:eastAsia="en-US"/>
        </w:rPr>
        <w:t xml:space="preserve">Пункт </w:t>
      </w:r>
      <w:r w:rsidR="00C3220D">
        <w:rPr>
          <w:bCs/>
          <w:sz w:val="28"/>
          <w:szCs w:val="28"/>
          <w:lang w:eastAsia="en-US"/>
        </w:rPr>
        <w:t>7</w:t>
      </w:r>
      <w:r w:rsidR="00C05CEF">
        <w:rPr>
          <w:bCs/>
          <w:sz w:val="28"/>
          <w:szCs w:val="28"/>
          <w:lang w:eastAsia="en-US"/>
        </w:rPr>
        <w:t xml:space="preserve"> Порядка изложить в следующей редакции:</w:t>
      </w:r>
    </w:p>
    <w:p w:rsidR="002059FC" w:rsidRPr="002059FC" w:rsidRDefault="001724EA" w:rsidP="004643B2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05CEF" w:rsidRPr="00C05CEF">
        <w:rPr>
          <w:rFonts w:eastAsia="Calibri"/>
          <w:sz w:val="28"/>
          <w:szCs w:val="28"/>
          <w:lang w:eastAsia="en-US"/>
        </w:rPr>
        <w:t xml:space="preserve">7. </w:t>
      </w:r>
      <w:r w:rsidR="002059FC" w:rsidRPr="002059FC">
        <w:rPr>
          <w:rFonts w:eastAsia="Calibri"/>
          <w:sz w:val="28"/>
          <w:szCs w:val="28"/>
          <w:lang w:eastAsia="en-US"/>
        </w:rPr>
        <w:t>Прогноз развития округа разрабатыв</w:t>
      </w:r>
      <w:r w:rsidR="00762203">
        <w:rPr>
          <w:rFonts w:eastAsia="Calibri"/>
          <w:sz w:val="28"/>
          <w:szCs w:val="28"/>
          <w:lang w:eastAsia="en-US"/>
        </w:rPr>
        <w:t>ается ежегодно в следующих вари</w:t>
      </w:r>
      <w:r w:rsidR="002059FC" w:rsidRPr="002059FC">
        <w:rPr>
          <w:rFonts w:eastAsia="Calibri"/>
          <w:sz w:val="28"/>
          <w:szCs w:val="28"/>
          <w:lang w:eastAsia="en-US"/>
        </w:rPr>
        <w:t>антах:</w:t>
      </w:r>
    </w:p>
    <w:p w:rsidR="002059FC" w:rsidRPr="002059FC" w:rsidRDefault="002059FC" w:rsidP="004643B2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2059FC">
        <w:rPr>
          <w:rFonts w:eastAsia="Calibri"/>
          <w:sz w:val="28"/>
          <w:szCs w:val="28"/>
          <w:lang w:eastAsia="en-US"/>
        </w:rPr>
        <w:t>базовый вариант прогноза развития округа характеризует основные тенденции и параметры развития экономики Александровского округа при сценарных условиях, характеризующих консервативные оценки темпов экономического роста округа, внешнеэкономических и иных условий;</w:t>
      </w:r>
    </w:p>
    <w:p w:rsidR="001724EA" w:rsidRPr="00C05CEF" w:rsidRDefault="002059FC" w:rsidP="004643B2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2059FC">
        <w:rPr>
          <w:rFonts w:eastAsia="Calibri"/>
          <w:sz w:val="28"/>
          <w:szCs w:val="28"/>
          <w:lang w:eastAsia="en-US"/>
        </w:rPr>
        <w:t xml:space="preserve">консервативный вариант прогноза развития округа разрабатывается на основе сценарных условий, характеризующих существенное ухудшение темпов экономического роста Александровского округа, внешнеэкономических и </w:t>
      </w:r>
      <w:r>
        <w:rPr>
          <w:rFonts w:eastAsia="Calibri"/>
          <w:sz w:val="28"/>
          <w:szCs w:val="28"/>
          <w:lang w:eastAsia="en-US"/>
        </w:rPr>
        <w:t>иных условий.</w:t>
      </w:r>
      <w:r w:rsidR="001724EA">
        <w:rPr>
          <w:sz w:val="28"/>
          <w:szCs w:val="28"/>
        </w:rPr>
        <w:t>»</w:t>
      </w:r>
      <w:r w:rsidR="00762203">
        <w:rPr>
          <w:sz w:val="28"/>
          <w:szCs w:val="28"/>
        </w:rPr>
        <w:t>.</w:t>
      </w:r>
    </w:p>
    <w:p w:rsidR="0062625F" w:rsidRDefault="002059FC" w:rsidP="004643B2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Подпункты 5 и 6 пункта 12 Порядка </w:t>
      </w:r>
      <w:r w:rsidRPr="002059FC">
        <w:rPr>
          <w:bCs/>
          <w:sz w:val="28"/>
          <w:szCs w:val="28"/>
        </w:rPr>
        <w:t>изложить в следующей редакции:</w:t>
      </w:r>
    </w:p>
    <w:p w:rsidR="002059FC" w:rsidRPr="002059FC" w:rsidRDefault="00BF3123" w:rsidP="004643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59FC" w:rsidRPr="002059FC">
        <w:rPr>
          <w:sz w:val="28"/>
          <w:szCs w:val="28"/>
        </w:rPr>
        <w:t xml:space="preserve">5) размещает утвержденный администрацией округа прогноз развития округа в течение </w:t>
      </w:r>
      <w:r w:rsidR="002059FC">
        <w:rPr>
          <w:sz w:val="28"/>
          <w:szCs w:val="28"/>
        </w:rPr>
        <w:t>10</w:t>
      </w:r>
      <w:r w:rsidR="002059FC" w:rsidRPr="002059FC">
        <w:rPr>
          <w:sz w:val="28"/>
          <w:szCs w:val="28"/>
        </w:rPr>
        <w:t xml:space="preserve"> дней со дня его утверждения на официальном сайте администрации округа в информационно-телекоммуникационной</w:t>
      </w:r>
      <w:r w:rsidR="002059FC">
        <w:rPr>
          <w:sz w:val="28"/>
          <w:szCs w:val="28"/>
        </w:rPr>
        <w:t xml:space="preserve"> </w:t>
      </w:r>
      <w:r w:rsidR="004643B2">
        <w:rPr>
          <w:sz w:val="28"/>
          <w:szCs w:val="28"/>
        </w:rPr>
        <w:t xml:space="preserve">сети </w:t>
      </w:r>
      <w:r w:rsidR="002059FC" w:rsidRPr="002059FC">
        <w:rPr>
          <w:sz w:val="28"/>
          <w:szCs w:val="28"/>
        </w:rPr>
        <w:t>«Интернет» и общедоступном информационном ресурсе стратегического планирования в информационно-телекоммуникационной сети «Интернет» (далее - официальный сайт администрации, информационный ресурс);</w:t>
      </w:r>
    </w:p>
    <w:p w:rsidR="002059FC" w:rsidRPr="0034353F" w:rsidRDefault="002059FC" w:rsidP="004643B2">
      <w:pPr>
        <w:widowControl w:val="0"/>
        <w:ind w:firstLine="567"/>
        <w:jc w:val="both"/>
        <w:rPr>
          <w:sz w:val="28"/>
          <w:szCs w:val="28"/>
        </w:rPr>
      </w:pPr>
      <w:r w:rsidRPr="002059FC">
        <w:rPr>
          <w:sz w:val="28"/>
          <w:szCs w:val="28"/>
        </w:rPr>
        <w:t xml:space="preserve">6) обеспечивает регистрацию утвержденного администрацией округа </w:t>
      </w:r>
      <w:r w:rsidRPr="002059FC">
        <w:rPr>
          <w:sz w:val="28"/>
          <w:szCs w:val="28"/>
        </w:rPr>
        <w:lastRenderedPageBreak/>
        <w:t>прогноза развития округа в федеральном государственном реестре документов стратегического планирования в соответствии с требованиями порядк</w:t>
      </w:r>
      <w:r>
        <w:rPr>
          <w:sz w:val="28"/>
          <w:szCs w:val="28"/>
        </w:rPr>
        <w:t>а</w:t>
      </w:r>
      <w:r w:rsidRPr="002059FC">
        <w:rPr>
          <w:sz w:val="28"/>
          <w:szCs w:val="28"/>
        </w:rP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</w:r>
      <w:r w:rsidR="0034353F">
        <w:rPr>
          <w:sz w:val="28"/>
          <w:szCs w:val="28"/>
        </w:rPr>
        <w:t>;»</w:t>
      </w:r>
      <w:r w:rsidR="004643B2">
        <w:rPr>
          <w:sz w:val="28"/>
          <w:szCs w:val="28"/>
        </w:rPr>
        <w:t>.</w:t>
      </w:r>
    </w:p>
    <w:p w:rsidR="00BF3123" w:rsidRPr="00BF3123" w:rsidRDefault="00BF3123" w:rsidP="00BF3123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Абзац 2 пункта 16 Порядка </w:t>
      </w:r>
      <w:r w:rsidRPr="00BF3123">
        <w:rPr>
          <w:bCs/>
          <w:sz w:val="28"/>
          <w:szCs w:val="28"/>
        </w:rPr>
        <w:t>изложить в следующей редакции:</w:t>
      </w:r>
    </w:p>
    <w:p w:rsidR="00BF3123" w:rsidRPr="00BF3123" w:rsidRDefault="00BF3123" w:rsidP="00BF312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3123">
        <w:rPr>
          <w:sz w:val="28"/>
          <w:szCs w:val="28"/>
        </w:rPr>
        <w:t>Результаты мониторинга реализации прогноза развития округа включаются в ежегодн</w:t>
      </w:r>
      <w:r>
        <w:rPr>
          <w:sz w:val="28"/>
          <w:szCs w:val="28"/>
        </w:rPr>
        <w:t>ый</w:t>
      </w:r>
      <w:r w:rsidRPr="00BF3123">
        <w:rPr>
          <w:sz w:val="28"/>
          <w:szCs w:val="28"/>
        </w:rPr>
        <w:t xml:space="preserve"> отчет </w:t>
      </w:r>
      <w:r>
        <w:rPr>
          <w:sz w:val="28"/>
          <w:szCs w:val="28"/>
        </w:rPr>
        <w:t>«</w:t>
      </w:r>
      <w:r w:rsidRPr="00BF3123">
        <w:rPr>
          <w:sz w:val="28"/>
          <w:szCs w:val="28"/>
        </w:rPr>
        <w:t>Об итогах социально-экономического развития Александровского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BF3123">
        <w:rPr>
          <w:sz w:val="28"/>
          <w:szCs w:val="28"/>
        </w:rPr>
        <w:t xml:space="preserve">. Ежегодный отчет </w:t>
      </w:r>
      <w:r>
        <w:rPr>
          <w:sz w:val="28"/>
          <w:szCs w:val="28"/>
        </w:rPr>
        <w:t>«</w:t>
      </w:r>
      <w:r w:rsidRPr="00BF3123">
        <w:rPr>
          <w:sz w:val="28"/>
          <w:szCs w:val="28"/>
        </w:rPr>
        <w:t>Об итогах социально-экономического развития Александровского муниципального округа Ставропольского края</w:t>
      </w:r>
      <w:r>
        <w:rPr>
          <w:sz w:val="28"/>
          <w:szCs w:val="28"/>
        </w:rPr>
        <w:t>»</w:t>
      </w:r>
      <w:r w:rsidRPr="00BF3123">
        <w:rPr>
          <w:sz w:val="28"/>
          <w:szCs w:val="28"/>
        </w:rPr>
        <w:t xml:space="preserve"> подлежит размещению в срок до 30 июня текущего года на официальном сайте администрации Александровского округа</w:t>
      </w:r>
      <w:r>
        <w:rPr>
          <w:sz w:val="28"/>
          <w:szCs w:val="28"/>
        </w:rPr>
        <w:t>.»</w:t>
      </w:r>
      <w:r w:rsidR="004643B2">
        <w:rPr>
          <w:sz w:val="28"/>
          <w:szCs w:val="28"/>
        </w:rPr>
        <w:t>.</w:t>
      </w:r>
    </w:p>
    <w:p w:rsidR="002059FC" w:rsidRDefault="002059FC" w:rsidP="00EE352B">
      <w:pPr>
        <w:widowControl w:val="0"/>
        <w:ind w:firstLine="567"/>
        <w:jc w:val="both"/>
        <w:rPr>
          <w:sz w:val="28"/>
          <w:szCs w:val="28"/>
        </w:rPr>
      </w:pPr>
    </w:p>
    <w:p w:rsidR="0062625F" w:rsidRDefault="00B3515A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Default="0062625F" w:rsidP="00E1616C">
      <w:pPr>
        <w:widowControl w:val="0"/>
        <w:ind w:firstLine="567"/>
        <w:jc w:val="both"/>
        <w:rPr>
          <w:sz w:val="28"/>
          <w:szCs w:val="28"/>
        </w:rPr>
      </w:pPr>
    </w:p>
    <w:p w:rsidR="0062625F" w:rsidRPr="00E1616C" w:rsidRDefault="00B3515A" w:rsidP="00E161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25F" w:rsidRPr="00E1616C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  <w:lang w:eastAsia="en-US"/>
        </w:rPr>
        <w:t>подпис</w:t>
      </w:r>
      <w:r w:rsidR="0062625F" w:rsidRPr="00DA5E6B">
        <w:rPr>
          <w:sz w:val="28"/>
          <w:szCs w:val="28"/>
          <w:lang w:eastAsia="en-US"/>
        </w:rPr>
        <w:t>ани</w:t>
      </w:r>
      <w:r w:rsidR="0062625F">
        <w:rPr>
          <w:sz w:val="28"/>
          <w:szCs w:val="28"/>
          <w:lang w:eastAsia="en-US"/>
        </w:rPr>
        <w:t>я</w:t>
      </w:r>
      <w:r w:rsidR="0062625F" w:rsidRPr="00E1616C">
        <w:rPr>
          <w:sz w:val="28"/>
          <w:szCs w:val="28"/>
        </w:rPr>
        <w:t>.</w:t>
      </w: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A426B1" w:rsidRDefault="00A426B1" w:rsidP="00FF6932">
      <w:pPr>
        <w:widowControl w:val="0"/>
        <w:ind w:firstLine="709"/>
        <w:jc w:val="both"/>
        <w:rPr>
          <w:sz w:val="28"/>
          <w:szCs w:val="28"/>
        </w:rPr>
      </w:pPr>
    </w:p>
    <w:p w:rsidR="0062625F" w:rsidRDefault="0062625F" w:rsidP="00FF6932">
      <w:pPr>
        <w:widowControl w:val="0"/>
        <w:ind w:firstLine="709"/>
        <w:jc w:val="both"/>
        <w:rPr>
          <w:sz w:val="28"/>
          <w:szCs w:val="28"/>
        </w:rPr>
      </w:pPr>
    </w:p>
    <w:p w:rsidR="000B04ED" w:rsidRPr="000B04ED" w:rsidRDefault="000B04ED" w:rsidP="00A426B1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Глава Александровского </w:t>
      </w:r>
    </w:p>
    <w:p w:rsidR="000B04ED" w:rsidRPr="000B04ED" w:rsidRDefault="000B04ED" w:rsidP="00A426B1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>муниципального округа</w:t>
      </w:r>
    </w:p>
    <w:p w:rsidR="000B04ED" w:rsidRPr="000B04ED" w:rsidRDefault="000B04ED" w:rsidP="00A426B1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>Ставропольского края                                                                   Л.А. Маковская</w:t>
      </w: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p w:rsidR="0062625F" w:rsidRDefault="0062625F" w:rsidP="00EA33AA">
      <w:pPr>
        <w:widowControl w:val="0"/>
        <w:spacing w:line="240" w:lineRule="exact"/>
        <w:jc w:val="both"/>
        <w:rPr>
          <w:sz w:val="28"/>
          <w:szCs w:val="28"/>
        </w:rPr>
      </w:pPr>
    </w:p>
    <w:sectPr w:rsidR="0062625F" w:rsidSect="00A426B1"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56" w:rsidRDefault="006C5B56">
      <w:r>
        <w:separator/>
      </w:r>
    </w:p>
  </w:endnote>
  <w:endnote w:type="continuationSeparator" w:id="0">
    <w:p w:rsidR="006C5B56" w:rsidRDefault="006C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56" w:rsidRDefault="006C5B56">
      <w:r>
        <w:separator/>
      </w:r>
    </w:p>
  </w:footnote>
  <w:footnote w:type="continuationSeparator" w:id="0">
    <w:p w:rsidR="006C5B56" w:rsidRDefault="006C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5083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0F7EF0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3D81"/>
    <w:rsid w:val="002059FC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016E"/>
    <w:rsid w:val="002F4F02"/>
    <w:rsid w:val="002F7301"/>
    <w:rsid w:val="00304A7E"/>
    <w:rsid w:val="0031433B"/>
    <w:rsid w:val="0032168B"/>
    <w:rsid w:val="0032342B"/>
    <w:rsid w:val="003237D8"/>
    <w:rsid w:val="003269E7"/>
    <w:rsid w:val="003328CE"/>
    <w:rsid w:val="00332B64"/>
    <w:rsid w:val="003341A3"/>
    <w:rsid w:val="0034353F"/>
    <w:rsid w:val="003442EC"/>
    <w:rsid w:val="003458B6"/>
    <w:rsid w:val="00346705"/>
    <w:rsid w:val="00352955"/>
    <w:rsid w:val="00361FF9"/>
    <w:rsid w:val="00363054"/>
    <w:rsid w:val="003701F9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467F"/>
    <w:rsid w:val="0042028A"/>
    <w:rsid w:val="00423E14"/>
    <w:rsid w:val="00442753"/>
    <w:rsid w:val="00451BCE"/>
    <w:rsid w:val="0045607E"/>
    <w:rsid w:val="00457010"/>
    <w:rsid w:val="004643B2"/>
    <w:rsid w:val="004662F3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6445"/>
    <w:rsid w:val="004F7EDE"/>
    <w:rsid w:val="00500407"/>
    <w:rsid w:val="00505F49"/>
    <w:rsid w:val="0051156D"/>
    <w:rsid w:val="005127FE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448E"/>
    <w:rsid w:val="00594567"/>
    <w:rsid w:val="005958B7"/>
    <w:rsid w:val="005969B6"/>
    <w:rsid w:val="005A0C10"/>
    <w:rsid w:val="005A4A34"/>
    <w:rsid w:val="005A6F3C"/>
    <w:rsid w:val="005B11DF"/>
    <w:rsid w:val="005C776C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56EC"/>
    <w:rsid w:val="0064699E"/>
    <w:rsid w:val="00660514"/>
    <w:rsid w:val="006624A3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5B56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5D75"/>
    <w:rsid w:val="00731378"/>
    <w:rsid w:val="00733414"/>
    <w:rsid w:val="00735514"/>
    <w:rsid w:val="00755657"/>
    <w:rsid w:val="0075602A"/>
    <w:rsid w:val="00756EB8"/>
    <w:rsid w:val="00762203"/>
    <w:rsid w:val="00765343"/>
    <w:rsid w:val="00782EC5"/>
    <w:rsid w:val="00784649"/>
    <w:rsid w:val="00785123"/>
    <w:rsid w:val="00787CD4"/>
    <w:rsid w:val="00795CAB"/>
    <w:rsid w:val="00797C5B"/>
    <w:rsid w:val="007A2CE0"/>
    <w:rsid w:val="007A5FBB"/>
    <w:rsid w:val="007A6033"/>
    <w:rsid w:val="007C01CC"/>
    <w:rsid w:val="007D0BEF"/>
    <w:rsid w:val="007E208E"/>
    <w:rsid w:val="007E27E4"/>
    <w:rsid w:val="007E2EAE"/>
    <w:rsid w:val="007E73F0"/>
    <w:rsid w:val="007F5844"/>
    <w:rsid w:val="007F5D34"/>
    <w:rsid w:val="0080154F"/>
    <w:rsid w:val="00805F4A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6564"/>
    <w:rsid w:val="009521C0"/>
    <w:rsid w:val="00954ECC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69B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6D8C"/>
    <w:rsid w:val="00A075CA"/>
    <w:rsid w:val="00A14250"/>
    <w:rsid w:val="00A27A45"/>
    <w:rsid w:val="00A3058E"/>
    <w:rsid w:val="00A417D9"/>
    <w:rsid w:val="00A426B1"/>
    <w:rsid w:val="00A42E60"/>
    <w:rsid w:val="00A52BCC"/>
    <w:rsid w:val="00A6037A"/>
    <w:rsid w:val="00A603D9"/>
    <w:rsid w:val="00A619D1"/>
    <w:rsid w:val="00A65C43"/>
    <w:rsid w:val="00A700B7"/>
    <w:rsid w:val="00A75A4C"/>
    <w:rsid w:val="00A8329A"/>
    <w:rsid w:val="00A876D2"/>
    <w:rsid w:val="00A9089B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817"/>
    <w:rsid w:val="00B47ACA"/>
    <w:rsid w:val="00B53B4D"/>
    <w:rsid w:val="00B54495"/>
    <w:rsid w:val="00B545C7"/>
    <w:rsid w:val="00B547B3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123"/>
    <w:rsid w:val="00BF3D52"/>
    <w:rsid w:val="00BF55F4"/>
    <w:rsid w:val="00BF5C67"/>
    <w:rsid w:val="00C02E64"/>
    <w:rsid w:val="00C05CEF"/>
    <w:rsid w:val="00C07DF5"/>
    <w:rsid w:val="00C22715"/>
    <w:rsid w:val="00C236BE"/>
    <w:rsid w:val="00C25ED1"/>
    <w:rsid w:val="00C3220D"/>
    <w:rsid w:val="00C3583F"/>
    <w:rsid w:val="00C3600F"/>
    <w:rsid w:val="00C469EB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07D41"/>
    <w:rsid w:val="00D20C44"/>
    <w:rsid w:val="00D23F67"/>
    <w:rsid w:val="00D24FF9"/>
    <w:rsid w:val="00D25D71"/>
    <w:rsid w:val="00D30938"/>
    <w:rsid w:val="00D33B8E"/>
    <w:rsid w:val="00D43548"/>
    <w:rsid w:val="00D43D26"/>
    <w:rsid w:val="00D45DBF"/>
    <w:rsid w:val="00D501CF"/>
    <w:rsid w:val="00D549CA"/>
    <w:rsid w:val="00D65547"/>
    <w:rsid w:val="00D71E8D"/>
    <w:rsid w:val="00D73B9D"/>
    <w:rsid w:val="00D80735"/>
    <w:rsid w:val="00D94380"/>
    <w:rsid w:val="00D9591F"/>
    <w:rsid w:val="00DA0C14"/>
    <w:rsid w:val="00DA5E6B"/>
    <w:rsid w:val="00DA5FC6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9188F"/>
    <w:rsid w:val="00E922B1"/>
    <w:rsid w:val="00EA0679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1846"/>
    <w:rsid w:val="00F36953"/>
    <w:rsid w:val="00F45C21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D689A"/>
    <w:rsid w:val="00FE0B9F"/>
    <w:rsid w:val="00FE4421"/>
    <w:rsid w:val="00FE7D6C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Олеся В. Прядко</cp:lastModifiedBy>
  <cp:revision>2</cp:revision>
  <cp:lastPrinted>2022-01-31T05:21:00Z</cp:lastPrinted>
  <dcterms:created xsi:type="dcterms:W3CDTF">2022-07-05T11:11:00Z</dcterms:created>
  <dcterms:modified xsi:type="dcterms:W3CDTF">2022-07-05T11:11:00Z</dcterms:modified>
</cp:coreProperties>
</file>