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B1" w:rsidRPr="00104149" w:rsidRDefault="00104149" w:rsidP="00803AD3">
      <w:pPr>
        <w:spacing w:before="150" w:after="90" w:line="520" w:lineRule="exac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10414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Услуги </w:t>
      </w:r>
      <w:r w:rsidR="00E46FB1" w:rsidRPr="0010414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Региона</w:t>
      </w:r>
      <w:bookmarkStart w:id="0" w:name="_GoBack"/>
      <w:bookmarkEnd w:id="0"/>
      <w:r w:rsidR="00E46FB1" w:rsidRPr="0010414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льного Интегрированного Центра </w:t>
      </w:r>
    </w:p>
    <w:p w:rsidR="00E46FB1" w:rsidRPr="00E46FB1" w:rsidRDefault="00E46FB1" w:rsidP="00E46FB1">
      <w:pPr>
        <w:spacing w:before="150" w:after="9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6FB1" w:rsidRPr="00E46FB1" w:rsidRDefault="00E46FB1" w:rsidP="00E46F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Региональный Интегрированный Центр (РИЦ) Ставропольского края, </w:t>
      </w: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функционирующий на базе Торгово-промышленной палаты Ставропольского края,</w:t>
      </w:r>
      <w:r w:rsidRPr="00E46FB1">
        <w:rPr>
          <w:rFonts w:ascii="Times New Roman" w:hAnsi="Times New Roman" w:cs="Times New Roman"/>
          <w:sz w:val="28"/>
          <w:szCs w:val="28"/>
        </w:rPr>
        <w:t xml:space="preserve"> </w:t>
      </w: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предоставляет информационные и консультационные услуги с целью поддержки субъектов малого и среднего бизнеса. </w:t>
      </w:r>
      <w:r w:rsidRPr="00E46FB1">
        <w:rPr>
          <w:rFonts w:ascii="Times New Roman" w:hAnsi="Times New Roman" w:cs="Times New Roman"/>
          <w:sz w:val="28"/>
          <w:szCs w:val="28"/>
        </w:rPr>
        <w:t>Какие-либо ограничения по отраслям и сферам деятельности получателей услуг – отсутствуют.</w:t>
      </w: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6FB1" w:rsidRPr="00E46FB1" w:rsidRDefault="00E46FB1" w:rsidP="00E46F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Региональный Интегрированный Центр Ставропольского края, вы сможете получить оперативную помощь </w:t>
      </w:r>
      <w:proofErr w:type="gramStart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FB1" w:rsidRPr="00E46FB1" w:rsidRDefault="00E46FB1" w:rsidP="00E46FB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поиске</w:t>
      </w:r>
      <w:proofErr w:type="gramEnd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деловых партнеров</w:t>
      </w:r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на территории РФ, так и за ее пределами;</w:t>
      </w:r>
    </w:p>
    <w:p w:rsidR="00E46FB1" w:rsidRPr="00E46FB1" w:rsidRDefault="00E46FB1" w:rsidP="00E46FB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сопровождении</w:t>
      </w:r>
      <w:proofErr w:type="gramEnd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первого контракта с потенциальным партнером;</w:t>
      </w:r>
    </w:p>
    <w:p w:rsidR="00E46FB1" w:rsidRPr="00E46FB1" w:rsidRDefault="00E46FB1" w:rsidP="00E46FB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размещении</w:t>
      </w:r>
      <w:proofErr w:type="gramEnd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 о вашей компании в международной и межрегиональной базах данных;</w:t>
      </w:r>
    </w:p>
    <w:p w:rsidR="00E46FB1" w:rsidRPr="00E46FB1" w:rsidRDefault="00E46FB1" w:rsidP="00E46FB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поиске</w:t>
      </w:r>
      <w:proofErr w:type="gramEnd"/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необходимой информации о потенциальных покупателях вашей продукции или услуг;</w:t>
      </w:r>
    </w:p>
    <w:p w:rsidR="00E46FB1" w:rsidRPr="00E46FB1" w:rsidRDefault="00E46FB1" w:rsidP="00E46FB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консультационной поддержке по различным вопросам законодательства Ро</w:t>
      </w: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и Евросоюза.</w:t>
      </w:r>
    </w:p>
    <w:p w:rsidR="00E46FB1" w:rsidRPr="00E46FB1" w:rsidRDefault="00E46FB1" w:rsidP="00E46F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 также поможет вам сделать первые шаги на международных рынках: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ВЭД;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сопровождение контрактов внешней торговли;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бизнес-миссий</w:t>
      </w:r>
      <w:proofErr w:type="gramEnd"/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бизнес-образование в сфере компетенции ВЭД;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участии на международных выставках;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логистике и таможенному оформлению;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сертификация продукции;</w:t>
      </w:r>
    </w:p>
    <w:p w:rsidR="00E46FB1" w:rsidRPr="00E46FB1" w:rsidRDefault="00E46FB1" w:rsidP="00E46FB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маркетинг.</w:t>
      </w:r>
    </w:p>
    <w:p w:rsidR="00E46FB1" w:rsidRPr="00803AD3" w:rsidRDefault="00E46FB1" w:rsidP="00803AD3">
      <w:pPr>
        <w:pStyle w:val="a4"/>
        <w:shd w:val="clear" w:color="auto" w:fill="FFFFFF"/>
        <w:jc w:val="both"/>
        <w:rPr>
          <w:sz w:val="28"/>
          <w:szCs w:val="28"/>
        </w:rPr>
      </w:pPr>
      <w:r w:rsidRPr="00E46FB1">
        <w:rPr>
          <w:sz w:val="28"/>
          <w:szCs w:val="28"/>
        </w:rPr>
        <w:t xml:space="preserve">Более подробную информацию о деятельности РИЦ Ставропольский край вы можете получить на официальном сайте Центра </w:t>
      </w:r>
      <w:hyperlink r:id="rId6" w:history="1">
        <w:r w:rsidRPr="00803AD3">
          <w:rPr>
            <w:sz w:val="28"/>
            <w:szCs w:val="28"/>
          </w:rPr>
          <w:t>ric26.ru</w:t>
        </w:r>
      </w:hyperlink>
      <w:r w:rsidRPr="00E46FB1">
        <w:rPr>
          <w:sz w:val="28"/>
          <w:szCs w:val="28"/>
        </w:rPr>
        <w:t>.</w:t>
      </w:r>
      <w:r w:rsidRPr="00803AD3">
        <w:rPr>
          <w:sz w:val="28"/>
          <w:szCs w:val="28"/>
        </w:rPr>
        <w:t xml:space="preserve">, по адресу г. Ставрополь, </w:t>
      </w:r>
      <w:proofErr w:type="spellStart"/>
      <w:r w:rsidRPr="00803AD3">
        <w:rPr>
          <w:sz w:val="28"/>
          <w:szCs w:val="28"/>
        </w:rPr>
        <w:t>ул</w:t>
      </w:r>
      <w:proofErr w:type="gramStart"/>
      <w:r w:rsidRPr="00803AD3">
        <w:rPr>
          <w:sz w:val="28"/>
          <w:szCs w:val="28"/>
        </w:rPr>
        <w:t>.Д</w:t>
      </w:r>
      <w:proofErr w:type="gramEnd"/>
      <w:r w:rsidRPr="00803AD3">
        <w:rPr>
          <w:sz w:val="28"/>
          <w:szCs w:val="28"/>
        </w:rPr>
        <w:t>оваторцев</w:t>
      </w:r>
      <w:proofErr w:type="spellEnd"/>
      <w:r w:rsidRPr="00803AD3">
        <w:rPr>
          <w:sz w:val="28"/>
          <w:szCs w:val="28"/>
        </w:rPr>
        <w:t xml:space="preserve">, 55А, </w:t>
      </w:r>
      <w:r w:rsidR="00803AD3" w:rsidRPr="00803AD3">
        <w:rPr>
          <w:sz w:val="28"/>
          <w:szCs w:val="28"/>
        </w:rPr>
        <w:t xml:space="preserve"> по </w:t>
      </w:r>
      <w:r w:rsidR="00803AD3" w:rsidRPr="00803AD3">
        <w:rPr>
          <w:sz w:val="28"/>
          <w:szCs w:val="28"/>
          <w:lang w:val="en-US"/>
        </w:rPr>
        <w:t>e</w:t>
      </w:r>
      <w:r w:rsidR="00803AD3" w:rsidRPr="00803AD3">
        <w:rPr>
          <w:sz w:val="28"/>
          <w:szCs w:val="28"/>
        </w:rPr>
        <w:t>-</w:t>
      </w:r>
      <w:r w:rsidR="00803AD3" w:rsidRPr="00803AD3">
        <w:rPr>
          <w:sz w:val="28"/>
          <w:szCs w:val="28"/>
          <w:lang w:val="en-US"/>
        </w:rPr>
        <w:t>mail</w:t>
      </w:r>
      <w:r w:rsidR="00803AD3" w:rsidRPr="00803AD3">
        <w:rPr>
          <w:sz w:val="28"/>
          <w:szCs w:val="28"/>
        </w:rPr>
        <w:t xml:space="preserve">: </w:t>
      </w:r>
      <w:hyperlink r:id="rId7" w:history="1">
        <w:r w:rsidR="00803AD3" w:rsidRPr="00803AD3">
          <w:rPr>
            <w:rStyle w:val="a3"/>
            <w:color w:val="auto"/>
            <w:sz w:val="28"/>
            <w:szCs w:val="28"/>
          </w:rPr>
          <w:t>tppskeikc@gmail.com</w:t>
        </w:r>
      </w:hyperlink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а также по телефонам: +7 (8652) 512-345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509-999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501-234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511-333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518-815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215-345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522-555</w:t>
      </w:r>
      <w:r w:rsidR="00803AD3" w:rsidRPr="00803AD3">
        <w:rPr>
          <w:sz w:val="28"/>
          <w:szCs w:val="28"/>
        </w:rPr>
        <w:t xml:space="preserve">, </w:t>
      </w:r>
      <w:r w:rsidRPr="00803AD3">
        <w:rPr>
          <w:sz w:val="28"/>
          <w:szCs w:val="28"/>
        </w:rPr>
        <w:t>+7 (8652) 520-025</w:t>
      </w:r>
      <w:r w:rsidR="00803AD3" w:rsidRPr="00803AD3">
        <w:rPr>
          <w:sz w:val="28"/>
          <w:szCs w:val="28"/>
        </w:rPr>
        <w:t>.</w:t>
      </w:r>
    </w:p>
    <w:p w:rsidR="00E46FB1" w:rsidRPr="00E46FB1" w:rsidRDefault="00E46FB1" w:rsidP="00803A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E1B" w:rsidRPr="00803AD3" w:rsidRDefault="00434E1B" w:rsidP="00E46F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E1B" w:rsidRPr="0080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5FD"/>
    <w:multiLevelType w:val="multilevel"/>
    <w:tmpl w:val="16A6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732A1"/>
    <w:multiLevelType w:val="multilevel"/>
    <w:tmpl w:val="FA7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B1"/>
    <w:rsid w:val="00104149"/>
    <w:rsid w:val="00434E1B"/>
    <w:rsid w:val="00803AD3"/>
    <w:rsid w:val="00E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FB1"/>
    <w:pPr>
      <w:spacing w:before="150" w:after="90" w:line="240" w:lineRule="auto"/>
      <w:jc w:val="center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B1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E46FB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E46F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FB1"/>
    <w:pPr>
      <w:spacing w:before="150" w:after="90" w:line="240" w:lineRule="auto"/>
      <w:jc w:val="center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B1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E46FB1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E46FB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ppskei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c2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2016-01-20T06:41:00Z</cp:lastPrinted>
  <dcterms:created xsi:type="dcterms:W3CDTF">2016-01-19T11:31:00Z</dcterms:created>
  <dcterms:modified xsi:type="dcterms:W3CDTF">2016-01-20T06:41:00Z</dcterms:modified>
</cp:coreProperties>
</file>