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3B" w:rsidRDefault="00646D3B" w:rsidP="00646D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</w:p>
    <w:p w:rsidR="00231EA9" w:rsidRPr="00231EA9" w:rsidRDefault="00231EA9" w:rsidP="00231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1EA9" w:rsidRPr="00231EA9" w:rsidRDefault="00646D3B" w:rsidP="0004773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общественного обсуждения проекта</w:t>
      </w:r>
      <w:r w:rsidR="00231EA9" w:rsidRPr="00231EA9">
        <w:rPr>
          <w:rFonts w:ascii="Times New Roman" w:hAnsi="Times New Roman" w:cs="Times New Roman"/>
          <w:sz w:val="28"/>
          <w:szCs w:val="28"/>
        </w:rPr>
        <w:t xml:space="preserve"> приказа территориального отдела села Грушевского администрации Александровского муниципального округа Ставропольского края «</w:t>
      </w:r>
      <w:r w:rsidR="00231EA9" w:rsidRPr="0023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территориального отдела села Грушевского администрации Александровского муниципального округа Ставропольского края»</w:t>
      </w:r>
    </w:p>
    <w:p w:rsidR="00231EA9" w:rsidRPr="00231EA9" w:rsidRDefault="00231EA9" w:rsidP="00231E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EA9" w:rsidRPr="00646D3B" w:rsidRDefault="00646D3B" w:rsidP="00231E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</w:t>
      </w:r>
      <w:r w:rsidR="00231EA9">
        <w:rPr>
          <w:rFonts w:ascii="Times New Roman" w:hAnsi="Times New Roman" w:cs="Times New Roman"/>
          <w:sz w:val="28"/>
          <w:szCs w:val="28"/>
        </w:rPr>
        <w:t xml:space="preserve"> проекта приказа </w:t>
      </w:r>
      <w:r w:rsidR="00231EA9" w:rsidRPr="00231EA9">
        <w:rPr>
          <w:rFonts w:ascii="Times New Roman" w:hAnsi="Times New Roman" w:cs="Times New Roman"/>
          <w:sz w:val="28"/>
          <w:szCs w:val="28"/>
        </w:rPr>
        <w:t>территориального отдела села Грушевского администрации Александровского муниципального округа Ставропольского края «</w:t>
      </w:r>
      <w:r w:rsidR="00231EA9" w:rsidRPr="0023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территориального отдела села Грушевского администрации Александровского муниципального округа Ставропольского края»</w:t>
      </w:r>
      <w:r w:rsidR="0023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проходило </w:t>
      </w:r>
      <w:r w:rsidR="00231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марта 2022 г. по 05 марта </w:t>
      </w:r>
      <w:r w:rsidR="0004773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включительно. Предложения и замечания принимались в письменной форме в рабочие дни с 08 часов </w:t>
      </w:r>
      <w:r w:rsidR="00A0344B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минут до 17 часов 00 минут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московском</w:t>
      </w:r>
      <w:r w:rsidR="00A034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времени), перерыв с 12-00 час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13-00 час по адресу: 356326, Ставропольский край, Александровский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Кирова 69/3, а также в форме электронного документа на электронный адрес: </w:t>
      </w:r>
      <w:hyperlink r:id="rId4" w:history="1">
        <w:r w:rsidRPr="00A2316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Pr="00646D3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A2316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gru</w:t>
        </w:r>
        <w:r w:rsidRPr="00646D3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A2316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</w:t>
        </w:r>
        <w:r w:rsidRPr="00646D3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2316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Pr="00646D3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2316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46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D3B" w:rsidRDefault="00646D3B" w:rsidP="00646D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общественное обсуждение был вынесен проект приказа</w:t>
      </w:r>
      <w:r w:rsidRPr="00646D3B">
        <w:rPr>
          <w:rFonts w:ascii="Times New Roman" w:hAnsi="Times New Roman" w:cs="Times New Roman"/>
          <w:sz w:val="28"/>
          <w:szCs w:val="28"/>
        </w:rPr>
        <w:t xml:space="preserve"> </w:t>
      </w:r>
      <w:r w:rsidRPr="00231EA9">
        <w:rPr>
          <w:rFonts w:ascii="Times New Roman" w:hAnsi="Times New Roman" w:cs="Times New Roman"/>
          <w:sz w:val="28"/>
          <w:szCs w:val="28"/>
        </w:rPr>
        <w:t>территориального отдела села Грушевского администрации Александровского муниципального округа Ставропольского края «</w:t>
      </w:r>
      <w:r w:rsidRPr="0023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территориального отдела села Грушевского администрации Александровского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7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–проект приказа).</w:t>
      </w:r>
    </w:p>
    <w:p w:rsidR="00646D3B" w:rsidRDefault="00646D3B" w:rsidP="00646D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общественного обсуждения проекта приказа в период с </w:t>
      </w:r>
      <w:r w:rsidR="00047736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2022 г. по 05 марта 2022 г.</w:t>
      </w:r>
      <w:r w:rsidR="0004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не поступило.</w:t>
      </w:r>
    </w:p>
    <w:p w:rsidR="00646D3B" w:rsidRPr="00231EA9" w:rsidRDefault="00646D3B" w:rsidP="00646D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проект приказа будет внесен на утверждение без изменений.</w:t>
      </w:r>
    </w:p>
    <w:p w:rsidR="00646D3B" w:rsidRDefault="00646D3B" w:rsidP="00231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736" w:rsidRDefault="00047736" w:rsidP="00231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736" w:rsidRDefault="00047736" w:rsidP="0004773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территориального отдела</w:t>
      </w:r>
    </w:p>
    <w:p w:rsidR="00047736" w:rsidRDefault="00047736" w:rsidP="0004773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Грушевского администрации</w:t>
      </w:r>
      <w:r w:rsidR="00A0344B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</w:p>
    <w:p w:rsidR="00A0344B" w:rsidRPr="00646D3B" w:rsidRDefault="00A0344B" w:rsidP="0004773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И.С.Малыхин</w:t>
      </w:r>
      <w:proofErr w:type="spellEnd"/>
    </w:p>
    <w:sectPr w:rsidR="00A0344B" w:rsidRPr="00646D3B" w:rsidSect="00231E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40"/>
    <w:rsid w:val="00047736"/>
    <w:rsid w:val="00231EA9"/>
    <w:rsid w:val="00394E40"/>
    <w:rsid w:val="003C5E58"/>
    <w:rsid w:val="00646D3B"/>
    <w:rsid w:val="00A0344B"/>
    <w:rsid w:val="00D83B07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F0CD"/>
  <w15:chartTrackingRefBased/>
  <w15:docId w15:val="{9C8897E2-5F0C-409A-A1AF-F8F1298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EA9"/>
    <w:pPr>
      <w:spacing w:before="0" w:after="0"/>
    </w:pPr>
  </w:style>
  <w:style w:type="character" w:styleId="a4">
    <w:name w:val="Hyperlink"/>
    <w:basedOn w:val="a0"/>
    <w:uiPriority w:val="99"/>
    <w:unhideWhenUsed/>
    <w:rsid w:val="00646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gru-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СМЭВ</cp:lastModifiedBy>
  <cp:revision>3</cp:revision>
  <dcterms:created xsi:type="dcterms:W3CDTF">2022-03-14T10:00:00Z</dcterms:created>
  <dcterms:modified xsi:type="dcterms:W3CDTF">2022-03-14T11:43:00Z</dcterms:modified>
</cp:coreProperties>
</file>