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34" w:rsidRDefault="00240C34" w:rsidP="00240C34">
      <w:pPr>
        <w:jc w:val="center"/>
        <w:rPr>
          <w:rFonts w:ascii="Times New Roman" w:hAnsi="Times New Roman" w:cs="Times New Roman"/>
          <w:b/>
          <w:spacing w:val="130"/>
          <w:sz w:val="32"/>
          <w:lang w:eastAsia="en-US"/>
        </w:rPr>
      </w:pPr>
      <w:r>
        <w:rPr>
          <w:rFonts w:ascii="Times New Roman" w:hAnsi="Times New Roman" w:cs="Times New Roman"/>
          <w:b/>
          <w:spacing w:val="130"/>
          <w:sz w:val="32"/>
        </w:rPr>
        <w:t>ПОСТАНОВЛЕНИЕ</w:t>
      </w:r>
    </w:p>
    <w:p w:rsidR="00240C34" w:rsidRDefault="00240C34" w:rsidP="00240C34">
      <w:pPr>
        <w:jc w:val="center"/>
        <w:rPr>
          <w:rFonts w:ascii="Times New Roman" w:hAnsi="Times New Roman" w:cs="Times New Roman"/>
          <w:b/>
          <w:spacing w:val="130"/>
          <w:sz w:val="18"/>
        </w:rPr>
      </w:pPr>
    </w:p>
    <w:p w:rsidR="00240C34" w:rsidRDefault="00240C34" w:rsidP="00240C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40C34" w:rsidRDefault="00240C34" w:rsidP="00240C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 МУНИЦИПАЛЬНОГО РАЙОНА</w:t>
      </w:r>
    </w:p>
    <w:p w:rsidR="00240C34" w:rsidRDefault="00240C34" w:rsidP="00240C34">
      <w:pPr>
        <w:tabs>
          <w:tab w:val="center" w:pos="4819"/>
          <w:tab w:val="left" w:pos="8160"/>
          <w:tab w:val="left" w:pos="87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СТАВРОПОЛЬСКОГО КРАЯ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40C34" w:rsidRDefault="00240C34" w:rsidP="00240C34">
      <w:pPr>
        <w:tabs>
          <w:tab w:val="center" w:pos="4819"/>
          <w:tab w:val="left" w:pos="8790"/>
        </w:tabs>
        <w:rPr>
          <w:rFonts w:ascii="Times New Roman" w:hAnsi="Times New Roman" w:cs="Times New Roman"/>
          <w:sz w:val="22"/>
          <w:szCs w:val="22"/>
        </w:rPr>
      </w:pPr>
    </w:p>
    <w:p w:rsidR="00240C34" w:rsidRDefault="00CB78C7" w:rsidP="0024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4121AC">
        <w:rPr>
          <w:rFonts w:ascii="Times New Roman" w:hAnsi="Times New Roman" w:cs="Times New Roman"/>
          <w:sz w:val="28"/>
          <w:szCs w:val="28"/>
        </w:rPr>
        <w:t xml:space="preserve"> </w:t>
      </w:r>
      <w:r w:rsidR="00240C34">
        <w:rPr>
          <w:rFonts w:ascii="Times New Roman" w:hAnsi="Times New Roman" w:cs="Times New Roman"/>
          <w:sz w:val="28"/>
          <w:szCs w:val="28"/>
        </w:rPr>
        <w:t>201</w:t>
      </w:r>
      <w:r w:rsidR="004A30F1">
        <w:rPr>
          <w:rFonts w:ascii="Times New Roman" w:hAnsi="Times New Roman" w:cs="Times New Roman"/>
          <w:sz w:val="28"/>
          <w:szCs w:val="28"/>
        </w:rPr>
        <w:t>9</w:t>
      </w:r>
      <w:r w:rsidR="00240C34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240C34" w:rsidRPr="00584FA6">
        <w:rPr>
          <w:rFonts w:ascii="Times New Roman" w:hAnsi="Times New Roman" w:cs="Times New Roman"/>
          <w:sz w:val="28"/>
          <w:szCs w:val="28"/>
        </w:rPr>
        <w:t>с. Александровское</w:t>
      </w:r>
      <w:r w:rsidR="00240C34" w:rsidRPr="00584FA6">
        <w:rPr>
          <w:rFonts w:ascii="Times New Roman" w:hAnsi="Times New Roman" w:cs="Times New Roman"/>
          <w:sz w:val="28"/>
          <w:szCs w:val="28"/>
        </w:rPr>
        <w:tab/>
      </w:r>
      <w:r w:rsidR="00240C34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206</w:t>
      </w:r>
      <w:bookmarkStart w:id="0" w:name="_GoBack"/>
      <w:bookmarkEnd w:id="0"/>
    </w:p>
    <w:p w:rsidR="00240C34" w:rsidRDefault="00240C34" w:rsidP="00240C3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34" w:rsidRPr="00584FA6" w:rsidRDefault="00240C34" w:rsidP="004121AC">
      <w:pPr>
        <w:spacing w:line="240" w:lineRule="exac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121A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 архивным отделом администрации Александровского муниципального района Ставропольского края </w:t>
      </w:r>
      <w:r w:rsidR="004121AC" w:rsidRPr="004121A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121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83AED">
        <w:rPr>
          <w:rFonts w:ascii="Times New Roman" w:hAnsi="Times New Roman" w:cs="Times New Roman"/>
          <w:sz w:val="28"/>
          <w:szCs w:val="28"/>
        </w:rPr>
        <w:t>«</w:t>
      </w:r>
      <w:r w:rsidR="004121AC" w:rsidRPr="004121AC">
        <w:rPr>
          <w:rFonts w:ascii="Times New Roman" w:hAnsi="Times New Roman" w:cs="Times New Roman"/>
          <w:sz w:val="28"/>
          <w:szCs w:val="28"/>
        </w:rPr>
        <w:t>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края»</w:t>
      </w:r>
      <w:r w:rsidRPr="004121A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от  </w:t>
      </w:r>
      <w:r w:rsidR="004121AC">
        <w:rPr>
          <w:rFonts w:ascii="Times New Roman" w:hAnsi="Times New Roman" w:cs="Times New Roman"/>
          <w:sz w:val="28"/>
          <w:szCs w:val="28"/>
        </w:rPr>
        <w:t>04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21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4121AC">
        <w:rPr>
          <w:rFonts w:ascii="Times New Roman" w:hAnsi="Times New Roman" w:cs="Times New Roman"/>
          <w:sz w:val="28"/>
          <w:szCs w:val="28"/>
        </w:rPr>
        <w:t>709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0C34" w:rsidRPr="00332A58" w:rsidRDefault="00240C34" w:rsidP="00240C3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1AC" w:rsidRPr="004121AC" w:rsidRDefault="00A4562A" w:rsidP="004121A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gramStart"/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соответствии с постановлением Правительства Ставропольского края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 14 сентября 2018 г. № 396-п «О внесении изменений в положение об особенностях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подачи и рассмотрения жалоб на решения и действия (бездействие)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органов исполнительной власти Ставропольского края, предоставляющих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государственные услуги, и их должностных лиц, государственных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гражданских служащих Ставропольского края, утвержденное постановлением</w:t>
      </w:r>
      <w:r w:rsidR="004121AC"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Правительства Ставропольского края от 22 ноября 2013 г. </w:t>
      </w:r>
      <w:r w:rsid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</w:t>
      </w:r>
      <w:r w:rsidRPr="004121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428-п»</w:t>
      </w:r>
      <w:proofErr w:type="gramEnd"/>
    </w:p>
    <w:p w:rsidR="00240C34" w:rsidRPr="00584FA6" w:rsidRDefault="00240C34" w:rsidP="00240C3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121AC" w:rsidRDefault="00240C34" w:rsidP="004121AC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1C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</w:t>
      </w:r>
      <w:r w:rsidR="004121AC" w:rsidRPr="004121A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 архивным отделом администрации Александровского муниципального района Ставропольского края государственной услуги </w:t>
      </w:r>
      <w:r w:rsidR="00683AED">
        <w:rPr>
          <w:rFonts w:ascii="Times New Roman" w:hAnsi="Times New Roman" w:cs="Times New Roman"/>
          <w:sz w:val="28"/>
          <w:szCs w:val="28"/>
        </w:rPr>
        <w:t>«</w:t>
      </w:r>
      <w:r w:rsidR="004121AC" w:rsidRPr="004121A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граждан, организаций и общественных объединений </w:t>
      </w:r>
      <w:proofErr w:type="gramStart"/>
      <w:r w:rsidR="004121AC" w:rsidRPr="004121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21AC" w:rsidRPr="004121AC">
        <w:rPr>
          <w:rFonts w:ascii="Times New Roman" w:hAnsi="Times New Roman" w:cs="Times New Roman"/>
          <w:sz w:val="28"/>
          <w:szCs w:val="28"/>
        </w:rPr>
        <w:t xml:space="preserve"> документам Архивного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края», </w:t>
      </w:r>
      <w:proofErr w:type="gramStart"/>
      <w:r w:rsidR="004121AC" w:rsidRPr="004121A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121AC" w:rsidRPr="004121A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Александровского</w:t>
      </w:r>
      <w:r w:rsidR="004121A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от  04 октября 2018 года  № 709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3AED" w:rsidRDefault="00683AED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Пункт 4.3 изложить в следующей редакции:</w:t>
      </w:r>
    </w:p>
    <w:p w:rsidR="00683AED" w:rsidRDefault="00683AED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«4.3. Ответственность архивного отдела, должностных лиц архивного отдела, многофункционального центра, должностных лиц многофункцио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нального центра за решения и действия (бездействие), принимаемые (осуществляемые) ими в ходе предоставления государственной услуги»</w:t>
      </w:r>
      <w:r w:rsid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4A30F1" w:rsidRDefault="004A30F1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1.2. Пункт 4.3.1 изложить в новой редакции:</w:t>
      </w:r>
    </w:p>
    <w:p w:rsidR="00683AED" w:rsidRDefault="004A30F1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4.3.1. </w:t>
      </w:r>
      <w:proofErr w:type="gramStart"/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Архивный отдел, МФЦ, а также их должностные лица, несут от</w:t>
      </w:r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ветственность за полноту и качество предоставления государственной услуги, за решения и (или) действия (бездействие),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  <w:proofErr w:type="gramEnd"/>
    </w:p>
    <w:p w:rsidR="00683AED" w:rsidRDefault="00683AED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4.3.2. Персональная ответственность должностных лиц архивного отде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ла, специалистов МФЦ, ответственных за исполнение административных процедур (действий), закрепляется в их должностных регламентах в соответ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ствии с требованиями законодательства Российской Федерации и законода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тельства Ставропольского края.</w:t>
      </w:r>
    </w:p>
    <w:p w:rsidR="00683AED" w:rsidRDefault="00683AED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4.3.3. В случае выявления нарушения прав обратившихся заявителей, порядка и сроков рассмотрения запросов заявителей, утраты документов за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явителей виновные лица несут ответственность в соответствии с законода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тельством Российской Федерации, в том числе дисциплинарную ответствен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ность в соответствии с законодательством о государственной гражданской службе</w:t>
      </w:r>
      <w:proofErr w:type="gramStart"/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4A30F1" w:rsidRDefault="00683AED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раздела </w:t>
      </w:r>
      <w:r w:rsidR="004A30F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V</w:t>
      </w:r>
      <w:r w:rsidR="004A30F1" w:rsidRP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изложить в новой редакции:</w:t>
      </w:r>
    </w:p>
    <w:p w:rsidR="00DA2B97" w:rsidRDefault="004A30F1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DA2B97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V </w:t>
      </w:r>
      <w:r w:rsidR="00DA2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</w:t>
      </w:r>
      <w:proofErr w:type="gramStart"/>
      <w:r w:rsidR="00683AED"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4A30F1" w:rsidRDefault="004A30F1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1.4.</w:t>
      </w:r>
      <w:r w:rsidRPr="004A30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ункт 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12. 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DA2B97" w:rsidRDefault="004A30F1" w:rsidP="00683A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DA2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5.12. Результат рассмотрения жалобы.</w:t>
      </w:r>
    </w:p>
    <w:p w:rsidR="00DA2B97" w:rsidRPr="00DA2B97" w:rsidRDefault="00DA2B97" w:rsidP="00DA2B97">
      <w:pPr>
        <w:autoSpaceDE w:val="0"/>
        <w:spacing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DA2B97">
        <w:rPr>
          <w:rFonts w:ascii="Times New Roman" w:eastAsia="Arial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3AED" w:rsidRDefault="00683AED" w:rsidP="00DD6DF0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удовлетворении жалобы в ответе о результатах рассмотрения жалобы дается информация о действиях, осуществляемых архивным отде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лом, в целях незамедлительного устранения выявленных нарушений при ока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 xml:space="preserve">зании государственной услуги, а также приносятся извинения заявителю за доставленные </w:t>
      </w:r>
      <w:proofErr w:type="gramStart"/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неудобства</w:t>
      </w:r>
      <w:proofErr w:type="gramEnd"/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указывается информация о дальнейших действи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ях, которые необходимо совершить заявителю в целях получения государ</w:t>
      </w: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oftHyphen/>
        <w:t>ственной услуги.».</w:t>
      </w:r>
    </w:p>
    <w:p w:rsidR="00DA2B97" w:rsidRPr="00DA2B97" w:rsidRDefault="00DA2B97" w:rsidP="00DA2B97">
      <w:pPr>
        <w:autoSpaceDE w:val="0"/>
        <w:spacing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2B97">
        <w:rPr>
          <w:rFonts w:ascii="Times New Roman" w:eastAsia="Arial" w:hAnsi="Times New Roman" w:cs="Times New Roman"/>
          <w:sz w:val="28"/>
          <w:szCs w:val="28"/>
        </w:rPr>
        <w:t>2) в удовлетворении жалобы отказывается.</w:t>
      </w:r>
    </w:p>
    <w:p w:rsidR="00240C34" w:rsidRPr="00683AED" w:rsidRDefault="00683AED" w:rsidP="00DA2B97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</w:t>
      </w:r>
      <w:proofErr w:type="gramStart"/>
      <w:r w:rsidRPr="00683A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.».</w:t>
      </w:r>
      <w:proofErr w:type="gramEnd"/>
    </w:p>
    <w:p w:rsidR="00240C34" w:rsidRPr="00683AED" w:rsidRDefault="00240C34" w:rsidP="00683A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ED">
        <w:rPr>
          <w:rFonts w:ascii="Times New Roman" w:hAnsi="Times New Roman" w:cs="Times New Roman"/>
          <w:sz w:val="28"/>
          <w:szCs w:val="28"/>
        </w:rPr>
        <w:t>2</w:t>
      </w:r>
      <w:r w:rsidRPr="00683AE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83A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83AED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управляющего делами администрации Александровского муниципального района Ставропольского края </w:t>
      </w:r>
      <w:r w:rsidR="00F058C2">
        <w:rPr>
          <w:rFonts w:ascii="Times New Roman" w:hAnsi="Times New Roman" w:cs="Times New Roman"/>
          <w:bCs/>
          <w:sz w:val="28"/>
          <w:szCs w:val="28"/>
        </w:rPr>
        <w:t>Иванову Ю.В.</w:t>
      </w:r>
    </w:p>
    <w:p w:rsidR="00240C34" w:rsidRPr="00683AED" w:rsidRDefault="00240C34" w:rsidP="00683AED">
      <w:pPr>
        <w:pStyle w:val="a3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AED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обнародования.</w:t>
      </w:r>
    </w:p>
    <w:p w:rsidR="00240C34" w:rsidRPr="00683AED" w:rsidRDefault="00240C34" w:rsidP="00683AED">
      <w:pPr>
        <w:pStyle w:val="a3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C39" w:rsidRDefault="00FE0C39" w:rsidP="00683AED">
      <w:pPr>
        <w:pStyle w:val="a3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C34" w:rsidRPr="00683AED" w:rsidRDefault="00240C34" w:rsidP="00683AED">
      <w:pPr>
        <w:pStyle w:val="a3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AED">
        <w:rPr>
          <w:rFonts w:ascii="Times New Roman" w:hAnsi="Times New Roman" w:cs="Times New Roman"/>
          <w:bCs/>
          <w:sz w:val="28"/>
          <w:szCs w:val="28"/>
        </w:rPr>
        <w:t xml:space="preserve">Глава Александровского </w:t>
      </w:r>
    </w:p>
    <w:p w:rsidR="00240C34" w:rsidRPr="00683AED" w:rsidRDefault="00240C34" w:rsidP="00683AED">
      <w:pPr>
        <w:pStyle w:val="a3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AE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40C34" w:rsidRPr="00683AED" w:rsidRDefault="00240C34" w:rsidP="00683AED">
      <w:pPr>
        <w:jc w:val="both"/>
        <w:rPr>
          <w:rFonts w:ascii="Times New Roman" w:hAnsi="Times New Roman" w:cs="Times New Roman"/>
          <w:sz w:val="28"/>
          <w:szCs w:val="28"/>
        </w:rPr>
      </w:pPr>
      <w:r w:rsidRPr="00683AED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</w:t>
      </w:r>
      <w:r w:rsidRPr="00683AED">
        <w:rPr>
          <w:rFonts w:ascii="Times New Roman" w:hAnsi="Times New Roman" w:cs="Times New Roman"/>
          <w:sz w:val="28"/>
          <w:szCs w:val="28"/>
        </w:rPr>
        <w:t>Л.А. Маковская</w:t>
      </w:r>
    </w:p>
    <w:p w:rsidR="00240C34" w:rsidRPr="00683AED" w:rsidRDefault="00240C34" w:rsidP="00683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C34" w:rsidRPr="00683AED" w:rsidRDefault="00240C34" w:rsidP="00683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F47" w:rsidRPr="00683AED" w:rsidRDefault="00EE4F47" w:rsidP="00DD6D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F47" w:rsidRPr="00683AED" w:rsidSect="00FE0C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34"/>
    <w:rsid w:val="00240C34"/>
    <w:rsid w:val="002D5125"/>
    <w:rsid w:val="004121AC"/>
    <w:rsid w:val="0042248C"/>
    <w:rsid w:val="0042388F"/>
    <w:rsid w:val="00461A01"/>
    <w:rsid w:val="004A30F1"/>
    <w:rsid w:val="00561CB8"/>
    <w:rsid w:val="00683AED"/>
    <w:rsid w:val="00A4562A"/>
    <w:rsid w:val="00B54808"/>
    <w:rsid w:val="00CB78C7"/>
    <w:rsid w:val="00D209ED"/>
    <w:rsid w:val="00DA2B97"/>
    <w:rsid w:val="00DC79A5"/>
    <w:rsid w:val="00DD6DF0"/>
    <w:rsid w:val="00EE4F47"/>
    <w:rsid w:val="00F058C2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34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0C34"/>
    <w:pPr>
      <w:spacing w:after="120"/>
    </w:pPr>
  </w:style>
  <w:style w:type="character" w:customStyle="1" w:styleId="a4">
    <w:name w:val="Основной текст Знак"/>
    <w:basedOn w:val="a0"/>
    <w:link w:val="a3"/>
    <w:rsid w:val="00240C34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240C3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D6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D6DF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39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34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0C34"/>
    <w:pPr>
      <w:spacing w:after="120"/>
    </w:pPr>
  </w:style>
  <w:style w:type="character" w:customStyle="1" w:styleId="a4">
    <w:name w:val="Основной текст Знак"/>
    <w:basedOn w:val="a0"/>
    <w:link w:val="a3"/>
    <w:rsid w:val="00240C34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240C3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D6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D6DF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39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564C-531C-45B5-A4E7-71E7D12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cp:lastPrinted>2019-04-16T09:38:00Z</cp:lastPrinted>
  <dcterms:created xsi:type="dcterms:W3CDTF">2019-11-29T06:00:00Z</dcterms:created>
  <dcterms:modified xsi:type="dcterms:W3CDTF">2019-11-29T06:00:00Z</dcterms:modified>
</cp:coreProperties>
</file>