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A34" w:rsidRDefault="00A73569">
      <w:pPr>
        <w:tabs>
          <w:tab w:val="center" w:pos="4677"/>
          <w:tab w:val="left" w:pos="7875"/>
          <w:tab w:val="left" w:pos="7920"/>
        </w:tabs>
      </w:pPr>
      <w:bookmarkStart w:id="0" w:name="_GoBack"/>
      <w:bookmarkEnd w:id="0"/>
      <w:r>
        <w:rPr>
          <w:b/>
        </w:rPr>
        <w:tab/>
        <w:t>СОВЕТ ДЕПУТАТОВ</w:t>
      </w:r>
    </w:p>
    <w:p w:rsidR="002C0A34" w:rsidRDefault="00A73569">
      <w:pPr>
        <w:jc w:val="center"/>
      </w:pPr>
      <w:r>
        <w:rPr>
          <w:b/>
        </w:rPr>
        <w:t>АЛЕКСАНДРОВСКОГО МУНИЦИПАЛЬНОГО ОКРУГА</w:t>
      </w:r>
    </w:p>
    <w:p w:rsidR="002C0A34" w:rsidRDefault="00A73569">
      <w:pPr>
        <w:jc w:val="center"/>
      </w:pPr>
      <w:r>
        <w:rPr>
          <w:b/>
        </w:rPr>
        <w:t>СТАВРОПОЛЬСКОГО КРАЯ</w:t>
      </w:r>
    </w:p>
    <w:p w:rsidR="002C0A34" w:rsidRDefault="002C0A34">
      <w:pPr>
        <w:rPr>
          <w:b/>
        </w:rPr>
      </w:pPr>
    </w:p>
    <w:p w:rsidR="002C0A34" w:rsidRDefault="00A73569">
      <w:pPr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2C0A34" w:rsidRDefault="002C0A34">
      <w:pPr>
        <w:jc w:val="both"/>
      </w:pPr>
    </w:p>
    <w:p w:rsidR="002C0A34" w:rsidRDefault="00A73569">
      <w:pPr>
        <w:jc w:val="both"/>
      </w:pPr>
      <w:r>
        <w:t>19 октября 2023 года              с. Александровское                                № 755/134</w:t>
      </w:r>
    </w:p>
    <w:p w:rsidR="002C0A34" w:rsidRDefault="002C0A34">
      <w:pPr>
        <w:jc w:val="both"/>
      </w:pPr>
    </w:p>
    <w:p w:rsidR="002C0A34" w:rsidRDefault="00A73569">
      <w:pPr>
        <w:spacing w:line="240" w:lineRule="exact"/>
        <w:jc w:val="both"/>
      </w:pPr>
      <w:r>
        <w:t xml:space="preserve">О внесении изменений в план </w:t>
      </w:r>
      <w:proofErr w:type="gramStart"/>
      <w:r>
        <w:t xml:space="preserve">работы Совета депутатов </w:t>
      </w:r>
      <w:r>
        <w:t>Александровского муниципального округа Ставропольского края</w:t>
      </w:r>
      <w:proofErr w:type="gramEnd"/>
      <w:r>
        <w:t xml:space="preserve"> на четвертый квартал 2023 года, утвержденный решением Совета депутатов Александровского муниципального округа Ставропольского края от 29 сентября 2023 года             № 752/131</w:t>
      </w:r>
    </w:p>
    <w:p w:rsidR="002C0A34" w:rsidRDefault="002C0A34"/>
    <w:p w:rsidR="002C0A34" w:rsidRDefault="002C0A34"/>
    <w:p w:rsidR="002C0A34" w:rsidRDefault="00A73569">
      <w:pPr>
        <w:ind w:firstLine="720"/>
        <w:jc w:val="both"/>
      </w:pPr>
      <w:r>
        <w:t>Рассмотрев предл</w:t>
      </w:r>
      <w:r>
        <w:t xml:space="preserve">ожения </w:t>
      </w:r>
      <w:proofErr w:type="gramStart"/>
      <w:r>
        <w:t>депутатов Совета депутатов Александровского муниципального округа Ставропольского края первого</w:t>
      </w:r>
      <w:proofErr w:type="gramEnd"/>
      <w:r>
        <w:t xml:space="preserve"> созыва, администрации Александровского муниципального округа Ставропольского края Совет депутатов Александровского муниципального округа Ставропольского к</w:t>
      </w:r>
      <w:r>
        <w:t xml:space="preserve">рая </w:t>
      </w:r>
    </w:p>
    <w:p w:rsidR="002C0A34" w:rsidRDefault="002C0A34">
      <w:pPr>
        <w:ind w:firstLine="720"/>
        <w:jc w:val="both"/>
      </w:pPr>
    </w:p>
    <w:p w:rsidR="002C0A34" w:rsidRDefault="00A73569">
      <w:pPr>
        <w:ind w:firstLine="720"/>
        <w:jc w:val="both"/>
      </w:pPr>
      <w:r>
        <w:t>РЕШИЛ:</w:t>
      </w:r>
    </w:p>
    <w:p w:rsidR="002C0A34" w:rsidRDefault="002C0A34">
      <w:pPr>
        <w:ind w:firstLine="840"/>
        <w:jc w:val="both"/>
      </w:pPr>
    </w:p>
    <w:p w:rsidR="002C0A34" w:rsidRDefault="00A73569">
      <w:pPr>
        <w:ind w:firstLine="720"/>
        <w:jc w:val="both"/>
      </w:pPr>
      <w:r>
        <w:t xml:space="preserve">1. </w:t>
      </w:r>
      <w:proofErr w:type="gramStart"/>
      <w:r>
        <w:t xml:space="preserve">Внести изменения в план работы Совета депутатов Александровского муниципального округа Ставропольского края на четвертый квартал 2023 года, утвержденный решением Совета депутатов Александровского муниципального округа Ставропольского края </w:t>
      </w:r>
      <w:r>
        <w:t xml:space="preserve">                  от 29 сентября 2023 года № 752/131 «О плане работы Совета депутатов Александровского муниципального округа Ставропольского края на четвертый квартал 2023 года», изложив раздел II «Правотворческая деятельность» в следующей редакции:</w:t>
      </w:r>
      <w:proofErr w:type="gramEnd"/>
    </w:p>
    <w:p w:rsidR="002C0A34" w:rsidRDefault="002C0A34">
      <w:pPr>
        <w:ind w:firstLine="720"/>
        <w:jc w:val="both"/>
      </w:pPr>
    </w:p>
    <w:p w:rsidR="002C0A34" w:rsidRDefault="00A73569">
      <w:pPr>
        <w:spacing w:line="240" w:lineRule="exact"/>
        <w:jc w:val="center"/>
      </w:pPr>
      <w:r>
        <w:rPr>
          <w:b/>
        </w:rPr>
        <w:t xml:space="preserve">«II. </w:t>
      </w:r>
      <w:r>
        <w:rPr>
          <w:b/>
        </w:rPr>
        <w:t>Правотворческая деятельность</w:t>
      </w:r>
    </w:p>
    <w:p w:rsidR="002C0A34" w:rsidRDefault="002C0A34">
      <w:pPr>
        <w:spacing w:line="240" w:lineRule="exact"/>
        <w:jc w:val="center"/>
        <w:rPr>
          <w:b/>
        </w:rPr>
      </w:pPr>
    </w:p>
    <w:p w:rsidR="002C0A34" w:rsidRDefault="00A73569">
      <w:pPr>
        <w:spacing w:line="240" w:lineRule="exact"/>
        <w:ind w:firstLine="840"/>
        <w:jc w:val="both"/>
      </w:pPr>
      <w:r>
        <w:t>Подготовить и рассмотреть на заседании Совета депутатов Александровского муниципального округа следующие вопросы:</w:t>
      </w:r>
    </w:p>
    <w:p w:rsidR="002C0A34" w:rsidRDefault="002C0A34">
      <w:pPr>
        <w:spacing w:line="240" w:lineRule="exact"/>
        <w:jc w:val="both"/>
      </w:pPr>
    </w:p>
    <w:tbl>
      <w:tblPr>
        <w:tblW w:w="9667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717"/>
        <w:gridCol w:w="4983"/>
        <w:gridCol w:w="2350"/>
        <w:gridCol w:w="1617"/>
      </w:tblGrid>
      <w:tr w:rsidR="002C0A34">
        <w:trPr>
          <w:trHeight w:val="1338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r>
              <w:rPr>
                <w:b/>
              </w:rPr>
              <w:t>Вопросы для рассмотрения на заседании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r>
              <w:rPr>
                <w:b/>
              </w:rPr>
              <w:t>Ответственные за подготовку и предоставление проекта решения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r>
              <w:rPr>
                <w:b/>
              </w:rPr>
              <w:t xml:space="preserve">Дата </w:t>
            </w:r>
            <w:r>
              <w:rPr>
                <w:b/>
              </w:rPr>
              <w:t>дня заседания</w:t>
            </w:r>
          </w:p>
        </w:tc>
      </w:tr>
      <w:tr w:rsidR="002C0A34">
        <w:trPr>
          <w:trHeight w:val="186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r>
              <w:t xml:space="preserve">1. 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both"/>
            </w:pPr>
            <w:proofErr w:type="gramStart"/>
            <w:r>
              <w:t>О внесении изменения в Положение о порядке представления 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должности муницип</w:t>
            </w:r>
            <w:r>
              <w:t xml:space="preserve">альной службы в Совете депутатов Александровского муниципального округа Ставропольского края, осуществление </w:t>
            </w:r>
            <w:r>
              <w:lastRenderedPageBreak/>
              <w:t>полномочий по которым влечет за собой обязанность представлять указанные сведения, утвержденное решением Совета депутатов Александровского муниципал</w:t>
            </w:r>
            <w:r>
              <w:t>ьного округа Ставропольского края               от 28</w:t>
            </w:r>
            <w:proofErr w:type="gramEnd"/>
            <w:r>
              <w:t xml:space="preserve"> октября 2023 года № 572/147</w:t>
            </w:r>
          </w:p>
          <w:p w:rsidR="002C0A34" w:rsidRDefault="002C0A34">
            <w:pPr>
              <w:widowControl w:val="0"/>
              <w:spacing w:line="240" w:lineRule="exact"/>
              <w:jc w:val="both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proofErr w:type="spellStart"/>
            <w:r>
              <w:lastRenderedPageBreak/>
              <w:t>Босова</w:t>
            </w:r>
            <w:proofErr w:type="spellEnd"/>
            <w:r>
              <w:t xml:space="preserve"> О.Н.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r>
              <w:t>27 октября 2023 года</w:t>
            </w:r>
          </w:p>
        </w:tc>
      </w:tr>
      <w:tr w:rsidR="002C0A34">
        <w:trPr>
          <w:trHeight w:val="255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r>
              <w:lastRenderedPageBreak/>
              <w:t>2.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eastAsiaTheme="minorHAnsi" w:cs="Times New Roman"/>
                <w:szCs w:val="28"/>
                <w:lang w:eastAsia="en-US"/>
              </w:rPr>
              <w:t xml:space="preserve">О внесении изменений в решение Совета депутатов Александровского муниципального округа Ставропольского края от 21 апреля 2023 года № </w:t>
            </w:r>
            <w:r>
              <w:rPr>
                <w:rFonts w:eastAsiaTheme="minorHAnsi" w:cs="Times New Roman"/>
                <w:szCs w:val="28"/>
                <w:lang w:eastAsia="en-US"/>
              </w:rPr>
              <w:t xml:space="preserve">680/59 «О признании утратившими силу некоторых </w:t>
            </w:r>
            <w:proofErr w:type="gramStart"/>
            <w:r>
              <w:rPr>
                <w:rFonts w:eastAsiaTheme="minorHAnsi" w:cs="Times New Roman"/>
                <w:szCs w:val="28"/>
                <w:lang w:eastAsia="en-US"/>
              </w:rPr>
              <w:t>решений представительных органов муниципальных образований Александровского района Ставропольского края</w:t>
            </w:r>
            <w:proofErr w:type="gramEnd"/>
            <w:r>
              <w:rPr>
                <w:rFonts w:eastAsiaTheme="minorHAnsi" w:cs="Times New Roman"/>
                <w:szCs w:val="28"/>
                <w:lang w:eastAsia="en-US"/>
              </w:rPr>
              <w:t>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proofErr w:type="spellStart"/>
            <w:r>
              <w:t>Босова</w:t>
            </w:r>
            <w:proofErr w:type="spellEnd"/>
            <w:r>
              <w:t xml:space="preserve"> О.Н.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r>
              <w:t>27 октября 2023 года</w:t>
            </w:r>
          </w:p>
        </w:tc>
      </w:tr>
      <w:tr w:rsidR="002C0A34">
        <w:trPr>
          <w:trHeight w:val="255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r>
              <w:t>3.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 протесте прокурора Александровского района на решение Совета </w:t>
            </w:r>
            <w:r>
              <w:rPr>
                <w:rFonts w:eastAsia="Times New Roman" w:cs="Times New Roman"/>
                <w:szCs w:val="28"/>
                <w:lang w:eastAsia="ru-RU"/>
              </w:rPr>
              <w:t>депутатов Александровского муниципального округа Ставропольского края от 17 декабря 2021 года № 399/252 «Об утверждении Положения о муниципальном контроле в сфере благоустройства территории Александровского муниципального округа Ставропольского края»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proofErr w:type="spellStart"/>
            <w:r>
              <w:t>Босов</w:t>
            </w:r>
            <w:r>
              <w:t>а</w:t>
            </w:r>
            <w:proofErr w:type="spellEnd"/>
            <w:r>
              <w:t xml:space="preserve"> О.Н.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r>
              <w:t>27 октября 2023 года</w:t>
            </w:r>
          </w:p>
        </w:tc>
      </w:tr>
      <w:tr w:rsidR="002C0A34">
        <w:trPr>
          <w:trHeight w:val="255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r>
              <w:t>4.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 протесте прокурора Александровского района на решение Совета депутатов Александровского муниципального округа Ставропольского края от 18 февраля 2022 года № 441/16 «Об утверждении Положения о муниципальном жилищном </w:t>
            </w:r>
            <w:r>
              <w:rPr>
                <w:rFonts w:eastAsia="Times New Roman" w:cs="Times New Roman"/>
                <w:szCs w:val="28"/>
                <w:lang w:eastAsia="ru-RU"/>
              </w:rPr>
              <w:t>контроле на территории Александровского муниципального округа Ставропольского края»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proofErr w:type="spellStart"/>
            <w:r>
              <w:t>Босова</w:t>
            </w:r>
            <w:proofErr w:type="spellEnd"/>
            <w:r>
              <w:t xml:space="preserve"> О.Н.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r>
              <w:t>27 октября 2023 года</w:t>
            </w:r>
          </w:p>
        </w:tc>
      </w:tr>
      <w:tr w:rsidR="002C0A34">
        <w:trPr>
          <w:trHeight w:val="1554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r>
              <w:t>5.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38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 протесте прокурора Александровского района на решение Совета депутатов Александровского муниципального округа Ставропольского края от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26 августа 2021 года № 305/158 «Об утверждении Положения о муниципальном земельном контроле на территории Александровского муниципального округа Ставропольского края»</w:t>
            </w:r>
          </w:p>
          <w:p w:rsidR="002C0A34" w:rsidRDefault="002C0A34">
            <w:pPr>
              <w:widowControl w:val="0"/>
              <w:spacing w:line="238" w:lineRule="exact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proofErr w:type="spellStart"/>
            <w:r>
              <w:t>Босова</w:t>
            </w:r>
            <w:proofErr w:type="spellEnd"/>
            <w:r>
              <w:t xml:space="preserve"> О.Н.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r>
              <w:t>27 октября 2023 года</w:t>
            </w:r>
          </w:p>
        </w:tc>
      </w:tr>
      <w:tr w:rsidR="002C0A34">
        <w:trPr>
          <w:trHeight w:val="1554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r>
              <w:t>6.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38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 протесте прокурора Александровского района на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решение Совета депутатов Александровского муниципального округа Ставропольского края от 18 февраля 2022 года № 440/15 «Об утверждении Положения о муниципальном контроле в сфере дорожного хозяйства и транспорта на территории Александровского муниципального </w:t>
            </w:r>
            <w:r>
              <w:rPr>
                <w:rFonts w:eastAsia="Times New Roman" w:cs="Times New Roman"/>
                <w:szCs w:val="28"/>
                <w:lang w:eastAsia="ru-RU"/>
              </w:rPr>
              <w:t>округа Ставропольского края»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proofErr w:type="spellStart"/>
            <w:r>
              <w:t>Босова</w:t>
            </w:r>
            <w:proofErr w:type="spellEnd"/>
            <w:r>
              <w:t xml:space="preserve"> О.Н.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r>
              <w:t>27 октября 2023 года</w:t>
            </w:r>
          </w:p>
        </w:tc>
      </w:tr>
      <w:tr w:rsidR="002C0A34">
        <w:trPr>
          <w:trHeight w:val="1554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r>
              <w:lastRenderedPageBreak/>
              <w:t>7.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38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eastAsia="Arial" w:cs="Times New Roman"/>
                <w:kern w:val="2"/>
                <w:szCs w:val="28"/>
                <w:lang w:eastAsia="ru-RU"/>
              </w:rPr>
              <w:t xml:space="preserve">О внесении изменений в решение Совета депутатов Александровского муниципального округа Ставропольского края от 27 ноября 2020 года № 49/49 «О земельном налоге на территории Александровского </w:t>
            </w:r>
            <w:r>
              <w:rPr>
                <w:rFonts w:eastAsia="Arial" w:cs="Times New Roman"/>
                <w:kern w:val="2"/>
                <w:szCs w:val="28"/>
                <w:lang w:eastAsia="ru-RU"/>
              </w:rPr>
              <w:t>муниципального округа Ставропольского края»</w:t>
            </w:r>
          </w:p>
          <w:p w:rsidR="002C0A34" w:rsidRDefault="002C0A34">
            <w:pPr>
              <w:widowControl w:val="0"/>
              <w:spacing w:line="238" w:lineRule="exact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proofErr w:type="spellStart"/>
            <w:r>
              <w:t>Мацагоров</w:t>
            </w:r>
            <w:proofErr w:type="spellEnd"/>
            <w:r>
              <w:t xml:space="preserve"> И.Е.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r>
              <w:t>27 октября 2023 года</w:t>
            </w:r>
          </w:p>
        </w:tc>
      </w:tr>
      <w:tr w:rsidR="002C0A34">
        <w:trPr>
          <w:trHeight w:val="1554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r>
              <w:t>8.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38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 внесении изменений в Положение об Управлении труда и социальной защиты населения администрации Александровского муниципального округа Ставропольского края, утвержденное </w:t>
            </w:r>
            <w:r>
              <w:rPr>
                <w:rFonts w:cs="Times New Roman"/>
                <w:szCs w:val="28"/>
              </w:rPr>
              <w:t>решением Совета депутатов Александровского муниципального округа Ставропольского края от 11 декабря 2020 года № 91/91</w:t>
            </w:r>
          </w:p>
          <w:p w:rsidR="002C0A34" w:rsidRDefault="002C0A34">
            <w:pPr>
              <w:widowControl w:val="0"/>
              <w:spacing w:line="238" w:lineRule="exact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proofErr w:type="spellStart"/>
            <w:r>
              <w:t>Груденталер</w:t>
            </w:r>
            <w:proofErr w:type="spellEnd"/>
            <w:r>
              <w:t xml:space="preserve"> Т.В.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r>
              <w:t>27 октября 2023 года</w:t>
            </w:r>
          </w:p>
        </w:tc>
      </w:tr>
      <w:tr w:rsidR="002C0A34">
        <w:trPr>
          <w:trHeight w:val="1554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r>
              <w:t>9.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38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 утверждении Правил содержания, выпаса и прогона сельскохозяйственных животных и птицы на </w:t>
            </w:r>
            <w:r>
              <w:rPr>
                <w:rFonts w:cs="Times New Roman"/>
                <w:szCs w:val="28"/>
              </w:rPr>
              <w:t>территории Александровского муниципального округа Ставропольского края</w:t>
            </w:r>
          </w:p>
          <w:p w:rsidR="002C0A34" w:rsidRDefault="002C0A34">
            <w:pPr>
              <w:widowControl w:val="0"/>
              <w:spacing w:line="238" w:lineRule="exact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r>
              <w:t>Киричков А.Г.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r>
              <w:t>27 октября 2023 года</w:t>
            </w:r>
          </w:p>
        </w:tc>
      </w:tr>
      <w:tr w:rsidR="002C0A34">
        <w:trPr>
          <w:trHeight w:val="1554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r>
              <w:t>10.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38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 внесении изменений в прогнозный план (программу) приватизации объектов муниципальной собственности Александровского муниципального округа Став</w:t>
            </w:r>
            <w:r>
              <w:rPr>
                <w:rFonts w:eastAsia="Times New Roman" w:cs="Times New Roman"/>
                <w:szCs w:val="28"/>
                <w:lang w:eastAsia="ru-RU"/>
              </w:rPr>
              <w:t>ропольского края на 2023 год, утвержденный решением Совета депутатов Александровского муниципального округа Ставропольского края от 03 марта 2023 года № 656/35</w:t>
            </w:r>
          </w:p>
          <w:p w:rsidR="002C0A34" w:rsidRDefault="002C0A34">
            <w:pPr>
              <w:widowControl w:val="0"/>
              <w:spacing w:line="238" w:lineRule="exact"/>
              <w:ind w:firstLine="709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r>
              <w:t>Мещеряков С.В.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r>
              <w:t>27 октября 2023 года</w:t>
            </w:r>
          </w:p>
        </w:tc>
      </w:tr>
      <w:tr w:rsidR="002C0A34">
        <w:trPr>
          <w:trHeight w:val="8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r>
              <w:t>11.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ind w:left="75"/>
              <w:jc w:val="both"/>
            </w:pPr>
            <w:r>
              <w:t xml:space="preserve">О внесении изменений в Устав  Александровского </w:t>
            </w:r>
            <w:r>
              <w:t>муниципального округа Ставропольского края</w:t>
            </w:r>
          </w:p>
          <w:p w:rsidR="002C0A34" w:rsidRDefault="002C0A34">
            <w:pPr>
              <w:widowControl w:val="0"/>
              <w:spacing w:line="240" w:lineRule="exact"/>
              <w:ind w:left="75"/>
              <w:jc w:val="both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proofErr w:type="spellStart"/>
            <w:r>
              <w:t>Босова</w:t>
            </w:r>
            <w:proofErr w:type="spellEnd"/>
            <w:r>
              <w:t xml:space="preserve"> О.Н.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r>
              <w:t>15 декабря 2023 года</w:t>
            </w:r>
          </w:p>
        </w:tc>
      </w:tr>
      <w:tr w:rsidR="002C0A34">
        <w:trPr>
          <w:trHeight w:val="883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r>
              <w:t>12.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both"/>
            </w:pPr>
            <w:r>
              <w:t>О бюджете Александровского муниципального округа Ставропольского края на 2024 год и плановый период 2025 и 2026 годов</w:t>
            </w:r>
          </w:p>
          <w:p w:rsidR="002C0A34" w:rsidRDefault="002C0A34">
            <w:pPr>
              <w:widowControl w:val="0"/>
              <w:spacing w:line="240" w:lineRule="exact"/>
              <w:jc w:val="both"/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proofErr w:type="spellStart"/>
            <w:r>
              <w:t>Мацагоров</w:t>
            </w:r>
            <w:proofErr w:type="spellEnd"/>
            <w:r>
              <w:t xml:space="preserve"> И.Е.</w:t>
            </w:r>
          </w:p>
          <w:p w:rsidR="002C0A34" w:rsidRDefault="002C0A34">
            <w:pPr>
              <w:widowControl w:val="0"/>
              <w:spacing w:line="240" w:lineRule="exact"/>
              <w:jc w:val="center"/>
            </w:pP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r>
              <w:t>15 декабря 2023 года</w:t>
            </w:r>
          </w:p>
        </w:tc>
      </w:tr>
      <w:tr w:rsidR="002C0A34">
        <w:trPr>
          <w:trHeight w:val="883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jc w:val="center"/>
            </w:pPr>
            <w:r>
              <w:t>13.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both"/>
            </w:pPr>
            <w:r>
              <w:t xml:space="preserve">О плане </w:t>
            </w:r>
            <w:proofErr w:type="gramStart"/>
            <w:r>
              <w:t>работы Совета депутатов Александровского муниципального округа Ставропольского края</w:t>
            </w:r>
            <w:proofErr w:type="gramEnd"/>
            <w:r>
              <w:t xml:space="preserve"> на первый квартал 2024 года</w:t>
            </w:r>
          </w:p>
          <w:p w:rsidR="002C0A34" w:rsidRDefault="002C0A34">
            <w:pPr>
              <w:widowControl w:val="0"/>
              <w:spacing w:line="240" w:lineRule="exact"/>
              <w:jc w:val="both"/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proofErr w:type="spellStart"/>
            <w:r>
              <w:t>Босова</w:t>
            </w:r>
            <w:proofErr w:type="spellEnd"/>
            <w:r>
              <w:t xml:space="preserve"> О.Н.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r>
              <w:t>15 декабря 2023 года</w:t>
            </w:r>
          </w:p>
        </w:tc>
      </w:tr>
      <w:tr w:rsidR="002C0A34">
        <w:trPr>
          <w:trHeight w:val="883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jc w:val="center"/>
            </w:pPr>
            <w:r>
              <w:t>14.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both"/>
            </w:pPr>
            <w:r>
              <w:t>О подтверждении решений, принятых в рабочем (опросном) порядке между заседаниями.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proofErr w:type="spellStart"/>
            <w:r>
              <w:t>Босова</w:t>
            </w:r>
            <w:proofErr w:type="spellEnd"/>
            <w:r>
              <w:t xml:space="preserve"> О.Н.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34" w:rsidRDefault="00A73569">
            <w:pPr>
              <w:widowControl w:val="0"/>
              <w:spacing w:line="240" w:lineRule="exact"/>
              <w:jc w:val="center"/>
            </w:pPr>
            <w:r>
              <w:t>27 октября,</w:t>
            </w:r>
          </w:p>
          <w:p w:rsidR="002C0A34" w:rsidRDefault="00A73569">
            <w:pPr>
              <w:widowControl w:val="0"/>
              <w:spacing w:line="240" w:lineRule="exact"/>
              <w:jc w:val="center"/>
            </w:pPr>
            <w:r>
              <w:t>15 декабря 2023 года</w:t>
            </w:r>
          </w:p>
        </w:tc>
      </w:tr>
    </w:tbl>
    <w:p w:rsidR="002C0A34" w:rsidRDefault="002C0A34">
      <w:pPr>
        <w:ind w:firstLine="720"/>
        <w:jc w:val="both"/>
      </w:pPr>
    </w:p>
    <w:p w:rsidR="002C0A34" w:rsidRDefault="002C0A34">
      <w:pPr>
        <w:ind w:firstLine="720"/>
        <w:jc w:val="both"/>
      </w:pPr>
    </w:p>
    <w:p w:rsidR="002C0A34" w:rsidRDefault="002C0A34">
      <w:pPr>
        <w:ind w:firstLine="720"/>
        <w:jc w:val="both"/>
      </w:pPr>
    </w:p>
    <w:p w:rsidR="002C0A34" w:rsidRDefault="002C0A34">
      <w:pPr>
        <w:ind w:firstLine="720"/>
        <w:jc w:val="both"/>
      </w:pPr>
    </w:p>
    <w:p w:rsidR="002C0A34" w:rsidRDefault="00A73569">
      <w:pPr>
        <w:ind w:firstLine="709"/>
        <w:jc w:val="both"/>
      </w:pPr>
      <w:r>
        <w:lastRenderedPageBreak/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2C0A34" w:rsidRDefault="00A73569">
      <w:pPr>
        <w:ind w:firstLine="709"/>
        <w:jc w:val="both"/>
      </w:pPr>
      <w:r>
        <w:t>3. Настоящее решение вступает в силу со дня его подписания.</w:t>
      </w:r>
    </w:p>
    <w:p w:rsidR="002C0A34" w:rsidRDefault="002C0A34">
      <w:pPr>
        <w:ind w:firstLine="561"/>
        <w:jc w:val="both"/>
      </w:pPr>
    </w:p>
    <w:p w:rsidR="002C0A34" w:rsidRDefault="002C0A34">
      <w:pPr>
        <w:ind w:firstLine="561"/>
        <w:jc w:val="both"/>
      </w:pPr>
    </w:p>
    <w:p w:rsidR="002C0A34" w:rsidRDefault="002C0A34">
      <w:pPr>
        <w:ind w:firstLine="561"/>
        <w:jc w:val="both"/>
      </w:pPr>
    </w:p>
    <w:p w:rsidR="002C0A34" w:rsidRDefault="00A73569">
      <w:pPr>
        <w:spacing w:line="240" w:lineRule="exact"/>
      </w:pPr>
      <w:r>
        <w:t>Председатель</w:t>
      </w:r>
    </w:p>
    <w:p w:rsidR="002C0A34" w:rsidRDefault="00A73569">
      <w:pPr>
        <w:spacing w:line="240" w:lineRule="exact"/>
      </w:pPr>
      <w:r>
        <w:t>Совета депутатов</w:t>
      </w:r>
    </w:p>
    <w:p w:rsidR="002C0A34" w:rsidRDefault="00A73569">
      <w:pPr>
        <w:spacing w:line="240" w:lineRule="exact"/>
      </w:pPr>
      <w:r>
        <w:t xml:space="preserve">Александровского </w:t>
      </w:r>
    </w:p>
    <w:p w:rsidR="002C0A34" w:rsidRDefault="00A73569">
      <w:pPr>
        <w:spacing w:line="240" w:lineRule="exact"/>
      </w:pPr>
      <w:r>
        <w:t>муниципального округа</w:t>
      </w:r>
    </w:p>
    <w:p w:rsidR="002C0A34" w:rsidRDefault="00A73569">
      <w:pPr>
        <w:spacing w:line="240" w:lineRule="exact"/>
      </w:pPr>
      <w:r>
        <w:t xml:space="preserve">Ставропольского края           </w:t>
      </w:r>
      <w:r>
        <w:t xml:space="preserve">                                                                О.Н. </w:t>
      </w:r>
      <w:proofErr w:type="spellStart"/>
      <w:r>
        <w:t>Босова</w:t>
      </w:r>
      <w:proofErr w:type="spellEnd"/>
    </w:p>
    <w:p w:rsidR="002C0A34" w:rsidRDefault="002C0A34">
      <w:pPr>
        <w:spacing w:line="240" w:lineRule="exact"/>
      </w:pPr>
    </w:p>
    <w:p w:rsidR="002C0A34" w:rsidRDefault="002C0A34">
      <w:pPr>
        <w:spacing w:line="240" w:lineRule="exact"/>
      </w:pPr>
    </w:p>
    <w:p w:rsidR="002C0A34" w:rsidRDefault="002C0A34">
      <w:pPr>
        <w:spacing w:line="240" w:lineRule="exact"/>
        <w:rPr>
          <w:rFonts w:eastAsia="Times New Roman" w:cs="Times New Roman"/>
          <w:szCs w:val="28"/>
          <w:lang w:eastAsia="ru-RU"/>
        </w:rPr>
      </w:pPr>
    </w:p>
    <w:p w:rsidR="002C0A34" w:rsidRDefault="002C0A34">
      <w:pPr>
        <w:spacing w:line="240" w:lineRule="exact"/>
        <w:rPr>
          <w:rFonts w:eastAsia="Times New Roman" w:cs="Times New Roman"/>
          <w:szCs w:val="28"/>
          <w:lang w:eastAsia="ru-RU"/>
        </w:rPr>
      </w:pPr>
    </w:p>
    <w:p w:rsidR="002C0A34" w:rsidRDefault="002C0A34">
      <w:pPr>
        <w:spacing w:line="240" w:lineRule="exact"/>
        <w:rPr>
          <w:rFonts w:eastAsia="Times New Roman" w:cs="Times New Roman"/>
          <w:szCs w:val="28"/>
          <w:lang w:eastAsia="ru-RU"/>
        </w:rPr>
      </w:pPr>
    </w:p>
    <w:p w:rsidR="002C0A34" w:rsidRDefault="002C0A34">
      <w:pPr>
        <w:spacing w:line="240" w:lineRule="exact"/>
        <w:rPr>
          <w:rFonts w:eastAsia="Times New Roman" w:cs="Times New Roman"/>
          <w:szCs w:val="28"/>
          <w:lang w:eastAsia="ru-RU"/>
        </w:rPr>
      </w:pPr>
    </w:p>
    <w:p w:rsidR="002C0A34" w:rsidRDefault="002C0A34">
      <w:pPr>
        <w:spacing w:line="240" w:lineRule="exact"/>
        <w:rPr>
          <w:rFonts w:eastAsia="Times New Roman" w:cs="Times New Roman"/>
          <w:szCs w:val="28"/>
          <w:lang w:eastAsia="ru-RU"/>
        </w:rPr>
      </w:pPr>
    </w:p>
    <w:p w:rsidR="002C0A34" w:rsidRDefault="002C0A34">
      <w:pPr>
        <w:spacing w:line="240" w:lineRule="exact"/>
        <w:rPr>
          <w:rFonts w:eastAsia="Times New Roman" w:cs="Times New Roman"/>
          <w:szCs w:val="28"/>
          <w:lang w:eastAsia="ru-RU"/>
        </w:rPr>
      </w:pPr>
    </w:p>
    <w:p w:rsidR="002C0A34" w:rsidRDefault="002C0A34">
      <w:pPr>
        <w:spacing w:line="240" w:lineRule="exact"/>
        <w:rPr>
          <w:rFonts w:eastAsia="Times New Roman" w:cs="Times New Roman"/>
          <w:szCs w:val="28"/>
          <w:lang w:eastAsia="ru-RU"/>
        </w:rPr>
      </w:pPr>
    </w:p>
    <w:p w:rsidR="002C0A34" w:rsidRDefault="002C0A34">
      <w:pPr>
        <w:spacing w:line="240" w:lineRule="exact"/>
        <w:rPr>
          <w:rFonts w:eastAsia="Times New Roman" w:cs="Times New Roman"/>
          <w:szCs w:val="28"/>
          <w:lang w:eastAsia="ru-RU"/>
        </w:rPr>
      </w:pPr>
    </w:p>
    <w:p w:rsidR="002C0A34" w:rsidRDefault="002C0A34">
      <w:pPr>
        <w:spacing w:line="240" w:lineRule="exact"/>
        <w:rPr>
          <w:rFonts w:eastAsia="Times New Roman" w:cs="Times New Roman"/>
          <w:szCs w:val="28"/>
          <w:lang w:eastAsia="ru-RU"/>
        </w:rPr>
      </w:pPr>
    </w:p>
    <w:p w:rsidR="002C0A34" w:rsidRDefault="002C0A34">
      <w:pPr>
        <w:spacing w:line="240" w:lineRule="exact"/>
        <w:rPr>
          <w:rFonts w:eastAsia="Times New Roman" w:cs="Times New Roman"/>
          <w:szCs w:val="28"/>
          <w:lang w:eastAsia="ru-RU"/>
        </w:rPr>
      </w:pPr>
    </w:p>
    <w:p w:rsidR="002C0A34" w:rsidRDefault="002C0A34">
      <w:pPr>
        <w:spacing w:line="240" w:lineRule="exact"/>
        <w:rPr>
          <w:rFonts w:eastAsia="Times New Roman" w:cs="Times New Roman"/>
          <w:szCs w:val="28"/>
          <w:lang w:eastAsia="ru-RU"/>
        </w:rPr>
      </w:pPr>
    </w:p>
    <w:p w:rsidR="002C0A34" w:rsidRDefault="002C0A34">
      <w:pPr>
        <w:spacing w:line="240" w:lineRule="exact"/>
      </w:pPr>
    </w:p>
    <w:sectPr w:rsidR="002C0A34">
      <w:pgSz w:w="11906" w:h="16838"/>
      <w:pgMar w:top="851" w:right="567" w:bottom="851" w:left="198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94F7C"/>
    <w:multiLevelType w:val="multilevel"/>
    <w:tmpl w:val="134A5190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2C0A34"/>
    <w:rsid w:val="002C0A34"/>
    <w:rsid w:val="00A7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Droid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0"/>
    <w:uiPriority w:val="9"/>
    <w:qFormat/>
    <w:pPr>
      <w:numPr>
        <w:ilvl w:val="2"/>
        <w:numId w:val="1"/>
      </w:numPr>
      <w:spacing w:before="280" w:after="280"/>
      <w:outlineLvl w:val="2"/>
    </w:pPr>
    <w:rPr>
      <w:b/>
      <w:sz w:val="27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10">
    <w:name w:val="Основной шрифт абзаца1"/>
    <w:link w:val="11"/>
    <w:qFormat/>
  </w:style>
  <w:style w:type="character" w:customStyle="1" w:styleId="12">
    <w:name w:val="Заголовок1"/>
    <w:link w:val="13"/>
    <w:qFormat/>
    <w:rPr>
      <w:rFonts w:ascii="Arial" w:hAnsi="Arial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31">
    <w:name w:val="Заголовок 31"/>
    <w:qFormat/>
    <w:rPr>
      <w:b/>
      <w:sz w:val="27"/>
    </w:rPr>
  </w:style>
  <w:style w:type="character" w:customStyle="1" w:styleId="ConsTitle">
    <w:name w:val="ConsTitle"/>
    <w:link w:val="ConsTitle0"/>
    <w:qFormat/>
    <w:rPr>
      <w:rFonts w:ascii="Arial" w:hAnsi="Arial"/>
      <w:b/>
      <w:color w:val="000000"/>
      <w:sz w:val="14"/>
    </w:rPr>
  </w:style>
  <w:style w:type="character" w:customStyle="1" w:styleId="14">
    <w:name w:val="Список1"/>
    <w:basedOn w:val="Textbody"/>
    <w:qFormat/>
  </w:style>
  <w:style w:type="character" w:customStyle="1" w:styleId="a4">
    <w:name w:val="Заголовок"/>
    <w:link w:val="a5"/>
    <w:qFormat/>
    <w:rPr>
      <w:rFonts w:ascii="Arial" w:hAnsi="Arial"/>
      <w:sz w:val="28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a6">
    <w:name w:val="Указатель Знак"/>
    <w:link w:val="a7"/>
    <w:qFormat/>
  </w:style>
  <w:style w:type="character" w:customStyle="1" w:styleId="30">
    <w:name w:val="Заголовок 3 Знак"/>
    <w:link w:val="32"/>
    <w:qFormat/>
    <w:rPr>
      <w:b/>
      <w:sz w:val="27"/>
    </w:rPr>
  </w:style>
  <w:style w:type="character" w:customStyle="1" w:styleId="ConsNonformat">
    <w:name w:val="ConsNonformat"/>
    <w:link w:val="ConsNonformat0"/>
    <w:qFormat/>
    <w:rPr>
      <w:rFonts w:ascii="Courier New" w:hAnsi="Courier New"/>
      <w:color w:val="000000"/>
      <w:sz w:val="16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Textbody">
    <w:name w:val="Text body"/>
    <w:qFormat/>
  </w:style>
  <w:style w:type="character" w:customStyle="1" w:styleId="21">
    <w:name w:val="Основной текст 21"/>
    <w:link w:val="210"/>
    <w:qFormat/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FontStyle17">
    <w:name w:val="Font Style17"/>
    <w:link w:val="FontStyle170"/>
    <w:qFormat/>
    <w:rPr>
      <w:rFonts w:ascii="Sylfaen" w:hAnsi="Sylfaen"/>
      <w:sz w:val="26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15">
    <w:name w:val="Название объекта1"/>
    <w:link w:val="a8"/>
    <w:qFormat/>
    <w:rPr>
      <w:i/>
      <w:sz w:val="24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a9">
    <w:name w:val="Название объекта Знак"/>
    <w:link w:val="a8"/>
    <w:qFormat/>
    <w:rPr>
      <w:i/>
      <w:sz w:val="24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a">
    <w:name w:val="Содержимое таблицы"/>
    <w:link w:val="ab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ac">
    <w:name w:val="Текст выноски Знак"/>
    <w:link w:val="ad"/>
    <w:qFormat/>
    <w:rPr>
      <w:rFonts w:ascii="Tahoma" w:hAnsi="Tahoma"/>
      <w:sz w:val="16"/>
    </w:rPr>
  </w:style>
  <w:style w:type="character" w:customStyle="1" w:styleId="16">
    <w:name w:val="Указатель1"/>
    <w:link w:val="17"/>
    <w:qFormat/>
  </w:style>
  <w:style w:type="character" w:customStyle="1" w:styleId="18">
    <w:name w:val="Подзаголовок1"/>
    <w:qFormat/>
    <w:rPr>
      <w:rFonts w:ascii="XO Thames" w:hAnsi="XO Thames"/>
      <w:i/>
      <w:sz w:val="24"/>
    </w:rPr>
  </w:style>
  <w:style w:type="character" w:customStyle="1" w:styleId="ae">
    <w:name w:val="Заголовок таблицы"/>
    <w:basedOn w:val="aa"/>
    <w:link w:val="af"/>
    <w:qFormat/>
    <w:rPr>
      <w:b/>
    </w:rPr>
  </w:style>
  <w:style w:type="character" w:customStyle="1" w:styleId="19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1">
    <w:name w:val="Заголовок 21"/>
    <w:qFormat/>
    <w:rPr>
      <w:rFonts w:ascii="XO Thames" w:hAnsi="XO Thames"/>
      <w:b/>
      <w:sz w:val="28"/>
    </w:rPr>
  </w:style>
  <w:style w:type="paragraph" w:customStyle="1" w:styleId="a5">
    <w:name w:val="Заголовок"/>
    <w:basedOn w:val="a"/>
    <w:next w:val="a0"/>
    <w:link w:val="a4"/>
    <w:qFormat/>
    <w:pPr>
      <w:keepNext/>
      <w:spacing w:before="240" w:after="120"/>
    </w:pPr>
    <w:rPr>
      <w:rFonts w:ascii="Arial" w:hAnsi="Arial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0">
    <w:name w:val="List"/>
    <w:basedOn w:val="a0"/>
  </w:style>
  <w:style w:type="paragraph" w:styleId="a8">
    <w:name w:val="caption"/>
    <w:basedOn w:val="a"/>
    <w:link w:val="a9"/>
    <w:qFormat/>
    <w:pPr>
      <w:spacing w:before="120" w:after="120"/>
    </w:pPr>
    <w:rPr>
      <w:i/>
      <w:sz w:val="24"/>
    </w:rPr>
  </w:style>
  <w:style w:type="paragraph" w:styleId="a7">
    <w:name w:val="index heading"/>
    <w:basedOn w:val="a"/>
    <w:link w:val="a6"/>
    <w:qFormat/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11">
    <w:name w:val="Основной шрифт абзаца1"/>
    <w:link w:val="10"/>
    <w:qFormat/>
  </w:style>
  <w:style w:type="paragraph" w:customStyle="1" w:styleId="13">
    <w:name w:val="Заголовок1"/>
    <w:basedOn w:val="a"/>
    <w:next w:val="a0"/>
    <w:link w:val="12"/>
    <w:qFormat/>
    <w:pPr>
      <w:keepNext/>
      <w:spacing w:before="240" w:after="120"/>
    </w:pPr>
    <w:rPr>
      <w:rFonts w:ascii="Arial" w:hAnsi="Arial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22">
    <w:name w:val="Основной шрифт абзаца2"/>
    <w:qFormat/>
  </w:style>
  <w:style w:type="paragraph" w:customStyle="1" w:styleId="ConsTitle0">
    <w:name w:val="ConsTitle"/>
    <w:link w:val="ConsTitle"/>
    <w:qFormat/>
    <w:pPr>
      <w:widowControl w:val="0"/>
      <w:ind w:right="19772"/>
    </w:pPr>
    <w:rPr>
      <w:rFonts w:ascii="Arial" w:hAnsi="Arial"/>
      <w:b/>
      <w:sz w:val="14"/>
    </w:rPr>
  </w:style>
  <w:style w:type="paragraph" w:styleId="33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32">
    <w:name w:val="Заголовок 3 Знак"/>
    <w:link w:val="30"/>
    <w:qFormat/>
    <w:rPr>
      <w:b/>
      <w:sz w:val="27"/>
    </w:rPr>
  </w:style>
  <w:style w:type="paragraph" w:customStyle="1" w:styleId="ConsNonformat0">
    <w:name w:val="ConsNonformat"/>
    <w:link w:val="ConsNonformat"/>
    <w:qFormat/>
    <w:pPr>
      <w:widowControl w:val="0"/>
      <w:ind w:right="19772"/>
    </w:pPr>
    <w:rPr>
      <w:rFonts w:ascii="Courier New" w:hAnsi="Courier New"/>
      <w:sz w:val="16"/>
    </w:rPr>
  </w:style>
  <w:style w:type="paragraph" w:customStyle="1" w:styleId="210">
    <w:name w:val="Основной текст 21"/>
    <w:basedOn w:val="a"/>
    <w:link w:val="21"/>
    <w:qFormat/>
    <w:pPr>
      <w:spacing w:line="312" w:lineRule="auto"/>
      <w:jc w:val="both"/>
    </w:pPr>
  </w:style>
  <w:style w:type="paragraph" w:customStyle="1" w:styleId="FontStyle170">
    <w:name w:val="Font Style17"/>
    <w:link w:val="FontStyle17"/>
    <w:qFormat/>
    <w:rPr>
      <w:rFonts w:ascii="Sylfaen" w:hAnsi="Sylfaen"/>
      <w:sz w:val="26"/>
    </w:rPr>
  </w:style>
  <w:style w:type="paragraph" w:customStyle="1" w:styleId="1a">
    <w:name w:val="Гиперссылка1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b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f1">
    <w:name w:val="Колонтитул"/>
    <w:qFormat/>
    <w:pPr>
      <w:jc w:val="both"/>
    </w:pPr>
    <w:rPr>
      <w:rFonts w:ascii="XO Thames" w:hAnsi="XO Thames"/>
    </w:rPr>
  </w:style>
  <w:style w:type="paragraph" w:customStyle="1" w:styleId="ab">
    <w:name w:val="Содержимое таблицы"/>
    <w:basedOn w:val="a"/>
    <w:link w:val="aa"/>
    <w:qFormat/>
    <w:pPr>
      <w:widowControl w:val="0"/>
    </w:p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styleId="ad">
    <w:name w:val="Balloon Text"/>
    <w:basedOn w:val="a"/>
    <w:link w:val="ac"/>
    <w:qFormat/>
    <w:rPr>
      <w:rFonts w:ascii="Tahoma" w:hAnsi="Tahoma"/>
      <w:sz w:val="16"/>
    </w:rPr>
  </w:style>
  <w:style w:type="paragraph" w:customStyle="1" w:styleId="17">
    <w:name w:val="Указатель1"/>
    <w:basedOn w:val="a"/>
    <w:link w:val="16"/>
    <w:qFormat/>
  </w:style>
  <w:style w:type="paragraph" w:styleId="af2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af">
    <w:name w:val="Заголовок таблицы"/>
    <w:basedOn w:val="ab"/>
    <w:link w:val="ae"/>
    <w:qFormat/>
    <w:pPr>
      <w:jc w:val="center"/>
    </w:pPr>
    <w:rPr>
      <w:b/>
    </w:rPr>
  </w:style>
  <w:style w:type="paragraph" w:styleId="af3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34">
    <w:name w:val="Основной шрифт абзаца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ahoma" w:hAnsi="Times New Roman" w:cs="Droid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0"/>
    <w:uiPriority w:val="9"/>
    <w:qFormat/>
    <w:pPr>
      <w:numPr>
        <w:ilvl w:val="2"/>
        <w:numId w:val="1"/>
      </w:numPr>
      <w:spacing w:before="280" w:after="280"/>
      <w:outlineLvl w:val="2"/>
    </w:pPr>
    <w:rPr>
      <w:b/>
      <w:sz w:val="27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10">
    <w:name w:val="Основной шрифт абзаца1"/>
    <w:link w:val="11"/>
    <w:qFormat/>
  </w:style>
  <w:style w:type="character" w:customStyle="1" w:styleId="12">
    <w:name w:val="Заголовок1"/>
    <w:link w:val="13"/>
    <w:qFormat/>
    <w:rPr>
      <w:rFonts w:ascii="Arial" w:hAnsi="Arial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31">
    <w:name w:val="Заголовок 31"/>
    <w:qFormat/>
    <w:rPr>
      <w:b/>
      <w:sz w:val="27"/>
    </w:rPr>
  </w:style>
  <w:style w:type="character" w:customStyle="1" w:styleId="ConsTitle">
    <w:name w:val="ConsTitle"/>
    <w:link w:val="ConsTitle0"/>
    <w:qFormat/>
    <w:rPr>
      <w:rFonts w:ascii="Arial" w:hAnsi="Arial"/>
      <w:b/>
      <w:color w:val="000000"/>
      <w:sz w:val="14"/>
    </w:rPr>
  </w:style>
  <w:style w:type="character" w:customStyle="1" w:styleId="14">
    <w:name w:val="Список1"/>
    <w:basedOn w:val="Textbody"/>
    <w:qFormat/>
  </w:style>
  <w:style w:type="character" w:customStyle="1" w:styleId="a4">
    <w:name w:val="Заголовок"/>
    <w:link w:val="a5"/>
    <w:qFormat/>
    <w:rPr>
      <w:rFonts w:ascii="Arial" w:hAnsi="Arial"/>
      <w:sz w:val="28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a6">
    <w:name w:val="Указатель Знак"/>
    <w:link w:val="a7"/>
    <w:qFormat/>
  </w:style>
  <w:style w:type="character" w:customStyle="1" w:styleId="30">
    <w:name w:val="Заголовок 3 Знак"/>
    <w:link w:val="32"/>
    <w:qFormat/>
    <w:rPr>
      <w:b/>
      <w:sz w:val="27"/>
    </w:rPr>
  </w:style>
  <w:style w:type="character" w:customStyle="1" w:styleId="ConsNonformat">
    <w:name w:val="ConsNonformat"/>
    <w:link w:val="ConsNonformat0"/>
    <w:qFormat/>
    <w:rPr>
      <w:rFonts w:ascii="Courier New" w:hAnsi="Courier New"/>
      <w:color w:val="000000"/>
      <w:sz w:val="16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Textbody">
    <w:name w:val="Text body"/>
    <w:qFormat/>
  </w:style>
  <w:style w:type="character" w:customStyle="1" w:styleId="21">
    <w:name w:val="Основной текст 21"/>
    <w:link w:val="210"/>
    <w:qFormat/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FontStyle17">
    <w:name w:val="Font Style17"/>
    <w:link w:val="FontStyle170"/>
    <w:qFormat/>
    <w:rPr>
      <w:rFonts w:ascii="Sylfaen" w:hAnsi="Sylfaen"/>
      <w:sz w:val="26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15">
    <w:name w:val="Название объекта1"/>
    <w:link w:val="a8"/>
    <w:qFormat/>
    <w:rPr>
      <w:i/>
      <w:sz w:val="24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a9">
    <w:name w:val="Название объекта Знак"/>
    <w:link w:val="a8"/>
    <w:qFormat/>
    <w:rPr>
      <w:i/>
      <w:sz w:val="24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a">
    <w:name w:val="Содержимое таблицы"/>
    <w:link w:val="ab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ac">
    <w:name w:val="Текст выноски Знак"/>
    <w:link w:val="ad"/>
    <w:qFormat/>
    <w:rPr>
      <w:rFonts w:ascii="Tahoma" w:hAnsi="Tahoma"/>
      <w:sz w:val="16"/>
    </w:rPr>
  </w:style>
  <w:style w:type="character" w:customStyle="1" w:styleId="16">
    <w:name w:val="Указатель1"/>
    <w:link w:val="17"/>
    <w:qFormat/>
  </w:style>
  <w:style w:type="character" w:customStyle="1" w:styleId="18">
    <w:name w:val="Подзаголовок1"/>
    <w:qFormat/>
    <w:rPr>
      <w:rFonts w:ascii="XO Thames" w:hAnsi="XO Thames"/>
      <w:i/>
      <w:sz w:val="24"/>
    </w:rPr>
  </w:style>
  <w:style w:type="character" w:customStyle="1" w:styleId="ae">
    <w:name w:val="Заголовок таблицы"/>
    <w:basedOn w:val="aa"/>
    <w:link w:val="af"/>
    <w:qFormat/>
    <w:rPr>
      <w:b/>
    </w:rPr>
  </w:style>
  <w:style w:type="character" w:customStyle="1" w:styleId="19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1">
    <w:name w:val="Заголовок 21"/>
    <w:qFormat/>
    <w:rPr>
      <w:rFonts w:ascii="XO Thames" w:hAnsi="XO Thames"/>
      <w:b/>
      <w:sz w:val="28"/>
    </w:rPr>
  </w:style>
  <w:style w:type="paragraph" w:customStyle="1" w:styleId="a5">
    <w:name w:val="Заголовок"/>
    <w:basedOn w:val="a"/>
    <w:next w:val="a0"/>
    <w:link w:val="a4"/>
    <w:qFormat/>
    <w:pPr>
      <w:keepNext/>
      <w:spacing w:before="240" w:after="120"/>
    </w:pPr>
    <w:rPr>
      <w:rFonts w:ascii="Arial" w:hAnsi="Arial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0">
    <w:name w:val="List"/>
    <w:basedOn w:val="a0"/>
  </w:style>
  <w:style w:type="paragraph" w:styleId="a8">
    <w:name w:val="caption"/>
    <w:basedOn w:val="a"/>
    <w:link w:val="a9"/>
    <w:qFormat/>
    <w:pPr>
      <w:spacing w:before="120" w:after="120"/>
    </w:pPr>
    <w:rPr>
      <w:i/>
      <w:sz w:val="24"/>
    </w:rPr>
  </w:style>
  <w:style w:type="paragraph" w:styleId="a7">
    <w:name w:val="index heading"/>
    <w:basedOn w:val="a"/>
    <w:link w:val="a6"/>
    <w:qFormat/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11">
    <w:name w:val="Основной шрифт абзаца1"/>
    <w:link w:val="10"/>
    <w:qFormat/>
  </w:style>
  <w:style w:type="paragraph" w:customStyle="1" w:styleId="13">
    <w:name w:val="Заголовок1"/>
    <w:basedOn w:val="a"/>
    <w:next w:val="a0"/>
    <w:link w:val="12"/>
    <w:qFormat/>
    <w:pPr>
      <w:keepNext/>
      <w:spacing w:before="240" w:after="120"/>
    </w:pPr>
    <w:rPr>
      <w:rFonts w:ascii="Arial" w:hAnsi="Arial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22">
    <w:name w:val="Основной шрифт абзаца2"/>
    <w:qFormat/>
  </w:style>
  <w:style w:type="paragraph" w:customStyle="1" w:styleId="ConsTitle0">
    <w:name w:val="ConsTitle"/>
    <w:link w:val="ConsTitle"/>
    <w:qFormat/>
    <w:pPr>
      <w:widowControl w:val="0"/>
      <w:ind w:right="19772"/>
    </w:pPr>
    <w:rPr>
      <w:rFonts w:ascii="Arial" w:hAnsi="Arial"/>
      <w:b/>
      <w:sz w:val="14"/>
    </w:rPr>
  </w:style>
  <w:style w:type="paragraph" w:styleId="33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32">
    <w:name w:val="Заголовок 3 Знак"/>
    <w:link w:val="30"/>
    <w:qFormat/>
    <w:rPr>
      <w:b/>
      <w:sz w:val="27"/>
    </w:rPr>
  </w:style>
  <w:style w:type="paragraph" w:customStyle="1" w:styleId="ConsNonformat0">
    <w:name w:val="ConsNonformat"/>
    <w:link w:val="ConsNonformat"/>
    <w:qFormat/>
    <w:pPr>
      <w:widowControl w:val="0"/>
      <w:ind w:right="19772"/>
    </w:pPr>
    <w:rPr>
      <w:rFonts w:ascii="Courier New" w:hAnsi="Courier New"/>
      <w:sz w:val="16"/>
    </w:rPr>
  </w:style>
  <w:style w:type="paragraph" w:customStyle="1" w:styleId="210">
    <w:name w:val="Основной текст 21"/>
    <w:basedOn w:val="a"/>
    <w:link w:val="21"/>
    <w:qFormat/>
    <w:pPr>
      <w:spacing w:line="312" w:lineRule="auto"/>
      <w:jc w:val="both"/>
    </w:pPr>
  </w:style>
  <w:style w:type="paragraph" w:customStyle="1" w:styleId="FontStyle170">
    <w:name w:val="Font Style17"/>
    <w:link w:val="FontStyle17"/>
    <w:qFormat/>
    <w:rPr>
      <w:rFonts w:ascii="Sylfaen" w:hAnsi="Sylfaen"/>
      <w:sz w:val="26"/>
    </w:rPr>
  </w:style>
  <w:style w:type="paragraph" w:customStyle="1" w:styleId="1a">
    <w:name w:val="Гиперссылка1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b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f1">
    <w:name w:val="Колонтитул"/>
    <w:qFormat/>
    <w:pPr>
      <w:jc w:val="both"/>
    </w:pPr>
    <w:rPr>
      <w:rFonts w:ascii="XO Thames" w:hAnsi="XO Thames"/>
    </w:rPr>
  </w:style>
  <w:style w:type="paragraph" w:customStyle="1" w:styleId="ab">
    <w:name w:val="Содержимое таблицы"/>
    <w:basedOn w:val="a"/>
    <w:link w:val="aa"/>
    <w:qFormat/>
    <w:pPr>
      <w:widowControl w:val="0"/>
    </w:p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styleId="ad">
    <w:name w:val="Balloon Text"/>
    <w:basedOn w:val="a"/>
    <w:link w:val="ac"/>
    <w:qFormat/>
    <w:rPr>
      <w:rFonts w:ascii="Tahoma" w:hAnsi="Tahoma"/>
      <w:sz w:val="16"/>
    </w:rPr>
  </w:style>
  <w:style w:type="paragraph" w:customStyle="1" w:styleId="17">
    <w:name w:val="Указатель1"/>
    <w:basedOn w:val="a"/>
    <w:link w:val="16"/>
    <w:qFormat/>
  </w:style>
  <w:style w:type="paragraph" w:styleId="af2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af">
    <w:name w:val="Заголовок таблицы"/>
    <w:basedOn w:val="ab"/>
    <w:link w:val="ae"/>
    <w:qFormat/>
    <w:pPr>
      <w:jc w:val="center"/>
    </w:pPr>
    <w:rPr>
      <w:b/>
    </w:rPr>
  </w:style>
  <w:style w:type="paragraph" w:styleId="af3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34">
    <w:name w:val="Основной шрифт абзаца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cp:lastPrinted>2023-10-19T14:54:00Z</cp:lastPrinted>
  <dcterms:created xsi:type="dcterms:W3CDTF">2023-11-29T03:36:00Z</dcterms:created>
  <dcterms:modified xsi:type="dcterms:W3CDTF">2023-11-29T03:36:00Z</dcterms:modified>
  <dc:language>ru-RU</dc:language>
</cp:coreProperties>
</file>