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0848EC" w:rsidRDefault="00097ACC">
      <w:pPr>
        <w:jc w:val="center"/>
        <w:rPr>
          <w:rFonts w:ascii="XO Thames" w:hAnsi="XO Thames"/>
          <w:b/>
          <w:sz w:val="27"/>
        </w:rPr>
      </w:pPr>
      <w:r>
        <w:rPr>
          <w:rFonts w:ascii="XO Thames" w:hAnsi="XO Thames"/>
          <w:b/>
          <w:sz w:val="27"/>
        </w:rPr>
        <w:t>СОВЕТ ДЕПУТАТОВ</w:t>
      </w:r>
    </w:p>
    <w:p w14:paraId="02000000" w14:textId="77777777" w:rsidR="000848EC" w:rsidRDefault="00097ACC">
      <w:pPr>
        <w:jc w:val="center"/>
        <w:rPr>
          <w:rFonts w:ascii="XO Thames" w:hAnsi="XO Thames"/>
          <w:b/>
          <w:sz w:val="27"/>
        </w:rPr>
      </w:pPr>
      <w:r>
        <w:rPr>
          <w:rFonts w:ascii="XO Thames" w:hAnsi="XO Thames"/>
          <w:b/>
          <w:sz w:val="27"/>
        </w:rPr>
        <w:t xml:space="preserve"> АЛЕКСАНДРОВСКОГО МУНИЦИПАЛЬНОГО ОКРУГА СТАВРОПОЛЬСКОГО КРАЯ</w:t>
      </w:r>
    </w:p>
    <w:p w14:paraId="03000000" w14:textId="77777777" w:rsidR="000848EC" w:rsidRDefault="000848EC">
      <w:pPr>
        <w:jc w:val="center"/>
        <w:rPr>
          <w:rFonts w:ascii="XO Thames" w:hAnsi="XO Thames"/>
          <w:b/>
        </w:rPr>
      </w:pPr>
    </w:p>
    <w:p w14:paraId="04000000" w14:textId="77777777" w:rsidR="000848EC" w:rsidRDefault="00097ACC">
      <w:pPr>
        <w:jc w:val="center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>Р Е Ш Е Н И Е</w:t>
      </w:r>
    </w:p>
    <w:p w14:paraId="05000000" w14:textId="77777777" w:rsidR="000848EC" w:rsidRDefault="000848EC">
      <w:pPr>
        <w:rPr>
          <w:rFonts w:ascii="XO Thames" w:hAnsi="XO Thames"/>
        </w:rPr>
      </w:pPr>
    </w:p>
    <w:p w14:paraId="06000000" w14:textId="77777777" w:rsidR="000848EC" w:rsidRDefault="00097ACC">
      <w:pPr>
        <w:ind w:left="-709" w:firstLine="708"/>
        <w:rPr>
          <w:rFonts w:ascii="XO Thames" w:hAnsi="XO Thames"/>
        </w:rPr>
      </w:pPr>
      <w:r>
        <w:rPr>
          <w:rFonts w:ascii="XO Thames" w:hAnsi="XO Thames"/>
        </w:rPr>
        <w:t>16 декабря 2022 года               с. Александровское                               № 607/182</w:t>
      </w:r>
    </w:p>
    <w:p w14:paraId="07000000" w14:textId="77777777" w:rsidR="000848EC" w:rsidRDefault="000848EC">
      <w:pPr>
        <w:tabs>
          <w:tab w:val="left" w:pos="7020"/>
        </w:tabs>
        <w:jc w:val="both"/>
        <w:rPr>
          <w:rFonts w:ascii="XO Thames" w:hAnsi="XO Thames"/>
        </w:rPr>
      </w:pPr>
    </w:p>
    <w:p w14:paraId="08000000" w14:textId="1334CCCF" w:rsidR="000848EC" w:rsidRDefault="00097ACC">
      <w:pPr>
        <w:tabs>
          <w:tab w:val="left" w:pos="7020"/>
        </w:tabs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О внесении изменения в </w:t>
      </w:r>
      <w:r>
        <w:rPr>
          <w:rFonts w:ascii="XO Thames" w:hAnsi="XO Thames"/>
        </w:rPr>
        <w:t xml:space="preserve">структуру администрации Александровского муниципального округа Ставропольского края, утвержденную решением Совета депутатов Александровского муниципального округа Ставропольского края от 27 ноября 2020 года № 52/52 </w:t>
      </w:r>
    </w:p>
    <w:p w14:paraId="09000000" w14:textId="77777777" w:rsidR="000848EC" w:rsidRDefault="000848EC">
      <w:pPr>
        <w:pStyle w:val="ConsPlusNormal"/>
        <w:spacing w:after="1"/>
        <w:rPr>
          <w:rFonts w:ascii="XO Thames" w:hAnsi="XO Thames"/>
          <w:sz w:val="28"/>
        </w:rPr>
      </w:pPr>
    </w:p>
    <w:p w14:paraId="0A000000" w14:textId="6136ED27" w:rsidR="000848EC" w:rsidRDefault="00097AC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 соответствии с Федеральным законом от 06 октября 2003 года               </w:t>
      </w:r>
      <w:r>
        <w:rPr>
          <w:rFonts w:ascii="XO Thames" w:hAnsi="XO Thames"/>
        </w:rPr>
        <w:t xml:space="preserve">  № 131-ФЗ «Об общих принципах организации местного самоуправления в Российской Федерации», Уставом Александровского муниципального округа С</w:t>
      </w:r>
      <w:r>
        <w:rPr>
          <w:rFonts w:ascii="XO Thames" w:hAnsi="XO Thames"/>
        </w:rPr>
        <w:t>тавропольского края Совет депутатов Александровского муниципального округа Ставропольского края</w:t>
      </w:r>
    </w:p>
    <w:p w14:paraId="0B000000" w14:textId="77777777" w:rsidR="000848EC" w:rsidRDefault="000848EC">
      <w:pPr>
        <w:pStyle w:val="ConsPlusNormal"/>
        <w:jc w:val="both"/>
        <w:rPr>
          <w:rFonts w:ascii="XO Thames" w:hAnsi="XO Thames"/>
          <w:sz w:val="28"/>
        </w:rPr>
      </w:pPr>
    </w:p>
    <w:p w14:paraId="0C000000" w14:textId="77777777" w:rsidR="000848EC" w:rsidRDefault="00097ACC">
      <w:pPr>
        <w:pStyle w:val="ConsPlusNormal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РЕШИЛ:</w:t>
      </w:r>
    </w:p>
    <w:p w14:paraId="0D000000" w14:textId="77777777" w:rsidR="000848EC" w:rsidRDefault="000848EC">
      <w:pPr>
        <w:pStyle w:val="ConsPlusNormal"/>
        <w:jc w:val="both"/>
        <w:rPr>
          <w:rFonts w:ascii="XO Thames" w:hAnsi="XO Thames"/>
          <w:sz w:val="28"/>
        </w:rPr>
      </w:pPr>
    </w:p>
    <w:p w14:paraId="0E000000" w14:textId="15918318" w:rsidR="000848EC" w:rsidRDefault="00097AC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1. Внести изменение</w:t>
      </w:r>
      <w:r>
        <w:rPr>
          <w:rFonts w:ascii="XO Thames" w:hAnsi="XO Thames"/>
        </w:rPr>
        <w:t xml:space="preserve"> в структуру администрации Александровского муниципального округа Ставропольского края, утвержденную решением Совета депутатов Александровског</w:t>
      </w:r>
      <w:r>
        <w:rPr>
          <w:rFonts w:ascii="XO Thames" w:hAnsi="XO Thames"/>
        </w:rPr>
        <w:t>о муниципального округа Ставропольского края от 27 ноября 2020 года № 52/52 «О структуре администрации Александровского муниципального округа Ставропольского края»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дополнив раздел II пунктом 13 следующего содержания:</w:t>
      </w:r>
    </w:p>
    <w:p w14:paraId="0F000000" w14:textId="77777777" w:rsidR="000848EC" w:rsidRDefault="00097AC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«13. </w:t>
      </w:r>
      <w:r>
        <w:rPr>
          <w:rFonts w:ascii="XO Thames" w:hAnsi="XO Thames"/>
        </w:rPr>
        <w:t>Отдел по обеспечению дея</w:t>
      </w:r>
      <w:r>
        <w:rPr>
          <w:rFonts w:ascii="XO Thames" w:hAnsi="XO Thames"/>
        </w:rPr>
        <w:t>тельности комиссии по делам несовершеннолетних и защите их прав».</w:t>
      </w:r>
    </w:p>
    <w:p w14:paraId="10000000" w14:textId="77777777" w:rsidR="000848EC" w:rsidRDefault="00097AC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2. Настоящее решение вступает в силу со дня его подписания.</w:t>
      </w:r>
    </w:p>
    <w:p w14:paraId="11000000" w14:textId="77777777" w:rsidR="000848EC" w:rsidRDefault="000848EC">
      <w:pPr>
        <w:ind w:firstLine="540"/>
        <w:rPr>
          <w:rFonts w:ascii="XO Thames" w:hAnsi="XO Thames"/>
        </w:rPr>
      </w:pPr>
    </w:p>
    <w:p w14:paraId="12000000" w14:textId="77777777" w:rsidR="000848EC" w:rsidRDefault="000848EC">
      <w:pPr>
        <w:pStyle w:val="ConsPlusNormal"/>
        <w:jc w:val="both"/>
        <w:rPr>
          <w:rFonts w:ascii="XO Thames" w:hAnsi="XO Thames"/>
          <w:sz w:val="28"/>
        </w:rPr>
      </w:pPr>
    </w:p>
    <w:p w14:paraId="13000000" w14:textId="77777777" w:rsidR="000848EC" w:rsidRDefault="000848EC">
      <w:pPr>
        <w:pStyle w:val="ConsPlusNormal"/>
        <w:jc w:val="both"/>
        <w:rPr>
          <w:rFonts w:ascii="XO Thames" w:hAnsi="XO Thames"/>
          <w:sz w:val="28"/>
        </w:rPr>
      </w:pPr>
    </w:p>
    <w:p w14:paraId="14000000" w14:textId="77777777" w:rsidR="000848EC" w:rsidRDefault="00097ACC">
      <w:pPr>
        <w:tabs>
          <w:tab w:val="left" w:pos="7020"/>
        </w:tabs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>Заместитель председателя</w:t>
      </w:r>
    </w:p>
    <w:p w14:paraId="15000000" w14:textId="77777777" w:rsidR="000848EC" w:rsidRDefault="00097ACC">
      <w:pPr>
        <w:tabs>
          <w:tab w:val="left" w:pos="7020"/>
        </w:tabs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>Совета депутатов</w:t>
      </w:r>
    </w:p>
    <w:p w14:paraId="16000000" w14:textId="77777777" w:rsidR="000848EC" w:rsidRDefault="00097ACC">
      <w:pPr>
        <w:tabs>
          <w:tab w:val="left" w:pos="7020"/>
        </w:tabs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>Александровского</w:t>
      </w:r>
    </w:p>
    <w:p w14:paraId="17000000" w14:textId="77777777" w:rsidR="000848EC" w:rsidRDefault="00097ACC">
      <w:pPr>
        <w:tabs>
          <w:tab w:val="left" w:pos="7020"/>
        </w:tabs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14:paraId="18000000" w14:textId="77777777" w:rsidR="000848EC" w:rsidRDefault="00097ACC">
      <w:pPr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Ставропольского края                                                               </w:t>
      </w:r>
      <w:bookmarkStart w:id="0" w:name="_GoBack"/>
      <w:bookmarkEnd w:id="0"/>
      <w:r>
        <w:rPr>
          <w:rFonts w:ascii="XO Thames" w:hAnsi="XO Thames"/>
        </w:rPr>
        <w:t xml:space="preserve">       Ю.Н. Шабанов</w:t>
      </w:r>
    </w:p>
    <w:sectPr w:rsidR="000848EC">
      <w:pgSz w:w="11908" w:h="16848"/>
      <w:pgMar w:top="1134" w:right="567" w:bottom="1134" w:left="198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EC"/>
    <w:rsid w:val="000848EC"/>
    <w:rsid w:val="000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8DEB"/>
  <w15:docId w15:val="{5903A36C-3E25-4835-909E-1B38803B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>diakov.net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2</cp:revision>
  <dcterms:created xsi:type="dcterms:W3CDTF">2022-12-19T11:20:00Z</dcterms:created>
  <dcterms:modified xsi:type="dcterms:W3CDTF">2022-12-19T11:23:00Z</dcterms:modified>
</cp:coreProperties>
</file>