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1214DF" w:rsidP="001214DF">
      <w:pPr>
        <w:tabs>
          <w:tab w:val="center" w:pos="4678"/>
          <w:tab w:val="left" w:pos="79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C3D2C"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  <w:r>
        <w:rPr>
          <w:b/>
          <w:color w:val="000000"/>
          <w:sz w:val="28"/>
          <w:szCs w:val="28"/>
        </w:rPr>
        <w:tab/>
      </w:r>
      <w:r w:rsidRPr="001214DF">
        <w:rPr>
          <w:b/>
          <w:i/>
          <w:color w:val="000000"/>
          <w:sz w:val="28"/>
          <w:szCs w:val="28"/>
        </w:rPr>
        <w:t>ПРОЕКТ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447BFE">
        <w:rPr>
          <w:color w:val="000000"/>
          <w:sz w:val="28"/>
          <w:szCs w:val="28"/>
        </w:rPr>
        <w:t xml:space="preserve"> 202</w:t>
      </w:r>
      <w:r w:rsidR="001B05DB">
        <w:rPr>
          <w:color w:val="000000"/>
          <w:sz w:val="28"/>
          <w:szCs w:val="28"/>
        </w:rPr>
        <w:t>5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FD38D7" w:rsidRDefault="00514928" w:rsidP="00514928">
      <w:pPr>
        <w:spacing w:line="240" w:lineRule="exact"/>
        <w:jc w:val="both"/>
        <w:rPr>
          <w:color w:val="000000"/>
          <w:sz w:val="28"/>
          <w:szCs w:val="28"/>
        </w:rPr>
      </w:pPr>
      <w:r w:rsidRPr="00514928">
        <w:rPr>
          <w:color w:val="000000"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1B05DB" w:rsidRDefault="001B05DB" w:rsidP="00512BF3">
      <w:pPr>
        <w:jc w:val="both"/>
        <w:rPr>
          <w:color w:val="000000"/>
          <w:sz w:val="28"/>
          <w:szCs w:val="28"/>
        </w:rPr>
      </w:pPr>
    </w:p>
    <w:p w:rsidR="00514928" w:rsidRPr="0084752C" w:rsidRDefault="00514928" w:rsidP="00512BF3">
      <w:pPr>
        <w:jc w:val="both"/>
        <w:rPr>
          <w:color w:val="000000"/>
          <w:sz w:val="28"/>
          <w:szCs w:val="28"/>
        </w:rPr>
      </w:pPr>
    </w:p>
    <w:p w:rsidR="005F07CE" w:rsidRDefault="001B05DB" w:rsidP="00BF7D4E">
      <w:pPr>
        <w:ind w:firstLine="720"/>
        <w:jc w:val="both"/>
        <w:rPr>
          <w:sz w:val="28"/>
        </w:rPr>
      </w:pPr>
      <w:r w:rsidRPr="001B05DB">
        <w:rPr>
          <w:sz w:val="28"/>
        </w:rPr>
        <w:t>В соответствии с Федеральным закон</w:t>
      </w:r>
      <w:r w:rsidR="00041D3D">
        <w:rPr>
          <w:sz w:val="28"/>
        </w:rPr>
        <w:t>ом</w:t>
      </w:r>
      <w:r w:rsidRPr="001B05DB">
        <w:rPr>
          <w:sz w:val="28"/>
        </w:rPr>
        <w:t xml:space="preserve"> от 25 декабря 2008 года </w:t>
      </w:r>
      <w:r w:rsidR="00041D3D">
        <w:rPr>
          <w:sz w:val="28"/>
        </w:rPr>
        <w:t xml:space="preserve">          </w:t>
      </w:r>
      <w:r w:rsidRPr="001B05DB">
        <w:rPr>
          <w:sz w:val="28"/>
        </w:rPr>
        <w:t xml:space="preserve">№ 273-ФЗ «О противодействии коррупции», </w:t>
      </w:r>
      <w:r w:rsidR="00041D3D" w:rsidRPr="00041D3D">
        <w:rPr>
          <w:sz w:val="28"/>
        </w:rPr>
        <w:t>Указом Президента Российской Федерации от 21 июля 2010 г</w:t>
      </w:r>
      <w:r w:rsidR="00041D3D">
        <w:rPr>
          <w:sz w:val="28"/>
        </w:rPr>
        <w:t>ода</w:t>
      </w:r>
      <w:r w:rsidR="00041D3D" w:rsidRPr="00041D3D">
        <w:rPr>
          <w:sz w:val="28"/>
        </w:rPr>
        <w:t xml:space="preserve"> № 925 «О мерах по реализации отдельных положений Федерального закона «О противодействии коррупции»</w:t>
      </w:r>
      <w:r>
        <w:rPr>
          <w:sz w:val="28"/>
        </w:rPr>
        <w:t xml:space="preserve"> </w:t>
      </w:r>
      <w:r w:rsidR="005F07CE">
        <w:rPr>
          <w:sz w:val="28"/>
        </w:rPr>
        <w:t xml:space="preserve">Совет депутатов Александровского муниципального округа Ставропольского края </w:t>
      </w:r>
    </w:p>
    <w:p w:rsidR="00B26B49" w:rsidRPr="0084752C" w:rsidRDefault="00B26B49" w:rsidP="00BF7D4E">
      <w:pPr>
        <w:ind w:firstLine="720"/>
        <w:jc w:val="both"/>
        <w:rPr>
          <w:color w:val="000000"/>
          <w:sz w:val="28"/>
          <w:szCs w:val="28"/>
        </w:rPr>
      </w:pPr>
    </w:p>
    <w:p w:rsidR="00985D70" w:rsidRPr="0084752C" w:rsidRDefault="00985D70" w:rsidP="00BF7D4E">
      <w:pPr>
        <w:ind w:firstLine="720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BF7D4E">
      <w:pPr>
        <w:ind w:firstLine="720"/>
        <w:jc w:val="both"/>
        <w:rPr>
          <w:color w:val="000000"/>
          <w:sz w:val="28"/>
          <w:szCs w:val="28"/>
        </w:rPr>
      </w:pPr>
    </w:p>
    <w:p w:rsidR="002E51E9" w:rsidRPr="002E51E9" w:rsidRDefault="002E51E9" w:rsidP="002E51E9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E51E9">
        <w:rPr>
          <w:color w:val="000000"/>
          <w:sz w:val="28"/>
          <w:szCs w:val="28"/>
        </w:rPr>
        <w:t>1. Утвердить прилагаемый Перечень должностей муниципальной службы в Совете депутатов 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 (далее – Перечень).</w:t>
      </w:r>
    </w:p>
    <w:p w:rsidR="002E51E9" w:rsidRPr="002E51E9" w:rsidRDefault="002E51E9" w:rsidP="002E51E9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2E51E9">
        <w:rPr>
          <w:color w:val="000000"/>
          <w:sz w:val="28"/>
          <w:szCs w:val="28"/>
        </w:rPr>
        <w:t xml:space="preserve">2. </w:t>
      </w:r>
      <w:r w:rsidR="00006861">
        <w:rPr>
          <w:color w:val="000000"/>
          <w:sz w:val="28"/>
          <w:szCs w:val="28"/>
        </w:rPr>
        <w:t>Г</w:t>
      </w:r>
      <w:r w:rsidRPr="002E51E9">
        <w:rPr>
          <w:color w:val="000000"/>
          <w:sz w:val="28"/>
          <w:szCs w:val="28"/>
        </w:rPr>
        <w:t xml:space="preserve">ражданин, замещавший должность муниципальной службы, включенную в Перечень, в течение двух лет </w:t>
      </w:r>
      <w:r w:rsidR="000A4E8D">
        <w:rPr>
          <w:color w:val="000000"/>
          <w:sz w:val="28"/>
          <w:szCs w:val="28"/>
        </w:rPr>
        <w:t>после</w:t>
      </w:r>
      <w:r w:rsidRPr="002E51E9">
        <w:rPr>
          <w:color w:val="000000"/>
          <w:sz w:val="28"/>
          <w:szCs w:val="28"/>
        </w:rPr>
        <w:t xml:space="preserve"> увольнения с муниципальной службы:</w:t>
      </w:r>
    </w:p>
    <w:p w:rsidR="002E51E9" w:rsidRPr="002E51E9" w:rsidRDefault="004249E3" w:rsidP="002E51E9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E51E9" w:rsidRPr="002E51E9">
        <w:rPr>
          <w:color w:val="000000"/>
          <w:sz w:val="28"/>
          <w:szCs w:val="28"/>
        </w:rPr>
        <w:t xml:space="preserve">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</w:t>
      </w:r>
      <w:r w:rsidR="00391222" w:rsidRPr="00391222">
        <w:rPr>
          <w:color w:val="000000"/>
          <w:sz w:val="28"/>
          <w:szCs w:val="28"/>
        </w:rPr>
        <w:t>по соблюдению требований к служебному поведению муниципальных служащих Совета депутатов Александровского муниципального округа Ставропольского края и урегулированию конфликта интересов</w:t>
      </w:r>
      <w:r w:rsidR="002E51E9" w:rsidRPr="002E51E9">
        <w:rPr>
          <w:color w:val="000000"/>
          <w:sz w:val="28"/>
          <w:szCs w:val="28"/>
        </w:rPr>
        <w:t xml:space="preserve">; </w:t>
      </w:r>
    </w:p>
    <w:p w:rsidR="002E51E9" w:rsidRPr="002E51E9" w:rsidRDefault="004249E3" w:rsidP="002E51E9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51E9" w:rsidRPr="002E51E9">
        <w:rPr>
          <w:color w:val="000000"/>
          <w:sz w:val="28"/>
          <w:szCs w:val="28"/>
        </w:rPr>
        <w:t xml:space="preserve">) обязан при заключении </w:t>
      </w:r>
      <w:r w:rsidR="000A4E8D" w:rsidRPr="000A4E8D">
        <w:rPr>
          <w:color w:val="000000"/>
          <w:sz w:val="28"/>
          <w:szCs w:val="28"/>
        </w:rPr>
        <w:t>трудовых или гражданско-правовых договоров на выполнение работ (оказание услуг),</w:t>
      </w:r>
      <w:r w:rsidR="002E51E9" w:rsidRPr="002E51E9">
        <w:rPr>
          <w:color w:val="000000"/>
          <w:sz w:val="28"/>
          <w:szCs w:val="28"/>
        </w:rPr>
        <w:t xml:space="preserve"> </w:t>
      </w:r>
      <w:r w:rsidR="000A4E8D">
        <w:rPr>
          <w:color w:val="000000"/>
          <w:sz w:val="28"/>
          <w:szCs w:val="28"/>
        </w:rPr>
        <w:t>указанных в подпункте</w:t>
      </w:r>
      <w:r w:rsidR="002E51E9" w:rsidRPr="002E5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2E51E9" w:rsidRPr="002E51E9">
        <w:rPr>
          <w:color w:val="000000"/>
          <w:sz w:val="28"/>
          <w:szCs w:val="28"/>
        </w:rPr>
        <w:t xml:space="preserve"> </w:t>
      </w:r>
      <w:r w:rsidR="002E51E9" w:rsidRPr="002E51E9">
        <w:rPr>
          <w:color w:val="000000"/>
          <w:sz w:val="28"/>
          <w:szCs w:val="28"/>
        </w:rPr>
        <w:lastRenderedPageBreak/>
        <w:t xml:space="preserve">настоящего пункта, сообщать работодателю сведения о последнем месте </w:t>
      </w:r>
      <w:r w:rsidR="000A4E8D">
        <w:rPr>
          <w:color w:val="000000"/>
          <w:sz w:val="28"/>
          <w:szCs w:val="28"/>
        </w:rPr>
        <w:t>своей</w:t>
      </w:r>
      <w:r w:rsidR="002E51E9" w:rsidRPr="002E51E9">
        <w:rPr>
          <w:color w:val="000000"/>
          <w:sz w:val="28"/>
          <w:szCs w:val="28"/>
        </w:rPr>
        <w:t xml:space="preserve"> службы</w:t>
      </w:r>
      <w:r w:rsidR="000A4E8D">
        <w:rPr>
          <w:color w:val="000000"/>
          <w:sz w:val="28"/>
          <w:szCs w:val="28"/>
        </w:rPr>
        <w:t>.</w:t>
      </w:r>
    </w:p>
    <w:p w:rsidR="00397324" w:rsidRPr="00397324" w:rsidRDefault="003325B1" w:rsidP="00BF7D4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324" w:rsidRPr="00397324">
        <w:rPr>
          <w:sz w:val="28"/>
          <w:szCs w:val="28"/>
        </w:rPr>
        <w:t xml:space="preserve">. Настоящее решение вступает в силу </w:t>
      </w:r>
      <w:r w:rsidR="00BF7D4E">
        <w:rPr>
          <w:sz w:val="28"/>
          <w:szCs w:val="28"/>
        </w:rPr>
        <w:t>после его официального опубликования</w:t>
      </w:r>
      <w:r w:rsidR="00397324" w:rsidRPr="00397324">
        <w:rPr>
          <w:sz w:val="28"/>
          <w:szCs w:val="28"/>
        </w:rPr>
        <w:t>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B3E24" w:rsidRDefault="000B3E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B3E24" w:rsidRDefault="000B3E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вносит: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Председатель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Совета депутатов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 xml:space="preserve">Александровского 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муниципального округа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визирует: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подготовил: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ведущий специалист-</w:t>
      </w:r>
    </w:p>
    <w:p w:rsidR="00910651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юрисконсуль</w:t>
      </w:r>
      <w:r>
        <w:rPr>
          <w:sz w:val="28"/>
          <w:szCs w:val="28"/>
        </w:rPr>
        <w:t xml:space="preserve">т отдела                       </w:t>
      </w:r>
      <w:r w:rsidRPr="006559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С.А. Гончарова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B3E24" w:rsidRDefault="000B3E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83BDE" w:rsidRDefault="00D83BDE" w:rsidP="009A70B1">
      <w:pPr>
        <w:spacing w:line="240" w:lineRule="exact"/>
        <w:jc w:val="both"/>
        <w:rPr>
          <w:color w:val="000000"/>
          <w:sz w:val="28"/>
          <w:szCs w:val="28"/>
        </w:rPr>
        <w:sectPr w:rsidR="00D83BDE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083089" w:rsidRPr="00D83BDE" w:rsidTr="00083089">
        <w:tc>
          <w:tcPr>
            <w:tcW w:w="4928" w:type="dxa"/>
            <w:shd w:val="clear" w:color="auto" w:fill="auto"/>
          </w:tcPr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83BDE" w:rsidRPr="00D83BDE" w:rsidRDefault="00D83BDE" w:rsidP="00083089">
            <w:pPr>
              <w:widowControl/>
              <w:spacing w:after="120" w:line="240" w:lineRule="exact"/>
              <w:outlineLvl w:val="0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>УТВЕРЖДЕН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083089">
              <w:rPr>
                <w:bCs/>
                <w:sz w:val="28"/>
                <w:szCs w:val="28"/>
              </w:rPr>
              <w:t xml:space="preserve">решением </w:t>
            </w:r>
            <w:r w:rsidRPr="00D83BDE">
              <w:rPr>
                <w:bCs/>
                <w:sz w:val="28"/>
                <w:szCs w:val="28"/>
              </w:rPr>
              <w:t>Совета депутатов Александровского муниципального округа Ставропольского края</w:t>
            </w:r>
          </w:p>
          <w:p w:rsidR="00D83BDE" w:rsidRPr="00D83BDE" w:rsidRDefault="00D83BDE" w:rsidP="00083089">
            <w:pPr>
              <w:widowControl/>
              <w:spacing w:line="240" w:lineRule="exact"/>
              <w:rPr>
                <w:bCs/>
                <w:sz w:val="28"/>
                <w:szCs w:val="28"/>
              </w:rPr>
            </w:pPr>
            <w:r w:rsidRPr="00D83BDE">
              <w:rPr>
                <w:bCs/>
                <w:sz w:val="28"/>
                <w:szCs w:val="28"/>
              </w:rPr>
              <w:t xml:space="preserve">от </w:t>
            </w:r>
            <w:r w:rsidRPr="00083089">
              <w:rPr>
                <w:bCs/>
                <w:sz w:val="28"/>
                <w:szCs w:val="28"/>
              </w:rPr>
              <w:t>«   »</w:t>
            </w:r>
            <w:r w:rsidRPr="00D83BDE">
              <w:rPr>
                <w:bCs/>
                <w:sz w:val="28"/>
                <w:szCs w:val="28"/>
              </w:rPr>
              <w:t xml:space="preserve"> </w:t>
            </w:r>
            <w:r w:rsidRPr="00083089">
              <w:rPr>
                <w:bCs/>
                <w:sz w:val="28"/>
                <w:szCs w:val="28"/>
              </w:rPr>
              <w:t xml:space="preserve">              2025</w:t>
            </w:r>
            <w:r w:rsidRPr="00D83BDE">
              <w:rPr>
                <w:bCs/>
                <w:sz w:val="28"/>
                <w:szCs w:val="28"/>
              </w:rPr>
              <w:t xml:space="preserve"> года № </w:t>
            </w:r>
          </w:p>
          <w:p w:rsidR="00D83BDE" w:rsidRPr="00D83BDE" w:rsidRDefault="00D83BDE" w:rsidP="00083089">
            <w:pPr>
              <w:widowControl/>
              <w:jc w:val="right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83BDE" w:rsidRPr="00D83BDE" w:rsidRDefault="00D83BDE" w:rsidP="00D83BDE">
      <w:pPr>
        <w:widowControl/>
        <w:jc w:val="both"/>
        <w:rPr>
          <w:bCs/>
          <w:sz w:val="28"/>
          <w:szCs w:val="28"/>
        </w:rPr>
      </w:pPr>
    </w:p>
    <w:p w:rsidR="00D83BDE" w:rsidRPr="00D83BDE" w:rsidRDefault="00D83BDE" w:rsidP="00D83BDE">
      <w:pPr>
        <w:widowControl/>
        <w:spacing w:after="120"/>
        <w:jc w:val="center"/>
        <w:rPr>
          <w:bCs/>
          <w:sz w:val="28"/>
          <w:szCs w:val="28"/>
        </w:rPr>
      </w:pPr>
      <w:r w:rsidRPr="00D83BDE">
        <w:rPr>
          <w:bCs/>
          <w:sz w:val="28"/>
          <w:szCs w:val="28"/>
        </w:rPr>
        <w:t>ПЕРЕЧЕНЬ</w:t>
      </w:r>
    </w:p>
    <w:p w:rsidR="00D83BDE" w:rsidRPr="004249E3" w:rsidRDefault="004249E3" w:rsidP="004249E3">
      <w:pPr>
        <w:widowControl/>
        <w:jc w:val="center"/>
        <w:rPr>
          <w:bCs/>
          <w:sz w:val="28"/>
          <w:szCs w:val="28"/>
        </w:rPr>
      </w:pPr>
      <w:bookmarkStart w:id="1" w:name="Par27"/>
      <w:bookmarkEnd w:id="1"/>
      <w:r w:rsidRPr="004249E3">
        <w:rPr>
          <w:bCs/>
          <w:sz w:val="28"/>
          <w:szCs w:val="28"/>
        </w:rPr>
        <w:t>должностей муниципальной службы в Совете депутатов 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4249E3" w:rsidRDefault="004249E3" w:rsidP="00D83BDE">
      <w:pPr>
        <w:widowControl/>
        <w:ind w:firstLine="720"/>
        <w:jc w:val="both"/>
        <w:rPr>
          <w:sz w:val="28"/>
          <w:szCs w:val="28"/>
        </w:rPr>
      </w:pPr>
    </w:p>
    <w:p w:rsidR="004249E3" w:rsidRDefault="004249E3" w:rsidP="00D83BDE">
      <w:pPr>
        <w:widowControl/>
        <w:ind w:firstLine="720"/>
        <w:jc w:val="both"/>
        <w:rPr>
          <w:sz w:val="28"/>
          <w:szCs w:val="28"/>
        </w:rPr>
      </w:pP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1.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2. Главный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D83BDE" w:rsidRPr="00D83BDE" w:rsidRDefault="00D83BDE" w:rsidP="00D83BDE">
      <w:pPr>
        <w:widowControl/>
        <w:ind w:firstLine="720"/>
        <w:jc w:val="both"/>
        <w:rPr>
          <w:sz w:val="28"/>
          <w:szCs w:val="28"/>
        </w:rPr>
      </w:pPr>
      <w:r w:rsidRPr="00D83BDE">
        <w:rPr>
          <w:sz w:val="28"/>
          <w:szCs w:val="28"/>
        </w:rPr>
        <w:t>3. Главный специалист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191A3E" w:rsidRDefault="00191A3E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7E3AB6" w:rsidRDefault="007E3AB6" w:rsidP="009A70B1">
      <w:pPr>
        <w:spacing w:line="240" w:lineRule="exact"/>
        <w:jc w:val="both"/>
        <w:rPr>
          <w:color w:val="000000"/>
          <w:sz w:val="28"/>
          <w:szCs w:val="28"/>
        </w:rPr>
        <w:sectPr w:rsidR="007E3AB6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p w:rsidR="00910651" w:rsidRPr="003C4A4A" w:rsidRDefault="00910651" w:rsidP="00910651">
      <w:pPr>
        <w:spacing w:after="120"/>
        <w:jc w:val="center"/>
        <w:rPr>
          <w:sz w:val="28"/>
          <w:szCs w:val="28"/>
        </w:rPr>
      </w:pPr>
      <w:r w:rsidRPr="003C4A4A">
        <w:rPr>
          <w:sz w:val="28"/>
          <w:szCs w:val="28"/>
        </w:rPr>
        <w:lastRenderedPageBreak/>
        <w:t>ПОЯСНИТЕЛЬНАЯ ЗАПИСКА</w:t>
      </w:r>
    </w:p>
    <w:p w:rsidR="00910651" w:rsidRPr="00E92479" w:rsidRDefault="00910651" w:rsidP="00E92479">
      <w:pPr>
        <w:spacing w:line="240" w:lineRule="exact"/>
        <w:jc w:val="both"/>
        <w:rPr>
          <w:color w:val="000000"/>
          <w:sz w:val="28"/>
          <w:szCs w:val="28"/>
        </w:rPr>
      </w:pPr>
      <w:r w:rsidRPr="003C4A4A"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 w:rsidRPr="003C4A4A">
        <w:rPr>
          <w:sz w:val="28"/>
          <w:szCs w:val="28"/>
        </w:rPr>
        <w:t>«</w:t>
      </w:r>
      <w:r w:rsidR="000D4135" w:rsidRPr="000D4135">
        <w:rPr>
          <w:color w:val="000000"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3C4A4A">
        <w:rPr>
          <w:sz w:val="28"/>
          <w:szCs w:val="28"/>
        </w:rPr>
        <w:t>»</w:t>
      </w:r>
    </w:p>
    <w:p w:rsidR="00910651" w:rsidRPr="003C4A4A" w:rsidRDefault="00910651" w:rsidP="00910651">
      <w:pPr>
        <w:rPr>
          <w:sz w:val="28"/>
          <w:szCs w:val="28"/>
        </w:rPr>
      </w:pPr>
    </w:p>
    <w:p w:rsidR="00910651" w:rsidRPr="00191A3E" w:rsidRDefault="00910651" w:rsidP="009106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A4A">
        <w:rPr>
          <w:rFonts w:ascii="Times New Roman" w:hAnsi="Times New Roman"/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0D4135" w:rsidRPr="000D4135">
        <w:rPr>
          <w:rFonts w:ascii="Times New Roman" w:hAnsi="Times New Roman" w:cs="Times New Roman"/>
          <w:bCs/>
          <w:sz w:val="28"/>
          <w:szCs w:val="28"/>
        </w:rPr>
        <w:t>Об утверждении Перечня должностей муниципальной службы в Совете депутатов Александровского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3C4A4A">
        <w:rPr>
          <w:rFonts w:ascii="Times New Roman" w:hAnsi="Times New Roman"/>
          <w:sz w:val="28"/>
          <w:szCs w:val="28"/>
        </w:rPr>
        <w:t>»</w:t>
      </w:r>
      <w:r w:rsidRPr="003C4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92479">
        <w:rPr>
          <w:rFonts w:ascii="Times New Roman" w:hAnsi="Times New Roman"/>
          <w:color w:val="000000"/>
          <w:sz w:val="28"/>
          <w:szCs w:val="28"/>
        </w:rPr>
        <w:t>П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роект решения) </w:t>
      </w:r>
      <w:r w:rsidRPr="003C4A4A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 в соответствии </w:t>
      </w:r>
      <w:r w:rsidRPr="00E92479">
        <w:rPr>
          <w:rFonts w:ascii="Times New Roman" w:hAnsi="Times New Roman" w:cs="Times New Roman"/>
          <w:sz w:val="28"/>
          <w:szCs w:val="28"/>
        </w:rPr>
        <w:t>с</w:t>
      </w:r>
      <w:r w:rsidR="00191A3E" w:rsidRPr="003721DA">
        <w:rPr>
          <w:sz w:val="28"/>
        </w:rPr>
        <w:t xml:space="preserve"> </w:t>
      </w:r>
      <w:r w:rsidR="000D4135" w:rsidRPr="000D4135">
        <w:rPr>
          <w:rFonts w:ascii="Times New Roman" w:hAnsi="Times New Roman" w:cs="Times New Roman"/>
          <w:sz w:val="28"/>
        </w:rPr>
        <w:t>Федеральным законом от</w:t>
      </w:r>
      <w:r w:rsidR="000D4135">
        <w:rPr>
          <w:rFonts w:ascii="Times New Roman" w:hAnsi="Times New Roman" w:cs="Times New Roman"/>
          <w:sz w:val="28"/>
        </w:rPr>
        <w:t xml:space="preserve"> 25 декабря 2008 года </w:t>
      </w:r>
      <w:r w:rsidR="000D4135" w:rsidRPr="000D4135">
        <w:rPr>
          <w:rFonts w:ascii="Times New Roman" w:hAnsi="Times New Roman" w:cs="Times New Roman"/>
          <w:sz w:val="28"/>
        </w:rPr>
        <w:t>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  <w:r w:rsidRPr="000D4135">
        <w:rPr>
          <w:rFonts w:ascii="Times New Roman" w:hAnsi="Times New Roman" w:cs="Times New Roman"/>
          <w:sz w:val="28"/>
        </w:rPr>
        <w:t>.</w:t>
      </w:r>
      <w:r w:rsidRPr="0019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51" w:rsidRPr="00C45ACD" w:rsidRDefault="00910651" w:rsidP="00A453DE">
      <w:pPr>
        <w:ind w:firstLine="851"/>
        <w:jc w:val="both"/>
        <w:rPr>
          <w:sz w:val="28"/>
          <w:szCs w:val="28"/>
        </w:rPr>
      </w:pPr>
      <w:r w:rsidRPr="00191A3E">
        <w:rPr>
          <w:color w:val="000000"/>
          <w:sz w:val="28"/>
          <w:szCs w:val="28"/>
        </w:rPr>
        <w:t xml:space="preserve">2. </w:t>
      </w:r>
      <w:r w:rsidR="00A453DE">
        <w:rPr>
          <w:color w:val="000000"/>
          <w:sz w:val="28"/>
          <w:szCs w:val="28"/>
        </w:rPr>
        <w:t xml:space="preserve">Проект решения подготовлен в </w:t>
      </w:r>
      <w:r w:rsidR="007E3AB6">
        <w:rPr>
          <w:color w:val="000000"/>
          <w:sz w:val="28"/>
          <w:szCs w:val="28"/>
        </w:rPr>
        <w:t xml:space="preserve">целях приведения муниципальных нормативных правовых актов Совета депутатов в соответствие с действующим законодательством. 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651" w:rsidRPr="00DF229D">
        <w:rPr>
          <w:sz w:val="28"/>
          <w:szCs w:val="28"/>
        </w:rPr>
        <w:t>. Для принятия данного решения Совета депутатов дополнительных денежных средств из бюджета муниципального округа не потребуется.</w:t>
      </w:r>
    </w:p>
    <w:p w:rsidR="00910651" w:rsidRPr="00DF229D" w:rsidRDefault="00A453DE" w:rsidP="0091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0651" w:rsidRPr="00DF229D">
        <w:rPr>
          <w:sz w:val="28"/>
          <w:szCs w:val="28"/>
        </w:rPr>
        <w:t xml:space="preserve">. Принятие проекта решения Совета депутатов </w:t>
      </w:r>
      <w:r w:rsidR="00910651">
        <w:rPr>
          <w:sz w:val="28"/>
          <w:szCs w:val="28"/>
        </w:rPr>
        <w:t xml:space="preserve">не </w:t>
      </w:r>
      <w:r w:rsidR="00910651" w:rsidRPr="00DF229D">
        <w:rPr>
          <w:sz w:val="28"/>
          <w:szCs w:val="28"/>
        </w:rPr>
        <w:t xml:space="preserve">потребует признания утратившими силу </w:t>
      </w:r>
      <w:r w:rsidR="00910651">
        <w:rPr>
          <w:sz w:val="28"/>
          <w:szCs w:val="28"/>
        </w:rPr>
        <w:t>действующих</w:t>
      </w:r>
      <w:r w:rsidR="00910651" w:rsidRPr="00DF229D">
        <w:rPr>
          <w:sz w:val="28"/>
          <w:szCs w:val="28"/>
        </w:rPr>
        <w:t xml:space="preserve"> решений Совета </w:t>
      </w:r>
      <w:r w:rsidR="00910651">
        <w:rPr>
          <w:sz w:val="28"/>
          <w:szCs w:val="28"/>
        </w:rPr>
        <w:t xml:space="preserve">депутатов </w:t>
      </w:r>
      <w:r w:rsidR="00910651" w:rsidRPr="00DF229D">
        <w:rPr>
          <w:sz w:val="28"/>
          <w:szCs w:val="28"/>
        </w:rPr>
        <w:t xml:space="preserve">Александровского муниципального </w:t>
      </w:r>
      <w:r w:rsidR="00910651">
        <w:rPr>
          <w:sz w:val="28"/>
          <w:szCs w:val="28"/>
        </w:rPr>
        <w:t>округа</w:t>
      </w:r>
      <w:r w:rsidR="00910651" w:rsidRPr="00DF229D">
        <w:rPr>
          <w:sz w:val="28"/>
          <w:szCs w:val="28"/>
        </w:rPr>
        <w:t xml:space="preserve"> Ставропольского края</w:t>
      </w:r>
      <w:r w:rsidR="00910651">
        <w:rPr>
          <w:sz w:val="28"/>
          <w:szCs w:val="28"/>
        </w:rPr>
        <w:t>.</w:t>
      </w:r>
    </w:p>
    <w:sectPr w:rsidR="00910651" w:rsidRPr="00DF229D" w:rsidSect="007E3AB6">
      <w:pgSz w:w="11909" w:h="16834"/>
      <w:pgMar w:top="1134" w:right="567" w:bottom="1418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79" w:rsidRDefault="007C4B79" w:rsidP="001214DF">
      <w:r>
        <w:separator/>
      </w:r>
    </w:p>
  </w:endnote>
  <w:endnote w:type="continuationSeparator" w:id="0">
    <w:p w:rsidR="007C4B79" w:rsidRDefault="007C4B79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79" w:rsidRDefault="007C4B79" w:rsidP="001214DF">
      <w:r>
        <w:separator/>
      </w:r>
    </w:p>
  </w:footnote>
  <w:footnote w:type="continuationSeparator" w:id="0">
    <w:p w:rsidR="007C4B79" w:rsidRDefault="007C4B79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06861"/>
    <w:rsid w:val="00026F8B"/>
    <w:rsid w:val="00027EE5"/>
    <w:rsid w:val="0003059F"/>
    <w:rsid w:val="000366D2"/>
    <w:rsid w:val="00041D3D"/>
    <w:rsid w:val="00043414"/>
    <w:rsid w:val="00054882"/>
    <w:rsid w:val="00056626"/>
    <w:rsid w:val="00060607"/>
    <w:rsid w:val="00063541"/>
    <w:rsid w:val="00075B85"/>
    <w:rsid w:val="00077680"/>
    <w:rsid w:val="00083089"/>
    <w:rsid w:val="000870CF"/>
    <w:rsid w:val="000907F7"/>
    <w:rsid w:val="000A4E8D"/>
    <w:rsid w:val="000A79FB"/>
    <w:rsid w:val="000B2F6F"/>
    <w:rsid w:val="000B3E24"/>
    <w:rsid w:val="000B602A"/>
    <w:rsid w:val="000C7AC1"/>
    <w:rsid w:val="000D0EDE"/>
    <w:rsid w:val="000D4135"/>
    <w:rsid w:val="000E02B3"/>
    <w:rsid w:val="000E2CC6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1A3E"/>
    <w:rsid w:val="001957A9"/>
    <w:rsid w:val="001B05DB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D32E1"/>
    <w:rsid w:val="002E297B"/>
    <w:rsid w:val="002E4714"/>
    <w:rsid w:val="002E51E9"/>
    <w:rsid w:val="002E59CF"/>
    <w:rsid w:val="002F6411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1222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249E3"/>
    <w:rsid w:val="004327A0"/>
    <w:rsid w:val="00435211"/>
    <w:rsid w:val="0043774D"/>
    <w:rsid w:val="004408E0"/>
    <w:rsid w:val="00447BFE"/>
    <w:rsid w:val="004516AB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3DDB"/>
    <w:rsid w:val="004D6403"/>
    <w:rsid w:val="004E47B7"/>
    <w:rsid w:val="004E65C7"/>
    <w:rsid w:val="00512BF3"/>
    <w:rsid w:val="00514928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249A"/>
    <w:rsid w:val="00593E7A"/>
    <w:rsid w:val="00595701"/>
    <w:rsid w:val="005A2229"/>
    <w:rsid w:val="005B1D3C"/>
    <w:rsid w:val="005B6173"/>
    <w:rsid w:val="005C1D03"/>
    <w:rsid w:val="005C3EC6"/>
    <w:rsid w:val="005D0472"/>
    <w:rsid w:val="005D1F7A"/>
    <w:rsid w:val="005D6FC8"/>
    <w:rsid w:val="005E02E5"/>
    <w:rsid w:val="005F07CE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536ED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C389C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1C4F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908C9"/>
    <w:rsid w:val="00794BD2"/>
    <w:rsid w:val="00795EB6"/>
    <w:rsid w:val="007A0085"/>
    <w:rsid w:val="007A25C8"/>
    <w:rsid w:val="007B3885"/>
    <w:rsid w:val="007C4B79"/>
    <w:rsid w:val="007C54F7"/>
    <w:rsid w:val="007D50E9"/>
    <w:rsid w:val="007E34E3"/>
    <w:rsid w:val="007E3AB6"/>
    <w:rsid w:val="00810EF1"/>
    <w:rsid w:val="00823E49"/>
    <w:rsid w:val="00827852"/>
    <w:rsid w:val="008331A5"/>
    <w:rsid w:val="00834F00"/>
    <w:rsid w:val="00843220"/>
    <w:rsid w:val="0084371C"/>
    <w:rsid w:val="0084752C"/>
    <w:rsid w:val="0085093B"/>
    <w:rsid w:val="008510B3"/>
    <w:rsid w:val="00873F9E"/>
    <w:rsid w:val="00874F82"/>
    <w:rsid w:val="00891947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2DE6"/>
    <w:rsid w:val="008F5999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00DC"/>
    <w:rsid w:val="009410D5"/>
    <w:rsid w:val="00947421"/>
    <w:rsid w:val="00963B4A"/>
    <w:rsid w:val="009722C3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E0E"/>
    <w:rsid w:val="00A06E6A"/>
    <w:rsid w:val="00A14E8E"/>
    <w:rsid w:val="00A25280"/>
    <w:rsid w:val="00A453DE"/>
    <w:rsid w:val="00A45647"/>
    <w:rsid w:val="00A45CEB"/>
    <w:rsid w:val="00A529FC"/>
    <w:rsid w:val="00A53A19"/>
    <w:rsid w:val="00A67367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9598E"/>
    <w:rsid w:val="00BA1F8A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BF7D4E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27E5B"/>
    <w:rsid w:val="00D30B2D"/>
    <w:rsid w:val="00D30F05"/>
    <w:rsid w:val="00D31F38"/>
    <w:rsid w:val="00D32C71"/>
    <w:rsid w:val="00D33D5A"/>
    <w:rsid w:val="00D34D71"/>
    <w:rsid w:val="00D40898"/>
    <w:rsid w:val="00D652A5"/>
    <w:rsid w:val="00D677E6"/>
    <w:rsid w:val="00D6787E"/>
    <w:rsid w:val="00D73B3A"/>
    <w:rsid w:val="00D75FAE"/>
    <w:rsid w:val="00D83116"/>
    <w:rsid w:val="00D83BDE"/>
    <w:rsid w:val="00D87FEB"/>
    <w:rsid w:val="00D90135"/>
    <w:rsid w:val="00D91C51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30"/>
    <w:rsid w:val="00F7558A"/>
    <w:rsid w:val="00F90DFA"/>
    <w:rsid w:val="00F9288A"/>
    <w:rsid w:val="00F9374A"/>
    <w:rsid w:val="00F96156"/>
    <w:rsid w:val="00F96299"/>
    <w:rsid w:val="00F971A2"/>
    <w:rsid w:val="00FB112A"/>
    <w:rsid w:val="00FB395B"/>
    <w:rsid w:val="00FB3A16"/>
    <w:rsid w:val="00FB3E63"/>
    <w:rsid w:val="00FC5482"/>
    <w:rsid w:val="00FD09FE"/>
    <w:rsid w:val="00FD38D7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  <w:style w:type="table" w:customStyle="1" w:styleId="11">
    <w:name w:val="Сетка таблицы1"/>
    <w:basedOn w:val="a1"/>
    <w:next w:val="ad"/>
    <w:uiPriority w:val="99"/>
    <w:rsid w:val="00D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DD5C-25EE-4F8B-A937-C3531247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119</cp:revision>
  <cp:lastPrinted>2023-06-01T06:22:00Z</cp:lastPrinted>
  <dcterms:created xsi:type="dcterms:W3CDTF">2011-12-22T08:52:00Z</dcterms:created>
  <dcterms:modified xsi:type="dcterms:W3CDTF">2025-01-31T11:31:00Z</dcterms:modified>
</cp:coreProperties>
</file>