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ab/>
        <w:tab/>
        <w:tab/>
        <w:tab/>
        <w:tab/>
        <w:tab/>
        <w:tab/>
        <w:tab/>
        <w:tab/>
        <w:tab/>
      </w:r>
      <w:r>
        <w:rPr/>
        <w:t>Проект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СОВЕТ ДЕПУТАТОВ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АЛЕКСАНДРОВСКОГО МУНИЦИПАЛЬНОГО ОКРУГА СТАВРОПОЛЬСКОГО КРАЯ</w:t>
      </w:r>
    </w:p>
    <w:p>
      <w:pPr>
        <w:pStyle w:val="Normal"/>
        <w:jc w:val="center"/>
        <w:rPr>
          <w:b/>
          <w:b/>
          <w:sz w:val="18"/>
          <w:szCs w:val="10"/>
        </w:rPr>
      </w:pPr>
      <w:r>
        <w:rPr>
          <w:b/>
          <w:sz w:val="18"/>
          <w:szCs w:val="10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>
      <w:pPr>
        <w:pStyle w:val="Normal"/>
        <w:rPr>
          <w:sz w:val="18"/>
          <w:szCs w:val="10"/>
        </w:rPr>
      </w:pPr>
      <w:r>
        <w:rPr>
          <w:sz w:val="18"/>
          <w:szCs w:val="10"/>
        </w:rPr>
      </w:r>
    </w:p>
    <w:p>
      <w:pPr>
        <w:pStyle w:val="Normal"/>
        <w:ind w:left="708" w:firstLine="708"/>
        <w:rPr/>
      </w:pPr>
      <w:r>
        <w:rPr/>
        <w:t>2023 г.</w:t>
        <w:tab/>
        <w:tab/>
        <w:t>с. Александровское</w:t>
        <w:tab/>
        <w:tab/>
        <w:tab/>
        <w:tab/>
        <w:t>№</w:t>
      </w:r>
    </w:p>
    <w:p>
      <w:pPr>
        <w:pStyle w:val="Normal"/>
        <w:tabs>
          <w:tab w:val="clear" w:pos="708"/>
          <w:tab w:val="left" w:pos="7020" w:leader="none"/>
        </w:tabs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8"/>
          <w:tab w:val="left" w:pos="7020" w:leader="none"/>
        </w:tabs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8"/>
          <w:tab w:val="left" w:pos="7020" w:leader="none"/>
        </w:tabs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8"/>
          <w:tab w:val="left" w:pos="7020" w:leader="none"/>
        </w:tabs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8"/>
          <w:tab w:val="left" w:pos="7020" w:leader="none"/>
        </w:tabs>
        <w:spacing w:lineRule="exact" w:line="240"/>
        <w:jc w:val="both"/>
        <w:rPr/>
      </w:pPr>
      <w:r>
        <w:rPr/>
        <w:t xml:space="preserve">О внесении изменений  в </w:t>
      </w:r>
      <w:hyperlink w:anchor="P313">
        <w:r>
          <w:rPr/>
          <w:t>состав</w:t>
        </w:r>
      </w:hyperlink>
      <w:r>
        <w:rPr/>
        <w:t xml:space="preserve"> комиссии по награждению медалью «За заслуги перед Александровским муниципальным округом Ставропольского края», утвержденный решением Совета депутатов Александровского муниципального округа Ставропольского края от 01 сентября 2022 года №561/136 «О медали «За заслуги перед Александровским муниципальным округом Ставропольского края»</w:t>
      </w:r>
    </w:p>
    <w:p>
      <w:pPr>
        <w:pStyle w:val="ConsPlusNormal"/>
        <w:spacing w:before="0" w:after="1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ind w:firstLine="708"/>
        <w:jc w:val="both"/>
        <w:rPr/>
      </w:pPr>
      <w:r>
        <w:rPr/>
        <w:t>В соответствии с Законом Ставропольского края от 30 июля 2014 года № 78-кз «</w:t>
      </w:r>
      <w:r>
        <w:rPr>
          <w:rFonts w:eastAsia="" w:eastAsiaTheme="minorEastAsia"/>
        </w:rPr>
        <w:t>О наградах в Ставропольском крае»,</w:t>
      </w:r>
      <w:r>
        <w:rPr/>
        <w:t xml:space="preserve"> </w:t>
      </w:r>
      <w:hyperlink r:id="rId2">
        <w:r>
          <w:rPr/>
          <w:t>Уставом</w:t>
        </w:r>
      </w:hyperlink>
      <w:r>
        <w:rPr/>
        <w:t xml:space="preserve"> Александровского муниципального округа Ставропольского края, Совет депутатов Александровского муниципального округа Ставропольского края </w:t>
      </w:r>
    </w:p>
    <w:p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РЕШИЛ:</w:t>
      </w:r>
    </w:p>
    <w:p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ind w:firstLine="567"/>
        <w:jc w:val="both"/>
        <w:rPr/>
      </w:pPr>
      <w:r>
        <w:rPr/>
        <w:t>1. Внести в состав комиссии по награждению медалью «За заслуги перед Александровским муниципальным округом Ставропольского края», утвержденный решением Совета депутатов Александровского муниципального округа Ставропольского края от 01 сентября 2022 года №561/136 «О медали «За заслуги перед Александровским муниципальным округом Ставропольского края» следующие изменения: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>1.1. Исключить из состава комиссии  Щекина Александра Викторовича, заместителя главы администрации – начальника Александровского территориального отдела администрации Александровского муниципального округа, члена комиссии.</w:t>
      </w:r>
    </w:p>
    <w:p>
      <w:pPr>
        <w:pStyle w:val="Normal"/>
        <w:ind w:firstLine="567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567"/>
        <w:jc w:val="both"/>
        <w:rPr/>
      </w:pPr>
      <w:r>
        <w:rPr/>
        <w:t>1.2. Включить в состав комиссии Улыбышева Андрея Владимировича, начальника Александровского территориального отдела администрации Александровского муниципального округа, члена комиссии.</w:t>
      </w:r>
    </w:p>
    <w:p>
      <w:pPr>
        <w:pStyle w:val="Normal"/>
        <w:ind w:firstLine="54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540"/>
        <w:rPr>
          <w:rFonts w:eastAsia="" w:eastAsiaTheme="minorEastAsia"/>
        </w:rPr>
      </w:pPr>
      <w:r>
        <w:rPr/>
        <w:t xml:space="preserve">2. </w:t>
      </w:r>
      <w:r>
        <w:rPr>
          <w:rFonts w:eastAsia="" w:eastAsiaTheme="minorEastAsia"/>
        </w:rPr>
        <w:t>Настоящее решение вступает в силу со дня его обнародования.</w:t>
      </w:r>
    </w:p>
    <w:p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Председатель Совета депутатов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Александровского муниципального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округа Ставропольского края</w:t>
        <w:tab/>
        <w:tab/>
        <w:tab/>
        <w:tab/>
        <w:tab/>
        <w:tab/>
        <w:t>О.Н. Босова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/>
      </w:pPr>
      <w:r>
        <w:rPr/>
        <w:t xml:space="preserve">Глава Александровского </w:t>
      </w:r>
    </w:p>
    <w:p>
      <w:pPr>
        <w:pStyle w:val="Normal"/>
        <w:jc w:val="both"/>
        <w:rPr/>
      </w:pPr>
      <w:r>
        <w:rPr/>
        <w:t xml:space="preserve">муниципального округа </w:t>
      </w:r>
    </w:p>
    <w:p>
      <w:pPr>
        <w:pStyle w:val="Normal"/>
        <w:jc w:val="both"/>
        <w:rPr/>
      </w:pPr>
      <w:r>
        <w:rPr/>
        <w:t>Ставропольского края</w:t>
        <w:tab/>
        <w:tab/>
        <w:tab/>
        <w:tab/>
        <w:tab/>
        <w:tab/>
        <w:tab/>
        <w:t>А.В.Щекин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Cs w:val="20"/>
        </w:rPr>
      </w:pPr>
      <w:r>
        <w:rPr>
          <w:szCs w:val="20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>Проект вносит: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>Глава Александровского</w:t>
      </w:r>
    </w:p>
    <w:p>
      <w:pPr>
        <w:pStyle w:val="Normal"/>
        <w:widowControl w:val="false"/>
        <w:jc w:val="both"/>
        <w:rPr/>
      </w:pPr>
      <w:r>
        <w:rPr/>
        <w:t>муниципального округа</w:t>
      </w:r>
    </w:p>
    <w:p>
      <w:pPr>
        <w:pStyle w:val="Normal"/>
        <w:widowControl w:val="false"/>
        <w:jc w:val="both"/>
        <w:rPr/>
      </w:pPr>
      <w:r>
        <w:rPr/>
        <w:t>Ставропольского края</w:t>
        <w:tab/>
        <w:tab/>
        <w:tab/>
        <w:tab/>
        <w:tab/>
        <w:tab/>
        <w:tab/>
      </w:r>
      <w:bookmarkStart w:id="0" w:name="_GoBack"/>
      <w:bookmarkEnd w:id="0"/>
      <w:r>
        <w:rPr/>
        <w:t>А.В.Щекин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>Проект визируют:</w:t>
      </w:r>
    </w:p>
    <w:p>
      <w:pPr>
        <w:pStyle w:val="Normal"/>
        <w:widowControl w:val="false"/>
        <w:jc w:val="both"/>
        <w:rPr/>
      </w:pPr>
      <w:r>
        <w:rPr/>
        <w:t xml:space="preserve">Управляющий делами </w:t>
      </w:r>
    </w:p>
    <w:p>
      <w:pPr>
        <w:pStyle w:val="Normal"/>
        <w:widowControl w:val="false"/>
        <w:jc w:val="both"/>
        <w:rPr/>
      </w:pPr>
      <w:r>
        <w:rPr/>
        <w:t xml:space="preserve">администрации </w:t>
        <w:tab/>
        <w:tab/>
        <w:tab/>
        <w:tab/>
        <w:tab/>
        <w:tab/>
        <w:tab/>
        <w:tab/>
        <w:t xml:space="preserve"> Ю.В. Иванова</w:t>
      </w:r>
    </w:p>
    <w:p>
      <w:pPr>
        <w:pStyle w:val="Normal"/>
        <w:widowControl w:val="false"/>
        <w:jc w:val="both"/>
        <w:rPr>
          <w:sz w:val="24"/>
          <w:szCs w:val="10"/>
        </w:rPr>
      </w:pPr>
      <w:r>
        <w:rPr>
          <w:sz w:val="24"/>
          <w:szCs w:val="10"/>
        </w:rPr>
      </w:r>
    </w:p>
    <w:p>
      <w:pPr>
        <w:pStyle w:val="Normal"/>
        <w:widowControl w:val="false"/>
        <w:jc w:val="both"/>
        <w:rPr/>
      </w:pPr>
      <w:r>
        <w:rPr/>
        <w:t xml:space="preserve">Заместитель начальника </w:t>
      </w:r>
    </w:p>
    <w:p>
      <w:pPr>
        <w:pStyle w:val="Normal"/>
        <w:widowControl w:val="false"/>
        <w:jc w:val="both"/>
        <w:rPr/>
      </w:pPr>
      <w:r>
        <w:rPr/>
        <w:t xml:space="preserve">юридического отдела администрации </w:t>
        <w:tab/>
        <w:tab/>
        <w:tab/>
        <w:t xml:space="preserve">          А.Ю.Погребников</w:t>
      </w:r>
    </w:p>
    <w:p>
      <w:pPr>
        <w:pStyle w:val="Normal"/>
        <w:widowControl w:val="false"/>
        <w:suppressAutoHyphens w:val="true"/>
        <w:jc w:val="both"/>
        <w:rPr>
          <w:color w:val="000000"/>
          <w:sz w:val="24"/>
          <w:szCs w:val="10"/>
          <w:lang w:eastAsia="ar-SA"/>
        </w:rPr>
      </w:pPr>
      <w:r>
        <w:rPr>
          <w:color w:val="000000"/>
          <w:sz w:val="24"/>
          <w:szCs w:val="10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Проект подготовил:</w:t>
      </w:r>
    </w:p>
    <w:p>
      <w:pPr>
        <w:pStyle w:val="Normal"/>
        <w:widowControl w:val="false"/>
        <w:suppressAutoHyphens w:val="true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</w:r>
    </w:p>
    <w:p>
      <w:pPr>
        <w:pStyle w:val="Normal"/>
        <w:widowControl w:val="false"/>
        <w:suppressAutoHyphens w:val="true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Начальник</w:t>
      </w:r>
    </w:p>
    <w:p>
      <w:pPr>
        <w:pStyle w:val="Normal"/>
        <w:widowControl w:val="false"/>
        <w:suppressAutoHyphens w:val="true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отдела по противодействию коррупции,</w:t>
      </w:r>
    </w:p>
    <w:p>
      <w:pPr>
        <w:pStyle w:val="Normal"/>
        <w:widowControl w:val="false"/>
        <w:suppressAutoHyphens w:val="true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муниципальной службы, </w:t>
      </w:r>
    </w:p>
    <w:p>
      <w:pPr>
        <w:pStyle w:val="Normal"/>
        <w:widowControl w:val="false"/>
        <w:suppressAutoHyphens w:val="true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работы с кадрами и наград</w:t>
      </w:r>
    </w:p>
    <w:p>
      <w:pPr>
        <w:pStyle w:val="Normal"/>
        <w:widowControl w:val="false"/>
        <w:rPr>
          <w:color w:val="000000"/>
          <w:lang w:eastAsia="ar-SA"/>
        </w:rPr>
      </w:pPr>
      <w:r>
        <w:rPr>
          <w:color w:val="000000"/>
          <w:lang w:eastAsia="ar-SA"/>
        </w:rPr>
        <w:t>администрации</w:t>
        <w:tab/>
        <w:tab/>
        <w:tab/>
        <w:tab/>
        <w:tab/>
        <w:tab/>
        <w:tab/>
        <w:tab/>
        <w:t>И.М.Долматова</w:t>
      </w:r>
    </w:p>
    <w:p>
      <w:pPr>
        <w:pStyle w:val="Normal"/>
        <w:widowControl w:val="false"/>
        <w:rPr>
          <w:color w:val="000000"/>
          <w:lang w:eastAsia="ar-SA"/>
        </w:rPr>
      </w:pPr>
      <w:r>
        <w:rPr>
          <w:color w:val="000000"/>
          <w:lang w:eastAsia="ar-SA"/>
        </w:rPr>
      </w:r>
    </w:p>
    <w:p>
      <w:pPr>
        <w:pStyle w:val="Normal"/>
        <w:widowControl w:val="false"/>
        <w:rPr>
          <w:color w:val="000000"/>
          <w:lang w:eastAsia="ar-SA"/>
        </w:rPr>
      </w:pPr>
      <w:r>
        <w:rPr/>
      </w:r>
    </w:p>
    <w:sectPr>
      <w:type w:val="nextPage"/>
      <w:pgSz w:w="11906" w:h="16838"/>
      <w:pgMar w:left="1701" w:right="850" w:gutter="0" w:header="0" w:top="568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493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82cc6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onsPlusNormal" w:customStyle="1">
    <w:name w:val="ConsPlusNormal"/>
    <w:qFormat/>
    <w:rsid w:val="00ff48b1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Nonformat" w:customStyle="1">
    <w:name w:val="ConsPlusNonformat"/>
    <w:qFormat/>
    <w:rsid w:val="00ff48b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ff48b1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eastAsia="ru-RU" w:val="ru-RU" w:bidi="ar-SA"/>
    </w:rPr>
  </w:style>
  <w:style w:type="paragraph" w:styleId="ConsPlusTitlePage" w:customStyle="1">
    <w:name w:val="ConsPlusTitlePage"/>
    <w:qFormat/>
    <w:rsid w:val="00ff48b1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82cc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13d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6D4377DA5C36756A22F4FD1DD01BD9A11627F7FD485D585C47DBA79055CA51C62ABFA3C24A183A6390612AD272E80DA8C31AEB46A606CFD649B0FADi6n7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B3C6-7A2A-43A2-A2AF-FAF02CC0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LibreOffice/7.3.7.2$Linux_X86_64 LibreOffice_project/30$Build-2</Application>
  <AppVersion>15.0000</AppVersion>
  <Pages>4</Pages>
  <Words>235</Words>
  <Characters>1899</Characters>
  <CharactersWithSpaces>2174</CharactersWithSpaces>
  <Paragraphs>33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2022-08-09T05:39:00Z</dcterms:created>
  <dc:creator>Кристина В. Рудь</dc:creator>
  <dc:description/>
  <dc:language>ru-RU</dc:language>
  <cp:lastModifiedBy>Ирина М. Долматова</cp:lastModifiedBy>
  <cp:lastPrinted>2023-06-13T09:31:00Z</cp:lastPrinted>
  <dcterms:modified xsi:type="dcterms:W3CDTF">2023-06-14T04:51:00Z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