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649"/>
        <w:gridCol w:w="1479"/>
        <w:gridCol w:w="435"/>
        <w:gridCol w:w="1973"/>
        <w:gridCol w:w="4820"/>
      </w:tblGrid>
      <w:tr w:rsidR="00C1370E">
        <w:tc>
          <w:tcPr>
            <w:tcW w:w="4536" w:type="dxa"/>
            <w:gridSpan w:val="4"/>
          </w:tcPr>
          <w:p w:rsidR="00C1370E" w:rsidRPr="00426791" w:rsidRDefault="00C1370E" w:rsidP="0064517A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АДМИНИСТРАЦИЯ </w:t>
            </w:r>
          </w:p>
          <w:p w:rsidR="00C1370E" w:rsidRPr="00426791" w:rsidRDefault="00C1370E" w:rsidP="0064517A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АЛЕКСАНДРОВСКОГО </w:t>
            </w:r>
          </w:p>
          <w:p w:rsidR="00C1370E" w:rsidRDefault="00C1370E" w:rsidP="0064517A">
            <w:pPr>
              <w:jc w:val="center"/>
              <w:rPr>
                <w:sz w:val="16"/>
              </w:rPr>
            </w:pPr>
            <w:r w:rsidRPr="00426791">
              <w:rPr>
                <w:b/>
                <w:sz w:val="22"/>
                <w:szCs w:val="22"/>
              </w:rPr>
              <w:t xml:space="preserve">МУНИЦИПАЛЬНОГО </w:t>
            </w:r>
            <w:r>
              <w:rPr>
                <w:b/>
                <w:sz w:val="22"/>
                <w:szCs w:val="22"/>
              </w:rPr>
              <w:t>ОКРУГА</w:t>
            </w:r>
            <w:r w:rsidRPr="00426791">
              <w:rPr>
                <w:b/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4820" w:type="dxa"/>
            <w:vMerge w:val="restart"/>
          </w:tcPr>
          <w:p w:rsidR="00C1370E" w:rsidRPr="00A95BC4" w:rsidRDefault="00C1370E" w:rsidP="000B1498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Председателю Совета депутатов</w:t>
            </w:r>
          </w:p>
          <w:p w:rsidR="00C1370E" w:rsidRDefault="00C1370E" w:rsidP="000B1498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Александровского муниципального округа Ставропольского края</w:t>
            </w:r>
          </w:p>
          <w:p w:rsidR="00C1370E" w:rsidRDefault="00C1370E" w:rsidP="000B149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C1370E" w:rsidRPr="00A95BC4" w:rsidRDefault="00C1370E" w:rsidP="000B149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Босовой</w:t>
            </w:r>
            <w:proofErr w:type="spellEnd"/>
          </w:p>
          <w:p w:rsidR="00C1370E" w:rsidRPr="001713B6" w:rsidRDefault="00C1370E" w:rsidP="004804BC">
            <w:pPr>
              <w:jc w:val="right"/>
              <w:rPr>
                <w:color w:val="2E74B5"/>
              </w:rPr>
            </w:pPr>
          </w:p>
        </w:tc>
      </w:tr>
      <w:tr w:rsidR="00C1370E" w:rsidRPr="00F87E33">
        <w:trPr>
          <w:trHeight w:val="1282"/>
        </w:trPr>
        <w:tc>
          <w:tcPr>
            <w:tcW w:w="4536" w:type="dxa"/>
            <w:gridSpan w:val="4"/>
          </w:tcPr>
          <w:p w:rsidR="00C1370E" w:rsidRPr="00DB4222" w:rsidRDefault="00C1370E" w:rsidP="0064517A">
            <w:pPr>
              <w:jc w:val="center"/>
              <w:rPr>
                <w:rFonts w:eastAsia="Calibri"/>
                <w:sz w:val="18"/>
                <w:szCs w:val="28"/>
              </w:rPr>
            </w:pPr>
            <w:r w:rsidRPr="00DB4222">
              <w:rPr>
                <w:sz w:val="18"/>
              </w:rPr>
              <w:t xml:space="preserve">Карла Маркса ул., д.58 </w:t>
            </w:r>
            <w:proofErr w:type="spellStart"/>
            <w:r w:rsidRPr="00DB4222">
              <w:rPr>
                <w:sz w:val="18"/>
              </w:rPr>
              <w:t>с</w:t>
            </w:r>
            <w:proofErr w:type="gramStart"/>
            <w:r w:rsidRPr="00DB4222">
              <w:rPr>
                <w:sz w:val="18"/>
              </w:rPr>
              <w:t>.А</w:t>
            </w:r>
            <w:proofErr w:type="gramEnd"/>
            <w:r w:rsidRPr="00DB4222">
              <w:rPr>
                <w:sz w:val="18"/>
              </w:rPr>
              <w:t>лександровское</w:t>
            </w:r>
            <w:proofErr w:type="spellEnd"/>
            <w:r w:rsidRPr="00DB4222">
              <w:rPr>
                <w:sz w:val="18"/>
              </w:rPr>
              <w:t>, 356300, тел/факс (865 57) 2-73-01</w:t>
            </w:r>
          </w:p>
          <w:p w:rsidR="00C1370E" w:rsidRPr="00DB4222" w:rsidRDefault="00C1370E" w:rsidP="0064517A">
            <w:pPr>
              <w:jc w:val="center"/>
              <w:rPr>
                <w:sz w:val="18"/>
                <w:lang w:val="en-US"/>
              </w:rPr>
            </w:pPr>
            <w:r w:rsidRPr="00DB4222">
              <w:rPr>
                <w:sz w:val="18"/>
                <w:lang w:val="en-US"/>
              </w:rPr>
              <w:t xml:space="preserve">E-mail </w:t>
            </w:r>
            <w:hyperlink r:id="rId6" w:history="1">
              <w:r w:rsidRPr="00DB4222">
                <w:rPr>
                  <w:rStyle w:val="a3"/>
                  <w:color w:val="000000"/>
                  <w:sz w:val="18"/>
                  <w:lang w:val="en-US"/>
                </w:rPr>
                <w:t>aleksadmin@mail.ru</w:t>
              </w:r>
            </w:hyperlink>
          </w:p>
          <w:p w:rsidR="00C1370E" w:rsidRPr="008C6521" w:rsidRDefault="00C1370E" w:rsidP="006451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ОКПО</w:t>
            </w:r>
            <w:r w:rsidRPr="00176322">
              <w:rPr>
                <w:sz w:val="18"/>
                <w:lang w:val="en-US"/>
              </w:rPr>
              <w:t xml:space="preserve"> </w:t>
            </w:r>
            <w:r w:rsidRPr="005E1A79">
              <w:rPr>
                <w:sz w:val="18"/>
                <w:lang w:val="en-US"/>
              </w:rPr>
              <w:t>46568094</w:t>
            </w:r>
            <w:r w:rsidRPr="0017632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ОГРН</w:t>
            </w:r>
            <w:r w:rsidRPr="00176322">
              <w:rPr>
                <w:sz w:val="18"/>
                <w:lang w:val="en-US"/>
              </w:rPr>
              <w:t xml:space="preserve"> </w:t>
            </w:r>
            <w:r w:rsidRPr="008C6521">
              <w:rPr>
                <w:sz w:val="18"/>
                <w:lang w:val="en-US"/>
              </w:rPr>
              <w:t>1202600015012</w:t>
            </w:r>
          </w:p>
          <w:p w:rsidR="00C1370E" w:rsidRDefault="00C1370E" w:rsidP="006451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ИНН/КПП 2601002944/260101001</w:t>
            </w:r>
          </w:p>
          <w:p w:rsidR="00C1370E" w:rsidRPr="00581681" w:rsidRDefault="00C1370E" w:rsidP="0064517A">
            <w:pPr>
              <w:ind w:left="-108" w:right="-93" w:firstLine="142"/>
              <w:rPr>
                <w:sz w:val="24"/>
                <w:u w:val="single"/>
              </w:rPr>
            </w:pPr>
            <w:r w:rsidRPr="00581681">
              <w:rPr>
                <w:sz w:val="24"/>
                <w:u w:val="single"/>
              </w:rPr>
              <w:t xml:space="preserve">        </w:t>
            </w:r>
          </w:p>
        </w:tc>
        <w:tc>
          <w:tcPr>
            <w:tcW w:w="4820" w:type="dxa"/>
            <w:vMerge/>
          </w:tcPr>
          <w:p w:rsidR="00C1370E" w:rsidRPr="00DD2315" w:rsidRDefault="00C1370E" w:rsidP="004804BC"/>
        </w:tc>
      </w:tr>
      <w:tr w:rsidR="008F57B4">
        <w:trPr>
          <w:gridAfter w:val="1"/>
          <w:wAfter w:w="4820" w:type="dxa"/>
          <w:cantSplit/>
          <w:trHeight w:val="423"/>
        </w:trPr>
        <w:tc>
          <w:tcPr>
            <w:tcW w:w="4536" w:type="dxa"/>
            <w:gridSpan w:val="4"/>
          </w:tcPr>
          <w:p w:rsidR="008F57B4" w:rsidRPr="00B50734" w:rsidRDefault="008F57B4" w:rsidP="00BF7BEF">
            <w:pPr>
              <w:ind w:hanging="76"/>
              <w:rPr>
                <w:sz w:val="20"/>
                <w:szCs w:val="20"/>
              </w:rPr>
            </w:pPr>
            <w:bookmarkStart w:id="0" w:name="REGNUMDATESTAMP"/>
            <w:r w:rsidRPr="00B50734">
              <w:rPr>
                <w:sz w:val="20"/>
                <w:szCs w:val="20"/>
              </w:rPr>
              <w:t>!</w:t>
            </w:r>
            <w:bookmarkEnd w:id="0"/>
          </w:p>
        </w:tc>
      </w:tr>
      <w:tr w:rsidR="008F57B4">
        <w:trPr>
          <w:gridAfter w:val="1"/>
          <w:wAfter w:w="4820" w:type="dxa"/>
          <w:cantSplit/>
        </w:trPr>
        <w:tc>
          <w:tcPr>
            <w:tcW w:w="649" w:type="dxa"/>
            <w:tcMar>
              <w:left w:w="0" w:type="dxa"/>
            </w:tcMar>
            <w:vAlign w:val="bottom"/>
          </w:tcPr>
          <w:p w:rsidR="008F57B4" w:rsidRDefault="008F57B4" w:rsidP="004804BC">
            <w:pPr>
              <w:rPr>
                <w:sz w:val="20"/>
              </w:rPr>
            </w:pPr>
            <w:r>
              <w:rPr>
                <w:sz w:val="20"/>
              </w:rPr>
              <w:t>На №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:rsidR="008F57B4" w:rsidRPr="00590785" w:rsidRDefault="008F57B4" w:rsidP="004804BC">
            <w:pPr>
              <w:jc w:val="center"/>
              <w:rPr>
                <w:lang w:val="en-US"/>
              </w:rPr>
            </w:pPr>
          </w:p>
        </w:tc>
        <w:tc>
          <w:tcPr>
            <w:tcW w:w="435" w:type="dxa"/>
            <w:vAlign w:val="bottom"/>
          </w:tcPr>
          <w:p w:rsidR="008F57B4" w:rsidRDefault="008F57B4" w:rsidP="004804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8F57B4" w:rsidRDefault="008F57B4" w:rsidP="004804BC">
            <w:pPr>
              <w:jc w:val="center"/>
            </w:pPr>
          </w:p>
        </w:tc>
      </w:tr>
    </w:tbl>
    <w:p w:rsidR="008F57B4" w:rsidRDefault="008F57B4"/>
    <w:p w:rsidR="00E1535C" w:rsidRPr="00743845" w:rsidRDefault="00E1535C" w:rsidP="00E1535C">
      <w:pPr>
        <w:tabs>
          <w:tab w:val="left" w:pos="2445"/>
        </w:tabs>
        <w:rPr>
          <w:szCs w:val="28"/>
        </w:rPr>
      </w:pPr>
      <w:r w:rsidRPr="00743845">
        <w:rPr>
          <w:szCs w:val="28"/>
        </w:rPr>
        <w:t>О предоставлении проекта</w:t>
      </w:r>
    </w:p>
    <w:p w:rsidR="008F57B4" w:rsidRDefault="00C1370E" w:rsidP="006D5581">
      <w:pPr>
        <w:tabs>
          <w:tab w:val="left" w:pos="2445"/>
        </w:tabs>
        <w:rPr>
          <w:szCs w:val="28"/>
        </w:rPr>
      </w:pPr>
      <w:r>
        <w:rPr>
          <w:szCs w:val="28"/>
        </w:rPr>
        <w:t xml:space="preserve">решения о внесении изменений </w:t>
      </w:r>
      <w:proofErr w:type="gramStart"/>
      <w:r>
        <w:rPr>
          <w:szCs w:val="28"/>
        </w:rPr>
        <w:t>в</w:t>
      </w:r>
      <w:proofErr w:type="gramEnd"/>
    </w:p>
    <w:p w:rsidR="006D5581" w:rsidRDefault="00C1370E" w:rsidP="006D5581">
      <w:pPr>
        <w:tabs>
          <w:tab w:val="left" w:pos="2445"/>
        </w:tabs>
        <w:rPr>
          <w:szCs w:val="28"/>
        </w:rPr>
      </w:pPr>
      <w:r>
        <w:rPr>
          <w:szCs w:val="28"/>
        </w:rPr>
        <w:t>Положение</w:t>
      </w:r>
      <w:r w:rsidR="006D5581">
        <w:rPr>
          <w:szCs w:val="28"/>
        </w:rPr>
        <w:t xml:space="preserve"> о бюджетном процессе </w:t>
      </w:r>
    </w:p>
    <w:p w:rsidR="006D5581" w:rsidRDefault="006D5581" w:rsidP="006D5581">
      <w:pPr>
        <w:tabs>
          <w:tab w:val="left" w:pos="2445"/>
        </w:tabs>
        <w:rPr>
          <w:szCs w:val="28"/>
        </w:rPr>
      </w:pPr>
    </w:p>
    <w:p w:rsidR="00E1535C" w:rsidRDefault="00E1535C" w:rsidP="00E1535C"/>
    <w:p w:rsidR="000B1498" w:rsidRDefault="000B1498" w:rsidP="000B1498">
      <w:pPr>
        <w:tabs>
          <w:tab w:val="left" w:pos="2445"/>
        </w:tabs>
        <w:jc w:val="center"/>
      </w:pPr>
      <w:r>
        <w:t>Уважаем</w:t>
      </w:r>
      <w:r w:rsidR="006D5581">
        <w:t>ая</w:t>
      </w:r>
      <w:r>
        <w:t xml:space="preserve"> </w:t>
      </w:r>
      <w:r w:rsidR="006D5581">
        <w:t>Ольга Николаевна</w:t>
      </w:r>
      <w:r>
        <w:t>!</w:t>
      </w:r>
    </w:p>
    <w:p w:rsidR="008F57B4" w:rsidRDefault="008F57B4" w:rsidP="009D2113">
      <w:pPr>
        <w:jc w:val="center"/>
      </w:pPr>
    </w:p>
    <w:p w:rsidR="00626EF1" w:rsidRPr="0078568E" w:rsidRDefault="000B1498" w:rsidP="0078568E">
      <w:pPr>
        <w:tabs>
          <w:tab w:val="left" w:pos="4095"/>
        </w:tabs>
        <w:jc w:val="both"/>
        <w:rPr>
          <w:szCs w:val="28"/>
        </w:rPr>
      </w:pPr>
      <w:r w:rsidRPr="009B25D0">
        <w:t xml:space="preserve">        </w:t>
      </w:r>
      <w:proofErr w:type="gramStart"/>
      <w:r w:rsidR="006D5581">
        <w:t xml:space="preserve">Прошу Вас </w:t>
      </w:r>
      <w:r w:rsidR="002F6C8A">
        <w:t>рассмотре</w:t>
      </w:r>
      <w:r w:rsidR="006D5581">
        <w:t>ть</w:t>
      </w:r>
      <w:r w:rsidR="002F6C8A">
        <w:t xml:space="preserve"> </w:t>
      </w:r>
      <w:r w:rsidR="00FC6EAD">
        <w:t>на очередном заседании</w:t>
      </w:r>
      <w:r w:rsidR="002F6C8A">
        <w:t xml:space="preserve"> </w:t>
      </w:r>
      <w:r w:rsidR="00FC6EAD">
        <w:t xml:space="preserve">Совета </w:t>
      </w:r>
      <w:r w:rsidR="006D5581">
        <w:t xml:space="preserve">депутатов </w:t>
      </w:r>
      <w:r w:rsidR="00FC6EAD">
        <w:t xml:space="preserve">Александровского муниципального </w:t>
      </w:r>
      <w:r w:rsidR="006D5581">
        <w:t>округа</w:t>
      </w:r>
      <w:r w:rsidR="00FC6EAD">
        <w:t xml:space="preserve"> Ставропольского </w:t>
      </w:r>
      <w:r w:rsidR="006D5581">
        <w:t xml:space="preserve">края </w:t>
      </w:r>
      <w:r w:rsidR="002F6C8A">
        <w:t xml:space="preserve">проект решения Совета </w:t>
      </w:r>
      <w:r w:rsidR="006D5581">
        <w:t xml:space="preserve">депутатов </w:t>
      </w:r>
      <w:r w:rsidR="002F6C8A">
        <w:t>Александровского муниципаль</w:t>
      </w:r>
      <w:r w:rsidR="006B0914">
        <w:t xml:space="preserve">ного </w:t>
      </w:r>
      <w:r w:rsidR="006D5581">
        <w:t>округа</w:t>
      </w:r>
      <w:r w:rsidR="006B0914">
        <w:t xml:space="preserve"> Ставропольского </w:t>
      </w:r>
      <w:r w:rsidR="006D5581">
        <w:t xml:space="preserve">края </w:t>
      </w:r>
      <w:r w:rsidR="00B678D8">
        <w:t>«</w:t>
      </w:r>
      <w:r w:rsidR="00944BFE">
        <w:rPr>
          <w:szCs w:val="28"/>
        </w:rPr>
        <w:t>О внесении изменений в Положение о бюджетном процессе в Александровском муниципальном округе Ставропольского края</w:t>
      </w:r>
      <w:r w:rsidR="00944BFE" w:rsidRPr="00F7497D">
        <w:rPr>
          <w:szCs w:val="28"/>
        </w:rPr>
        <w:t>,</w:t>
      </w:r>
      <w:r w:rsidR="00944BFE">
        <w:rPr>
          <w:szCs w:val="28"/>
        </w:rPr>
        <w:t xml:space="preserve"> утвержденное решением Совета депутатов Александровского муниципального округа  Ставропольского края от 06 ноября 2020 г</w:t>
      </w:r>
      <w:r w:rsidR="00944BFE" w:rsidRPr="00F7497D">
        <w:rPr>
          <w:szCs w:val="28"/>
        </w:rPr>
        <w:t>.</w:t>
      </w:r>
      <w:r w:rsidR="00944BFE">
        <w:rPr>
          <w:szCs w:val="28"/>
        </w:rPr>
        <w:t xml:space="preserve"> №32</w:t>
      </w:r>
      <w:r w:rsidR="00944BFE" w:rsidRPr="00F7497D">
        <w:rPr>
          <w:szCs w:val="28"/>
        </w:rPr>
        <w:t xml:space="preserve">/32 </w:t>
      </w:r>
      <w:r w:rsidR="00944BFE">
        <w:rPr>
          <w:szCs w:val="28"/>
        </w:rPr>
        <w:t>«Об утверждении положения о бюджетном процессе в Александровском</w:t>
      </w:r>
      <w:proofErr w:type="gramEnd"/>
      <w:r w:rsidR="00944BFE">
        <w:rPr>
          <w:szCs w:val="28"/>
        </w:rPr>
        <w:t xml:space="preserve"> </w:t>
      </w:r>
      <w:proofErr w:type="gramStart"/>
      <w:r w:rsidR="00944BFE">
        <w:rPr>
          <w:szCs w:val="28"/>
        </w:rPr>
        <w:t>муниципальном округе Ставропольского края»</w:t>
      </w:r>
      <w:r w:rsidR="002F6C8A">
        <w:t xml:space="preserve">. </w:t>
      </w:r>
      <w:proofErr w:type="gramEnd"/>
    </w:p>
    <w:p w:rsidR="00FC6EAD" w:rsidRDefault="00BB681B" w:rsidP="00FC6EAD">
      <w:pPr>
        <w:tabs>
          <w:tab w:val="left" w:pos="1185"/>
        </w:tabs>
        <w:jc w:val="both"/>
      </w:pPr>
      <w:r>
        <w:t xml:space="preserve">        Представлять</w:t>
      </w:r>
      <w:r w:rsidR="00FC6EAD">
        <w:t xml:space="preserve"> проект решения на заседании Совета </w:t>
      </w:r>
      <w:r w:rsidR="006D5581">
        <w:t xml:space="preserve">депутатов </w:t>
      </w:r>
      <w:r w:rsidR="00FC6EAD">
        <w:t xml:space="preserve">Александровского муниципального </w:t>
      </w:r>
      <w:r w:rsidR="006D5581">
        <w:t>округа</w:t>
      </w:r>
      <w:r w:rsidR="00FC6EAD">
        <w:t xml:space="preserve"> Ставропольского края поручено начальнику финансового управления администрации Александровского муниципального района  Ставропольского края  </w:t>
      </w:r>
      <w:proofErr w:type="spellStart"/>
      <w:r w:rsidR="00FC6EAD">
        <w:t>Мацагорову</w:t>
      </w:r>
      <w:proofErr w:type="spellEnd"/>
      <w:r w:rsidR="00FC6EAD">
        <w:t xml:space="preserve"> И.Е.</w:t>
      </w:r>
    </w:p>
    <w:p w:rsidR="00FC6EAD" w:rsidRDefault="000B1498" w:rsidP="000B1498">
      <w:pPr>
        <w:jc w:val="both"/>
      </w:pPr>
      <w:r>
        <w:t xml:space="preserve">       </w:t>
      </w:r>
    </w:p>
    <w:p w:rsidR="00626EF1" w:rsidRDefault="00FC6EAD" w:rsidP="000B1498">
      <w:pPr>
        <w:jc w:val="both"/>
      </w:pPr>
      <w:r>
        <w:t xml:space="preserve">        </w:t>
      </w:r>
      <w:r w:rsidR="000B1498">
        <w:t>Приложения:</w:t>
      </w:r>
    </w:p>
    <w:p w:rsidR="000032D5" w:rsidRPr="0078568E" w:rsidRDefault="000B1498" w:rsidP="0078568E">
      <w:pPr>
        <w:tabs>
          <w:tab w:val="left" w:pos="4095"/>
        </w:tabs>
        <w:jc w:val="both"/>
        <w:rPr>
          <w:szCs w:val="28"/>
        </w:rPr>
      </w:pPr>
      <w:r>
        <w:t xml:space="preserve">        1.</w:t>
      </w:r>
      <w:r w:rsidR="006D5581">
        <w:t xml:space="preserve"> </w:t>
      </w:r>
      <w:proofErr w:type="gramStart"/>
      <w:r>
        <w:t>Проект решения С</w:t>
      </w:r>
      <w:r w:rsidRPr="009B25D0">
        <w:t xml:space="preserve">овета </w:t>
      </w:r>
      <w:r w:rsidR="006D5581">
        <w:t>депутатов Александровского муниципального округа Ставропольского края</w:t>
      </w:r>
      <w:r>
        <w:t xml:space="preserve"> </w:t>
      </w:r>
      <w:r w:rsidR="00944BFE">
        <w:t>«</w:t>
      </w:r>
      <w:r w:rsidR="00944BFE">
        <w:rPr>
          <w:szCs w:val="28"/>
        </w:rPr>
        <w:t>О внесении изменений в Положение о бюджетном процессе в Александровском муниципальном округе Ставропольского края</w:t>
      </w:r>
      <w:r w:rsidR="00944BFE" w:rsidRPr="00F7497D">
        <w:rPr>
          <w:szCs w:val="28"/>
        </w:rPr>
        <w:t>,</w:t>
      </w:r>
      <w:r w:rsidR="00944BFE">
        <w:rPr>
          <w:szCs w:val="28"/>
        </w:rPr>
        <w:t xml:space="preserve"> утвержденное решением Совета депутатов Александровского муниципального округа  Ставропольского края от 06 ноября 2020 г</w:t>
      </w:r>
      <w:r w:rsidR="00944BFE" w:rsidRPr="00F7497D">
        <w:rPr>
          <w:szCs w:val="28"/>
        </w:rPr>
        <w:t>.</w:t>
      </w:r>
      <w:r w:rsidR="00944BFE">
        <w:rPr>
          <w:szCs w:val="28"/>
        </w:rPr>
        <w:t xml:space="preserve"> №32</w:t>
      </w:r>
      <w:r w:rsidR="00944BFE" w:rsidRPr="00F7497D">
        <w:rPr>
          <w:szCs w:val="28"/>
        </w:rPr>
        <w:t xml:space="preserve">/32 </w:t>
      </w:r>
      <w:r w:rsidR="00944BFE">
        <w:rPr>
          <w:szCs w:val="28"/>
        </w:rPr>
        <w:t>«Об утверждении положения о бюджетном процессе в Александровском муниципальном округе Ставропольского края»</w:t>
      </w:r>
      <w:r>
        <w:t xml:space="preserve"> </w:t>
      </w:r>
      <w:r w:rsidR="00944BFE">
        <w:t xml:space="preserve">- </w:t>
      </w:r>
      <w:r>
        <w:t xml:space="preserve">на </w:t>
      </w:r>
      <w:r w:rsidR="00944BFE">
        <w:t>2</w:t>
      </w:r>
      <w:r>
        <w:t xml:space="preserve"> листах.</w:t>
      </w:r>
      <w:proofErr w:type="gramEnd"/>
    </w:p>
    <w:p w:rsidR="000B1498" w:rsidRDefault="00E1535C" w:rsidP="002F6C8A">
      <w:pPr>
        <w:tabs>
          <w:tab w:val="left" w:pos="1185"/>
        </w:tabs>
        <w:jc w:val="both"/>
      </w:pPr>
      <w:r>
        <w:t xml:space="preserve">        2.</w:t>
      </w:r>
      <w:r w:rsidR="006D5581">
        <w:t xml:space="preserve"> </w:t>
      </w:r>
      <w:proofErr w:type="gramStart"/>
      <w:r>
        <w:t xml:space="preserve">Пояснительная записка к </w:t>
      </w:r>
      <w:r w:rsidRPr="009B25D0">
        <w:t>проект</w:t>
      </w:r>
      <w:r>
        <w:t xml:space="preserve">у решения </w:t>
      </w:r>
      <w:r w:rsidR="006D5581">
        <w:t>С</w:t>
      </w:r>
      <w:r w:rsidR="006D5581" w:rsidRPr="009B25D0">
        <w:t xml:space="preserve">овета </w:t>
      </w:r>
      <w:r w:rsidR="006D5581">
        <w:t xml:space="preserve">депутатов Александровского муниципального округа Ставропольского края </w:t>
      </w:r>
      <w:r w:rsidR="00944BFE">
        <w:t>«</w:t>
      </w:r>
      <w:r w:rsidR="00944BFE">
        <w:rPr>
          <w:szCs w:val="28"/>
        </w:rPr>
        <w:t>О внесении изменений в Положение о бюджетном процессе в Александровском муниципальном округе Ставропольского края</w:t>
      </w:r>
      <w:r w:rsidR="00944BFE" w:rsidRPr="00F7497D">
        <w:rPr>
          <w:szCs w:val="28"/>
        </w:rPr>
        <w:t>,</w:t>
      </w:r>
      <w:r w:rsidR="00944BFE">
        <w:rPr>
          <w:szCs w:val="28"/>
        </w:rPr>
        <w:t xml:space="preserve"> утвержденное решением Совета депутатов Александровского муниципального округа  Ставропольского края от </w:t>
      </w:r>
      <w:r w:rsidR="00944BFE">
        <w:rPr>
          <w:szCs w:val="28"/>
        </w:rPr>
        <w:lastRenderedPageBreak/>
        <w:t>06 ноября 2020 г</w:t>
      </w:r>
      <w:r w:rsidR="00944BFE" w:rsidRPr="00F7497D">
        <w:rPr>
          <w:szCs w:val="28"/>
        </w:rPr>
        <w:t>.</w:t>
      </w:r>
      <w:r w:rsidR="00944BFE">
        <w:rPr>
          <w:szCs w:val="28"/>
        </w:rPr>
        <w:t xml:space="preserve"> №32</w:t>
      </w:r>
      <w:r w:rsidR="00944BFE" w:rsidRPr="00F7497D">
        <w:rPr>
          <w:szCs w:val="28"/>
        </w:rPr>
        <w:t xml:space="preserve">/32 </w:t>
      </w:r>
      <w:r w:rsidR="00944BFE">
        <w:rPr>
          <w:szCs w:val="28"/>
        </w:rPr>
        <w:t xml:space="preserve">«Об утверждении положения о бюджетном процессе в Александровском муниципальном округе Ставропольского края» </w:t>
      </w:r>
      <w:r>
        <w:t xml:space="preserve">– на  </w:t>
      </w:r>
      <w:r w:rsidR="00381394">
        <w:t xml:space="preserve">2 </w:t>
      </w:r>
      <w:r>
        <w:t>листах.</w:t>
      </w:r>
      <w:r w:rsidR="000B1498">
        <w:t xml:space="preserve">                  </w:t>
      </w:r>
      <w:proofErr w:type="gramEnd"/>
    </w:p>
    <w:p w:rsidR="00E127E6" w:rsidRDefault="000B1498" w:rsidP="00E1535C">
      <w:pPr>
        <w:tabs>
          <w:tab w:val="left" w:pos="1185"/>
        </w:tabs>
        <w:jc w:val="both"/>
      </w:pPr>
      <w:r>
        <w:t xml:space="preserve">        </w:t>
      </w:r>
      <w:r w:rsidR="00E127E6">
        <w:t xml:space="preserve">  </w:t>
      </w:r>
      <w:r w:rsidR="000032D5">
        <w:t>3</w:t>
      </w:r>
      <w:r w:rsidR="00FC6EAD">
        <w:t xml:space="preserve">. </w:t>
      </w:r>
      <w:proofErr w:type="gramStart"/>
      <w:r w:rsidR="00FC6EAD">
        <w:rPr>
          <w:bCs/>
        </w:rPr>
        <w:t xml:space="preserve">Список приглашенных на заседание </w:t>
      </w:r>
      <w:r w:rsidR="006D5581">
        <w:t>С</w:t>
      </w:r>
      <w:r w:rsidR="006D5581" w:rsidRPr="009B25D0">
        <w:t xml:space="preserve">овета </w:t>
      </w:r>
      <w:r w:rsidR="006D5581">
        <w:t xml:space="preserve">депутатов Александровского муниципального округа Ставропольского края </w:t>
      </w:r>
      <w:r w:rsidR="00E127E6">
        <w:t>«</w:t>
      </w:r>
      <w:r w:rsidR="00E127E6">
        <w:rPr>
          <w:szCs w:val="28"/>
        </w:rPr>
        <w:t>О внесении изменений в Положение о бюджетном процессе в Александровском муниципальном округе Ставропольского края</w:t>
      </w:r>
      <w:r w:rsidR="00E127E6" w:rsidRPr="00F7497D">
        <w:rPr>
          <w:szCs w:val="28"/>
        </w:rPr>
        <w:t>,</w:t>
      </w:r>
      <w:r w:rsidR="00E127E6">
        <w:rPr>
          <w:szCs w:val="28"/>
        </w:rPr>
        <w:t xml:space="preserve"> утвержденное решением Совета депутатов Александровского муниципального округа  Ставропольского края от 06 ноября 2020 г</w:t>
      </w:r>
      <w:r w:rsidR="00E127E6" w:rsidRPr="00F7497D">
        <w:rPr>
          <w:szCs w:val="28"/>
        </w:rPr>
        <w:t>.</w:t>
      </w:r>
      <w:r w:rsidR="00E127E6">
        <w:rPr>
          <w:szCs w:val="28"/>
        </w:rPr>
        <w:t xml:space="preserve"> №32</w:t>
      </w:r>
      <w:r w:rsidR="00E127E6" w:rsidRPr="00F7497D">
        <w:rPr>
          <w:szCs w:val="28"/>
        </w:rPr>
        <w:t xml:space="preserve">/32 </w:t>
      </w:r>
      <w:r w:rsidR="00E127E6">
        <w:rPr>
          <w:szCs w:val="28"/>
        </w:rPr>
        <w:t>«Об утверждении положения о бюджетном процессе в Александровском муниципальном округе Ставропольского края»</w:t>
      </w:r>
      <w:r w:rsidR="00FC6EAD">
        <w:t xml:space="preserve"> - на 1 листе.</w:t>
      </w:r>
      <w:proofErr w:type="gramEnd"/>
    </w:p>
    <w:p w:rsidR="000032D5" w:rsidRDefault="006D5581" w:rsidP="006D5581">
      <w:pPr>
        <w:jc w:val="both"/>
      </w:pPr>
      <w:r>
        <w:t xml:space="preserve">        </w:t>
      </w:r>
      <w:r w:rsidR="000032D5">
        <w:t xml:space="preserve">   4</w:t>
      </w:r>
      <w:r w:rsidR="00E1535C">
        <w:t xml:space="preserve">. </w:t>
      </w:r>
      <w:proofErr w:type="gramStart"/>
      <w:r w:rsidR="00E1535C">
        <w:t xml:space="preserve">Перечень </w:t>
      </w:r>
      <w:r w:rsidR="00E1535C" w:rsidRPr="009B25D0">
        <w:t xml:space="preserve">предприятий и организаций, </w:t>
      </w:r>
      <w:r w:rsidR="00E1535C">
        <w:t xml:space="preserve">которым необходимо направить решение </w:t>
      </w:r>
      <w:r>
        <w:t>С</w:t>
      </w:r>
      <w:r w:rsidRPr="009B25D0">
        <w:t xml:space="preserve">овета </w:t>
      </w:r>
      <w:r>
        <w:t xml:space="preserve">депутатов Александровского муниципального округа Ставропольского края </w:t>
      </w:r>
      <w:r w:rsidR="00E127E6">
        <w:t>«</w:t>
      </w:r>
      <w:r w:rsidR="00E127E6">
        <w:rPr>
          <w:szCs w:val="28"/>
        </w:rPr>
        <w:t>О внесении изменений в Положение о бюджетном процессе в Александровском муниципальном округе Ставропольского края</w:t>
      </w:r>
      <w:r w:rsidR="00E127E6" w:rsidRPr="00F7497D">
        <w:rPr>
          <w:szCs w:val="28"/>
        </w:rPr>
        <w:t>,</w:t>
      </w:r>
      <w:r w:rsidR="00E127E6">
        <w:rPr>
          <w:szCs w:val="28"/>
        </w:rPr>
        <w:t xml:space="preserve"> утвержденное решением Совета депутатов Александровского муниципального округа  Ставропольского края от 06 ноября 2020 г</w:t>
      </w:r>
      <w:r w:rsidR="00E127E6" w:rsidRPr="00F7497D">
        <w:rPr>
          <w:szCs w:val="28"/>
        </w:rPr>
        <w:t>.</w:t>
      </w:r>
      <w:r w:rsidR="00E127E6">
        <w:rPr>
          <w:szCs w:val="28"/>
        </w:rPr>
        <w:t xml:space="preserve"> №32</w:t>
      </w:r>
      <w:r w:rsidR="00E127E6" w:rsidRPr="00F7497D">
        <w:rPr>
          <w:szCs w:val="28"/>
        </w:rPr>
        <w:t xml:space="preserve">/32 </w:t>
      </w:r>
      <w:r w:rsidR="00E127E6">
        <w:rPr>
          <w:szCs w:val="28"/>
        </w:rPr>
        <w:t>«Об утверждении положения о бюджетном процессе в Александровском муниципальном округе Ставропольского края»</w:t>
      </w:r>
      <w:r w:rsidR="00E1535C">
        <w:t xml:space="preserve"> - на 1 листе.</w:t>
      </w:r>
      <w:bookmarkStart w:id="1" w:name="_GoBack"/>
      <w:bookmarkEnd w:id="1"/>
      <w:proofErr w:type="gramEnd"/>
    </w:p>
    <w:p w:rsidR="00B46F55" w:rsidRDefault="00E1535C" w:rsidP="00B46F55">
      <w:pPr>
        <w:tabs>
          <w:tab w:val="left" w:pos="1185"/>
        </w:tabs>
        <w:jc w:val="both"/>
      </w:pPr>
      <w:r>
        <w:t xml:space="preserve">           </w:t>
      </w:r>
      <w:r w:rsidR="00B46F55">
        <w:t xml:space="preserve"> 5. </w:t>
      </w:r>
      <w:proofErr w:type="gramStart"/>
      <w:r w:rsidR="00B46F55">
        <w:t xml:space="preserve">Сравнительная таблица к </w:t>
      </w:r>
      <w:r w:rsidR="00B46F55" w:rsidRPr="009B25D0">
        <w:t>проект</w:t>
      </w:r>
      <w:r w:rsidR="00B46F55">
        <w:t>у решения С</w:t>
      </w:r>
      <w:r w:rsidR="00B46F55" w:rsidRPr="009B25D0">
        <w:t xml:space="preserve">овета </w:t>
      </w:r>
      <w:r w:rsidR="00B46F55">
        <w:t>депутатов Александровского муниципального округа Ставропольского края «</w:t>
      </w:r>
      <w:r w:rsidR="00B46F55">
        <w:rPr>
          <w:szCs w:val="28"/>
        </w:rPr>
        <w:t>О внесении изменений в Положение о бюджетном процессе в Александровском муниципальном округе Ставропольского края</w:t>
      </w:r>
      <w:r w:rsidR="00B46F55" w:rsidRPr="00F7497D">
        <w:rPr>
          <w:szCs w:val="28"/>
        </w:rPr>
        <w:t>,</w:t>
      </w:r>
      <w:r w:rsidR="00B46F55">
        <w:rPr>
          <w:szCs w:val="28"/>
        </w:rPr>
        <w:t xml:space="preserve"> утвержденное решением Совета депутатов Александровского муниципального округа  Ставропольского края от 06 ноября 2020 г</w:t>
      </w:r>
      <w:r w:rsidR="00B46F55" w:rsidRPr="00F7497D">
        <w:rPr>
          <w:szCs w:val="28"/>
        </w:rPr>
        <w:t>.</w:t>
      </w:r>
      <w:r w:rsidR="00B46F55">
        <w:rPr>
          <w:szCs w:val="28"/>
        </w:rPr>
        <w:t xml:space="preserve"> №32</w:t>
      </w:r>
      <w:r w:rsidR="00B46F55" w:rsidRPr="00F7497D">
        <w:rPr>
          <w:szCs w:val="28"/>
        </w:rPr>
        <w:t xml:space="preserve">/32 </w:t>
      </w:r>
      <w:r w:rsidR="00B46F55">
        <w:rPr>
          <w:szCs w:val="28"/>
        </w:rPr>
        <w:t xml:space="preserve">«Об утверждении положения о бюджетном процессе в Александровском муниципальном округе Ставропольского края» </w:t>
      </w:r>
      <w:r w:rsidR="00AC56EB">
        <w:t>- на 3</w:t>
      </w:r>
      <w:r w:rsidR="00B46F55">
        <w:t xml:space="preserve"> листах.</w:t>
      </w:r>
      <w:proofErr w:type="gramEnd"/>
    </w:p>
    <w:p w:rsidR="006D5581" w:rsidRDefault="006D5581" w:rsidP="00B46F55">
      <w:pPr>
        <w:tabs>
          <w:tab w:val="left" w:pos="1410"/>
        </w:tabs>
        <w:jc w:val="both"/>
      </w:pPr>
    </w:p>
    <w:p w:rsidR="006D5581" w:rsidRDefault="006D5581" w:rsidP="00E1535C">
      <w:pPr>
        <w:tabs>
          <w:tab w:val="left" w:pos="1185"/>
        </w:tabs>
        <w:jc w:val="both"/>
      </w:pPr>
    </w:p>
    <w:p w:rsidR="008F57B4" w:rsidRDefault="008F57B4" w:rsidP="00E1535C">
      <w:pPr>
        <w:tabs>
          <w:tab w:val="left" w:pos="709"/>
        </w:tabs>
        <w:jc w:val="both"/>
      </w:pPr>
    </w:p>
    <w:p w:rsidR="008F57B4" w:rsidRDefault="008F57B4"/>
    <w:tbl>
      <w:tblPr>
        <w:tblW w:w="9673" w:type="dxa"/>
        <w:tblLook w:val="0000" w:firstRow="0" w:lastRow="0" w:firstColumn="0" w:lastColumn="0" w:noHBand="0" w:noVBand="0"/>
      </w:tblPr>
      <w:tblGrid>
        <w:gridCol w:w="3011"/>
        <w:gridCol w:w="3260"/>
        <w:gridCol w:w="3402"/>
      </w:tblGrid>
      <w:tr w:rsidR="008F57B4" w:rsidRPr="00356500">
        <w:trPr>
          <w:trHeight w:val="1774"/>
        </w:trPr>
        <w:tc>
          <w:tcPr>
            <w:tcW w:w="3011" w:type="dxa"/>
            <w:vAlign w:val="center"/>
          </w:tcPr>
          <w:p w:rsidR="0078568E" w:rsidRDefault="0078568E" w:rsidP="0078568E">
            <w:pPr>
              <w:rPr>
                <w:szCs w:val="28"/>
              </w:rPr>
            </w:pPr>
            <w:r>
              <w:rPr>
                <w:szCs w:val="28"/>
              </w:rPr>
              <w:t>Временно исполняющий</w:t>
            </w:r>
          </w:p>
          <w:p w:rsidR="0078568E" w:rsidRDefault="0078568E" w:rsidP="0078568E">
            <w:pPr>
              <w:rPr>
                <w:szCs w:val="28"/>
              </w:rPr>
            </w:pPr>
            <w:r>
              <w:rPr>
                <w:szCs w:val="28"/>
              </w:rPr>
              <w:t xml:space="preserve">обязанности главы округа, </w:t>
            </w:r>
          </w:p>
          <w:p w:rsidR="0078568E" w:rsidRDefault="0078568E" w:rsidP="0078568E">
            <w:pPr>
              <w:rPr>
                <w:szCs w:val="28"/>
              </w:rPr>
            </w:pPr>
            <w:r>
              <w:rPr>
                <w:szCs w:val="28"/>
              </w:rPr>
              <w:t>первый заместитель главы</w:t>
            </w:r>
          </w:p>
          <w:p w:rsidR="0078568E" w:rsidRDefault="0078568E" w:rsidP="0078568E">
            <w:pPr>
              <w:rPr>
                <w:szCs w:val="28"/>
              </w:rPr>
            </w:pPr>
            <w:r>
              <w:rPr>
                <w:szCs w:val="28"/>
              </w:rPr>
              <w:t xml:space="preserve">администрации Александровского </w:t>
            </w:r>
          </w:p>
          <w:p w:rsidR="0078568E" w:rsidRDefault="0078568E" w:rsidP="0078568E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муниципального </w:t>
            </w:r>
          </w:p>
          <w:p w:rsidR="0078568E" w:rsidRDefault="0078568E" w:rsidP="0078568E">
            <w:pPr>
              <w:tabs>
                <w:tab w:val="left" w:pos="1185"/>
              </w:tabs>
              <w:jc w:val="both"/>
            </w:pPr>
            <w:r>
              <w:rPr>
                <w:szCs w:val="28"/>
              </w:rPr>
              <w:t>округа Ставропольского края</w:t>
            </w:r>
            <w:r w:rsidRPr="00557206">
              <w:t xml:space="preserve"> </w:t>
            </w:r>
          </w:p>
          <w:p w:rsidR="008F57B4" w:rsidRPr="001713B6" w:rsidRDefault="008F57B4" w:rsidP="00EB5304">
            <w:pPr>
              <w:ind w:left="-108" w:right="-246"/>
              <w:rPr>
                <w:color w:val="2E74B5"/>
                <w:szCs w:val="28"/>
              </w:rPr>
            </w:pPr>
          </w:p>
        </w:tc>
        <w:tc>
          <w:tcPr>
            <w:tcW w:w="3260" w:type="dxa"/>
          </w:tcPr>
          <w:p w:rsidR="008F57B4" w:rsidRPr="00356500" w:rsidRDefault="008F57B4" w:rsidP="00240F86">
            <w:pPr>
              <w:ind w:left="-108"/>
              <w:rPr>
                <w:szCs w:val="28"/>
              </w:rPr>
            </w:pPr>
            <w:bookmarkStart w:id="2" w:name="SIGNERSTAMP1"/>
            <w:r w:rsidRPr="00356500">
              <w:rPr>
                <w:szCs w:val="28"/>
              </w:rPr>
              <w:t>!</w:t>
            </w:r>
            <w:bookmarkEnd w:id="2"/>
          </w:p>
        </w:tc>
        <w:tc>
          <w:tcPr>
            <w:tcW w:w="3402" w:type="dxa"/>
            <w:vAlign w:val="center"/>
          </w:tcPr>
          <w:p w:rsidR="008F57B4" w:rsidRDefault="008F57B4" w:rsidP="00942548">
            <w:pPr>
              <w:ind w:right="-108"/>
              <w:jc w:val="right"/>
              <w:rPr>
                <w:szCs w:val="28"/>
              </w:rPr>
            </w:pPr>
            <w:bookmarkStart w:id="3" w:name="SIGNERNAME1"/>
          </w:p>
          <w:p w:rsidR="008F57B4" w:rsidRDefault="008F57B4" w:rsidP="00942548">
            <w:pPr>
              <w:ind w:right="-108"/>
              <w:jc w:val="right"/>
              <w:rPr>
                <w:szCs w:val="28"/>
              </w:rPr>
            </w:pPr>
          </w:p>
          <w:p w:rsidR="008F57B4" w:rsidRDefault="008F57B4" w:rsidP="00942548">
            <w:pPr>
              <w:ind w:right="-108"/>
              <w:jc w:val="right"/>
              <w:rPr>
                <w:szCs w:val="28"/>
              </w:rPr>
            </w:pPr>
          </w:p>
          <w:p w:rsidR="008F57B4" w:rsidRDefault="008F57B4" w:rsidP="00942548">
            <w:pPr>
              <w:ind w:right="-108"/>
              <w:jc w:val="right"/>
              <w:rPr>
                <w:szCs w:val="28"/>
              </w:rPr>
            </w:pPr>
          </w:p>
          <w:p w:rsidR="008F57B4" w:rsidRDefault="008F57B4" w:rsidP="00942548">
            <w:pPr>
              <w:ind w:right="-108"/>
              <w:jc w:val="right"/>
              <w:rPr>
                <w:szCs w:val="28"/>
              </w:rPr>
            </w:pPr>
          </w:p>
          <w:p w:rsidR="008F57B4" w:rsidRPr="00356500" w:rsidRDefault="008F57B4" w:rsidP="00942548">
            <w:pPr>
              <w:ind w:right="-108"/>
              <w:jc w:val="right"/>
              <w:rPr>
                <w:szCs w:val="28"/>
              </w:rPr>
            </w:pPr>
            <w:r w:rsidRPr="00356500">
              <w:rPr>
                <w:szCs w:val="28"/>
              </w:rPr>
              <w:t>!</w:t>
            </w:r>
            <w:bookmarkEnd w:id="3"/>
          </w:p>
        </w:tc>
      </w:tr>
    </w:tbl>
    <w:p w:rsidR="008F57B4" w:rsidRDefault="008F57B4"/>
    <w:p w:rsidR="000B1498" w:rsidRPr="00EF3F08" w:rsidRDefault="000B1498" w:rsidP="000B1498">
      <w:pPr>
        <w:rPr>
          <w:sz w:val="22"/>
          <w:szCs w:val="22"/>
        </w:rPr>
      </w:pPr>
      <w:r w:rsidRPr="00EF3F08">
        <w:rPr>
          <w:sz w:val="22"/>
          <w:szCs w:val="22"/>
        </w:rPr>
        <w:t xml:space="preserve">Исп. </w:t>
      </w:r>
      <w:proofErr w:type="spellStart"/>
      <w:r w:rsidR="00FC6EAD">
        <w:rPr>
          <w:sz w:val="22"/>
          <w:szCs w:val="22"/>
        </w:rPr>
        <w:t>Мацагоров</w:t>
      </w:r>
      <w:proofErr w:type="spellEnd"/>
      <w:r w:rsidR="00FC6EAD">
        <w:rPr>
          <w:sz w:val="22"/>
          <w:szCs w:val="22"/>
        </w:rPr>
        <w:t xml:space="preserve"> И.Е.</w:t>
      </w:r>
    </w:p>
    <w:p w:rsidR="008F57B4" w:rsidRPr="001713B6" w:rsidRDefault="000B1498" w:rsidP="00E1535C">
      <w:pPr>
        <w:rPr>
          <w:color w:val="2E74B5"/>
          <w:sz w:val="20"/>
          <w:szCs w:val="20"/>
        </w:rPr>
      </w:pPr>
      <w:r w:rsidRPr="00EF3F08">
        <w:rPr>
          <w:sz w:val="22"/>
          <w:szCs w:val="22"/>
        </w:rPr>
        <w:t>Тел. 2-67-</w:t>
      </w:r>
      <w:r w:rsidR="00D10E3E">
        <w:rPr>
          <w:sz w:val="22"/>
          <w:szCs w:val="22"/>
        </w:rPr>
        <w:t>9</w:t>
      </w:r>
      <w:r w:rsidR="00FC6EAD">
        <w:rPr>
          <w:sz w:val="22"/>
          <w:szCs w:val="22"/>
        </w:rPr>
        <w:t>7</w:t>
      </w:r>
    </w:p>
    <w:sectPr w:rsidR="008F57B4" w:rsidRPr="001713B6" w:rsidSect="004267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4AE"/>
    <w:rsid w:val="0000306C"/>
    <w:rsid w:val="000032D5"/>
    <w:rsid w:val="0003440A"/>
    <w:rsid w:val="000B1498"/>
    <w:rsid w:val="000D0080"/>
    <w:rsid w:val="00153E93"/>
    <w:rsid w:val="00166E34"/>
    <w:rsid w:val="001713B6"/>
    <w:rsid w:val="001D004A"/>
    <w:rsid w:val="001D162E"/>
    <w:rsid w:val="001D33FA"/>
    <w:rsid w:val="00217063"/>
    <w:rsid w:val="00240F86"/>
    <w:rsid w:val="0028238E"/>
    <w:rsid w:val="002962C1"/>
    <w:rsid w:val="002B169E"/>
    <w:rsid w:val="002F6AC4"/>
    <w:rsid w:val="002F6C8A"/>
    <w:rsid w:val="00350407"/>
    <w:rsid w:val="00351DB5"/>
    <w:rsid w:val="00356500"/>
    <w:rsid w:val="0036537C"/>
    <w:rsid w:val="00372A09"/>
    <w:rsid w:val="00381394"/>
    <w:rsid w:val="00395361"/>
    <w:rsid w:val="003A47D1"/>
    <w:rsid w:val="003A76AE"/>
    <w:rsid w:val="003F2696"/>
    <w:rsid w:val="00426791"/>
    <w:rsid w:val="00432F30"/>
    <w:rsid w:val="0044016F"/>
    <w:rsid w:val="00452D08"/>
    <w:rsid w:val="004762DE"/>
    <w:rsid w:val="004779D1"/>
    <w:rsid w:val="004804BC"/>
    <w:rsid w:val="004A6F38"/>
    <w:rsid w:val="0057161C"/>
    <w:rsid w:val="00590785"/>
    <w:rsid w:val="005A4227"/>
    <w:rsid w:val="00626EF1"/>
    <w:rsid w:val="00643903"/>
    <w:rsid w:val="00676E24"/>
    <w:rsid w:val="006B0914"/>
    <w:rsid w:val="006D140D"/>
    <w:rsid w:val="006D5581"/>
    <w:rsid w:val="0078568E"/>
    <w:rsid w:val="007C4893"/>
    <w:rsid w:val="007F6F20"/>
    <w:rsid w:val="008143F2"/>
    <w:rsid w:val="00855C0F"/>
    <w:rsid w:val="008610CB"/>
    <w:rsid w:val="00867B9C"/>
    <w:rsid w:val="00876F6D"/>
    <w:rsid w:val="0088371E"/>
    <w:rsid w:val="008A48E5"/>
    <w:rsid w:val="008B7FDB"/>
    <w:rsid w:val="008C6070"/>
    <w:rsid w:val="008D1EC1"/>
    <w:rsid w:val="008F57B4"/>
    <w:rsid w:val="00923C9E"/>
    <w:rsid w:val="0092509D"/>
    <w:rsid w:val="00942548"/>
    <w:rsid w:val="00944BFE"/>
    <w:rsid w:val="00970996"/>
    <w:rsid w:val="00985C8B"/>
    <w:rsid w:val="009A2C2F"/>
    <w:rsid w:val="009A4F86"/>
    <w:rsid w:val="009D2113"/>
    <w:rsid w:val="00A10873"/>
    <w:rsid w:val="00A421EC"/>
    <w:rsid w:val="00A522B6"/>
    <w:rsid w:val="00AB3570"/>
    <w:rsid w:val="00AC56EB"/>
    <w:rsid w:val="00AF54AE"/>
    <w:rsid w:val="00B140E6"/>
    <w:rsid w:val="00B17BC0"/>
    <w:rsid w:val="00B46F55"/>
    <w:rsid w:val="00B50734"/>
    <w:rsid w:val="00B54119"/>
    <w:rsid w:val="00B678D8"/>
    <w:rsid w:val="00B7011B"/>
    <w:rsid w:val="00B71FAC"/>
    <w:rsid w:val="00B75777"/>
    <w:rsid w:val="00BB681B"/>
    <w:rsid w:val="00BF4EE3"/>
    <w:rsid w:val="00BF7BEF"/>
    <w:rsid w:val="00C1370E"/>
    <w:rsid w:val="00C31DCD"/>
    <w:rsid w:val="00CA4913"/>
    <w:rsid w:val="00CF3E88"/>
    <w:rsid w:val="00D10E3E"/>
    <w:rsid w:val="00D67E57"/>
    <w:rsid w:val="00DB4222"/>
    <w:rsid w:val="00DD18B7"/>
    <w:rsid w:val="00DD2315"/>
    <w:rsid w:val="00E127E6"/>
    <w:rsid w:val="00E1535C"/>
    <w:rsid w:val="00E43559"/>
    <w:rsid w:val="00E71D62"/>
    <w:rsid w:val="00EA16A4"/>
    <w:rsid w:val="00EA2FA7"/>
    <w:rsid w:val="00EB5304"/>
    <w:rsid w:val="00EC48E4"/>
    <w:rsid w:val="00F0205D"/>
    <w:rsid w:val="00F66D67"/>
    <w:rsid w:val="00F87E33"/>
    <w:rsid w:val="00F97BED"/>
    <w:rsid w:val="00FC6EAD"/>
    <w:rsid w:val="00FD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D33FA"/>
    <w:rPr>
      <w:rFonts w:ascii="Times New Roman" w:hAnsi="Times New Roman"/>
      <w:b/>
      <w:sz w:val="24"/>
      <w:lang w:val="x-none" w:eastAsia="ru-RU"/>
    </w:rPr>
  </w:style>
  <w:style w:type="character" w:styleId="a3">
    <w:name w:val="Hyperlink"/>
    <w:uiPriority w:val="99"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AF54AE"/>
    <w:rPr>
      <w:rFonts w:ascii="Segoe UI" w:hAnsi="Segoe UI"/>
      <w:sz w:val="18"/>
      <w:lang w:val="x-none" w:eastAsia="ru-RU"/>
    </w:rPr>
  </w:style>
  <w:style w:type="paragraph" w:styleId="a6">
    <w:name w:val="Body Text"/>
    <w:basedOn w:val="a"/>
    <w:link w:val="a7"/>
    <w:uiPriority w:val="99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link w:val="a6"/>
    <w:uiPriority w:val="99"/>
    <w:locked/>
    <w:rsid w:val="00FD1642"/>
    <w:rPr>
      <w:rFonts w:ascii="Times New Roman" w:hAnsi="Times New Roman"/>
      <w:b/>
      <w:caps/>
      <w:sz w:val="24"/>
      <w:lang w:val="x-none" w:eastAsia="ru-RU"/>
    </w:rPr>
  </w:style>
  <w:style w:type="character" w:styleId="a8">
    <w:name w:val="annotation reference"/>
    <w:uiPriority w:val="99"/>
    <w:semiHidden/>
    <w:rsid w:val="0057161C"/>
    <w:rPr>
      <w:sz w:val="16"/>
    </w:rPr>
  </w:style>
  <w:style w:type="paragraph" w:styleId="a9">
    <w:name w:val="annotation text"/>
    <w:basedOn w:val="a"/>
    <w:link w:val="aa"/>
    <w:uiPriority w:val="99"/>
    <w:semiHidden/>
    <w:rsid w:val="0057161C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57161C"/>
    <w:rPr>
      <w:rFonts w:ascii="Times New Roman" w:hAnsi="Times New Roman"/>
      <w:sz w:val="20"/>
      <w:lang w:val="x-none"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57161C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57161C"/>
    <w:rPr>
      <w:rFonts w:ascii="Times New Roman" w:hAnsi="Times New Roman"/>
      <w:b/>
      <w:sz w:val="20"/>
      <w:lang w:val="x-none" w:eastAsia="ru-RU"/>
    </w:rPr>
  </w:style>
  <w:style w:type="table" w:styleId="ad">
    <w:name w:val="Table Grid"/>
    <w:basedOn w:val="a1"/>
    <w:uiPriority w:val="39"/>
    <w:rsid w:val="00571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1D33FA"/>
    <w:pPr>
      <w:spacing w:before="100" w:beforeAutospacing="1" w:after="100" w:afterAutospacing="1"/>
    </w:pPr>
    <w:rPr>
      <w:sz w:val="24"/>
    </w:rPr>
  </w:style>
  <w:style w:type="paragraph" w:styleId="af">
    <w:name w:val="No Spacing"/>
    <w:uiPriority w:val="1"/>
    <w:qFormat/>
    <w:rsid w:val="000B1498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4A6F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eksadmi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C33D-60AF-44F4-8094-108955C6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Windows</cp:lastModifiedBy>
  <cp:revision>31</cp:revision>
  <cp:lastPrinted>2023-02-13T07:14:00Z</cp:lastPrinted>
  <dcterms:created xsi:type="dcterms:W3CDTF">2019-03-26T06:42:00Z</dcterms:created>
  <dcterms:modified xsi:type="dcterms:W3CDTF">2023-02-13T07:14:00Z</dcterms:modified>
</cp:coreProperties>
</file>