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C07F3C" w:rsidP="00C07F3C">
      <w:pPr>
        <w:tabs>
          <w:tab w:val="center" w:pos="4677"/>
          <w:tab w:val="left" w:pos="7380"/>
          <w:tab w:val="left" w:pos="7455"/>
        </w:tabs>
        <w:outlineLvl w:val="0"/>
        <w:rPr>
          <w:b/>
          <w:i/>
          <w:szCs w:val="24"/>
        </w:rPr>
      </w:pPr>
      <w:r>
        <w:rPr>
          <w:b/>
          <w:szCs w:val="24"/>
        </w:rPr>
        <w:tab/>
      </w:r>
      <w:r w:rsidR="007060FC">
        <w:rPr>
          <w:b/>
          <w:szCs w:val="24"/>
        </w:rPr>
        <w:t>СОВЕТ ДЕПУТАТОВ</w:t>
      </w:r>
      <w:r>
        <w:rPr>
          <w:b/>
          <w:szCs w:val="24"/>
        </w:rPr>
        <w:tab/>
      </w:r>
      <w:r w:rsidRPr="00C07F3C">
        <w:rPr>
          <w:b/>
          <w:i/>
          <w:szCs w:val="24"/>
        </w:rPr>
        <w:t>ПРОЕКТ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1F089B" w:rsidP="00346393">
      <w:pPr>
        <w:jc w:val="both"/>
      </w:pPr>
      <w:r>
        <w:rPr>
          <w:szCs w:val="24"/>
        </w:rPr>
        <w:t>_________ 2022</w:t>
      </w:r>
      <w:r w:rsidR="00E61AFC">
        <w:rPr>
          <w:szCs w:val="24"/>
        </w:rPr>
        <w:t xml:space="preserve"> г</w:t>
      </w:r>
      <w:r w:rsidR="00512E6C">
        <w:rPr>
          <w:szCs w:val="24"/>
        </w:rPr>
        <w:t xml:space="preserve">ода            </w:t>
      </w:r>
      <w:r w:rsidR="00346393" w:rsidRPr="00346393">
        <w:rPr>
          <w:szCs w:val="24"/>
        </w:rPr>
        <w:t xml:space="preserve"> с. Александровское</w:t>
      </w:r>
      <w:r w:rsidR="00E61AFC">
        <w:rPr>
          <w:szCs w:val="28"/>
        </w:rPr>
        <w:t xml:space="preserve">   </w:t>
      </w:r>
      <w:r w:rsidR="00346393" w:rsidRPr="00E61AFC">
        <w:rPr>
          <w:szCs w:val="28"/>
        </w:rPr>
        <w:t xml:space="preserve">                                  </w:t>
      </w:r>
      <w:r w:rsidR="00346393" w:rsidRPr="00346393">
        <w:rPr>
          <w:szCs w:val="24"/>
        </w:rPr>
        <w:t>№</w:t>
      </w:r>
      <w:r w:rsidR="00C07F3C">
        <w:rPr>
          <w:szCs w:val="24"/>
        </w:rPr>
        <w:t xml:space="preserve"> ____</w:t>
      </w:r>
    </w:p>
    <w:p w:rsidR="00E617D6" w:rsidRDefault="00E617D6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</w:t>
      </w:r>
      <w:r w:rsidR="00490181">
        <w:rPr>
          <w:color w:val="000000"/>
          <w:szCs w:val="28"/>
        </w:rPr>
        <w:t xml:space="preserve"> </w:t>
      </w:r>
      <w:r w:rsidR="00490181" w:rsidRPr="00490181">
        <w:rPr>
          <w:color w:val="000000"/>
          <w:szCs w:val="28"/>
        </w:rPr>
        <w:t>г</w:t>
      </w:r>
      <w:r w:rsidR="00490181">
        <w:rPr>
          <w:color w:val="000000"/>
          <w:szCs w:val="28"/>
        </w:rPr>
        <w:t>ода</w:t>
      </w:r>
      <w:r w:rsidR="00490181" w:rsidRPr="00490181">
        <w:rPr>
          <w:color w:val="000000"/>
          <w:szCs w:val="28"/>
        </w:rPr>
        <w:t xml:space="preserve"> №</w:t>
      </w:r>
      <w:r w:rsidR="00490181">
        <w:rPr>
          <w:color w:val="000000"/>
          <w:szCs w:val="28"/>
        </w:rPr>
        <w:t xml:space="preserve"> </w:t>
      </w:r>
      <w:r w:rsidR="00490181" w:rsidRPr="00490181">
        <w:rPr>
          <w:color w:val="000000"/>
          <w:szCs w:val="28"/>
        </w:rPr>
        <w:t>366/219</w:t>
      </w:r>
      <w:r>
        <w:rPr>
          <w:color w:val="000000"/>
          <w:szCs w:val="28"/>
        </w:rPr>
        <w:t>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 w:rsidRPr="00BC23A4">
        <w:rPr>
          <w:szCs w:val="24"/>
        </w:rPr>
        <w:t>В соответствии с Федеральным законом от 06 октября 2003 г</w:t>
      </w:r>
      <w:r w:rsidR="00B16FA2">
        <w:rPr>
          <w:szCs w:val="24"/>
        </w:rPr>
        <w:t>ода</w:t>
      </w:r>
      <w:r w:rsidRPr="00BC23A4">
        <w:rPr>
          <w:szCs w:val="24"/>
        </w:rPr>
        <w:t xml:space="preserve"> </w:t>
      </w:r>
      <w:r w:rsidR="00EA7508">
        <w:rPr>
          <w:szCs w:val="24"/>
        </w:rPr>
        <w:t xml:space="preserve">              </w:t>
      </w:r>
      <w:r w:rsidRPr="00BC23A4">
        <w:rPr>
          <w:szCs w:val="24"/>
        </w:rPr>
        <w:t>№ 131-ФЗ «Об общих принципах организации местного самоуправления в Российской Федерации</w:t>
      </w:r>
      <w:r w:rsidRPr="00BC23A4">
        <w:rPr>
          <w:color w:val="000000"/>
          <w:szCs w:val="24"/>
        </w:rPr>
        <w:t>»</w:t>
      </w:r>
      <w:r w:rsidR="00C07F3C">
        <w:rPr>
          <w:color w:val="000000"/>
          <w:szCs w:val="24"/>
        </w:rPr>
        <w:t>, Положением о публичных слушаниях в Александровском муниципальном округе</w:t>
      </w:r>
      <w:r w:rsidR="00C07F3C" w:rsidRPr="00C07F3C">
        <w:rPr>
          <w:color w:val="000000"/>
          <w:szCs w:val="24"/>
        </w:rPr>
        <w:t xml:space="preserve"> Ставропольского края</w:t>
      </w:r>
      <w:r w:rsidR="00C07F3C">
        <w:rPr>
          <w:color w:val="000000"/>
          <w:szCs w:val="24"/>
        </w:rPr>
        <w:t xml:space="preserve">, утвержденным решением Совета </w:t>
      </w:r>
      <w:r w:rsidR="00C07F3C" w:rsidRPr="00C07F3C">
        <w:rPr>
          <w:color w:val="000000"/>
          <w:szCs w:val="24"/>
        </w:rPr>
        <w:t>депутатов Александровского муниципального округа Ставропольского края</w:t>
      </w:r>
      <w:r w:rsidR="001F089B">
        <w:rPr>
          <w:color w:val="000000"/>
          <w:szCs w:val="24"/>
        </w:rPr>
        <w:t xml:space="preserve"> от 02 октября 2020 года         </w:t>
      </w:r>
      <w:r w:rsidR="00C07F3C">
        <w:rPr>
          <w:color w:val="000000"/>
          <w:szCs w:val="24"/>
        </w:rPr>
        <w:t xml:space="preserve"> № 11/11,</w:t>
      </w:r>
      <w:r>
        <w:rPr>
          <w:color w:val="000000"/>
          <w:szCs w:val="24"/>
        </w:rPr>
        <w:t xml:space="preserve"> </w:t>
      </w:r>
      <w:r w:rsidR="00E617D6">
        <w:rPr>
          <w:color w:val="000000"/>
          <w:szCs w:val="28"/>
        </w:rPr>
        <w:t xml:space="preserve">Совет </w:t>
      </w:r>
      <w:r w:rsidR="007060FC">
        <w:rPr>
          <w:color w:val="000000"/>
          <w:szCs w:val="28"/>
        </w:rPr>
        <w:t xml:space="preserve">депутатов </w:t>
      </w:r>
      <w:r w:rsidR="00E617D6">
        <w:rPr>
          <w:color w:val="000000"/>
          <w:szCs w:val="28"/>
        </w:rPr>
        <w:t xml:space="preserve">Александровского муниципального </w:t>
      </w:r>
      <w:r w:rsidR="007060FC">
        <w:rPr>
          <w:color w:val="000000"/>
          <w:szCs w:val="28"/>
        </w:rPr>
        <w:t>округа</w:t>
      </w:r>
      <w:r w:rsidR="00E617D6">
        <w:rPr>
          <w:color w:val="000000"/>
          <w:szCs w:val="28"/>
        </w:rPr>
        <w:t xml:space="preserve"> Ставропольского края </w:t>
      </w:r>
    </w:p>
    <w:p w:rsidR="00E617D6" w:rsidRDefault="00E617D6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>» (далее – Проект решения) к рассмотрению.</w:t>
      </w: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723043">
        <w:rPr>
          <w:color w:val="000000"/>
          <w:szCs w:val="28"/>
        </w:rPr>
        <w:t>2</w:t>
      </w:r>
      <w:r w:rsidR="002C5483">
        <w:rPr>
          <w:color w:val="000000"/>
          <w:szCs w:val="28"/>
        </w:rPr>
        <w:t>8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 Состав комиссии по подготовке и проведению публичных слушаний</w:t>
      </w:r>
      <w:r w:rsidR="00C46B22">
        <w:rPr>
          <w:color w:val="000000"/>
          <w:szCs w:val="28"/>
        </w:rPr>
        <w:t xml:space="preserve">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723043">
        <w:rPr>
          <w:szCs w:val="28"/>
        </w:rPr>
        <w:t>2</w:t>
      </w:r>
      <w:r w:rsidR="002C5483">
        <w:rPr>
          <w:szCs w:val="28"/>
        </w:rPr>
        <w:t>8</w:t>
      </w:r>
      <w:r w:rsidR="00723043">
        <w:rPr>
          <w:szCs w:val="28"/>
        </w:rPr>
        <w:t xml:space="preserve"> сентября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2C5483">
        <w:rPr>
          <w:color w:val="000000"/>
          <w:szCs w:val="28"/>
        </w:rPr>
        <w:t>23</w:t>
      </w:r>
      <w:r w:rsidR="00723043">
        <w:rPr>
          <w:color w:val="000000"/>
          <w:szCs w:val="28"/>
        </w:rPr>
        <w:t xml:space="preserve"> октября</w:t>
      </w:r>
      <w:r w:rsidR="00B16FA2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C46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BC23A4" w:rsidRDefault="00E617D6" w:rsidP="00390DA5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  <w:bookmarkStart w:id="0" w:name="_GoBack"/>
      <w:bookmarkEnd w:id="0"/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D904F2">
        <w:rPr>
          <w:color w:val="000000"/>
          <w:szCs w:val="28"/>
        </w:rPr>
        <w:t>2</w:t>
      </w:r>
      <w:r w:rsidR="002C5483">
        <w:rPr>
          <w:color w:val="000000"/>
          <w:szCs w:val="28"/>
        </w:rPr>
        <w:t>8</w:t>
      </w:r>
      <w:r w:rsidR="00D904F2">
        <w:rPr>
          <w:color w:val="000000"/>
          <w:szCs w:val="28"/>
        </w:rPr>
        <w:t xml:space="preserve"> сентября</w:t>
      </w:r>
      <w:r w:rsidR="00BD7F80">
        <w:rPr>
          <w:color w:val="000000"/>
          <w:szCs w:val="28"/>
        </w:rPr>
        <w:t xml:space="preserve"> 202</w:t>
      </w:r>
      <w:r w:rsidR="00D904F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года.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Настоящее решение вступает в силу со дня его </w:t>
      </w:r>
      <w:r w:rsidR="00723043">
        <w:rPr>
          <w:color w:val="000000"/>
          <w:szCs w:val="28"/>
        </w:rPr>
        <w:t>подписания</w:t>
      </w:r>
      <w:r>
        <w:rPr>
          <w:color w:val="000000"/>
          <w:szCs w:val="28"/>
        </w:rPr>
        <w:t>.</w:t>
      </w:r>
    </w:p>
    <w:p w:rsidR="00E617D6" w:rsidRDefault="00E617D6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5D083F" w:rsidRDefault="005D083F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6F5AB1" w:rsidRDefault="006F5AB1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</w:p>
    <w:p w:rsidR="005D083F" w:rsidRDefault="005D083F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Pr="00C46B22" w:rsidRDefault="008E6FF5" w:rsidP="00C46B22">
      <w:pPr>
        <w:spacing w:line="240" w:lineRule="exact"/>
        <w:jc w:val="both"/>
        <w:rPr>
          <w:b/>
          <w:szCs w:val="28"/>
        </w:rPr>
      </w:pPr>
      <w:r w:rsidRPr="00C46B22">
        <w:rPr>
          <w:b/>
          <w:szCs w:val="28"/>
        </w:rPr>
        <w:t>Проект вносит: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Председатель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Совета депутатов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Александровского 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>муниципального округа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Ставропольского края                     </w:t>
      </w:r>
      <w:r w:rsidR="00C46B22">
        <w:rPr>
          <w:szCs w:val="28"/>
        </w:rPr>
        <w:t xml:space="preserve">        </w:t>
      </w:r>
      <w:r w:rsidRPr="008E6FF5">
        <w:rPr>
          <w:szCs w:val="28"/>
        </w:rPr>
        <w:t xml:space="preserve">             </w:t>
      </w:r>
      <w:r>
        <w:rPr>
          <w:szCs w:val="28"/>
        </w:rPr>
        <w:t xml:space="preserve">                              </w:t>
      </w:r>
      <w:r w:rsidR="00D96B3D">
        <w:rPr>
          <w:szCs w:val="28"/>
        </w:rPr>
        <w:t xml:space="preserve">   </w:t>
      </w:r>
      <w:r w:rsidRPr="008E6FF5">
        <w:rPr>
          <w:szCs w:val="28"/>
        </w:rPr>
        <w:t xml:space="preserve">О.Н. </w:t>
      </w:r>
      <w:proofErr w:type="spellStart"/>
      <w:r w:rsidRPr="008E6FF5">
        <w:rPr>
          <w:szCs w:val="28"/>
        </w:rPr>
        <w:t>Босова</w:t>
      </w:r>
      <w:proofErr w:type="spellEnd"/>
    </w:p>
    <w:p w:rsidR="008E6FF5" w:rsidRDefault="008E6FF5" w:rsidP="00C46B22">
      <w:pPr>
        <w:spacing w:line="240" w:lineRule="exact"/>
        <w:jc w:val="both"/>
        <w:rPr>
          <w:szCs w:val="28"/>
        </w:rPr>
      </w:pPr>
    </w:p>
    <w:p w:rsidR="00C46B22" w:rsidRPr="008E6FF5" w:rsidRDefault="00C46B22" w:rsidP="00C46B22">
      <w:pPr>
        <w:spacing w:line="240" w:lineRule="exact"/>
        <w:jc w:val="both"/>
        <w:rPr>
          <w:szCs w:val="28"/>
        </w:rPr>
      </w:pPr>
    </w:p>
    <w:p w:rsidR="008E6FF5" w:rsidRPr="00C46B22" w:rsidRDefault="008E6FF5" w:rsidP="00C46B22">
      <w:pPr>
        <w:spacing w:line="240" w:lineRule="exact"/>
        <w:jc w:val="both"/>
        <w:rPr>
          <w:b/>
          <w:szCs w:val="28"/>
        </w:rPr>
      </w:pPr>
      <w:r w:rsidRPr="00C46B22">
        <w:rPr>
          <w:b/>
          <w:szCs w:val="28"/>
        </w:rPr>
        <w:t>Проект визирует: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начальник отдела                                          </w:t>
      </w:r>
      <w:r>
        <w:rPr>
          <w:szCs w:val="28"/>
        </w:rPr>
        <w:t xml:space="preserve">      </w:t>
      </w:r>
      <w:r w:rsidR="00C46B22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r w:rsidR="00D96B3D">
        <w:rPr>
          <w:szCs w:val="28"/>
        </w:rPr>
        <w:t xml:space="preserve"> </w:t>
      </w:r>
      <w:r>
        <w:rPr>
          <w:szCs w:val="28"/>
        </w:rPr>
        <w:t xml:space="preserve"> </w:t>
      </w:r>
      <w:r w:rsidRPr="008E6FF5">
        <w:rPr>
          <w:szCs w:val="28"/>
        </w:rPr>
        <w:t xml:space="preserve">Т.А. </w:t>
      </w:r>
      <w:proofErr w:type="spellStart"/>
      <w:r w:rsidRPr="008E6FF5">
        <w:rPr>
          <w:szCs w:val="28"/>
        </w:rPr>
        <w:t>Бербенец</w:t>
      </w:r>
      <w:proofErr w:type="spellEnd"/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</w:p>
    <w:p w:rsidR="008E6FF5" w:rsidRPr="00C46B22" w:rsidRDefault="00C46B22" w:rsidP="00C46B22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Проект подготовил</w:t>
      </w:r>
      <w:r w:rsidR="008E6FF5" w:rsidRPr="00C46B22">
        <w:rPr>
          <w:b/>
          <w:szCs w:val="28"/>
        </w:rPr>
        <w:t>:</w:t>
      </w:r>
    </w:p>
    <w:p w:rsidR="008E6FF5" w:rsidRPr="008E6FF5" w:rsidRDefault="008E6FF5" w:rsidP="00C46B22">
      <w:pPr>
        <w:spacing w:line="240" w:lineRule="exact"/>
        <w:jc w:val="both"/>
        <w:rPr>
          <w:szCs w:val="28"/>
        </w:rPr>
      </w:pPr>
      <w:r w:rsidRPr="008E6FF5">
        <w:rPr>
          <w:szCs w:val="28"/>
        </w:rPr>
        <w:t xml:space="preserve">ведущий специалист-юрисконсульт           </w:t>
      </w:r>
      <w:r>
        <w:rPr>
          <w:szCs w:val="28"/>
        </w:rPr>
        <w:t xml:space="preserve">      </w:t>
      </w:r>
      <w:r w:rsidR="00C46B22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 w:rsidRPr="008E6FF5">
        <w:rPr>
          <w:szCs w:val="28"/>
        </w:rPr>
        <w:t xml:space="preserve">     С.А. Гончарова</w:t>
      </w:r>
    </w:p>
    <w:p w:rsidR="008E6FF5" w:rsidRPr="008E6FF5" w:rsidRDefault="008E6FF5" w:rsidP="008E6FF5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  <w:sectPr w:rsidR="008E6FF5" w:rsidSect="00BC23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103"/>
        <w:gridCol w:w="3969"/>
      </w:tblGrid>
      <w:tr w:rsidR="00E617D6" w:rsidRPr="004F57BA" w:rsidTr="00E61AFC">
        <w:trPr>
          <w:trHeight w:val="383"/>
        </w:trPr>
        <w:tc>
          <w:tcPr>
            <w:tcW w:w="5103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4A598C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B16FA2">
              <w:rPr>
                <w:szCs w:val="28"/>
              </w:rPr>
              <w:t>__</w:t>
            </w:r>
            <w:r w:rsidR="00D904F2">
              <w:rPr>
                <w:szCs w:val="28"/>
              </w:rPr>
              <w:t>_________</w:t>
            </w:r>
            <w:r w:rsidR="00B16FA2">
              <w:rPr>
                <w:szCs w:val="28"/>
              </w:rPr>
              <w:t xml:space="preserve"> 2022</w:t>
            </w:r>
            <w:r w:rsidR="00834CD4">
              <w:rPr>
                <w:szCs w:val="28"/>
              </w:rPr>
              <w:t xml:space="preserve"> </w:t>
            </w:r>
            <w:r w:rsidR="00D904F2">
              <w:rPr>
                <w:szCs w:val="28"/>
              </w:rPr>
              <w:t>года</w:t>
            </w:r>
            <w:r w:rsidRPr="004F57BA">
              <w:rPr>
                <w:szCs w:val="28"/>
              </w:rPr>
              <w:t xml:space="preserve"> № </w:t>
            </w:r>
            <w:r w:rsidR="00BD7F80">
              <w:rPr>
                <w:szCs w:val="28"/>
              </w:rPr>
              <w:t>_</w:t>
            </w:r>
          </w:p>
        </w:tc>
      </w:tr>
    </w:tbl>
    <w:p w:rsidR="00E617D6" w:rsidRDefault="00E617D6" w:rsidP="00490181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>»</w:t>
      </w:r>
    </w:p>
    <w:p w:rsidR="00E617D6" w:rsidRDefault="00E617D6" w:rsidP="00490181">
      <w:pPr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BC23A4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BC23A4" w:rsidRPr="004F57BA" w:rsidRDefault="00BC23A4" w:rsidP="00C6486C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834CD4" w:rsidRDefault="00E1205C" w:rsidP="00583929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и организационного обеспечения</w:t>
            </w:r>
            <w:r w:rsidR="004A598C" w:rsidRPr="004A598C">
              <w:rPr>
                <w:szCs w:val="28"/>
              </w:rPr>
              <w:t xml:space="preserve"> Совета </w:t>
            </w:r>
            <w:r>
              <w:rPr>
                <w:szCs w:val="28"/>
              </w:rPr>
              <w:t xml:space="preserve">депутатов </w:t>
            </w:r>
            <w:r w:rsidR="004A598C" w:rsidRPr="004A598C">
              <w:rPr>
                <w:szCs w:val="28"/>
              </w:rPr>
              <w:t xml:space="preserve">Александровского муниципального </w:t>
            </w:r>
            <w:r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9520D8" w:rsidRPr="009520D8" w:rsidRDefault="009520D8" w:rsidP="009520D8">
            <w:pPr>
              <w:jc w:val="both"/>
              <w:rPr>
                <w:szCs w:val="28"/>
              </w:rPr>
            </w:pPr>
            <w:proofErr w:type="spellStart"/>
            <w:r w:rsidRPr="009520D8">
              <w:rPr>
                <w:szCs w:val="28"/>
              </w:rPr>
              <w:t>Мацагорова</w:t>
            </w:r>
            <w:proofErr w:type="spellEnd"/>
            <w:r w:rsidRPr="009520D8">
              <w:rPr>
                <w:szCs w:val="28"/>
              </w:rPr>
              <w:t xml:space="preserve"> Елена </w:t>
            </w:r>
          </w:p>
          <w:p w:rsidR="00E617D6" w:rsidRDefault="009520D8" w:rsidP="009520D8">
            <w:pPr>
              <w:jc w:val="both"/>
              <w:rPr>
                <w:szCs w:val="28"/>
              </w:rPr>
            </w:pPr>
            <w:r w:rsidRPr="009520D8"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9520D8" w:rsidRDefault="009520D8" w:rsidP="004F57BA">
            <w:pPr>
              <w:jc w:val="both"/>
              <w:rPr>
                <w:szCs w:val="28"/>
              </w:rPr>
            </w:pPr>
          </w:p>
          <w:p w:rsidR="009520D8" w:rsidRDefault="009520D8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Софронова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9520D8" w:rsidRPr="009520D8" w:rsidRDefault="009520D8" w:rsidP="009520D8">
            <w:pPr>
              <w:rPr>
                <w:szCs w:val="28"/>
              </w:rPr>
            </w:pPr>
            <w:r w:rsidRPr="009520D8">
              <w:rPr>
                <w:szCs w:val="28"/>
              </w:rPr>
              <w:t>начальник отдела экономического развития администрации</w:t>
            </w:r>
          </w:p>
          <w:p w:rsidR="00E617D6" w:rsidRDefault="009520D8" w:rsidP="009520D8">
            <w:pPr>
              <w:rPr>
                <w:szCs w:val="28"/>
              </w:rPr>
            </w:pPr>
            <w:r w:rsidRPr="009520D8">
              <w:rPr>
                <w:szCs w:val="28"/>
              </w:rPr>
              <w:t>Александровского муниципального округа (по согласованию)</w:t>
            </w:r>
          </w:p>
          <w:p w:rsidR="009520D8" w:rsidRDefault="009520D8" w:rsidP="009520D8">
            <w:pPr>
              <w:rPr>
                <w:szCs w:val="28"/>
              </w:rPr>
            </w:pPr>
          </w:p>
          <w:p w:rsidR="00E617D6" w:rsidRDefault="00834CD4" w:rsidP="00DE375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617D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proofErr w:type="gramStart"/>
            <w:r w:rsidR="00E617D6">
              <w:rPr>
                <w:szCs w:val="28"/>
              </w:rPr>
              <w:t>юридического</w:t>
            </w:r>
            <w:proofErr w:type="gramEnd"/>
          </w:p>
          <w:p w:rsidR="00E617D6" w:rsidRDefault="00E617D6" w:rsidP="00C6486C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 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</w:tr>
    </w:tbl>
    <w:p w:rsidR="00E617D6" w:rsidRDefault="00E617D6" w:rsidP="004A598C">
      <w:pPr>
        <w:jc w:val="center"/>
        <w:rPr>
          <w:szCs w:val="28"/>
        </w:rPr>
      </w:pPr>
      <w:r>
        <w:rPr>
          <w:szCs w:val="28"/>
        </w:rPr>
        <w:t>________________________</w:t>
      </w:r>
      <w:r w:rsidR="00D904F2">
        <w:rPr>
          <w:szCs w:val="28"/>
        </w:rPr>
        <w:t>______</w:t>
      </w:r>
    </w:p>
    <w:p w:rsidR="00522509" w:rsidRPr="004A598C" w:rsidRDefault="00522509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C46B22" w:rsidP="00D904F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904F2">
              <w:rPr>
                <w:szCs w:val="28"/>
              </w:rPr>
              <w:t xml:space="preserve">___________ </w:t>
            </w:r>
            <w:r>
              <w:rPr>
                <w:szCs w:val="28"/>
              </w:rPr>
              <w:t>2022</w:t>
            </w:r>
            <w:r w:rsidR="00E61AFC" w:rsidRPr="00E61AFC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="00E61AFC" w:rsidRPr="00E61AFC">
              <w:rPr>
                <w:szCs w:val="28"/>
              </w:rPr>
              <w:t xml:space="preserve"> № </w:t>
            </w:r>
            <w:r w:rsidR="008E6FF5">
              <w:rPr>
                <w:szCs w:val="28"/>
              </w:rPr>
              <w:t>____</w:t>
            </w:r>
          </w:p>
        </w:tc>
      </w:tr>
    </w:tbl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490181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90181" w:rsidRPr="00490181">
        <w:rPr>
          <w:color w:val="000000"/>
          <w:szCs w:val="28"/>
        </w:rPr>
        <w:t xml:space="preserve"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</w:t>
      </w:r>
    </w:p>
    <w:p w:rsidR="00E617D6" w:rsidRDefault="00490181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 w:rsidRPr="00490181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490181" w:rsidRPr="00490181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от 19 ноября 2021 года № 366/219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  <w:proofErr w:type="gramEnd"/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lastRenderedPageBreak/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>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0E6FD6" w:rsidRDefault="000E6FD6" w:rsidP="0018710B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B16FA2" w:rsidP="00D904F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904F2">
              <w:rPr>
                <w:szCs w:val="28"/>
              </w:rPr>
              <w:t>__________</w:t>
            </w:r>
            <w:r w:rsidR="001F089B">
              <w:rPr>
                <w:szCs w:val="28"/>
              </w:rPr>
              <w:t xml:space="preserve"> 2022</w:t>
            </w:r>
            <w:r w:rsidR="001F646D">
              <w:rPr>
                <w:szCs w:val="28"/>
              </w:rPr>
              <w:t xml:space="preserve"> года</w:t>
            </w:r>
            <w:r w:rsidR="00E61AFC" w:rsidRPr="00E61AFC">
              <w:rPr>
                <w:szCs w:val="28"/>
              </w:rPr>
              <w:t xml:space="preserve"> № </w:t>
            </w:r>
            <w:r w:rsidR="008E6FF5">
              <w:rPr>
                <w:szCs w:val="28"/>
              </w:rPr>
              <w:t xml:space="preserve">      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9520D8" w:rsidRPr="009520D8" w:rsidRDefault="00E617D6" w:rsidP="009520D8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9520D8" w:rsidRPr="009520D8">
        <w:rPr>
          <w:color w:val="000000"/>
          <w:szCs w:val="28"/>
        </w:rPr>
        <w:t xml:space="preserve"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 депутатов Александровского муниципального округа Ставропольского края </w:t>
      </w:r>
    </w:p>
    <w:p w:rsidR="00E617D6" w:rsidRDefault="009520D8" w:rsidP="009520D8">
      <w:pPr>
        <w:shd w:val="clear" w:color="auto" w:fill="FFFFFF"/>
        <w:ind w:right="-6"/>
        <w:jc w:val="center"/>
        <w:rPr>
          <w:color w:val="000000"/>
          <w:szCs w:val="28"/>
        </w:rPr>
      </w:pPr>
      <w:r w:rsidRPr="009520D8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>»</w:t>
      </w:r>
    </w:p>
    <w:p w:rsidR="00E617D6" w:rsidRPr="00623DEC" w:rsidRDefault="00E617D6" w:rsidP="002100FC">
      <w:pPr>
        <w:jc w:val="center"/>
        <w:rPr>
          <w:sz w:val="20"/>
        </w:rPr>
      </w:pPr>
    </w:p>
    <w:p w:rsidR="009520D8" w:rsidRPr="009520D8" w:rsidRDefault="00E617D6" w:rsidP="009520D8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9520D8" w:rsidRPr="009520D8">
        <w:rPr>
          <w:color w:val="000000"/>
          <w:szCs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 года, утвержденную решением Совета</w:t>
      </w:r>
      <w:proofErr w:type="gramEnd"/>
      <w:r w:rsidR="009520D8" w:rsidRPr="009520D8">
        <w:rPr>
          <w:color w:val="000000"/>
          <w:szCs w:val="28"/>
        </w:rPr>
        <w:t xml:space="preserve"> депутатов Александровского муниципального округа Ставропольского края </w:t>
      </w:r>
    </w:p>
    <w:p w:rsidR="00E617D6" w:rsidRDefault="009520D8" w:rsidP="009520D8">
      <w:pPr>
        <w:shd w:val="clear" w:color="auto" w:fill="FFFFFF"/>
        <w:ind w:right="-5"/>
        <w:jc w:val="both"/>
        <w:rPr>
          <w:szCs w:val="28"/>
        </w:rPr>
      </w:pPr>
      <w:r w:rsidRPr="009520D8">
        <w:rPr>
          <w:color w:val="000000"/>
          <w:szCs w:val="28"/>
        </w:rPr>
        <w:t>от 19 ноября 2021 года № 366/219</w:t>
      </w:r>
      <w:r w:rsidR="00E617D6">
        <w:rPr>
          <w:color w:val="000000"/>
          <w:szCs w:val="28"/>
        </w:rPr>
        <w:t xml:space="preserve">» </w:t>
      </w:r>
      <w:r w:rsidR="00E617D6">
        <w:rPr>
          <w:szCs w:val="28"/>
        </w:rPr>
        <w:t>(далее – проект решения).</w:t>
      </w:r>
    </w:p>
    <w:p w:rsidR="00E617D6" w:rsidRPr="00623DEC" w:rsidRDefault="00E617D6" w:rsidP="007E5EDA">
      <w:pPr>
        <w:ind w:firstLine="700"/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623DEC" w:rsidRDefault="00E617D6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18710B" w:rsidP="008249EC">
      <w:pPr>
        <w:ind w:firstLine="700"/>
        <w:jc w:val="both"/>
        <w:rPr>
          <w:szCs w:val="28"/>
        </w:rPr>
      </w:pPr>
      <w:r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C46B22" w:rsidRPr="00623DEC" w:rsidRDefault="00C46B22" w:rsidP="00623DEC">
      <w:pPr>
        <w:jc w:val="both"/>
        <w:rPr>
          <w:sz w:val="16"/>
          <w:szCs w:val="16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623DEC" w:rsidRDefault="001F5202" w:rsidP="008249EC">
      <w:pPr>
        <w:jc w:val="center"/>
        <w:rPr>
          <w:sz w:val="16"/>
          <w:szCs w:val="16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 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DB4F45" w:rsidRDefault="00E617D6" w:rsidP="00623DEC">
      <w:pPr>
        <w:jc w:val="center"/>
        <w:rPr>
          <w:szCs w:val="28"/>
        </w:rPr>
      </w:pPr>
      <w:r>
        <w:rPr>
          <w:szCs w:val="28"/>
        </w:rPr>
        <w:t>_______</w:t>
      </w:r>
      <w:r w:rsidR="00623DEC">
        <w:rPr>
          <w:szCs w:val="28"/>
        </w:rPr>
        <w:t>_____________________________</w:t>
      </w: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85CC4"/>
    <w:rsid w:val="0018710B"/>
    <w:rsid w:val="00187D55"/>
    <w:rsid w:val="00194EE3"/>
    <w:rsid w:val="001A7177"/>
    <w:rsid w:val="001C7445"/>
    <w:rsid w:val="001F089B"/>
    <w:rsid w:val="001F5202"/>
    <w:rsid w:val="001F646D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5483"/>
    <w:rsid w:val="002C790E"/>
    <w:rsid w:val="002E21A3"/>
    <w:rsid w:val="00325015"/>
    <w:rsid w:val="00327B16"/>
    <w:rsid w:val="00333E1A"/>
    <w:rsid w:val="00345D53"/>
    <w:rsid w:val="00346393"/>
    <w:rsid w:val="003514B1"/>
    <w:rsid w:val="00390DA5"/>
    <w:rsid w:val="003B3A7C"/>
    <w:rsid w:val="003D5595"/>
    <w:rsid w:val="003E57C6"/>
    <w:rsid w:val="003F2EFE"/>
    <w:rsid w:val="003F4D0E"/>
    <w:rsid w:val="00414771"/>
    <w:rsid w:val="00416330"/>
    <w:rsid w:val="00434A4D"/>
    <w:rsid w:val="00435DC8"/>
    <w:rsid w:val="004412F6"/>
    <w:rsid w:val="00456653"/>
    <w:rsid w:val="0048363B"/>
    <w:rsid w:val="00490181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23DEC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60FC"/>
    <w:rsid w:val="007109C7"/>
    <w:rsid w:val="00710ABA"/>
    <w:rsid w:val="00723043"/>
    <w:rsid w:val="00745E77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520D8"/>
    <w:rsid w:val="00962A54"/>
    <w:rsid w:val="0097024D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7D18"/>
    <w:rsid w:val="00AB0C48"/>
    <w:rsid w:val="00AD7AA0"/>
    <w:rsid w:val="00B0392E"/>
    <w:rsid w:val="00B16FA2"/>
    <w:rsid w:val="00B50942"/>
    <w:rsid w:val="00B61C25"/>
    <w:rsid w:val="00B7131D"/>
    <w:rsid w:val="00B86B40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46B22"/>
    <w:rsid w:val="00C6486C"/>
    <w:rsid w:val="00CA3608"/>
    <w:rsid w:val="00CA6B69"/>
    <w:rsid w:val="00CB26BB"/>
    <w:rsid w:val="00CE701A"/>
    <w:rsid w:val="00CF4516"/>
    <w:rsid w:val="00D1174F"/>
    <w:rsid w:val="00D1509A"/>
    <w:rsid w:val="00D17D14"/>
    <w:rsid w:val="00D32B3C"/>
    <w:rsid w:val="00D426BC"/>
    <w:rsid w:val="00D71171"/>
    <w:rsid w:val="00D727B5"/>
    <w:rsid w:val="00D904F2"/>
    <w:rsid w:val="00D96B3D"/>
    <w:rsid w:val="00D97217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D809-4F79-44DA-8435-CF2E7E29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3</cp:revision>
  <cp:lastPrinted>2022-09-22T07:48:00Z</cp:lastPrinted>
  <dcterms:created xsi:type="dcterms:W3CDTF">2022-09-22T08:07:00Z</dcterms:created>
  <dcterms:modified xsi:type="dcterms:W3CDTF">2022-09-23T12:41:00Z</dcterms:modified>
</cp:coreProperties>
</file>