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85" w:rsidRPr="00741D85" w:rsidRDefault="00217B7C" w:rsidP="0074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85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BA1FD2" w:rsidRPr="00741D85" w:rsidRDefault="00217B7C" w:rsidP="0074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85">
        <w:rPr>
          <w:rFonts w:ascii="Times New Roman" w:hAnsi="Times New Roman" w:cs="Times New Roman"/>
          <w:b/>
          <w:sz w:val="28"/>
          <w:szCs w:val="28"/>
        </w:rPr>
        <w:t>АЛЕКСАНДРОВСКОГО МУНИЦИПАЛЬНОГО ОКРУГА</w:t>
      </w:r>
    </w:p>
    <w:p w:rsidR="00BA1FD2" w:rsidRPr="00741D85" w:rsidRDefault="00217B7C" w:rsidP="0074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85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A1FD2" w:rsidRDefault="00BA1FD2" w:rsidP="0021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D2" w:rsidRDefault="00217B7C" w:rsidP="00741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41D85" w:rsidRDefault="00741D85" w:rsidP="0021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FD2" w:rsidRDefault="00741D85" w:rsidP="0074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</w:t>
      </w:r>
      <w:r w:rsidR="00217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              </w:t>
      </w:r>
      <w:r>
        <w:rPr>
          <w:rFonts w:ascii="Times New Roman" w:hAnsi="Times New Roman" w:cs="Times New Roman"/>
          <w:sz w:val="28"/>
          <w:szCs w:val="28"/>
        </w:rPr>
        <w:t>с. Александровское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7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789/168</w:t>
      </w:r>
    </w:p>
    <w:p w:rsidR="00741D85" w:rsidRPr="00741D85" w:rsidRDefault="00741D85" w:rsidP="00741D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1FD2" w:rsidRDefault="00217B7C" w:rsidP="00741D85">
      <w:pPr>
        <w:shd w:val="clear" w:color="auto" w:fill="FFFFFF"/>
        <w:tabs>
          <w:tab w:val="left" w:leader="underscore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 внесении изменений в </w:t>
      </w:r>
      <w:r w:rsidR="00741D85">
        <w:rPr>
          <w:rFonts w:ascii="Times New Roman" w:hAnsi="Times New Roman" w:cs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ешение Совета депутатов Александровского муниципального округа Ставропольского края от 29 сентября 2021 года </w:t>
      </w:r>
      <w:r w:rsidR="00741D8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335/188 «О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палате Александровского муниципального округа Ставропольского края»</w:t>
      </w:r>
    </w:p>
    <w:p w:rsidR="00741D85" w:rsidRDefault="00741D85" w:rsidP="00741D85">
      <w:pPr>
        <w:shd w:val="clear" w:color="auto" w:fill="FFFFFF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85" w:rsidRDefault="00741D85" w:rsidP="00741D85">
      <w:pPr>
        <w:shd w:val="clear" w:color="auto" w:fill="FFFFFF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FD2" w:rsidRDefault="00217B7C" w:rsidP="007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</w:t>
      </w:r>
      <w:r>
        <w:rPr>
          <w:rFonts w:ascii="Times New Roman" w:hAnsi="Times New Roman" w:cs="Times New Roman"/>
          <w:sz w:val="28"/>
          <w:szCs w:val="28"/>
        </w:rPr>
        <w:t>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Уставом Александровского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741D85" w:rsidRDefault="00741D85" w:rsidP="007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FD2" w:rsidRDefault="00217B7C" w:rsidP="007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41D85" w:rsidRDefault="00741D85" w:rsidP="007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FD2" w:rsidRDefault="00217B7C" w:rsidP="007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Внести в </w:t>
      </w:r>
      <w:r w:rsidR="00741D85"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ешение Совета депутатов Александровского муниципального округа Ставропольского края от 29 сентября 2021 года </w:t>
      </w:r>
      <w:r w:rsidR="0055296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335/188 «О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палате Александровского муниципального округа Ставропольского края» 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BA1FD2" w:rsidRDefault="00217B7C" w:rsidP="0055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9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преамбул</w:t>
        </w:r>
        <w:r w:rsidR="00552965">
          <w:rPr>
            <w:rFonts w:ascii="Times New Roman" w:hAnsi="Times New Roman" w:cs="Times New Roman"/>
            <w:sz w:val="28"/>
            <w:szCs w:val="28"/>
          </w:rPr>
          <w:t>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965">
        <w:rPr>
          <w:rFonts w:ascii="Times New Roman" w:hAnsi="Times New Roman" w:cs="Times New Roman"/>
          <w:sz w:val="28"/>
          <w:szCs w:val="28"/>
        </w:rPr>
        <w:t>после слов «</w:t>
      </w:r>
      <w:r w:rsidR="00B50BE8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552965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B50B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федеральных территорий</w:t>
      </w:r>
      <w:r w:rsidR="00552965">
        <w:rPr>
          <w:rFonts w:ascii="Times New Roman" w:hAnsi="Times New Roman" w:cs="Times New Roman"/>
          <w:sz w:val="28"/>
          <w:szCs w:val="28"/>
        </w:rPr>
        <w:t>»;</w:t>
      </w:r>
    </w:p>
    <w:p w:rsidR="00BA1FD2" w:rsidRDefault="00552965" w:rsidP="0055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17B7C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="00217B7C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552965" w:rsidRPr="00386D74" w:rsidRDefault="00B50BE8" w:rsidP="00B50B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а)</w:t>
      </w:r>
      <w:r w:rsidR="00552965" w:rsidRPr="00386D7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части </w:t>
      </w:r>
      <w:r w:rsidR="00552965" w:rsidRPr="00386D74">
        <w:rPr>
          <w:rFonts w:ascii="Times New Roman" w:eastAsia="Times New Roman" w:hAnsi="Times New Roman" w:cs="Times New Roman"/>
          <w:sz w:val="28"/>
          <w:szCs w:val="20"/>
        </w:rPr>
        <w:t>8 статьи 1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52965">
        <w:rPr>
          <w:rFonts w:ascii="Times New Roman" w:eastAsia="Times New Roman" w:hAnsi="Times New Roman" w:cs="Times New Roman"/>
          <w:sz w:val="28"/>
          <w:szCs w:val="20"/>
        </w:rPr>
        <w:t>цифры «35600» заменить цифрами «356300»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52965" w:rsidRPr="00386D74" w:rsidRDefault="00B50BE8" w:rsidP="00B5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52965" w:rsidRPr="00386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552965" w:rsidRPr="00386D7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52965" w:rsidRPr="00BB4910">
          <w:rPr>
            <w:rFonts w:ascii="Times New Roman" w:hAnsi="Times New Roman" w:cs="Times New Roman"/>
            <w:sz w:val="28"/>
            <w:szCs w:val="28"/>
          </w:rPr>
          <w:t>5 статьи 4</w:t>
        </w:r>
      </w:hyperlink>
      <w:r w:rsidR="00552965" w:rsidRPr="00386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федеральных территорий»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965" w:rsidRPr="00386D74" w:rsidRDefault="00B50BE8" w:rsidP="00B5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52965" w:rsidRPr="00386D7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с</w:t>
        </w:r>
        <w:r w:rsidR="00552965" w:rsidRPr="00751A9E">
          <w:rPr>
            <w:rFonts w:ascii="Times New Roman" w:hAnsi="Times New Roman" w:cs="Times New Roman"/>
            <w:sz w:val="28"/>
            <w:szCs w:val="28"/>
          </w:rPr>
          <w:t>татью 7</w:t>
        </w:r>
      </w:hyperlink>
      <w:r w:rsidR="00552965" w:rsidRPr="00386D74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552965" w:rsidRPr="00386D74">
        <w:rPr>
          <w:rFonts w:ascii="Times New Roman" w:hAnsi="Times New Roman" w:cs="Times New Roman"/>
          <w:sz w:val="28"/>
          <w:szCs w:val="28"/>
        </w:rPr>
        <w:t xml:space="preserve"> 6 следующего содержания:</w:t>
      </w:r>
    </w:p>
    <w:p w:rsidR="00552965" w:rsidRPr="00553460" w:rsidRDefault="00CF7819" w:rsidP="00CF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2965" w:rsidRPr="00553460">
        <w:rPr>
          <w:rFonts w:ascii="Times New Roman" w:hAnsi="Times New Roman" w:cs="Times New Roman"/>
          <w:sz w:val="28"/>
          <w:szCs w:val="28"/>
        </w:rPr>
        <w:t xml:space="preserve">6. Председатель Контрольно-счетной палаты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8" w:history="1">
        <w:r w:rsidR="00552965" w:rsidRPr="005534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52965" w:rsidRPr="00553460">
        <w:rPr>
          <w:rFonts w:ascii="Times New Roman" w:hAnsi="Times New Roman" w:cs="Times New Roman"/>
          <w:sz w:val="28"/>
          <w:szCs w:val="28"/>
        </w:rPr>
        <w:t xml:space="preserve"> </w:t>
      </w:r>
      <w:r w:rsidR="00D901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2965" w:rsidRPr="00553460">
        <w:rPr>
          <w:rFonts w:ascii="Times New Roman" w:hAnsi="Times New Roman" w:cs="Times New Roman"/>
          <w:sz w:val="28"/>
          <w:szCs w:val="28"/>
        </w:rPr>
        <w:t xml:space="preserve">от </w:t>
      </w:r>
      <w:r w:rsidR="00D90109">
        <w:rPr>
          <w:rFonts w:ascii="Times New Roman" w:hAnsi="Times New Roman" w:cs="Times New Roman"/>
          <w:sz w:val="28"/>
          <w:szCs w:val="28"/>
        </w:rPr>
        <w:t>0</w:t>
      </w:r>
      <w:r w:rsidR="00552965" w:rsidRPr="00553460">
        <w:rPr>
          <w:rFonts w:ascii="Times New Roman" w:hAnsi="Times New Roman" w:cs="Times New Roman"/>
          <w:sz w:val="28"/>
          <w:szCs w:val="28"/>
        </w:rPr>
        <w:t xml:space="preserve">7 февраля 2011 года </w:t>
      </w:r>
      <w:r w:rsidR="00D90109">
        <w:rPr>
          <w:rFonts w:ascii="Times New Roman" w:hAnsi="Times New Roman" w:cs="Times New Roman"/>
          <w:sz w:val="28"/>
          <w:szCs w:val="28"/>
        </w:rPr>
        <w:t>№</w:t>
      </w:r>
      <w:r w:rsidR="00552965" w:rsidRPr="00553460">
        <w:rPr>
          <w:rFonts w:ascii="Times New Roman" w:hAnsi="Times New Roman" w:cs="Times New Roman"/>
          <w:sz w:val="28"/>
          <w:szCs w:val="28"/>
        </w:rPr>
        <w:t xml:space="preserve"> 6-ФЗ </w:t>
      </w:r>
      <w:r w:rsidR="00D90109">
        <w:rPr>
          <w:rFonts w:ascii="Times New Roman" w:hAnsi="Times New Roman" w:cs="Times New Roman"/>
          <w:sz w:val="28"/>
          <w:szCs w:val="28"/>
        </w:rPr>
        <w:t>«</w:t>
      </w:r>
      <w:r w:rsidR="00552965" w:rsidRPr="00553460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D90109">
        <w:rPr>
          <w:rFonts w:ascii="Times New Roman" w:hAnsi="Times New Roman" w:cs="Times New Roman"/>
          <w:sz w:val="28"/>
          <w:szCs w:val="28"/>
        </w:rPr>
        <w:t xml:space="preserve">, федеральных территорий </w:t>
      </w:r>
      <w:r w:rsidR="00552965" w:rsidRPr="00553460">
        <w:rPr>
          <w:rFonts w:ascii="Times New Roman" w:hAnsi="Times New Roman" w:cs="Times New Roman"/>
          <w:sz w:val="28"/>
          <w:szCs w:val="28"/>
        </w:rPr>
        <w:t>и муниципальных образований</w:t>
      </w:r>
      <w:r w:rsidR="00162D00">
        <w:rPr>
          <w:rFonts w:ascii="Times New Roman" w:hAnsi="Times New Roman" w:cs="Times New Roman"/>
          <w:sz w:val="28"/>
          <w:szCs w:val="28"/>
        </w:rPr>
        <w:t>»</w:t>
      </w:r>
      <w:r w:rsidR="00552965" w:rsidRPr="00553460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="00552965" w:rsidRPr="0055346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552965" w:rsidRPr="0055346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552965" w:rsidRPr="00553460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552965" w:rsidRPr="00553460">
        <w:rPr>
          <w:rFonts w:ascii="Times New Roman" w:hAnsi="Times New Roman" w:cs="Times New Roman"/>
          <w:sz w:val="28"/>
          <w:szCs w:val="28"/>
        </w:rPr>
        <w:t xml:space="preserve"> </w:t>
      </w:r>
      <w:r w:rsidR="00552965" w:rsidRPr="0055346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25 декабря 2008 года </w:t>
      </w:r>
      <w:r w:rsidR="00162D00">
        <w:rPr>
          <w:rFonts w:ascii="Times New Roman" w:hAnsi="Times New Roman" w:cs="Times New Roman"/>
          <w:sz w:val="28"/>
          <w:szCs w:val="28"/>
        </w:rPr>
        <w:t>№</w:t>
      </w:r>
      <w:r w:rsidR="00552965" w:rsidRPr="005534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62D00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552965" w:rsidRDefault="00162D00" w:rsidP="00162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5296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статью</w:t>
        </w:r>
        <w:r w:rsidR="00552965" w:rsidRPr="007E3482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="0055296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52965" w:rsidRPr="007E3482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552965">
        <w:rPr>
          <w:rFonts w:ascii="Times New Roman" w:hAnsi="Times New Roman" w:cs="Times New Roman"/>
          <w:sz w:val="28"/>
          <w:szCs w:val="28"/>
        </w:rPr>
        <w:t xml:space="preserve"> пунктами 13, 14 следующего содержания:</w:t>
      </w:r>
    </w:p>
    <w:p w:rsidR="00552965" w:rsidRDefault="00162D00" w:rsidP="00162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2965">
        <w:rPr>
          <w:rFonts w:ascii="Times New Roman" w:hAnsi="Times New Roman" w:cs="Times New Roman"/>
          <w:sz w:val="28"/>
          <w:szCs w:val="28"/>
        </w:rPr>
        <w:t>13) может являться руководителем контрольных и экспертно-аналитических мероприятий;</w:t>
      </w:r>
    </w:p>
    <w:p w:rsidR="00552965" w:rsidRDefault="00552965" w:rsidP="00162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осуществляет иные полномочия, предусмотренные действующим законодательством, Регламентом К</w:t>
      </w:r>
      <w:r w:rsidR="00162D00">
        <w:rPr>
          <w:rFonts w:ascii="Times New Roman" w:hAnsi="Times New Roman" w:cs="Times New Roman"/>
          <w:sz w:val="28"/>
          <w:szCs w:val="28"/>
        </w:rPr>
        <w:t>онтрольно-счетной палаты»;</w:t>
      </w:r>
    </w:p>
    <w:p w:rsidR="00552965" w:rsidRPr="00386D74" w:rsidRDefault="00162D00" w:rsidP="00162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5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552965" w:rsidRPr="00386D7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52965">
          <w:rPr>
            <w:rFonts w:ascii="Times New Roman" w:hAnsi="Times New Roman" w:cs="Times New Roman"/>
            <w:sz w:val="28"/>
            <w:szCs w:val="28"/>
          </w:rPr>
          <w:t>1</w:t>
        </w:r>
        <w:r w:rsidR="00552965" w:rsidRPr="00BB4910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55296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52965" w:rsidRPr="00386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«субъектов Российской Федерации» дополнить словами «, федеральных территорий»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965" w:rsidRDefault="00162D00" w:rsidP="00162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статью</w:t>
        </w:r>
        <w:r w:rsidR="00552965" w:rsidRPr="00691726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="00552965" w:rsidRPr="00691726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5296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52965" w:rsidRPr="00691726">
        <w:rPr>
          <w:rFonts w:ascii="Times New Roman" w:hAnsi="Times New Roman" w:cs="Times New Roman"/>
          <w:sz w:val="28"/>
          <w:szCs w:val="28"/>
        </w:rPr>
        <w:t>редакции</w:t>
      </w:r>
      <w:r w:rsidR="00552965">
        <w:rPr>
          <w:rFonts w:ascii="Times New Roman" w:hAnsi="Times New Roman" w:cs="Times New Roman"/>
          <w:sz w:val="28"/>
          <w:szCs w:val="28"/>
        </w:rPr>
        <w:t>:</w:t>
      </w:r>
    </w:p>
    <w:p w:rsidR="00552965" w:rsidRDefault="00162D00" w:rsidP="00162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2965">
        <w:rPr>
          <w:rFonts w:ascii="Times New Roman" w:hAnsi="Times New Roman" w:cs="Times New Roman"/>
          <w:sz w:val="28"/>
          <w:szCs w:val="28"/>
        </w:rPr>
        <w:t>Статья 20. Обеспечение доступа к информации о деятельности Контрольно-счетной палаты</w:t>
      </w:r>
    </w:p>
    <w:p w:rsidR="00552965" w:rsidRDefault="00552965" w:rsidP="005529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2965" w:rsidRDefault="00552965" w:rsidP="00162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Контрольно-счетная палата в целях обеспечения доступа к информации о своей деятельности размещает информацию в информационно-телекоммуникационной сети Интернет на официальном сайте администрации Александровского муниципального округа Ставропольского края в разделе «Контрольно-счетная палата» </w:t>
      </w:r>
      <w:hyperlink r:id="rId15" w:history="1">
        <w:r w:rsidR="00F10A82" w:rsidRPr="002D076A">
          <w:rPr>
            <w:rStyle w:val="a3"/>
            <w:rFonts w:ascii="Times New Roman" w:hAnsi="Times New Roman" w:cs="Times New Roman"/>
            <w:sz w:val="28"/>
            <w:szCs w:val="28"/>
          </w:rPr>
          <w:t>https://aleksadmin.ru/kontrolno-schyetnaya-palata</w:t>
        </w:r>
      </w:hyperlink>
      <w:r w:rsidR="00F10A82">
        <w:rPr>
          <w:rFonts w:ascii="Times New Roman" w:hAnsi="Times New Roman" w:cs="Times New Roman"/>
          <w:sz w:val="28"/>
          <w:szCs w:val="28"/>
        </w:rPr>
        <w:t xml:space="preserve"> (далее - официальный сайт) </w:t>
      </w:r>
      <w:r>
        <w:rPr>
          <w:rFonts w:ascii="Times New Roman" w:hAnsi="Times New Roman" w:cs="Times New Roman"/>
          <w:sz w:val="28"/>
          <w:szCs w:val="28"/>
        </w:rPr>
        <w:t>с указанием адреса электронной почты, по которым пользователем информацией может быть направлен запрос и получена запрашиваемая информация, а также на официальны</w:t>
      </w:r>
      <w:r w:rsidR="00F10A82">
        <w:rPr>
          <w:rFonts w:ascii="Times New Roman" w:hAnsi="Times New Roman" w:cs="Times New Roman"/>
          <w:sz w:val="28"/>
          <w:szCs w:val="28"/>
        </w:rPr>
        <w:t>х страницах в социальных сетях «</w:t>
      </w:r>
      <w:proofErr w:type="spellStart"/>
      <w:r w:rsidR="00F10A8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10A82">
        <w:rPr>
          <w:rFonts w:ascii="Times New Roman" w:hAnsi="Times New Roman" w:cs="Times New Roman"/>
          <w:sz w:val="28"/>
          <w:szCs w:val="28"/>
        </w:rPr>
        <w:t>», «Одноклассники»</w:t>
      </w:r>
      <w:r>
        <w:rPr>
          <w:rFonts w:ascii="Times New Roman" w:hAnsi="Times New Roman" w:cs="Times New Roman"/>
          <w:sz w:val="28"/>
          <w:szCs w:val="28"/>
        </w:rPr>
        <w:t xml:space="preserve"> в порядке, утвержденном Контрольно-счетной палатой.</w:t>
      </w:r>
    </w:p>
    <w:p w:rsidR="00552965" w:rsidRPr="009217C5" w:rsidRDefault="00552965" w:rsidP="00F1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5">
        <w:rPr>
          <w:rFonts w:ascii="Times New Roman" w:hAnsi="Times New Roman" w:cs="Times New Roman"/>
          <w:sz w:val="28"/>
          <w:szCs w:val="28"/>
        </w:rPr>
        <w:t>2. Контрольно-счетная палата размещает на официальном сайте в информационно-телекоммуникационной сети Инте</w:t>
      </w:r>
      <w:r w:rsidR="00F10A82">
        <w:rPr>
          <w:rFonts w:ascii="Times New Roman" w:hAnsi="Times New Roman" w:cs="Times New Roman"/>
          <w:sz w:val="28"/>
          <w:szCs w:val="28"/>
        </w:rPr>
        <w:t>рнет и опубликовывает в газете «</w:t>
      </w:r>
      <w:r w:rsidRPr="009217C5">
        <w:rPr>
          <w:rFonts w:ascii="Times New Roman" w:hAnsi="Times New Roman" w:cs="Times New Roman"/>
          <w:sz w:val="28"/>
          <w:szCs w:val="28"/>
        </w:rPr>
        <w:t>Александровская жизнь</w:t>
      </w:r>
      <w:r w:rsidR="00F10A82">
        <w:rPr>
          <w:rFonts w:ascii="Times New Roman" w:hAnsi="Times New Roman" w:cs="Times New Roman"/>
          <w:sz w:val="28"/>
          <w:szCs w:val="28"/>
        </w:rPr>
        <w:t>»</w:t>
      </w:r>
      <w:r w:rsidRPr="009217C5">
        <w:rPr>
          <w:rFonts w:ascii="Times New Roman" w:hAnsi="Times New Roman" w:cs="Times New Roman"/>
          <w:sz w:val="28"/>
          <w:szCs w:val="28"/>
        </w:rPr>
        <w:t xml:space="preserve">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552965" w:rsidRDefault="00552965" w:rsidP="00F1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5">
        <w:rPr>
          <w:rFonts w:ascii="Times New Roman" w:hAnsi="Times New Roman" w:cs="Times New Roman"/>
          <w:sz w:val="28"/>
          <w:szCs w:val="28"/>
        </w:rPr>
        <w:t>3. Контрольно-счетная палата ежегодно подготавливает отчет о своей деятельности, который направляется на рассмотрение в представительный орган</w:t>
      </w:r>
      <w:r w:rsidR="004767F6" w:rsidRPr="004767F6">
        <w:rPr>
          <w:rFonts w:ascii="Times New Roman" w:hAnsi="Times New Roman" w:cs="Times New Roman"/>
          <w:sz w:val="28"/>
          <w:szCs w:val="28"/>
        </w:rPr>
        <w:t xml:space="preserve"> </w:t>
      </w:r>
      <w:r w:rsidR="004767F6" w:rsidRPr="009217C5">
        <w:rPr>
          <w:rFonts w:ascii="Times New Roman" w:hAnsi="Times New Roman" w:cs="Times New Roman"/>
          <w:sz w:val="28"/>
          <w:szCs w:val="28"/>
        </w:rPr>
        <w:t>до 1 мая года</w:t>
      </w:r>
      <w:r w:rsidR="004767F6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Pr="009217C5">
        <w:rPr>
          <w:rFonts w:ascii="Times New Roman" w:hAnsi="Times New Roman" w:cs="Times New Roman"/>
          <w:sz w:val="28"/>
          <w:szCs w:val="28"/>
        </w:rPr>
        <w:t xml:space="preserve">. Указанный отчет опубликовывается в газете </w:t>
      </w:r>
      <w:r w:rsidR="00215032">
        <w:rPr>
          <w:rFonts w:ascii="Times New Roman" w:hAnsi="Times New Roman" w:cs="Times New Roman"/>
          <w:sz w:val="28"/>
          <w:szCs w:val="28"/>
        </w:rPr>
        <w:t>«</w:t>
      </w:r>
      <w:r w:rsidRPr="009217C5">
        <w:rPr>
          <w:rFonts w:ascii="Times New Roman" w:hAnsi="Times New Roman" w:cs="Times New Roman"/>
          <w:sz w:val="28"/>
          <w:szCs w:val="28"/>
        </w:rPr>
        <w:t>Александровская жизнь</w:t>
      </w:r>
      <w:r w:rsidR="00215032">
        <w:rPr>
          <w:rFonts w:ascii="Times New Roman" w:hAnsi="Times New Roman" w:cs="Times New Roman"/>
          <w:sz w:val="28"/>
          <w:szCs w:val="28"/>
        </w:rPr>
        <w:t>»</w:t>
      </w:r>
      <w:r w:rsidRPr="009217C5">
        <w:rPr>
          <w:rFonts w:ascii="Times New Roman" w:hAnsi="Times New Roman" w:cs="Times New Roman"/>
          <w:sz w:val="28"/>
          <w:szCs w:val="28"/>
        </w:rPr>
        <w:t xml:space="preserve"> или размещается в сети Интернет только после его рассмотрения Советом депутатов.</w:t>
      </w:r>
    </w:p>
    <w:p w:rsidR="00552965" w:rsidRDefault="00552965" w:rsidP="00F1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5">
        <w:rPr>
          <w:rFonts w:ascii="Times New Roman" w:hAnsi="Times New Roman" w:cs="Times New Roman"/>
          <w:sz w:val="28"/>
          <w:szCs w:val="28"/>
        </w:rPr>
        <w:t xml:space="preserve">4. Опубликование в газете </w:t>
      </w:r>
      <w:r w:rsidR="004767F6">
        <w:rPr>
          <w:rFonts w:ascii="Times New Roman" w:hAnsi="Times New Roman" w:cs="Times New Roman"/>
          <w:sz w:val="28"/>
          <w:szCs w:val="28"/>
        </w:rPr>
        <w:t>«</w:t>
      </w:r>
      <w:r w:rsidRPr="009217C5">
        <w:rPr>
          <w:rFonts w:ascii="Times New Roman" w:hAnsi="Times New Roman" w:cs="Times New Roman"/>
          <w:sz w:val="28"/>
          <w:szCs w:val="28"/>
        </w:rPr>
        <w:t>Александровская жизнь</w:t>
      </w:r>
      <w:r w:rsidR="004767F6">
        <w:rPr>
          <w:rFonts w:ascii="Times New Roman" w:hAnsi="Times New Roman" w:cs="Times New Roman"/>
          <w:sz w:val="28"/>
          <w:szCs w:val="28"/>
        </w:rPr>
        <w:t>»</w:t>
      </w:r>
      <w:r w:rsidRPr="009217C5">
        <w:rPr>
          <w:rFonts w:ascii="Times New Roman" w:hAnsi="Times New Roman" w:cs="Times New Roman"/>
          <w:sz w:val="28"/>
          <w:szCs w:val="28"/>
        </w:rPr>
        <w:t xml:space="preserve"> или размещение в сети Интернет информации о деятельности Контрольно-счетной палаты осуществляется в соответствии с федеральным законодательством, законодательством Ставропольского края, решениями Совета депутатов и Регламентом Контрольно-счетной палаты.</w:t>
      </w:r>
    </w:p>
    <w:p w:rsidR="00552965" w:rsidRDefault="00552965" w:rsidP="0047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целях обеспечения права пользователей информацией Контрольно-счетная палата принимает меры по защите этой информации в соответствии с законод</w:t>
      </w:r>
      <w:r w:rsidR="004767F6">
        <w:rPr>
          <w:rFonts w:ascii="Times New Roman" w:hAnsi="Times New Roman" w:cs="Times New Roman"/>
          <w:sz w:val="28"/>
          <w:szCs w:val="28"/>
        </w:rPr>
        <w:t>ательством Российской Федерации.»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7F6" w:rsidRDefault="004767F6" w:rsidP="00476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FD2" w:rsidRDefault="00217B7C" w:rsidP="007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767F6" w:rsidRDefault="004767F6" w:rsidP="007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6" w:rsidRDefault="004767F6" w:rsidP="007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6" w:rsidRDefault="004767F6" w:rsidP="00741D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D2" w:rsidRDefault="00217B7C" w:rsidP="004767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BA1FD2" w:rsidRDefault="00217B7C" w:rsidP="004767F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BA1FD2" w:rsidRDefault="00217B7C" w:rsidP="004767F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</w:t>
      </w:r>
      <w:r w:rsidR="004767F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А.В.</w:t>
      </w:r>
      <w:r w:rsidR="004767F6">
        <w:rPr>
          <w:rFonts w:ascii="Times New Roman" w:hAnsi="Times New Roman" w:cs="Times New Roman"/>
          <w:color w:val="000000"/>
          <w:sz w:val="28"/>
          <w:szCs w:val="28"/>
        </w:rPr>
        <w:t xml:space="preserve"> Щекин</w:t>
      </w:r>
    </w:p>
    <w:p w:rsidR="00BA1FD2" w:rsidRDefault="00BA1FD2" w:rsidP="00741D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D2" w:rsidRDefault="00217B7C" w:rsidP="004767F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BA1FD2" w:rsidRDefault="00217B7C" w:rsidP="004767F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</w:p>
    <w:p w:rsidR="00BA1FD2" w:rsidRDefault="00217B7C" w:rsidP="004767F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</w:p>
    <w:p w:rsidR="00BA1FD2" w:rsidRDefault="00217B7C" w:rsidP="004767F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BA1FD2" w:rsidRDefault="00217B7C" w:rsidP="004767F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767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О.Н. </w:t>
      </w:r>
      <w:proofErr w:type="spellStart"/>
      <w:r w:rsidR="004767F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</w:p>
    <w:sectPr w:rsidR="00BA1FD2" w:rsidSect="004767F6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A1FD2"/>
    <w:rsid w:val="00162D00"/>
    <w:rsid w:val="00215032"/>
    <w:rsid w:val="00217B7C"/>
    <w:rsid w:val="004767F6"/>
    <w:rsid w:val="00552965"/>
    <w:rsid w:val="00741D85"/>
    <w:rsid w:val="007F24AC"/>
    <w:rsid w:val="00B50BE8"/>
    <w:rsid w:val="00BA1FD2"/>
    <w:rsid w:val="00CF7819"/>
    <w:rsid w:val="00D90109"/>
    <w:rsid w:val="00F1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C480"/>
  <w15:docId w15:val="{DDBE970A-E770-4062-9082-DA4A84EE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">
    <w:name w:val="Абзац списка1"/>
    <w:basedOn w:val="a"/>
    <w:qFormat/>
    <w:rsid w:val="00FE2A43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BB38BAAB7DDF128C623576E038E27B6231FD7C51AF094EFBE94A7BC0EC8B2D5F749B908406D95BF71C650EBJ0A5K" TargetMode="External"/><Relationship Id="rId13" Type="http://schemas.openxmlformats.org/officeDocument/2006/relationships/hyperlink" Target="consultantplus://offline/ref=71896795445CAB72B68C3D32CC6A5320E9962B7B3ED3DEF2E509D780BB2F1FA7E98F162FF47CE3E53B3DF33D7DFA5A5E110E83052B71DF396D2BDB2C7BA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896795445CAB72B68C3D32CC6A5320E9962B7B3ED3DEF2E509D780BB2F1FA7E98F162FF47CE3E53B3DF33F78FA5A5E110E83052B71DF396D2BDB2C7BACJ" TargetMode="External"/><Relationship Id="rId12" Type="http://schemas.openxmlformats.org/officeDocument/2006/relationships/hyperlink" Target="consultantplus://offline/ref=71896795445CAB72B68C3D32CC6A5320E9962B7B3ED3DEF2E509D780BB2F1FA7E98F162FF47CE3E53B3DF23B7DFA5A5E110E83052B71DF396D2BDB2C7BAC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896795445CAB72B68C3D32CC6A5320E9962B7B3ED3DEF2E509D780BB2F1FA7E98F162FF47CE3E53B3DF33D7DFA5A5E110E83052B71DF396D2BDB2C7BACJ" TargetMode="External"/><Relationship Id="rId11" Type="http://schemas.openxmlformats.org/officeDocument/2006/relationships/hyperlink" Target="consultantplus://offline/ref=71896795445CAB72B68C3D32CC6A5320E9962B7B3ED3DEF2E509D780BB2F1FA7E98F162FF47CE3E53B3DF23B7DFA5A5E110E83052B71DF396D2BDB2C7BACJ" TargetMode="External"/><Relationship Id="rId5" Type="http://schemas.openxmlformats.org/officeDocument/2006/relationships/hyperlink" Target="consultantplus://offline/ref=A8E35EDC9872F1790E59847861E3A274CC5E427ABDA3F1B176549C99ED44F0F4684F6D8E34E927CB95518298DFF17723E1028774B12EAC684818E76CX924K" TargetMode="External"/><Relationship Id="rId15" Type="http://schemas.openxmlformats.org/officeDocument/2006/relationships/hyperlink" Target="https://aleksadmin.ru/kontrolno-schyetnaya-palata" TargetMode="External"/><Relationship Id="rId10" Type="http://schemas.openxmlformats.org/officeDocument/2006/relationships/hyperlink" Target="consultantplus://offline/ref=003BB38BAAB7DDF128C623576E038E27B6221ED0C716F094EFBE94A7BC0EC8B2C7F711B7094178C0EF2B915DEB0EDED76D92C818D1JAA5K" TargetMode="External"/><Relationship Id="rId4" Type="http://schemas.openxmlformats.org/officeDocument/2006/relationships/hyperlink" Target="consultantplus://offline/ref=39FF437555B2A7AFDB103541FF37949CECFC1E52AD44AB93604E890D0B6BC0FC9057D1C140677922B34996B7E4ED4BE1EFF3E1004C4BEB33F0430158e319K" TargetMode="External"/><Relationship Id="rId9" Type="http://schemas.openxmlformats.org/officeDocument/2006/relationships/hyperlink" Target="consultantplus://offline/ref=003BB38BAAB7DDF128C623576E038E27B6221ED0C716F094EFBE94A7BC0EC8B2C7F711B7094E78C0EF2B915DEB0EDED76D92C818D1JAA5K" TargetMode="External"/><Relationship Id="rId14" Type="http://schemas.openxmlformats.org/officeDocument/2006/relationships/hyperlink" Target="consultantplus://offline/ref=71896795445CAB72B68C3D32CC6A5320E9962B7B3ED3DEF2E509D780BB2F1FA7E98F162FF47CE3E53B3DF2317BFA5A5E110E83052B71DF396D2BDB2C7B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Татьяна А. Бербенец</cp:lastModifiedBy>
  <cp:revision>11</cp:revision>
  <dcterms:created xsi:type="dcterms:W3CDTF">2021-09-22T13:10:00Z</dcterms:created>
  <dcterms:modified xsi:type="dcterms:W3CDTF">2023-12-13T08:29:00Z</dcterms:modified>
  <dc:language>ru-RU</dc:language>
</cp:coreProperties>
</file>