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B1" w:rsidRPr="00D85890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62BB1" w:rsidRPr="00D85890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659B" w:rsidRPr="00D85890" w:rsidRDefault="0070659B" w:rsidP="00CE2FD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85890">
        <w:rPr>
          <w:rFonts w:ascii="Times New Roman" w:hAnsi="Times New Roman"/>
          <w:sz w:val="28"/>
          <w:szCs w:val="28"/>
        </w:rPr>
        <w:t>на проект 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«</w:t>
      </w:r>
      <w:r w:rsidR="000D0888" w:rsidRPr="00D85890">
        <w:rPr>
          <w:rFonts w:ascii="Times New Roman" w:hAnsi="Times New Roman"/>
          <w:sz w:val="28"/>
          <w:szCs w:val="28"/>
        </w:rPr>
        <w:t>Создание комфортных условий проживания населения</w:t>
      </w:r>
      <w:r w:rsidRPr="00D85890">
        <w:rPr>
          <w:rFonts w:ascii="Times New Roman" w:hAnsi="Times New Roman"/>
          <w:sz w:val="28"/>
          <w:szCs w:val="28"/>
        </w:rPr>
        <w:t>».</w:t>
      </w:r>
    </w:p>
    <w:p w:rsidR="00662BB1" w:rsidRPr="00D85890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D85890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Александровское                    </w:t>
      </w:r>
      <w:r w:rsidR="006F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22 </w:t>
      </w:r>
      <w:r w:rsidR="006F4D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5B15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A1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22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5B1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62BB1" w:rsidRPr="00D85890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A9" w:rsidRPr="00284EA9" w:rsidRDefault="00662BB1" w:rsidP="006B031F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proofErr w:type="gramStart"/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Федерации, Федеральный закон от 07 февраля 2011 г. № 6-ФЗ </w:t>
      </w:r>
      <w:r w:rsidR="005B15C8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5C8" w:rsidRPr="0072243C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</w:t>
      </w:r>
      <w:r w:rsidR="005B15C8">
        <w:rPr>
          <w:rFonts w:ascii="Times New Roman" w:eastAsia="Times New Roman" w:hAnsi="Times New Roman"/>
          <w:sz w:val="28"/>
          <w:szCs w:val="28"/>
          <w:lang w:eastAsia="ru-RU"/>
        </w:rPr>
        <w:t>, федеральных территорий</w:t>
      </w:r>
      <w:r w:rsidR="005B15C8" w:rsidRPr="0072243C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образований»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683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</w:t>
      </w:r>
      <w:r w:rsidR="00D26EB4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872683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6EB4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2683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3643A">
        <w:rPr>
          <w:rFonts w:ascii="Times New Roman" w:eastAsia="Times New Roman" w:hAnsi="Times New Roman" w:cs="Times New Roman"/>
          <w:sz w:val="28"/>
          <w:szCs w:val="28"/>
          <w:lang w:eastAsia="ru-RU"/>
        </w:rPr>
        <w:t>32/32</w:t>
      </w:r>
      <w:r w:rsidR="00872683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A7DEC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</w:t>
      </w:r>
      <w:proofErr w:type="gramEnd"/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палате Александровского муниципального округа Ставропольского края, утвержденно</w:t>
      </w:r>
      <w:r w:rsidR="00431FBD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2021г. № 335/188 «О Контрольно-счетной палате Александровского муниципального округа Ставропольского края»</w:t>
      </w:r>
      <w:r w:rsidR="005B2D63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72683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Контрольно-счетная палата</w:t>
      </w:r>
      <w:r w:rsidR="001364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1AA6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1.4. Плана работы Контрольно-счетной палаты Александровского муниципального окр</w:t>
      </w:r>
      <w:r w:rsidR="00284EA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Ставропольского края на 2023</w:t>
      </w:r>
      <w:r w:rsidR="00EF1AA6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284EA9" w:rsidRPr="00284E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председателя Контрольно-счетной палаты Александровского муниципального округа Ставропольского края от 28 декабря 2022 года № 78.</w:t>
      </w:r>
    </w:p>
    <w:p w:rsidR="00887FB0" w:rsidRPr="00D85890" w:rsidRDefault="00C80388" w:rsidP="006B031F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D85890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</w:t>
      </w:r>
      <w:r w:rsidR="00B20AC1" w:rsidRPr="00D85890">
        <w:rPr>
          <w:rFonts w:ascii="Times New Roman" w:hAnsi="Times New Roman"/>
          <w:sz w:val="28"/>
          <w:szCs w:val="28"/>
        </w:rPr>
        <w:t>«Создание комфортных условий проживания населения»</w:t>
      </w:r>
      <w:r w:rsidR="005B15C8">
        <w:rPr>
          <w:rFonts w:ascii="Times New Roman" w:hAnsi="Times New Roman"/>
          <w:sz w:val="28"/>
          <w:szCs w:val="28"/>
        </w:rPr>
        <w:t xml:space="preserve"> </w:t>
      </w:r>
      <w:r w:rsidR="003E64B2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FB0" w:rsidRDefault="00662BB1" w:rsidP="006B031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="005B1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27D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Александровского муниципального округа Ставропольского края.</w:t>
      </w:r>
    </w:p>
    <w:p w:rsidR="006D5A23" w:rsidRPr="00D85890" w:rsidRDefault="006D5A23" w:rsidP="006B031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D85890" w:rsidRDefault="007E46D7" w:rsidP="006B031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62BB1" w:rsidRPr="00D8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5B1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1462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D5A23">
        <w:rPr>
          <w:rFonts w:ascii="Times New Roman" w:eastAsia="Times New Roman" w:hAnsi="Times New Roman" w:cs="Times New Roman"/>
          <w:sz w:val="28"/>
          <w:szCs w:val="28"/>
          <w:lang w:eastAsia="ru-RU"/>
        </w:rPr>
        <w:t>20 по 22 дека</w:t>
      </w:r>
      <w:r w:rsidR="005B15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2023</w:t>
      </w:r>
      <w:r w:rsidR="00662BB1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87FB0" w:rsidRPr="00D85890" w:rsidRDefault="00887FB0" w:rsidP="006B031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BB1" w:rsidRPr="00D85890" w:rsidRDefault="00662BB1" w:rsidP="006B031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мероприятия: 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7D427D" w:rsidRPr="00D85890" w:rsidRDefault="007D427D" w:rsidP="006B031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</w:t>
      </w:r>
      <w:r w:rsidR="005B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и направлен в Контрольно-счетную палату </w:t>
      </w:r>
      <w:r w:rsidR="00B02962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8D6B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Александровского муниципального округа Ставропольского края (далее – 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округа),</w:t>
      </w:r>
      <w:r w:rsidR="005B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главным распорядителем бюджетных средств, определенным  в качестве ответственного исполнителя </w:t>
      </w:r>
      <w:r w:rsidRPr="00D85890">
        <w:rPr>
          <w:rFonts w:ascii="Times New Roman" w:hAnsi="Times New Roman"/>
          <w:sz w:val="28"/>
          <w:szCs w:val="28"/>
        </w:rPr>
        <w:t xml:space="preserve">муниципальной программы Александровского муниципального округа Ставропольского края  </w:t>
      </w:r>
      <w:r w:rsidR="00B20AC1" w:rsidRPr="00D85890">
        <w:rPr>
          <w:rFonts w:ascii="Times New Roman" w:hAnsi="Times New Roman"/>
          <w:sz w:val="28"/>
          <w:szCs w:val="28"/>
        </w:rPr>
        <w:t xml:space="preserve">«Создание комфортных условий проживания населения» </w:t>
      </w:r>
      <w:r w:rsidRPr="00D85890">
        <w:rPr>
          <w:rFonts w:ascii="Times New Roman" w:hAnsi="Times New Roman"/>
          <w:sz w:val="28"/>
          <w:szCs w:val="28"/>
        </w:rPr>
        <w:t xml:space="preserve">(далее – </w:t>
      </w: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 w:rsidR="00F6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рамма, муниципальная программа), </w:t>
      </w:r>
      <w:r w:rsidR="00F63008" w:rsidRPr="00F63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пояснительной записки.</w:t>
      </w:r>
      <w:proofErr w:type="gramEnd"/>
    </w:p>
    <w:p w:rsidR="00476F38" w:rsidRPr="00D85890" w:rsidRDefault="007D427D" w:rsidP="006B031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33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2020г. №5 проект постановления согласован </w:t>
      </w:r>
      <w:r w:rsidR="00476F38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отделом экономического развития администрации Александровского муниципального округа Ставропольского края и финансовым управлением администрации Александровского муниципального округа Ставропольского края</w:t>
      </w:r>
      <w:r w:rsidR="00F50F89"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B15C8" w:rsidRPr="00EA5C6B" w:rsidRDefault="005B15C8" w:rsidP="006B031F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A5C6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Финансово-экономическая экспертиза вносимых изменений проводилась Контрольно-счетной палатой с учетом решения Совета депутатов Александровского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962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от 19</w:t>
      </w:r>
      <w:r w:rsidR="00B67667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2023 года № 803/182</w:t>
      </w:r>
      <w:r w:rsidRPr="00EA5C6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Совета депутатов Александровского муниципального округа Ставропольского края от 16 декабря 2022 года № 605/180 «О бюджете Александровского муниципального округа Ставропольского края на 2023 год и плановый период 2024 и 2025 годов</w:t>
      </w:r>
      <w:proofErr w:type="gramEnd"/>
      <w:r w:rsidRPr="00EA5C6B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</w:t>
      </w:r>
      <w:r w:rsidR="00B67667"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депутатов от 19 декабря 2023 года № 803/182</w:t>
      </w:r>
      <w:r w:rsidRPr="00EA5C6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90E5D" w:rsidRDefault="00690E5D" w:rsidP="006B03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Проведенным анализом представленных документов и материалов установлено, что в целом объем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на 2023 год предлагается </w:t>
      </w:r>
      <w:r w:rsidR="00867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6738A">
        <w:rPr>
          <w:rFonts w:ascii="Times New Roman" w:eastAsia="Times New Roman" w:hAnsi="Times New Roman" w:cs="Times New Roman"/>
          <w:sz w:val="28"/>
          <w:szCs w:val="28"/>
          <w:lang w:eastAsia="ru-RU"/>
        </w:rPr>
        <w:t>3427,75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90E5D" w:rsidRPr="009D14EC" w:rsidRDefault="00690E5D" w:rsidP="006B03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прогнозируемый объем финансового обеспечения Програм</w:t>
      </w:r>
      <w:r w:rsidR="00867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составит в сумме 922 953,21</w:t>
      </w: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2023 год</w:t>
      </w:r>
      <w:r w:rsidR="00EE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151 493,82 тыс. рублей.</w:t>
      </w:r>
    </w:p>
    <w:p w:rsidR="00E62FD1" w:rsidRDefault="00E62FD1" w:rsidP="006B03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0E5D"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 подпрограммы «</w:t>
      </w:r>
      <w:r w:rsidR="00EE7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</w:t>
      </w:r>
      <w:r w:rsidR="0029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территорий </w:t>
      </w:r>
      <w:r w:rsidR="00690E5D"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муниципального округа» муниципальной программы проектом постановления предлагается утверд</w:t>
      </w:r>
      <w:r w:rsidR="0069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объем финансирования в объеме</w:t>
      </w:r>
      <w:r w:rsidR="0029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204 408,03</w:t>
      </w:r>
      <w:r w:rsidR="00690E5D"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</w:t>
      </w:r>
      <w:r w:rsidR="00690E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блей, в том числе на 2023 год в</w:t>
      </w:r>
      <w:r w:rsidR="00690E5D"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 35 510,04</w:t>
      </w:r>
      <w:r w:rsidR="0069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982" w:rsidRDefault="00690E5D" w:rsidP="006B03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проектом постановления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финансового обеспече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предусмотренный</w:t>
      </w: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подпрограммы «Обеспечение реализации муниципальной программы Александровского муниципального округа Ставропольского края «</w:t>
      </w:r>
      <w:r w:rsidR="004869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комфортных условий </w:t>
      </w:r>
      <w:r w:rsidR="00486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населения</w:t>
      </w:r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9D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утвердив его на 2023 год в сумме 106 136,32 тыс. рублей.</w:t>
      </w:r>
    </w:p>
    <w:p w:rsidR="00690E5D" w:rsidRPr="00CF089C" w:rsidRDefault="00690E5D" w:rsidP="006B03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</w:t>
      </w:r>
      <w:r w:rsidRPr="00C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отмечено, что</w:t>
      </w:r>
      <w:r w:rsidRPr="00D009A7"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утверждению</w:t>
      </w:r>
      <w:r w:rsidRPr="00D0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E5D" w:rsidRDefault="00690E5D" w:rsidP="006B03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обеспечения, направленного в 2023</w:t>
      </w:r>
      <w:r w:rsidRPr="00C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на реализацию мероприятий п</w:t>
      </w:r>
      <w:r w:rsidRPr="00C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</w:t>
      </w:r>
      <w:r w:rsidR="00DF1C76" w:rsidRPr="00DF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реализации муниципальной программы Александровского муниципального округа Ставропольского края «Создание комфортных условий проживания населения» и </w:t>
      </w:r>
      <w:proofErr w:type="spellStart"/>
      <w:r w:rsidR="00DF1C76" w:rsidRPr="00DF1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="00DF1C76" w:rsidRPr="00DF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</w:t>
      </w:r>
      <w:r w:rsidR="0052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106 136,32</w:t>
      </w:r>
      <w:r w:rsidRPr="00C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объему </w:t>
      </w:r>
      <w:r w:rsidRPr="00CF0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обеспечения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Pr="00CF08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нному </w:t>
      </w:r>
      <w:r w:rsidRPr="00CF3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F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874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дека</w:t>
      </w:r>
      <w:r w:rsidRPr="006A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2023 года № </w:t>
      </w:r>
      <w:r w:rsidR="00442794" w:rsidRPr="00442794">
        <w:rPr>
          <w:rFonts w:ascii="Times New Roman" w:eastAsia="Times New Roman" w:hAnsi="Times New Roman" w:cs="Times New Roman"/>
          <w:sz w:val="28"/>
          <w:szCs w:val="28"/>
          <w:lang w:eastAsia="ru-RU"/>
        </w:rPr>
        <w:t>803/182</w:t>
      </w:r>
      <w:r w:rsidR="0052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106 126,31</w:t>
      </w:r>
      <w:r w:rsidRPr="00C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690E5D" w:rsidRDefault="00690E5D" w:rsidP="006B03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предусмотренный на 2023 год </w:t>
      </w:r>
      <w:r w:rsidRPr="00B12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ечения Программы </w:t>
      </w:r>
      <w:r w:rsidRPr="00B1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442794" w:rsidRPr="0044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151 493,82 </w:t>
      </w:r>
      <w:r w:rsidRPr="00B1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не соответствует объему финансо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обеспечения П</w:t>
      </w:r>
      <w:r w:rsidRPr="00B1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рограммы, утвержденному решением Совета депутатов от </w:t>
      </w:r>
      <w:r w:rsidR="00DF1C76" w:rsidRPr="00DF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2023 года № 803/182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F1C76" w:rsidRPr="00DF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151 483,81 </w:t>
      </w:r>
      <w:r w:rsidRPr="00B124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E5D" w:rsidRPr="00B534AE" w:rsidRDefault="00690E5D" w:rsidP="006B031F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0E5D" w:rsidRDefault="00690E5D" w:rsidP="006B031F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и предложения</w:t>
      </w:r>
    </w:p>
    <w:p w:rsidR="00690E5D" w:rsidRDefault="00690E5D" w:rsidP="006B031F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E5D" w:rsidRPr="005D4348" w:rsidRDefault="00690E5D" w:rsidP="006B031F">
      <w:pPr>
        <w:pStyle w:val="ConsPlusNormal"/>
        <w:spacing w:line="24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4348">
        <w:rPr>
          <w:rFonts w:ascii="Times New Roman" w:hAnsi="Times New Roman" w:cs="Times New Roman"/>
          <w:sz w:val="28"/>
          <w:szCs w:val="28"/>
        </w:rPr>
        <w:t xml:space="preserve"> целом соответствует Проект постановления Порядку разработки, реализации и оценки эффективности муниципальных программ Александровского муниципального округа Ставропольского края.</w:t>
      </w:r>
    </w:p>
    <w:p w:rsidR="00690E5D" w:rsidRPr="005D4348" w:rsidRDefault="00690E5D" w:rsidP="006B031F">
      <w:pPr>
        <w:pStyle w:val="ConsPlusNormal"/>
        <w:spacing w:line="24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D4348">
        <w:rPr>
          <w:rFonts w:ascii="Times New Roman" w:hAnsi="Times New Roman" w:cs="Times New Roman"/>
          <w:sz w:val="28"/>
          <w:szCs w:val="28"/>
        </w:rPr>
        <w:t xml:space="preserve">редлагаемый проектом постановления объем финансового обеспечения Программы на 2023 год не соответствует объему финансового обеспечения, утвержденному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5336D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6B031F" w:rsidRPr="006B031F">
        <w:rPr>
          <w:rFonts w:ascii="Times New Roman" w:hAnsi="Times New Roman" w:cs="Times New Roman"/>
          <w:sz w:val="28"/>
          <w:szCs w:val="28"/>
        </w:rPr>
        <w:t xml:space="preserve">от </w:t>
      </w:r>
      <w:r w:rsidR="006B031F">
        <w:rPr>
          <w:rFonts w:ascii="Times New Roman" w:hAnsi="Times New Roman" w:cs="Times New Roman"/>
          <w:sz w:val="28"/>
          <w:szCs w:val="28"/>
        </w:rPr>
        <w:t xml:space="preserve">19 декабря 2023 года № 803/182 </w:t>
      </w:r>
      <w:r w:rsidRPr="005D4348">
        <w:rPr>
          <w:rFonts w:ascii="Times New Roman" w:hAnsi="Times New Roman" w:cs="Times New Roman"/>
          <w:sz w:val="28"/>
          <w:szCs w:val="28"/>
        </w:rPr>
        <w:t>.</w:t>
      </w:r>
    </w:p>
    <w:p w:rsidR="00690E5D" w:rsidRDefault="00690E5D" w:rsidP="006B031F">
      <w:pPr>
        <w:pStyle w:val="ConsPlusNormal"/>
        <w:spacing w:line="240" w:lineRule="atLeas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3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4348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Контрольно-счетная палата предлагает при выполнении мероприятий муниципальной программы осуществлять контроль за целевым и эффективным расходованием бюджетных средств, а также за достижением утвержденных показателей реализации муниципальной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0E5D" w:rsidRDefault="00690E5D" w:rsidP="006B031F">
      <w:pPr>
        <w:pStyle w:val="ConsPlusNormal"/>
        <w:spacing w:line="240" w:lineRule="atLeas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9BE" w:rsidRDefault="008D39BE" w:rsidP="006B031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6F1FF2" w:rsidRDefault="006F1FF2" w:rsidP="006B031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6F1FF2" w:rsidRDefault="006F1FF2" w:rsidP="006B031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6F1FF2" w:rsidRDefault="006F1FF2" w:rsidP="006B031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6F1FF2" w:rsidRPr="00D85890" w:rsidRDefault="006F1FF2" w:rsidP="006B031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D39BE" w:rsidRPr="00D85890" w:rsidRDefault="008D39BE" w:rsidP="006B031F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D39BE" w:rsidRPr="00D85890" w:rsidRDefault="006B031F" w:rsidP="006B031F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</w:p>
    <w:p w:rsidR="008D39BE" w:rsidRPr="00D85890" w:rsidRDefault="008D39BE" w:rsidP="006B031F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8D39BE" w:rsidRPr="00D85890" w:rsidRDefault="008D39BE" w:rsidP="006B031F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F615B7" w:rsidRPr="00767B3F" w:rsidRDefault="008D39BE" w:rsidP="006B031F">
      <w:pPr>
        <w:spacing w:after="0" w:line="240" w:lineRule="atLeast"/>
      </w:pPr>
      <w:r w:rsidRPr="00D8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</w:t>
      </w:r>
      <w:r w:rsidR="007F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B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Н.И. </w:t>
      </w:r>
      <w:proofErr w:type="spellStart"/>
      <w:r w:rsidR="006B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Варавикова</w:t>
      </w:r>
      <w:proofErr w:type="spellEnd"/>
    </w:p>
    <w:sectPr w:rsidR="00F615B7" w:rsidRPr="00767B3F" w:rsidSect="006426E2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1F" w:rsidRDefault="006B031F" w:rsidP="00F4162E">
      <w:pPr>
        <w:spacing w:after="0" w:line="240" w:lineRule="auto"/>
      </w:pPr>
      <w:r>
        <w:separator/>
      </w:r>
    </w:p>
  </w:endnote>
  <w:endnote w:type="continuationSeparator" w:id="0">
    <w:p w:rsidR="006B031F" w:rsidRDefault="006B031F" w:rsidP="00F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1F" w:rsidRDefault="006B031F" w:rsidP="00F4162E">
      <w:pPr>
        <w:spacing w:after="0" w:line="240" w:lineRule="auto"/>
      </w:pPr>
      <w:r>
        <w:separator/>
      </w:r>
    </w:p>
  </w:footnote>
  <w:footnote w:type="continuationSeparator" w:id="0">
    <w:p w:rsidR="006B031F" w:rsidRDefault="006B031F" w:rsidP="00F4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780637"/>
      <w:docPartObj>
        <w:docPartGallery w:val="Page Numbers (Top of Page)"/>
        <w:docPartUnique/>
      </w:docPartObj>
    </w:sdtPr>
    <w:sdtContent>
      <w:p w:rsidR="006B031F" w:rsidRDefault="006B03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F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031F" w:rsidRDefault="006B03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5F8C"/>
    <w:multiLevelType w:val="hybridMultilevel"/>
    <w:tmpl w:val="F2F659B4"/>
    <w:lvl w:ilvl="0" w:tplc="8A30C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940E72"/>
    <w:multiLevelType w:val="hybridMultilevel"/>
    <w:tmpl w:val="E8000612"/>
    <w:lvl w:ilvl="0" w:tplc="2572FAAA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97"/>
    <w:rsid w:val="000034C3"/>
    <w:rsid w:val="000078A2"/>
    <w:rsid w:val="00030B1B"/>
    <w:rsid w:val="00035353"/>
    <w:rsid w:val="000433D1"/>
    <w:rsid w:val="00065C49"/>
    <w:rsid w:val="00066393"/>
    <w:rsid w:val="00073F4A"/>
    <w:rsid w:val="00074C07"/>
    <w:rsid w:val="0007619B"/>
    <w:rsid w:val="0008139F"/>
    <w:rsid w:val="000831EA"/>
    <w:rsid w:val="0009068D"/>
    <w:rsid w:val="000A099E"/>
    <w:rsid w:val="000A3827"/>
    <w:rsid w:val="000A5473"/>
    <w:rsid w:val="000B21C6"/>
    <w:rsid w:val="000B438B"/>
    <w:rsid w:val="000B52D8"/>
    <w:rsid w:val="000B7BC4"/>
    <w:rsid w:val="000C1D24"/>
    <w:rsid w:val="000D0888"/>
    <w:rsid w:val="000D19CF"/>
    <w:rsid w:val="000D2725"/>
    <w:rsid w:val="000D4210"/>
    <w:rsid w:val="000D45A0"/>
    <w:rsid w:val="000E0D91"/>
    <w:rsid w:val="000E12EB"/>
    <w:rsid w:val="000E4D62"/>
    <w:rsid w:val="000E732F"/>
    <w:rsid w:val="000F14F3"/>
    <w:rsid w:val="000F4492"/>
    <w:rsid w:val="000F7C83"/>
    <w:rsid w:val="0010730C"/>
    <w:rsid w:val="00107F71"/>
    <w:rsid w:val="00130906"/>
    <w:rsid w:val="00135358"/>
    <w:rsid w:val="0013643A"/>
    <w:rsid w:val="00137E82"/>
    <w:rsid w:val="00142481"/>
    <w:rsid w:val="00150BF8"/>
    <w:rsid w:val="00153552"/>
    <w:rsid w:val="00160DFF"/>
    <w:rsid w:val="00161DF6"/>
    <w:rsid w:val="001630A9"/>
    <w:rsid w:val="00165A93"/>
    <w:rsid w:val="0017000B"/>
    <w:rsid w:val="00171092"/>
    <w:rsid w:val="0017137E"/>
    <w:rsid w:val="00173122"/>
    <w:rsid w:val="00181D9E"/>
    <w:rsid w:val="00181F64"/>
    <w:rsid w:val="00182908"/>
    <w:rsid w:val="00187BED"/>
    <w:rsid w:val="00195073"/>
    <w:rsid w:val="001950F9"/>
    <w:rsid w:val="001A1BC2"/>
    <w:rsid w:val="001A7DEC"/>
    <w:rsid w:val="001B0CD1"/>
    <w:rsid w:val="001B7C79"/>
    <w:rsid w:val="001C46B0"/>
    <w:rsid w:val="001D2327"/>
    <w:rsid w:val="001E218A"/>
    <w:rsid w:val="001F32FC"/>
    <w:rsid w:val="001F391D"/>
    <w:rsid w:val="00205A5B"/>
    <w:rsid w:val="00211485"/>
    <w:rsid w:val="002159EE"/>
    <w:rsid w:val="00220C8E"/>
    <w:rsid w:val="0022332C"/>
    <w:rsid w:val="00253238"/>
    <w:rsid w:val="0025487B"/>
    <w:rsid w:val="00257E7E"/>
    <w:rsid w:val="002717C4"/>
    <w:rsid w:val="00273203"/>
    <w:rsid w:val="002732B4"/>
    <w:rsid w:val="002750F7"/>
    <w:rsid w:val="00280AD5"/>
    <w:rsid w:val="00284EA9"/>
    <w:rsid w:val="00291281"/>
    <w:rsid w:val="002A5D7B"/>
    <w:rsid w:val="002A666F"/>
    <w:rsid w:val="002C2839"/>
    <w:rsid w:val="002D40EF"/>
    <w:rsid w:val="002D467E"/>
    <w:rsid w:val="002D59A5"/>
    <w:rsid w:val="002D7D58"/>
    <w:rsid w:val="002E1766"/>
    <w:rsid w:val="002F2BE5"/>
    <w:rsid w:val="003005FC"/>
    <w:rsid w:val="00304A57"/>
    <w:rsid w:val="00305252"/>
    <w:rsid w:val="003068AD"/>
    <w:rsid w:val="00316310"/>
    <w:rsid w:val="003342CD"/>
    <w:rsid w:val="00334A08"/>
    <w:rsid w:val="00336F51"/>
    <w:rsid w:val="00340EA7"/>
    <w:rsid w:val="00360238"/>
    <w:rsid w:val="003603CD"/>
    <w:rsid w:val="0037457F"/>
    <w:rsid w:val="00374A43"/>
    <w:rsid w:val="0037641F"/>
    <w:rsid w:val="0038208B"/>
    <w:rsid w:val="00383C97"/>
    <w:rsid w:val="0039563F"/>
    <w:rsid w:val="00395CBE"/>
    <w:rsid w:val="003A3B42"/>
    <w:rsid w:val="003C0647"/>
    <w:rsid w:val="003C2CAE"/>
    <w:rsid w:val="003C52A7"/>
    <w:rsid w:val="003E4E6F"/>
    <w:rsid w:val="003E64B2"/>
    <w:rsid w:val="003F1DE4"/>
    <w:rsid w:val="003F2101"/>
    <w:rsid w:val="003F794D"/>
    <w:rsid w:val="004070D7"/>
    <w:rsid w:val="00407FBD"/>
    <w:rsid w:val="00426C4F"/>
    <w:rsid w:val="00431FBD"/>
    <w:rsid w:val="00442794"/>
    <w:rsid w:val="00451630"/>
    <w:rsid w:val="0045771F"/>
    <w:rsid w:val="00464408"/>
    <w:rsid w:val="00476F38"/>
    <w:rsid w:val="004779B9"/>
    <w:rsid w:val="00485AAC"/>
    <w:rsid w:val="00486982"/>
    <w:rsid w:val="004878DF"/>
    <w:rsid w:val="004A3D6F"/>
    <w:rsid w:val="004A4EAA"/>
    <w:rsid w:val="004B5C3D"/>
    <w:rsid w:val="004C0740"/>
    <w:rsid w:val="004C69A0"/>
    <w:rsid w:val="004C6B95"/>
    <w:rsid w:val="004C78F2"/>
    <w:rsid w:val="004D060B"/>
    <w:rsid w:val="004D3DB0"/>
    <w:rsid w:val="004D5492"/>
    <w:rsid w:val="004E0B9B"/>
    <w:rsid w:val="004F147B"/>
    <w:rsid w:val="004F2838"/>
    <w:rsid w:val="004F4B85"/>
    <w:rsid w:val="004F7D9A"/>
    <w:rsid w:val="005029BB"/>
    <w:rsid w:val="00503DA3"/>
    <w:rsid w:val="00505E84"/>
    <w:rsid w:val="00511963"/>
    <w:rsid w:val="0051337A"/>
    <w:rsid w:val="00515497"/>
    <w:rsid w:val="00522E93"/>
    <w:rsid w:val="00524543"/>
    <w:rsid w:val="00524BBC"/>
    <w:rsid w:val="00533AA7"/>
    <w:rsid w:val="005446C1"/>
    <w:rsid w:val="005449B2"/>
    <w:rsid w:val="00551BEF"/>
    <w:rsid w:val="0056052D"/>
    <w:rsid w:val="0056121A"/>
    <w:rsid w:val="00562815"/>
    <w:rsid w:val="005804D4"/>
    <w:rsid w:val="00580991"/>
    <w:rsid w:val="00580D79"/>
    <w:rsid w:val="0058472C"/>
    <w:rsid w:val="0058526A"/>
    <w:rsid w:val="00586BA6"/>
    <w:rsid w:val="00590D87"/>
    <w:rsid w:val="00594C03"/>
    <w:rsid w:val="005955D1"/>
    <w:rsid w:val="005A3205"/>
    <w:rsid w:val="005A34D8"/>
    <w:rsid w:val="005A77D1"/>
    <w:rsid w:val="005A7D7D"/>
    <w:rsid w:val="005B15C8"/>
    <w:rsid w:val="005B2D63"/>
    <w:rsid w:val="005B74AA"/>
    <w:rsid w:val="005B7F6F"/>
    <w:rsid w:val="005C415C"/>
    <w:rsid w:val="005D1981"/>
    <w:rsid w:val="005D2158"/>
    <w:rsid w:val="005D3F7C"/>
    <w:rsid w:val="005F016E"/>
    <w:rsid w:val="005F138B"/>
    <w:rsid w:val="005F424A"/>
    <w:rsid w:val="00601D90"/>
    <w:rsid w:val="0060222D"/>
    <w:rsid w:val="00603DFC"/>
    <w:rsid w:val="00607EFC"/>
    <w:rsid w:val="006102B5"/>
    <w:rsid w:val="006148DD"/>
    <w:rsid w:val="00626147"/>
    <w:rsid w:val="00636AB9"/>
    <w:rsid w:val="006426E2"/>
    <w:rsid w:val="00644D26"/>
    <w:rsid w:val="00646319"/>
    <w:rsid w:val="00646FAA"/>
    <w:rsid w:val="0065035A"/>
    <w:rsid w:val="00651271"/>
    <w:rsid w:val="00652FC3"/>
    <w:rsid w:val="00662BB1"/>
    <w:rsid w:val="006742D8"/>
    <w:rsid w:val="00690E5D"/>
    <w:rsid w:val="00695B9E"/>
    <w:rsid w:val="006B031F"/>
    <w:rsid w:val="006B2079"/>
    <w:rsid w:val="006C3F34"/>
    <w:rsid w:val="006D5A23"/>
    <w:rsid w:val="006E184F"/>
    <w:rsid w:val="006E48C0"/>
    <w:rsid w:val="006F1FF2"/>
    <w:rsid w:val="006F35FC"/>
    <w:rsid w:val="006F36AB"/>
    <w:rsid w:val="006F4D2B"/>
    <w:rsid w:val="00703DC7"/>
    <w:rsid w:val="0070659B"/>
    <w:rsid w:val="00710DAD"/>
    <w:rsid w:val="0071107A"/>
    <w:rsid w:val="0072243C"/>
    <w:rsid w:val="00731128"/>
    <w:rsid w:val="0075401A"/>
    <w:rsid w:val="0075699C"/>
    <w:rsid w:val="0076244E"/>
    <w:rsid w:val="00765A7E"/>
    <w:rsid w:val="00766162"/>
    <w:rsid w:val="00767B3F"/>
    <w:rsid w:val="00772D4D"/>
    <w:rsid w:val="00782AC0"/>
    <w:rsid w:val="00790D98"/>
    <w:rsid w:val="007A5849"/>
    <w:rsid w:val="007B11EC"/>
    <w:rsid w:val="007B30A7"/>
    <w:rsid w:val="007C287A"/>
    <w:rsid w:val="007D1636"/>
    <w:rsid w:val="007D427D"/>
    <w:rsid w:val="007E4432"/>
    <w:rsid w:val="007E46D7"/>
    <w:rsid w:val="007E736A"/>
    <w:rsid w:val="007F18E9"/>
    <w:rsid w:val="007F2D02"/>
    <w:rsid w:val="007F42C4"/>
    <w:rsid w:val="007F4402"/>
    <w:rsid w:val="008005EA"/>
    <w:rsid w:val="00815419"/>
    <w:rsid w:val="00826002"/>
    <w:rsid w:val="008343CF"/>
    <w:rsid w:val="00844655"/>
    <w:rsid w:val="008505E6"/>
    <w:rsid w:val="00856388"/>
    <w:rsid w:val="0086138E"/>
    <w:rsid w:val="0086738A"/>
    <w:rsid w:val="00872683"/>
    <w:rsid w:val="00872C3F"/>
    <w:rsid w:val="00873C61"/>
    <w:rsid w:val="00874233"/>
    <w:rsid w:val="00881953"/>
    <w:rsid w:val="00886C05"/>
    <w:rsid w:val="00887FB0"/>
    <w:rsid w:val="00890043"/>
    <w:rsid w:val="00893373"/>
    <w:rsid w:val="00893B02"/>
    <w:rsid w:val="00894F11"/>
    <w:rsid w:val="008A3BF0"/>
    <w:rsid w:val="008C4B44"/>
    <w:rsid w:val="008D39BE"/>
    <w:rsid w:val="008D6BB6"/>
    <w:rsid w:val="008D6D17"/>
    <w:rsid w:val="008D7ABE"/>
    <w:rsid w:val="008E6338"/>
    <w:rsid w:val="008F0B82"/>
    <w:rsid w:val="00904028"/>
    <w:rsid w:val="00904331"/>
    <w:rsid w:val="00912F14"/>
    <w:rsid w:val="00913751"/>
    <w:rsid w:val="0091667A"/>
    <w:rsid w:val="00917610"/>
    <w:rsid w:val="0092132C"/>
    <w:rsid w:val="009213D2"/>
    <w:rsid w:val="009529B8"/>
    <w:rsid w:val="00955C9A"/>
    <w:rsid w:val="00957713"/>
    <w:rsid w:val="00961E94"/>
    <w:rsid w:val="0098292E"/>
    <w:rsid w:val="0098702A"/>
    <w:rsid w:val="009909D0"/>
    <w:rsid w:val="009914D7"/>
    <w:rsid w:val="009A2D32"/>
    <w:rsid w:val="009B7969"/>
    <w:rsid w:val="009D3DE5"/>
    <w:rsid w:val="009E1F2D"/>
    <w:rsid w:val="009F24B2"/>
    <w:rsid w:val="00A04C2A"/>
    <w:rsid w:val="00A06E1B"/>
    <w:rsid w:val="00A1182A"/>
    <w:rsid w:val="00A14902"/>
    <w:rsid w:val="00A14A30"/>
    <w:rsid w:val="00A17C59"/>
    <w:rsid w:val="00A31275"/>
    <w:rsid w:val="00A32236"/>
    <w:rsid w:val="00A36F7D"/>
    <w:rsid w:val="00A42F0F"/>
    <w:rsid w:val="00A507DB"/>
    <w:rsid w:val="00A52294"/>
    <w:rsid w:val="00A6134D"/>
    <w:rsid w:val="00A7072B"/>
    <w:rsid w:val="00A72EDF"/>
    <w:rsid w:val="00A8632D"/>
    <w:rsid w:val="00AA23E4"/>
    <w:rsid w:val="00AA3BC6"/>
    <w:rsid w:val="00AA7421"/>
    <w:rsid w:val="00AC072A"/>
    <w:rsid w:val="00AC2DFB"/>
    <w:rsid w:val="00AC3E19"/>
    <w:rsid w:val="00AC42C6"/>
    <w:rsid w:val="00AD0CB1"/>
    <w:rsid w:val="00AD447F"/>
    <w:rsid w:val="00AE02CF"/>
    <w:rsid w:val="00AE6243"/>
    <w:rsid w:val="00AF5014"/>
    <w:rsid w:val="00AF723B"/>
    <w:rsid w:val="00B02962"/>
    <w:rsid w:val="00B07168"/>
    <w:rsid w:val="00B07319"/>
    <w:rsid w:val="00B133BD"/>
    <w:rsid w:val="00B16F11"/>
    <w:rsid w:val="00B20AC1"/>
    <w:rsid w:val="00B23456"/>
    <w:rsid w:val="00B33182"/>
    <w:rsid w:val="00B423FD"/>
    <w:rsid w:val="00B42760"/>
    <w:rsid w:val="00B430D2"/>
    <w:rsid w:val="00B5389F"/>
    <w:rsid w:val="00B541F6"/>
    <w:rsid w:val="00B67667"/>
    <w:rsid w:val="00B77EF7"/>
    <w:rsid w:val="00B840F2"/>
    <w:rsid w:val="00B93214"/>
    <w:rsid w:val="00BA13A7"/>
    <w:rsid w:val="00BB0255"/>
    <w:rsid w:val="00BB1462"/>
    <w:rsid w:val="00BB3E7E"/>
    <w:rsid w:val="00BB6744"/>
    <w:rsid w:val="00BB6DE2"/>
    <w:rsid w:val="00BC014E"/>
    <w:rsid w:val="00BC04D7"/>
    <w:rsid w:val="00BC3416"/>
    <w:rsid w:val="00BC72AD"/>
    <w:rsid w:val="00C003D6"/>
    <w:rsid w:val="00C0134C"/>
    <w:rsid w:val="00C07C76"/>
    <w:rsid w:val="00C177CD"/>
    <w:rsid w:val="00C25974"/>
    <w:rsid w:val="00C35D1F"/>
    <w:rsid w:val="00C4046B"/>
    <w:rsid w:val="00C47BA3"/>
    <w:rsid w:val="00C50EF0"/>
    <w:rsid w:val="00C5198B"/>
    <w:rsid w:val="00C60B29"/>
    <w:rsid w:val="00C618A1"/>
    <w:rsid w:val="00C6439F"/>
    <w:rsid w:val="00C64ABC"/>
    <w:rsid w:val="00C672DE"/>
    <w:rsid w:val="00C72508"/>
    <w:rsid w:val="00C75C46"/>
    <w:rsid w:val="00C77D97"/>
    <w:rsid w:val="00C80388"/>
    <w:rsid w:val="00C80567"/>
    <w:rsid w:val="00C8267E"/>
    <w:rsid w:val="00C8406D"/>
    <w:rsid w:val="00C968B6"/>
    <w:rsid w:val="00CA02A4"/>
    <w:rsid w:val="00CA55AD"/>
    <w:rsid w:val="00CA7765"/>
    <w:rsid w:val="00CB460A"/>
    <w:rsid w:val="00CC2494"/>
    <w:rsid w:val="00CC26B9"/>
    <w:rsid w:val="00CC4E2D"/>
    <w:rsid w:val="00CD18BD"/>
    <w:rsid w:val="00CD4310"/>
    <w:rsid w:val="00CE121D"/>
    <w:rsid w:val="00CE14F1"/>
    <w:rsid w:val="00CE2FD6"/>
    <w:rsid w:val="00CE46D3"/>
    <w:rsid w:val="00CF2BB7"/>
    <w:rsid w:val="00CF3BA6"/>
    <w:rsid w:val="00CF52B7"/>
    <w:rsid w:val="00D00F42"/>
    <w:rsid w:val="00D26EB4"/>
    <w:rsid w:val="00D30680"/>
    <w:rsid w:val="00D3082A"/>
    <w:rsid w:val="00D5318C"/>
    <w:rsid w:val="00D55223"/>
    <w:rsid w:val="00D67F10"/>
    <w:rsid w:val="00D74CFC"/>
    <w:rsid w:val="00D832CB"/>
    <w:rsid w:val="00D85890"/>
    <w:rsid w:val="00D86022"/>
    <w:rsid w:val="00D86403"/>
    <w:rsid w:val="00DA0EF8"/>
    <w:rsid w:val="00DB2067"/>
    <w:rsid w:val="00DB6A7A"/>
    <w:rsid w:val="00DC434B"/>
    <w:rsid w:val="00DD1C99"/>
    <w:rsid w:val="00DD4710"/>
    <w:rsid w:val="00DE5D57"/>
    <w:rsid w:val="00DF1C76"/>
    <w:rsid w:val="00DF36C2"/>
    <w:rsid w:val="00E05445"/>
    <w:rsid w:val="00E17C83"/>
    <w:rsid w:val="00E249A2"/>
    <w:rsid w:val="00E34021"/>
    <w:rsid w:val="00E35C3C"/>
    <w:rsid w:val="00E44DBC"/>
    <w:rsid w:val="00E456AA"/>
    <w:rsid w:val="00E46590"/>
    <w:rsid w:val="00E505A4"/>
    <w:rsid w:val="00E50946"/>
    <w:rsid w:val="00E62962"/>
    <w:rsid w:val="00E62FD1"/>
    <w:rsid w:val="00E7522B"/>
    <w:rsid w:val="00E850C6"/>
    <w:rsid w:val="00EB3FDE"/>
    <w:rsid w:val="00EC2B7C"/>
    <w:rsid w:val="00ED161C"/>
    <w:rsid w:val="00EE23A0"/>
    <w:rsid w:val="00EE255F"/>
    <w:rsid w:val="00EE31D1"/>
    <w:rsid w:val="00EE7F22"/>
    <w:rsid w:val="00EF1AA6"/>
    <w:rsid w:val="00F1371D"/>
    <w:rsid w:val="00F20372"/>
    <w:rsid w:val="00F25000"/>
    <w:rsid w:val="00F34142"/>
    <w:rsid w:val="00F3784E"/>
    <w:rsid w:val="00F4162E"/>
    <w:rsid w:val="00F47F60"/>
    <w:rsid w:val="00F50F89"/>
    <w:rsid w:val="00F563D9"/>
    <w:rsid w:val="00F576F0"/>
    <w:rsid w:val="00F615B7"/>
    <w:rsid w:val="00F63008"/>
    <w:rsid w:val="00F630CE"/>
    <w:rsid w:val="00F65609"/>
    <w:rsid w:val="00F91D2A"/>
    <w:rsid w:val="00F94F55"/>
    <w:rsid w:val="00F9612D"/>
    <w:rsid w:val="00F97D7E"/>
    <w:rsid w:val="00FA0FD1"/>
    <w:rsid w:val="00FC0D01"/>
    <w:rsid w:val="00FC3DCA"/>
    <w:rsid w:val="00FC534E"/>
    <w:rsid w:val="00FE17A6"/>
    <w:rsid w:val="00FE1DB5"/>
    <w:rsid w:val="00FE4809"/>
    <w:rsid w:val="00FE4AB0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E5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uiPriority w:val="1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table" w:styleId="a8">
    <w:name w:val="Table Grid"/>
    <w:basedOn w:val="a1"/>
    <w:uiPriority w:val="59"/>
    <w:rsid w:val="004D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162E"/>
  </w:style>
  <w:style w:type="paragraph" w:styleId="ab">
    <w:name w:val="footer"/>
    <w:basedOn w:val="a"/>
    <w:link w:val="ac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162E"/>
  </w:style>
  <w:style w:type="character" w:styleId="ad">
    <w:name w:val="line number"/>
    <w:basedOn w:val="a0"/>
    <w:uiPriority w:val="99"/>
    <w:semiHidden/>
    <w:unhideWhenUsed/>
    <w:rsid w:val="00DD1C99"/>
  </w:style>
  <w:style w:type="paragraph" w:styleId="ae">
    <w:name w:val="List Paragraph"/>
    <w:basedOn w:val="a"/>
    <w:uiPriority w:val="34"/>
    <w:qFormat/>
    <w:rsid w:val="00257E7E"/>
    <w:pPr>
      <w:ind w:left="720"/>
      <w:contextualSpacing/>
    </w:pPr>
  </w:style>
  <w:style w:type="paragraph" w:customStyle="1" w:styleId="ConsPlusNormal">
    <w:name w:val="ConsPlusNormal"/>
    <w:rsid w:val="00690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27164-EFFB-4CA0-93EA-8A001E17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KSP2</dc:creator>
  <cp:lastModifiedBy>KSP2</cp:lastModifiedBy>
  <cp:revision>72</cp:revision>
  <cp:lastPrinted>2023-06-15T05:39:00Z</cp:lastPrinted>
  <dcterms:created xsi:type="dcterms:W3CDTF">2022-09-14T15:39:00Z</dcterms:created>
  <dcterms:modified xsi:type="dcterms:W3CDTF">2023-12-22T10:55:00Z</dcterms:modified>
</cp:coreProperties>
</file>