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63" w:rsidRDefault="001D0F5A" w:rsidP="00C87663">
      <w:pPr>
        <w:pStyle w:val="3"/>
        <w:spacing w:line="240" w:lineRule="atLeast"/>
      </w:pPr>
      <w:r w:rsidRPr="001D0F5A">
        <w:t xml:space="preserve">Информация об основных итогах контрольного мероприятия </w:t>
      </w:r>
      <w:bookmarkStart w:id="0" w:name="_Toc419733191"/>
      <w:bookmarkStart w:id="1" w:name="_Toc419733349"/>
      <w:bookmarkStart w:id="2" w:name="_Toc419733589"/>
    </w:p>
    <w:bookmarkEnd w:id="0"/>
    <w:bookmarkEnd w:id="1"/>
    <w:bookmarkEnd w:id="2"/>
    <w:p w:rsidR="000400C9" w:rsidRDefault="00124331" w:rsidP="000400C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достоверности бухгалтерской отчетности за 2022 год муниципального унитарного предприятия Александровского муниципального округа Ставропольского края «Жилищно-коммунальное хозяйство» и соответствия порядка ведения бухгалтерского учета действующему законодательству»</w:t>
      </w:r>
    </w:p>
    <w:p w:rsidR="004D7E89" w:rsidRDefault="004D7E89" w:rsidP="000400C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C3B" w:rsidRDefault="001D0F5A" w:rsidP="00CA756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Александровское                   </w:t>
      </w:r>
      <w:r w:rsidR="0070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D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0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00C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7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0C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1D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507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D7E89" w:rsidRDefault="004D7E89" w:rsidP="00CA756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9C3F93" w:rsidRPr="001D0F5A" w:rsidRDefault="009C3F93" w:rsidP="00CA756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A1" w:rsidRPr="00546FB7" w:rsidRDefault="001D0F5A" w:rsidP="00523EA5">
      <w:pPr>
        <w:pStyle w:val="3"/>
        <w:spacing w:line="240" w:lineRule="atLeast"/>
        <w:ind w:firstLine="567"/>
        <w:jc w:val="both"/>
        <w:rPr>
          <w:b w:val="0"/>
        </w:rPr>
      </w:pPr>
      <w:proofErr w:type="gramStart"/>
      <w:r w:rsidRPr="009C3F93">
        <w:rPr>
          <w:b w:val="0"/>
        </w:rPr>
        <w:t xml:space="preserve">Контрольно-счетной палатой Александровского муниципального округа Ставропольского края в соответствии с </w:t>
      </w:r>
      <w:r w:rsidR="00CE6C3B" w:rsidRPr="009C3F93">
        <w:rPr>
          <w:b w:val="0"/>
          <w:bCs/>
        </w:rPr>
        <w:t xml:space="preserve">п. </w:t>
      </w:r>
      <w:r w:rsidR="00124331">
        <w:rPr>
          <w:b w:val="0"/>
          <w:bCs/>
        </w:rPr>
        <w:t>2.1</w:t>
      </w:r>
      <w:r w:rsidR="007B6723">
        <w:rPr>
          <w:b w:val="0"/>
          <w:bCs/>
        </w:rPr>
        <w:t>.</w:t>
      </w:r>
      <w:r w:rsidR="00124331">
        <w:rPr>
          <w:b w:val="0"/>
          <w:bCs/>
        </w:rPr>
        <w:t>1</w:t>
      </w:r>
      <w:r w:rsidR="00466952">
        <w:rPr>
          <w:b w:val="0"/>
          <w:bCs/>
        </w:rPr>
        <w:t xml:space="preserve">                                                                                                                         </w:t>
      </w:r>
      <w:r w:rsidR="007B1D5A" w:rsidRPr="007B1D5A">
        <w:rPr>
          <w:b w:val="0"/>
          <w:bCs/>
        </w:rPr>
        <w:t xml:space="preserve"> </w:t>
      </w:r>
      <w:r w:rsidRPr="009C3F93">
        <w:rPr>
          <w:b w:val="0"/>
          <w:bCs/>
        </w:rPr>
        <w:t>Плана работы Контрольно-сч</w:t>
      </w:r>
      <w:r w:rsidR="00FB580B" w:rsidRPr="009C3F93">
        <w:rPr>
          <w:b w:val="0"/>
          <w:bCs/>
        </w:rPr>
        <w:t>е</w:t>
      </w:r>
      <w:r w:rsidRPr="009C3F93">
        <w:rPr>
          <w:b w:val="0"/>
          <w:bCs/>
        </w:rPr>
        <w:t>тной палаты Александровского муниципального округа Ставропольского края на 202</w:t>
      </w:r>
      <w:r w:rsidR="00016A69">
        <w:rPr>
          <w:b w:val="0"/>
          <w:bCs/>
        </w:rPr>
        <w:t>3</w:t>
      </w:r>
      <w:r w:rsidR="00F9721A" w:rsidRPr="009C3F93">
        <w:rPr>
          <w:b w:val="0"/>
          <w:bCs/>
        </w:rPr>
        <w:t xml:space="preserve"> </w:t>
      </w:r>
      <w:r w:rsidRPr="009C3F93">
        <w:rPr>
          <w:b w:val="0"/>
          <w:bCs/>
        </w:rPr>
        <w:t>год и п</w:t>
      </w:r>
      <w:r w:rsidR="003743CE">
        <w:rPr>
          <w:b w:val="0"/>
        </w:rPr>
        <w:t>риказом</w:t>
      </w:r>
      <w:r w:rsidRPr="009C3F93">
        <w:rPr>
          <w:b w:val="0"/>
        </w:rPr>
        <w:t xml:space="preserve"> Контрольно-счетной палаты Александровского муниципального округа Ставропол</w:t>
      </w:r>
      <w:r w:rsidR="00CE6C3B" w:rsidRPr="009C3F93">
        <w:rPr>
          <w:b w:val="0"/>
        </w:rPr>
        <w:t>ьского края</w:t>
      </w:r>
      <w:r w:rsidR="00703F3E" w:rsidRPr="009C3F93">
        <w:rPr>
          <w:b w:val="0"/>
        </w:rPr>
        <w:t xml:space="preserve"> (далее – Контрольно-счетная палата) </w:t>
      </w:r>
      <w:r w:rsidR="00CE6C3B" w:rsidRPr="00272969">
        <w:rPr>
          <w:b w:val="0"/>
        </w:rPr>
        <w:t xml:space="preserve">от </w:t>
      </w:r>
      <w:r w:rsidR="00124331">
        <w:rPr>
          <w:b w:val="0"/>
        </w:rPr>
        <w:t>19</w:t>
      </w:r>
      <w:r w:rsidR="00304339">
        <w:rPr>
          <w:b w:val="0"/>
        </w:rPr>
        <w:t>.06</w:t>
      </w:r>
      <w:r w:rsidR="00016A69" w:rsidRPr="00272969">
        <w:rPr>
          <w:b w:val="0"/>
        </w:rPr>
        <w:t xml:space="preserve">.2023 </w:t>
      </w:r>
      <w:r w:rsidR="008A566C">
        <w:rPr>
          <w:b w:val="0"/>
        </w:rPr>
        <w:t xml:space="preserve">года </w:t>
      </w:r>
      <w:r w:rsidR="00124331">
        <w:rPr>
          <w:b w:val="0"/>
        </w:rPr>
        <w:t>№ 44</w:t>
      </w:r>
      <w:r w:rsidR="00016A69" w:rsidRPr="00272969">
        <w:rPr>
          <w:b w:val="0"/>
        </w:rPr>
        <w:t xml:space="preserve"> </w:t>
      </w:r>
      <w:r w:rsidR="008A566C" w:rsidRPr="009C3F93">
        <w:rPr>
          <w:b w:val="0"/>
        </w:rPr>
        <w:t xml:space="preserve">«О проведении контрольного мероприятия» проведено контрольное мероприятие </w:t>
      </w:r>
      <w:r w:rsidR="00124331" w:rsidRPr="00124331">
        <w:rPr>
          <w:b w:val="0"/>
        </w:rPr>
        <w:t>«Проверка достоверности бухгалтерской отчетности за 2022 год муниципального унитарного предприятия Александровского муниципального округа</w:t>
      </w:r>
      <w:proofErr w:type="gramEnd"/>
      <w:r w:rsidR="00124331" w:rsidRPr="00124331">
        <w:rPr>
          <w:b w:val="0"/>
        </w:rPr>
        <w:t xml:space="preserve"> Ставропольского края «Жилищно-коммунальное хозяйство»</w:t>
      </w:r>
      <w:r w:rsidR="00124331">
        <w:rPr>
          <w:b w:val="0"/>
        </w:rPr>
        <w:t>.</w:t>
      </w:r>
    </w:p>
    <w:p w:rsidR="00EA7B25" w:rsidRDefault="001D0F5A" w:rsidP="001F5695">
      <w:pPr>
        <w:pStyle w:val="ab"/>
        <w:spacing w:line="240" w:lineRule="atLeast"/>
        <w:ind w:firstLine="567"/>
        <w:jc w:val="both"/>
        <w:rPr>
          <w:rFonts w:eastAsia="Times New Roman"/>
          <w:bCs/>
        </w:rPr>
      </w:pPr>
      <w:r w:rsidRPr="002C611D">
        <w:rPr>
          <w:b/>
          <w:szCs w:val="28"/>
        </w:rPr>
        <w:t>Цель контрольного мероприятия</w:t>
      </w:r>
      <w:r w:rsidR="00C85EF1">
        <w:rPr>
          <w:b/>
          <w:szCs w:val="28"/>
        </w:rPr>
        <w:t xml:space="preserve">: </w:t>
      </w:r>
      <w:proofErr w:type="gramStart"/>
      <w:r w:rsidR="00EA7B25" w:rsidRPr="00EA7B25">
        <w:rPr>
          <w:rFonts w:eastAsia="Times New Roman"/>
          <w:bCs/>
        </w:rPr>
        <w:t>контроль за</w:t>
      </w:r>
      <w:proofErr w:type="gramEnd"/>
      <w:r w:rsidR="00EA7B25" w:rsidRPr="00EA7B25">
        <w:rPr>
          <w:rFonts w:eastAsia="Times New Roman"/>
          <w:bCs/>
        </w:rPr>
        <w:t xml:space="preserve"> соблюдением требований законодательства </w:t>
      </w:r>
      <w:r w:rsidR="00FB678A" w:rsidRPr="00FB678A">
        <w:rPr>
          <w:rFonts w:eastAsia="Times New Roman"/>
          <w:bCs/>
        </w:rPr>
        <w:t>муниципальн</w:t>
      </w:r>
      <w:r w:rsidR="00FB678A">
        <w:rPr>
          <w:rFonts w:eastAsia="Times New Roman"/>
          <w:bCs/>
        </w:rPr>
        <w:t>ым</w:t>
      </w:r>
      <w:r w:rsidR="00FB678A" w:rsidRPr="00FB678A">
        <w:rPr>
          <w:rFonts w:eastAsia="Times New Roman"/>
          <w:bCs/>
        </w:rPr>
        <w:t xml:space="preserve"> унитарн</w:t>
      </w:r>
      <w:r w:rsidR="00FB678A">
        <w:rPr>
          <w:rFonts w:eastAsia="Times New Roman"/>
          <w:bCs/>
        </w:rPr>
        <w:t>ым</w:t>
      </w:r>
      <w:r w:rsidR="00FB678A" w:rsidRPr="00FB678A">
        <w:rPr>
          <w:rFonts w:eastAsia="Times New Roman"/>
          <w:bCs/>
        </w:rPr>
        <w:t xml:space="preserve"> предприяти</w:t>
      </w:r>
      <w:r w:rsidR="00FB678A">
        <w:rPr>
          <w:rFonts w:eastAsia="Times New Roman"/>
          <w:bCs/>
        </w:rPr>
        <w:t>ем</w:t>
      </w:r>
      <w:r w:rsidR="00FB678A" w:rsidRPr="00FB678A">
        <w:rPr>
          <w:rFonts w:eastAsia="Times New Roman"/>
          <w:bCs/>
        </w:rPr>
        <w:t xml:space="preserve"> Александровского муниципального округа Ставропольского края «</w:t>
      </w:r>
      <w:r w:rsidR="00A1158E">
        <w:rPr>
          <w:rFonts w:eastAsia="Times New Roman"/>
          <w:bCs/>
        </w:rPr>
        <w:t xml:space="preserve">Жилищно-коммунальное хозяйство» </w:t>
      </w:r>
      <w:r w:rsidR="00EA7B25" w:rsidRPr="00EA7B25">
        <w:rPr>
          <w:rFonts w:eastAsia="Times New Roman"/>
          <w:bCs/>
        </w:rPr>
        <w:t xml:space="preserve">при составлении </w:t>
      </w:r>
      <w:r w:rsidR="00EA7B25">
        <w:rPr>
          <w:rFonts w:eastAsia="Times New Roman"/>
          <w:bCs/>
        </w:rPr>
        <w:t>бухгалтерской</w:t>
      </w:r>
      <w:r w:rsidR="00EA7B25" w:rsidRPr="00EA7B25">
        <w:rPr>
          <w:rFonts w:eastAsia="Times New Roman"/>
          <w:bCs/>
        </w:rPr>
        <w:t xml:space="preserve"> отчетности за 20</w:t>
      </w:r>
      <w:r w:rsidR="00EA7B25">
        <w:rPr>
          <w:rFonts w:eastAsia="Times New Roman"/>
          <w:bCs/>
        </w:rPr>
        <w:t>22</w:t>
      </w:r>
      <w:r w:rsidR="00EA7B25" w:rsidRPr="00EA7B25">
        <w:rPr>
          <w:rFonts w:eastAsia="Times New Roman"/>
          <w:bCs/>
        </w:rPr>
        <w:t xml:space="preserve"> год.</w:t>
      </w:r>
    </w:p>
    <w:p w:rsidR="00BC5300" w:rsidRPr="00AA76B0" w:rsidRDefault="00CE6C3B" w:rsidP="001F5695">
      <w:pPr>
        <w:pStyle w:val="ab"/>
        <w:spacing w:line="240" w:lineRule="atLeast"/>
        <w:ind w:firstLine="567"/>
        <w:jc w:val="both"/>
        <w:rPr>
          <w:szCs w:val="28"/>
        </w:rPr>
      </w:pPr>
      <w:r w:rsidRPr="002C611D">
        <w:rPr>
          <w:b/>
          <w:bCs/>
          <w:szCs w:val="28"/>
        </w:rPr>
        <w:t>Объект</w:t>
      </w:r>
      <w:r w:rsidR="001D0F5A" w:rsidRPr="002C611D">
        <w:rPr>
          <w:b/>
          <w:bCs/>
          <w:szCs w:val="28"/>
        </w:rPr>
        <w:t xml:space="preserve"> контрольного мероприятия: </w:t>
      </w:r>
      <w:r w:rsidR="00015CEF" w:rsidRPr="00015CEF">
        <w:rPr>
          <w:szCs w:val="28"/>
        </w:rPr>
        <w:t>муниципальное унитарное предприятие Александровского муниципального округа Ставропольского края «Жилищно-коммунальное хозяйство» (по тексту</w:t>
      </w:r>
      <w:r w:rsidR="00EA7B25">
        <w:rPr>
          <w:szCs w:val="28"/>
        </w:rPr>
        <w:t xml:space="preserve"> </w:t>
      </w:r>
      <w:r w:rsidR="00015CEF" w:rsidRPr="00015CEF">
        <w:rPr>
          <w:szCs w:val="28"/>
        </w:rPr>
        <w:t>- Предприятие, МУП ЖКХ Александровского округа)</w:t>
      </w:r>
      <w:r w:rsidR="00015CEF">
        <w:rPr>
          <w:szCs w:val="28"/>
        </w:rPr>
        <w:t>.</w:t>
      </w:r>
    </w:p>
    <w:p w:rsidR="00BB4EE5" w:rsidRPr="002C611D" w:rsidRDefault="001D0F5A" w:rsidP="00523EA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231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проведенного контрольного мероприятия Контрольно-счетной палатой </w:t>
      </w:r>
      <w:r w:rsidR="007231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</w:t>
      </w: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5300" w:rsidRDefault="00741859" w:rsidP="00523EA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58">
        <w:rPr>
          <w:rFonts w:ascii="Times New Roman" w:hAnsi="Times New Roman" w:cs="Times New Roman"/>
          <w:sz w:val="28"/>
          <w:szCs w:val="28"/>
        </w:rPr>
        <w:t>1.</w:t>
      </w:r>
      <w:r w:rsidR="00532CCF">
        <w:rPr>
          <w:sz w:val="28"/>
          <w:szCs w:val="28"/>
        </w:rPr>
        <w:t xml:space="preserve"> </w:t>
      </w:r>
      <w:r w:rsidR="007740D6">
        <w:rPr>
          <w:rFonts w:ascii="Times New Roman" w:hAnsi="Times New Roman" w:cs="Times New Roman"/>
          <w:sz w:val="28"/>
          <w:szCs w:val="28"/>
        </w:rPr>
        <w:t xml:space="preserve">В </w:t>
      </w:r>
      <w:r w:rsidR="00442F12" w:rsidRPr="00442F12">
        <w:rPr>
          <w:rFonts w:ascii="Times New Roman" w:hAnsi="Times New Roman" w:cs="Times New Roman"/>
          <w:sz w:val="28"/>
          <w:szCs w:val="28"/>
        </w:rPr>
        <w:t>нарушение Части</w:t>
      </w:r>
      <w:r w:rsidR="007477A7" w:rsidRPr="0044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7477A7" w:rsidRPr="0074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балансовой комиссии</w:t>
      </w:r>
      <w:r w:rsidR="0074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7A7" w:rsidRPr="0074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Александровского муниципального округа Ставропольского края определено, </w:t>
      </w:r>
      <w:r w:rsidR="00442F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</w:t>
      </w:r>
      <w:r w:rsidR="007477A7" w:rsidRPr="007477A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аседания должны проводиться не реже одного ра</w:t>
      </w:r>
      <w:r w:rsidR="00774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 квартал за отчетный период;</w:t>
      </w:r>
    </w:p>
    <w:p w:rsidR="00415794" w:rsidRDefault="008A4672" w:rsidP="00442F1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42F12">
        <w:rPr>
          <w:rFonts w:ascii="Times New Roman" w:hAnsi="Times New Roman" w:cs="Times New Roman"/>
          <w:sz w:val="28"/>
          <w:szCs w:val="28"/>
        </w:rPr>
        <w:t>В ходе проверки</w:t>
      </w:r>
      <w:r w:rsidR="00442F12" w:rsidRPr="00442F12">
        <w:rPr>
          <w:rFonts w:ascii="Times New Roman" w:hAnsi="Times New Roman" w:cs="Times New Roman"/>
          <w:sz w:val="28"/>
          <w:szCs w:val="28"/>
        </w:rPr>
        <w:t xml:space="preserve"> веден</w:t>
      </w:r>
      <w:r w:rsidR="00442F12">
        <w:rPr>
          <w:rFonts w:ascii="Times New Roman" w:hAnsi="Times New Roman" w:cs="Times New Roman"/>
          <w:sz w:val="28"/>
          <w:szCs w:val="28"/>
        </w:rPr>
        <w:t xml:space="preserve">ия бухгалтерского учета МУП ЖКХ Александровского округа </w:t>
      </w:r>
      <w:r w:rsidR="00442F12" w:rsidRPr="00442F12">
        <w:rPr>
          <w:rFonts w:ascii="Times New Roman" w:hAnsi="Times New Roman" w:cs="Times New Roman"/>
          <w:sz w:val="28"/>
          <w:szCs w:val="28"/>
        </w:rPr>
        <w:t>в нарушение пп.2,пп.5 «Положения об условиях оплаты труда и порядка премирования руководителей унитарных предприятий Александровского муниципального района Ставропольского края», утвержденного постановлением администрации Александровского муниципального района Ставропольского края от 30 декабря 2016г. №711, структура штатного расписания состоит только из должностного оклада</w:t>
      </w:r>
      <w:r w:rsidR="005E5403">
        <w:rPr>
          <w:rFonts w:ascii="Times New Roman" w:hAnsi="Times New Roman" w:cs="Times New Roman"/>
          <w:sz w:val="28"/>
          <w:szCs w:val="28"/>
        </w:rPr>
        <w:t>, компенсационные и стимулирующие выплаты отсутствуют.</w:t>
      </w:r>
      <w:proofErr w:type="gramEnd"/>
    </w:p>
    <w:p w:rsidR="00442F12" w:rsidRPr="00442F12" w:rsidRDefault="00442F12" w:rsidP="00442F1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2">
        <w:rPr>
          <w:rFonts w:ascii="Times New Roman" w:hAnsi="Times New Roman" w:cs="Times New Roman"/>
          <w:sz w:val="28"/>
          <w:szCs w:val="28"/>
        </w:rPr>
        <w:t xml:space="preserve"> </w:t>
      </w:r>
      <w:r w:rsidR="00444303">
        <w:rPr>
          <w:rFonts w:ascii="Times New Roman" w:hAnsi="Times New Roman" w:cs="Times New Roman"/>
          <w:sz w:val="28"/>
          <w:szCs w:val="28"/>
        </w:rPr>
        <w:t>Кроме того</w:t>
      </w:r>
      <w:r w:rsidR="00444303" w:rsidRPr="00444303">
        <w:rPr>
          <w:rFonts w:ascii="Times New Roman" w:hAnsi="Times New Roman" w:cs="Times New Roman"/>
          <w:sz w:val="28"/>
          <w:szCs w:val="28"/>
        </w:rPr>
        <w:t>,</w:t>
      </w:r>
      <w:r w:rsidRPr="00444303">
        <w:rPr>
          <w:rFonts w:ascii="Times New Roman" w:hAnsi="Times New Roman" w:cs="Times New Roman"/>
          <w:sz w:val="28"/>
          <w:szCs w:val="28"/>
        </w:rPr>
        <w:t xml:space="preserve"> руководитель Предприятия самостоятельно подписывает приказы о собственном прем</w:t>
      </w:r>
      <w:r w:rsidR="00497FC7" w:rsidRPr="00444303">
        <w:rPr>
          <w:rFonts w:ascii="Times New Roman" w:hAnsi="Times New Roman" w:cs="Times New Roman"/>
          <w:sz w:val="28"/>
          <w:szCs w:val="28"/>
        </w:rPr>
        <w:t>ировании;</w:t>
      </w:r>
    </w:p>
    <w:p w:rsidR="00442F12" w:rsidRDefault="00442F12" w:rsidP="00442F1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442F12">
        <w:rPr>
          <w:rFonts w:ascii="Times New Roman" w:hAnsi="Times New Roman" w:cs="Times New Roman"/>
          <w:sz w:val="28"/>
          <w:szCs w:val="28"/>
        </w:rPr>
        <w:t>В ходе проверки Контрольно-счетной палатой выявлено разночтение коллективного договора, а именно в разделе 5 Коллективного договора от 28 декабря 2021 г. продолжительность рабочего дня для женщин составляет 36 часов, а в разделе 5 Правил внутреннего трудового распорядка (Приложение № 1 к коллективному договору) продолжительность рабочего дня для женщин составляет 35 часов, что подтверждается табелями рабочег</w:t>
      </w:r>
      <w:r w:rsidR="00497FC7">
        <w:rPr>
          <w:rFonts w:ascii="Times New Roman" w:hAnsi="Times New Roman" w:cs="Times New Roman"/>
          <w:sz w:val="28"/>
          <w:szCs w:val="28"/>
        </w:rPr>
        <w:t>о времени за проверяемый период;</w:t>
      </w:r>
      <w:proofErr w:type="gramEnd"/>
    </w:p>
    <w:p w:rsidR="00442F12" w:rsidRPr="00882B91" w:rsidRDefault="00442F12" w:rsidP="00442F1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42F12">
        <w:rPr>
          <w:rFonts w:ascii="Times New Roman" w:hAnsi="Times New Roman" w:cs="Times New Roman"/>
          <w:sz w:val="28"/>
          <w:szCs w:val="28"/>
        </w:rPr>
        <w:t>В нарушение п.7 Указаний № 3210-У Банка России от 11.03.2014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(далее - Указания Банка России №3210-У) МУП ЖКХ Александровского округа не разрабатываются мероприятия по обеспечению сохранности наличных денег при ведении кассовых операций, хранения, порядок и сроки проведения проверок фактического наличия наличных средств</w:t>
      </w:r>
      <w:proofErr w:type="gramEnd"/>
      <w:r w:rsidRPr="00442F12">
        <w:rPr>
          <w:rFonts w:ascii="Times New Roman" w:hAnsi="Times New Roman" w:cs="Times New Roman"/>
          <w:sz w:val="28"/>
          <w:szCs w:val="28"/>
        </w:rPr>
        <w:t xml:space="preserve"> </w:t>
      </w:r>
      <w:r w:rsidRPr="00882B91">
        <w:rPr>
          <w:rFonts w:ascii="Times New Roman" w:hAnsi="Times New Roman" w:cs="Times New Roman"/>
          <w:i/>
          <w:sz w:val="28"/>
          <w:szCs w:val="28"/>
        </w:rPr>
        <w:t xml:space="preserve">(указанное нарушение было отражено в акте проверки от 28.06.2017 года). </w:t>
      </w:r>
    </w:p>
    <w:p w:rsidR="00442F12" w:rsidRDefault="00442F12" w:rsidP="00442F1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2">
        <w:rPr>
          <w:rFonts w:ascii="Times New Roman" w:hAnsi="Times New Roman" w:cs="Times New Roman"/>
          <w:sz w:val="28"/>
          <w:szCs w:val="28"/>
        </w:rPr>
        <w:t>Кроме того, Контрольно-счетная палата отмечает, что приказом директора Предприятия от 31.05.2017 г.  №56 утвержден</w:t>
      </w:r>
      <w:r w:rsidR="00721B66">
        <w:rPr>
          <w:rFonts w:ascii="Times New Roman" w:hAnsi="Times New Roman" w:cs="Times New Roman"/>
          <w:sz w:val="28"/>
          <w:szCs w:val="28"/>
        </w:rPr>
        <w:t>о</w:t>
      </w:r>
      <w:r w:rsidRPr="00442F12">
        <w:rPr>
          <w:rFonts w:ascii="Times New Roman" w:hAnsi="Times New Roman" w:cs="Times New Roman"/>
          <w:sz w:val="28"/>
          <w:szCs w:val="28"/>
        </w:rPr>
        <w:t xml:space="preserve"> ответственное лицо за ведение кассовых операций и соблюдение лимита кассовой наличности</w:t>
      </w:r>
      <w:r w:rsidR="00721B66">
        <w:rPr>
          <w:rFonts w:ascii="Times New Roman" w:hAnsi="Times New Roman" w:cs="Times New Roman"/>
          <w:sz w:val="28"/>
          <w:szCs w:val="28"/>
        </w:rPr>
        <w:t xml:space="preserve">, который на момент проверки не является штатным сотрудником </w:t>
      </w:r>
      <w:r w:rsidRPr="00442F12">
        <w:rPr>
          <w:rFonts w:ascii="Times New Roman" w:hAnsi="Times New Roman" w:cs="Times New Roman"/>
          <w:sz w:val="28"/>
          <w:szCs w:val="28"/>
        </w:rPr>
        <w:t xml:space="preserve"> </w:t>
      </w:r>
      <w:r w:rsidR="00882B91">
        <w:rPr>
          <w:rFonts w:ascii="Times New Roman" w:hAnsi="Times New Roman" w:cs="Times New Roman"/>
          <w:sz w:val="28"/>
          <w:szCs w:val="28"/>
        </w:rPr>
        <w:t>МУП ЖКХ Александровского округа;</w:t>
      </w:r>
    </w:p>
    <w:p w:rsidR="00442F12" w:rsidRDefault="00442F12" w:rsidP="00442F1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E23FB">
        <w:rPr>
          <w:rFonts w:ascii="Times New Roman" w:hAnsi="Times New Roman" w:cs="Times New Roman"/>
          <w:sz w:val="28"/>
          <w:szCs w:val="28"/>
        </w:rPr>
        <w:t xml:space="preserve">Контрольно-счетная палата отмечает, что  </w:t>
      </w:r>
      <w:r w:rsidR="001A19F4" w:rsidRPr="002E23FB">
        <w:rPr>
          <w:rFonts w:ascii="Times New Roman" w:hAnsi="Times New Roman" w:cs="Times New Roman"/>
          <w:sz w:val="28"/>
          <w:szCs w:val="28"/>
        </w:rPr>
        <w:t>Предприятие</w:t>
      </w:r>
      <w:r w:rsidR="00BA6C22">
        <w:rPr>
          <w:rFonts w:ascii="Times New Roman" w:hAnsi="Times New Roman" w:cs="Times New Roman"/>
          <w:sz w:val="28"/>
          <w:szCs w:val="28"/>
        </w:rPr>
        <w:t>м</w:t>
      </w:r>
      <w:r w:rsidR="001A19F4" w:rsidRPr="002E23FB">
        <w:rPr>
          <w:rFonts w:ascii="Times New Roman" w:hAnsi="Times New Roman" w:cs="Times New Roman"/>
          <w:sz w:val="28"/>
          <w:szCs w:val="28"/>
        </w:rPr>
        <w:t xml:space="preserve"> допускается заключение</w:t>
      </w:r>
      <w:r w:rsidR="002E23FB" w:rsidRPr="002E23FB">
        <w:rPr>
          <w:rFonts w:ascii="Times New Roman" w:hAnsi="Times New Roman" w:cs="Times New Roman"/>
          <w:sz w:val="28"/>
          <w:szCs w:val="28"/>
        </w:rPr>
        <w:t xml:space="preserve"> </w:t>
      </w:r>
      <w:r w:rsidRPr="002E23FB">
        <w:rPr>
          <w:rFonts w:ascii="Times New Roman" w:hAnsi="Times New Roman" w:cs="Times New Roman"/>
          <w:sz w:val="28"/>
          <w:szCs w:val="28"/>
        </w:rPr>
        <w:t>договор</w:t>
      </w:r>
      <w:r w:rsidR="002E23FB" w:rsidRPr="002E23FB">
        <w:rPr>
          <w:rFonts w:ascii="Times New Roman" w:hAnsi="Times New Roman" w:cs="Times New Roman"/>
          <w:sz w:val="28"/>
          <w:szCs w:val="28"/>
        </w:rPr>
        <w:t xml:space="preserve">ов </w:t>
      </w:r>
      <w:r w:rsidRPr="002E23FB">
        <w:rPr>
          <w:rFonts w:ascii="Times New Roman" w:hAnsi="Times New Roman" w:cs="Times New Roman"/>
          <w:sz w:val="28"/>
          <w:szCs w:val="28"/>
        </w:rPr>
        <w:t>с нарушением</w:t>
      </w:r>
      <w:r w:rsidR="002E23FB" w:rsidRPr="002E23FB">
        <w:rPr>
          <w:rFonts w:ascii="Times New Roman" w:hAnsi="Times New Roman" w:cs="Times New Roman"/>
          <w:sz w:val="28"/>
          <w:szCs w:val="28"/>
        </w:rPr>
        <w:t xml:space="preserve"> ч. 1 ст. 465 Гражданского Кодекса Российской Федерации (далее - ГК РФ)</w:t>
      </w:r>
      <w:r w:rsidRPr="002E23FB">
        <w:rPr>
          <w:rFonts w:ascii="Times New Roman" w:hAnsi="Times New Roman" w:cs="Times New Roman"/>
          <w:sz w:val="28"/>
          <w:szCs w:val="28"/>
        </w:rPr>
        <w:t xml:space="preserve">, </w:t>
      </w:r>
      <w:r w:rsidR="002E23FB" w:rsidRPr="002E23FB">
        <w:rPr>
          <w:rFonts w:ascii="Times New Roman" w:hAnsi="Times New Roman" w:cs="Times New Roman"/>
          <w:sz w:val="28"/>
          <w:szCs w:val="28"/>
        </w:rPr>
        <w:t xml:space="preserve"> и </w:t>
      </w:r>
      <w:r w:rsidRPr="002E23FB">
        <w:rPr>
          <w:rFonts w:ascii="Times New Roman" w:hAnsi="Times New Roman" w:cs="Times New Roman"/>
          <w:sz w:val="28"/>
          <w:szCs w:val="28"/>
        </w:rPr>
        <w:t>не позволяет определить колич</w:t>
      </w:r>
      <w:r w:rsidR="00BA6C22">
        <w:rPr>
          <w:rFonts w:ascii="Times New Roman" w:hAnsi="Times New Roman" w:cs="Times New Roman"/>
          <w:sz w:val="28"/>
          <w:szCs w:val="28"/>
        </w:rPr>
        <w:t>ество предоставляемых товаров, а также</w:t>
      </w:r>
      <w:r w:rsidRPr="002E23FB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BA6C22">
        <w:rPr>
          <w:rFonts w:ascii="Times New Roman" w:hAnsi="Times New Roman" w:cs="Times New Roman"/>
          <w:sz w:val="28"/>
          <w:szCs w:val="28"/>
        </w:rPr>
        <w:t xml:space="preserve">не </w:t>
      </w:r>
      <w:r w:rsidRPr="002E23FB">
        <w:rPr>
          <w:rFonts w:ascii="Times New Roman" w:hAnsi="Times New Roman" w:cs="Times New Roman"/>
          <w:sz w:val="28"/>
          <w:szCs w:val="28"/>
        </w:rPr>
        <w:t>заключенным в соответствии с ч.2 ст. 465 ГК РФ.</w:t>
      </w:r>
    </w:p>
    <w:p w:rsidR="00817B78" w:rsidRPr="00817B78" w:rsidRDefault="00817B78" w:rsidP="0081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0D36">
        <w:rPr>
          <w:rFonts w:ascii="Times New Roman" w:hAnsi="Times New Roman" w:cs="Times New Roman"/>
          <w:sz w:val="28"/>
          <w:szCs w:val="28"/>
        </w:rPr>
        <w:t>6</w:t>
      </w:r>
      <w:r>
        <w:t xml:space="preserve">. </w:t>
      </w:r>
      <w:r w:rsidRPr="00817B78">
        <w:rPr>
          <w:rFonts w:ascii="Times New Roman" w:hAnsi="Times New Roman" w:cs="Times New Roman"/>
          <w:sz w:val="28"/>
          <w:szCs w:val="28"/>
        </w:rPr>
        <w:t xml:space="preserve">МУП ЖКХ Александровского </w:t>
      </w:r>
      <w:r w:rsidR="007B7040">
        <w:rPr>
          <w:rFonts w:ascii="Times New Roman" w:hAnsi="Times New Roman" w:cs="Times New Roman"/>
          <w:sz w:val="28"/>
          <w:szCs w:val="28"/>
        </w:rPr>
        <w:t>округа</w:t>
      </w:r>
      <w:r w:rsidRPr="00817B78">
        <w:rPr>
          <w:rFonts w:ascii="Times New Roman" w:hAnsi="Times New Roman" w:cs="Times New Roman"/>
          <w:sz w:val="28"/>
          <w:szCs w:val="28"/>
        </w:rPr>
        <w:t xml:space="preserve"> не во всех путевых листах соблюдаются разъяснения, данные </w:t>
      </w:r>
      <w:r w:rsidR="00890669">
        <w:rPr>
          <w:rFonts w:ascii="Times New Roman" w:hAnsi="Times New Roman" w:cs="Times New Roman"/>
          <w:sz w:val="28"/>
          <w:szCs w:val="28"/>
        </w:rPr>
        <w:t xml:space="preserve">в </w:t>
      </w:r>
      <w:r w:rsidR="00890669" w:rsidRPr="00890669">
        <w:rPr>
          <w:rFonts w:ascii="Times New Roman" w:hAnsi="Times New Roman" w:cs="Times New Roman"/>
          <w:sz w:val="28"/>
          <w:szCs w:val="28"/>
        </w:rPr>
        <w:t>приказ</w:t>
      </w:r>
      <w:r w:rsidR="00890669">
        <w:rPr>
          <w:rFonts w:ascii="Times New Roman" w:hAnsi="Times New Roman" w:cs="Times New Roman"/>
          <w:sz w:val="28"/>
          <w:szCs w:val="28"/>
        </w:rPr>
        <w:t>е</w:t>
      </w:r>
      <w:r w:rsidR="00890669" w:rsidRPr="00890669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11 сентября 2020 г. № 368 </w:t>
      </w:r>
      <w:r w:rsidRPr="00817B78">
        <w:rPr>
          <w:rFonts w:ascii="Times New Roman" w:hAnsi="Times New Roman" w:cs="Times New Roman"/>
          <w:sz w:val="28"/>
          <w:szCs w:val="28"/>
        </w:rPr>
        <w:t xml:space="preserve"> о целесообразности в путевом листе отражать информацию о конкретном месте следования автомобиля, а также время выезда, прибытия и километраж на протяжении всего маршрута следования. Отсутствие данной информации не позволяет судить об использовании автомобиля сотрудниками</w:t>
      </w:r>
      <w:r w:rsidR="007B7040">
        <w:rPr>
          <w:rFonts w:ascii="Times New Roman" w:hAnsi="Times New Roman" w:cs="Times New Roman"/>
          <w:sz w:val="28"/>
          <w:szCs w:val="28"/>
        </w:rPr>
        <w:t xml:space="preserve"> организации в служебных целях;</w:t>
      </w:r>
    </w:p>
    <w:p w:rsidR="00C611F7" w:rsidRDefault="00C611F7" w:rsidP="00817B7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C611F7">
        <w:rPr>
          <w:rFonts w:ascii="Times New Roman" w:eastAsia="Times New Roman" w:hAnsi="Times New Roman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611F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состояния и эффективности деятельности МУП ЖКХ Александровского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Контрольно-счетной палатой </w:t>
      </w:r>
      <w:r w:rsidR="007E7790">
        <w:rPr>
          <w:rFonts w:ascii="Times New Roman" w:eastAsia="Times New Roman" w:hAnsi="Times New Roman"/>
          <w:sz w:val="28"/>
          <w:szCs w:val="28"/>
          <w:lang w:eastAsia="ru-RU"/>
        </w:rPr>
        <w:t>выявлено,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при имеющимся убытке в размере 3 730,00 тыс. рублей Предприятием допускаются, установленные необосно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 xml:space="preserve">ванные и неэффективные расходы </w:t>
      </w:r>
      <w:r w:rsidR="007E7790">
        <w:rPr>
          <w:rFonts w:ascii="Times New Roman" w:eastAsia="Times New Roman" w:hAnsi="Times New Roman"/>
          <w:sz w:val="28"/>
          <w:szCs w:val="28"/>
          <w:lang w:eastAsia="ru-RU"/>
        </w:rPr>
        <w:t>в сумме 354,75 тыс. рублей;</w:t>
      </w:r>
      <w:proofErr w:type="gramEnd"/>
    </w:p>
    <w:p w:rsidR="00B769A4" w:rsidRPr="00F82D0C" w:rsidRDefault="00B769A4" w:rsidP="00B769A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В ходе проверки</w:t>
      </w:r>
      <w:r w:rsidRPr="00B769A4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достоверности бухга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лтерской отчетности за 2022 год, </w:t>
      </w:r>
      <w:r w:rsidRPr="00BC198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C1986">
        <w:rPr>
          <w:rFonts w:ascii="Times New Roman" w:hAnsi="Times New Roman"/>
          <w:sz w:val="28"/>
          <w:szCs w:val="28"/>
          <w:shd w:val="clear" w:color="auto" w:fill="FFFFFF"/>
        </w:rPr>
        <w:t xml:space="preserve"> Главной книге за 2022</w:t>
      </w:r>
      <w:r w:rsidR="00BC1986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 w:rsidRPr="00BC1986">
        <w:rPr>
          <w:rFonts w:ascii="Times New Roman" w:hAnsi="Times New Roman"/>
          <w:sz w:val="28"/>
          <w:szCs w:val="28"/>
          <w:shd w:val="clear" w:color="auto" w:fill="FFFFFF"/>
        </w:rPr>
        <w:t xml:space="preserve"> не отражены показатели</w:t>
      </w:r>
      <w:r w:rsidRPr="00A22121">
        <w:rPr>
          <w:rFonts w:ascii="Arial" w:hAnsi="Arial" w:cs="Arial"/>
          <w:color w:val="282828"/>
        </w:rPr>
        <w:t xml:space="preserve"> </w:t>
      </w:r>
      <w:r w:rsidRPr="00A2212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Движение по счету 40 «Выпуск продукции (работ, услуг)». По дебету счета 40 "Выпуск продукции (работ, услуг)" отражается фактическая производственная себестоимость </w:t>
      </w:r>
      <w:r w:rsidRPr="00A221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выпущенной из производства продукции, сданных работ и оказанных услуг в корреспонденции со </w:t>
      </w:r>
      <w:hyperlink r:id="rId8" w:history="1">
        <w:r w:rsidRPr="00A22121">
          <w:rPr>
            <w:rFonts w:ascii="Times New Roman" w:eastAsia="Times New Roman" w:hAnsi="Times New Roman"/>
            <w:sz w:val="28"/>
            <w:szCs w:val="28"/>
            <w:lang w:eastAsia="ru-RU"/>
          </w:rPr>
          <w:t>счет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ом</w:t>
        </w:r>
        <w:r w:rsidRPr="00A2212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20</w:t>
        </w:r>
      </w:hyperlink>
      <w:r w:rsidRPr="00A22121">
        <w:rPr>
          <w:rFonts w:ascii="Times New Roman" w:eastAsia="Times New Roman" w:hAnsi="Times New Roman"/>
          <w:sz w:val="28"/>
          <w:szCs w:val="28"/>
          <w:lang w:eastAsia="ru-RU"/>
        </w:rPr>
        <w:t> "Основное</w:t>
      </w:r>
      <w:r w:rsidRPr="00A22121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</w:t>
      </w:r>
      <w:r w:rsidRPr="00F82D0C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производство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»</w:t>
      </w:r>
      <w:r w:rsidRPr="00F82D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3419" w:rsidRDefault="00F23419" w:rsidP="00523EA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06" w:rsidRDefault="006C365D" w:rsidP="00994581">
      <w:pPr>
        <w:autoSpaceDE w:val="0"/>
        <w:autoSpaceDN w:val="0"/>
        <w:adjustRightInd w:val="0"/>
        <w:spacing w:after="0" w:line="24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94581" w:rsidRPr="00994581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директору МУП ЖКХ Александровского округа будет направлено представление, с предложением принять соответствующие меры по устранению нарушений и недостатков, выявленных контрольным мероприятием.</w:t>
      </w:r>
    </w:p>
    <w:p w:rsidR="00E30606" w:rsidRDefault="00E30606" w:rsidP="00523EA5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9D3" w:rsidRDefault="00A009D3" w:rsidP="00523EA5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9D3" w:rsidRDefault="00A009D3" w:rsidP="00523EA5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F5A" w:rsidRPr="002C611D" w:rsidRDefault="00353ECD" w:rsidP="00523EA5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1D0F5A"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</w:t>
      </w:r>
      <w:proofErr w:type="gramEnd"/>
    </w:p>
    <w:p w:rsidR="001D0F5A" w:rsidRPr="002C611D" w:rsidRDefault="001D0F5A" w:rsidP="00523EA5">
      <w:pPr>
        <w:tabs>
          <w:tab w:val="left" w:pos="54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Александровского</w:t>
      </w:r>
      <w:r w:rsidR="00C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94F27" w:rsidRPr="002C611D" w:rsidRDefault="001D0F5A" w:rsidP="00523EA5">
      <w:pPr>
        <w:tabs>
          <w:tab w:val="left" w:pos="54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</w:t>
      </w:r>
      <w:r w:rsidR="0087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М.В. Леонова</w:t>
      </w:r>
    </w:p>
    <w:sectPr w:rsidR="00F94F27" w:rsidRPr="002C611D" w:rsidSect="0087297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89" w:rsidRDefault="004D7E89" w:rsidP="00CD3F38">
      <w:pPr>
        <w:spacing w:after="0" w:line="240" w:lineRule="auto"/>
      </w:pPr>
      <w:r>
        <w:separator/>
      </w:r>
    </w:p>
  </w:endnote>
  <w:endnote w:type="continuationSeparator" w:id="0">
    <w:p w:rsidR="004D7E89" w:rsidRDefault="004D7E89" w:rsidP="00CD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89" w:rsidRDefault="004D7E89" w:rsidP="00CD3F38">
      <w:pPr>
        <w:spacing w:after="0" w:line="240" w:lineRule="auto"/>
      </w:pPr>
      <w:r>
        <w:separator/>
      </w:r>
    </w:p>
  </w:footnote>
  <w:footnote w:type="continuationSeparator" w:id="0">
    <w:p w:rsidR="004D7E89" w:rsidRDefault="004D7E89" w:rsidP="00CD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732213"/>
      <w:docPartObj>
        <w:docPartGallery w:val="Page Numbers (Top of Page)"/>
        <w:docPartUnique/>
      </w:docPartObj>
    </w:sdtPr>
    <w:sdtContent>
      <w:p w:rsidR="004D7E89" w:rsidRDefault="004D7E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9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E89" w:rsidRDefault="004D7E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46B"/>
    <w:rsid w:val="000016C5"/>
    <w:rsid w:val="0000688E"/>
    <w:rsid w:val="00015CEF"/>
    <w:rsid w:val="00016A69"/>
    <w:rsid w:val="00021DDA"/>
    <w:rsid w:val="00022FA4"/>
    <w:rsid w:val="00024DE0"/>
    <w:rsid w:val="00024ED1"/>
    <w:rsid w:val="00031CCB"/>
    <w:rsid w:val="00036CCF"/>
    <w:rsid w:val="000400C9"/>
    <w:rsid w:val="0005073C"/>
    <w:rsid w:val="00055E7A"/>
    <w:rsid w:val="000934A8"/>
    <w:rsid w:val="00096310"/>
    <w:rsid w:val="000A27C1"/>
    <w:rsid w:val="000A761D"/>
    <w:rsid w:val="000C6446"/>
    <w:rsid w:val="000E61CF"/>
    <w:rsid w:val="000F391D"/>
    <w:rsid w:val="001150E3"/>
    <w:rsid w:val="00124331"/>
    <w:rsid w:val="0013657F"/>
    <w:rsid w:val="0015286E"/>
    <w:rsid w:val="00156D01"/>
    <w:rsid w:val="00156DDA"/>
    <w:rsid w:val="00170FF6"/>
    <w:rsid w:val="0017707D"/>
    <w:rsid w:val="001828EB"/>
    <w:rsid w:val="0018796E"/>
    <w:rsid w:val="001A19F4"/>
    <w:rsid w:val="001A3126"/>
    <w:rsid w:val="001A481A"/>
    <w:rsid w:val="001B3623"/>
    <w:rsid w:val="001D0F5A"/>
    <w:rsid w:val="001D3C14"/>
    <w:rsid w:val="001E3157"/>
    <w:rsid w:val="001E5FD9"/>
    <w:rsid w:val="001F2EDE"/>
    <w:rsid w:val="001F438A"/>
    <w:rsid w:val="001F5695"/>
    <w:rsid w:val="001F7B8B"/>
    <w:rsid w:val="002015A1"/>
    <w:rsid w:val="002037BD"/>
    <w:rsid w:val="00204045"/>
    <w:rsid w:val="002114DF"/>
    <w:rsid w:val="00220FEA"/>
    <w:rsid w:val="00221C2A"/>
    <w:rsid w:val="00251A9A"/>
    <w:rsid w:val="00261F19"/>
    <w:rsid w:val="00265F05"/>
    <w:rsid w:val="00270941"/>
    <w:rsid w:val="00272969"/>
    <w:rsid w:val="0027360D"/>
    <w:rsid w:val="00276266"/>
    <w:rsid w:val="002832AD"/>
    <w:rsid w:val="002918AA"/>
    <w:rsid w:val="00293924"/>
    <w:rsid w:val="002A0D36"/>
    <w:rsid w:val="002A31A7"/>
    <w:rsid w:val="002B7927"/>
    <w:rsid w:val="002B79DA"/>
    <w:rsid w:val="002C611D"/>
    <w:rsid w:val="002D13A6"/>
    <w:rsid w:val="002E048B"/>
    <w:rsid w:val="002E23FB"/>
    <w:rsid w:val="00304339"/>
    <w:rsid w:val="00333013"/>
    <w:rsid w:val="00334D64"/>
    <w:rsid w:val="003367E2"/>
    <w:rsid w:val="00353ECD"/>
    <w:rsid w:val="00355FE8"/>
    <w:rsid w:val="00357462"/>
    <w:rsid w:val="00372D88"/>
    <w:rsid w:val="00373975"/>
    <w:rsid w:val="003743CE"/>
    <w:rsid w:val="003A5558"/>
    <w:rsid w:val="003A6017"/>
    <w:rsid w:val="003D1E66"/>
    <w:rsid w:val="003E6869"/>
    <w:rsid w:val="003F2B2C"/>
    <w:rsid w:val="003F3A97"/>
    <w:rsid w:val="00402C8D"/>
    <w:rsid w:val="00415794"/>
    <w:rsid w:val="0042307C"/>
    <w:rsid w:val="00442F12"/>
    <w:rsid w:val="00444303"/>
    <w:rsid w:val="004467D9"/>
    <w:rsid w:val="00456ACC"/>
    <w:rsid w:val="00457BCA"/>
    <w:rsid w:val="00466952"/>
    <w:rsid w:val="004727CA"/>
    <w:rsid w:val="00476E74"/>
    <w:rsid w:val="004855F7"/>
    <w:rsid w:val="00497FC7"/>
    <w:rsid w:val="004A2841"/>
    <w:rsid w:val="004A2B4C"/>
    <w:rsid w:val="004B0805"/>
    <w:rsid w:val="004C2D42"/>
    <w:rsid w:val="004C7FBA"/>
    <w:rsid w:val="004D7E89"/>
    <w:rsid w:val="004E1F2A"/>
    <w:rsid w:val="004F1A26"/>
    <w:rsid w:val="004F2390"/>
    <w:rsid w:val="0051285D"/>
    <w:rsid w:val="00523EA5"/>
    <w:rsid w:val="0053217A"/>
    <w:rsid w:val="00532CCF"/>
    <w:rsid w:val="0053573D"/>
    <w:rsid w:val="005446AE"/>
    <w:rsid w:val="00546FB7"/>
    <w:rsid w:val="00547B5B"/>
    <w:rsid w:val="00551E5B"/>
    <w:rsid w:val="00572637"/>
    <w:rsid w:val="005733A3"/>
    <w:rsid w:val="0058284B"/>
    <w:rsid w:val="00582DAA"/>
    <w:rsid w:val="005837DD"/>
    <w:rsid w:val="00592C6F"/>
    <w:rsid w:val="005A49C9"/>
    <w:rsid w:val="005C0F86"/>
    <w:rsid w:val="005E0789"/>
    <w:rsid w:val="005E1775"/>
    <w:rsid w:val="005E2468"/>
    <w:rsid w:val="005E5403"/>
    <w:rsid w:val="00625A3E"/>
    <w:rsid w:val="006542EE"/>
    <w:rsid w:val="0065770D"/>
    <w:rsid w:val="0066127A"/>
    <w:rsid w:val="006646AA"/>
    <w:rsid w:val="0067712C"/>
    <w:rsid w:val="00696B44"/>
    <w:rsid w:val="0069716C"/>
    <w:rsid w:val="006B05A5"/>
    <w:rsid w:val="006B288D"/>
    <w:rsid w:val="006C0501"/>
    <w:rsid w:val="006C365D"/>
    <w:rsid w:val="006C75C3"/>
    <w:rsid w:val="006D5E12"/>
    <w:rsid w:val="006E6460"/>
    <w:rsid w:val="006F4398"/>
    <w:rsid w:val="006F596A"/>
    <w:rsid w:val="00703F3E"/>
    <w:rsid w:val="0070445C"/>
    <w:rsid w:val="00706A2A"/>
    <w:rsid w:val="00721B66"/>
    <w:rsid w:val="0072310C"/>
    <w:rsid w:val="00725C71"/>
    <w:rsid w:val="00734108"/>
    <w:rsid w:val="00741859"/>
    <w:rsid w:val="00742D4E"/>
    <w:rsid w:val="007477A7"/>
    <w:rsid w:val="00756933"/>
    <w:rsid w:val="007600EB"/>
    <w:rsid w:val="007740D6"/>
    <w:rsid w:val="007A4685"/>
    <w:rsid w:val="007A71D5"/>
    <w:rsid w:val="007B1D5A"/>
    <w:rsid w:val="007B6723"/>
    <w:rsid w:val="007B7040"/>
    <w:rsid w:val="007B76F2"/>
    <w:rsid w:val="007C40F0"/>
    <w:rsid w:val="007C4695"/>
    <w:rsid w:val="007C6530"/>
    <w:rsid w:val="007D5FF4"/>
    <w:rsid w:val="007D7696"/>
    <w:rsid w:val="007E7790"/>
    <w:rsid w:val="007F67C4"/>
    <w:rsid w:val="00806F90"/>
    <w:rsid w:val="0081101E"/>
    <w:rsid w:val="00814B91"/>
    <w:rsid w:val="00817B78"/>
    <w:rsid w:val="00821472"/>
    <w:rsid w:val="00850A6D"/>
    <w:rsid w:val="008679F9"/>
    <w:rsid w:val="00872974"/>
    <w:rsid w:val="00882B91"/>
    <w:rsid w:val="00890669"/>
    <w:rsid w:val="008A18F1"/>
    <w:rsid w:val="008A4672"/>
    <w:rsid w:val="008A566C"/>
    <w:rsid w:val="008B4B66"/>
    <w:rsid w:val="008B4F3B"/>
    <w:rsid w:val="008B567E"/>
    <w:rsid w:val="008D1341"/>
    <w:rsid w:val="008D2FD2"/>
    <w:rsid w:val="008F2AE6"/>
    <w:rsid w:val="009070C5"/>
    <w:rsid w:val="00935DBC"/>
    <w:rsid w:val="00972F1D"/>
    <w:rsid w:val="00974FC5"/>
    <w:rsid w:val="0098193A"/>
    <w:rsid w:val="00994581"/>
    <w:rsid w:val="00996DC4"/>
    <w:rsid w:val="009A5F12"/>
    <w:rsid w:val="009C0280"/>
    <w:rsid w:val="009C37E4"/>
    <w:rsid w:val="009C3F93"/>
    <w:rsid w:val="009E1A81"/>
    <w:rsid w:val="009E297B"/>
    <w:rsid w:val="009F1F89"/>
    <w:rsid w:val="009F2727"/>
    <w:rsid w:val="00A009D3"/>
    <w:rsid w:val="00A1158E"/>
    <w:rsid w:val="00A40F55"/>
    <w:rsid w:val="00A441AB"/>
    <w:rsid w:val="00A60B55"/>
    <w:rsid w:val="00A71C14"/>
    <w:rsid w:val="00A746A0"/>
    <w:rsid w:val="00A74FE9"/>
    <w:rsid w:val="00A77999"/>
    <w:rsid w:val="00A81290"/>
    <w:rsid w:val="00A8721D"/>
    <w:rsid w:val="00A9205F"/>
    <w:rsid w:val="00A96024"/>
    <w:rsid w:val="00A97A49"/>
    <w:rsid w:val="00AA546B"/>
    <w:rsid w:val="00AA76B0"/>
    <w:rsid w:val="00AB6515"/>
    <w:rsid w:val="00AC08C0"/>
    <w:rsid w:val="00AC1496"/>
    <w:rsid w:val="00AC1D40"/>
    <w:rsid w:val="00AD5E9B"/>
    <w:rsid w:val="00AE4534"/>
    <w:rsid w:val="00B04337"/>
    <w:rsid w:val="00B07F5A"/>
    <w:rsid w:val="00B07FB3"/>
    <w:rsid w:val="00B13FE7"/>
    <w:rsid w:val="00B1408F"/>
    <w:rsid w:val="00B36ADD"/>
    <w:rsid w:val="00B474F9"/>
    <w:rsid w:val="00B476E3"/>
    <w:rsid w:val="00B5544A"/>
    <w:rsid w:val="00B73C49"/>
    <w:rsid w:val="00B769A4"/>
    <w:rsid w:val="00B9379D"/>
    <w:rsid w:val="00B97B25"/>
    <w:rsid w:val="00BA3A74"/>
    <w:rsid w:val="00BA6C22"/>
    <w:rsid w:val="00BB3B81"/>
    <w:rsid w:val="00BB4EE5"/>
    <w:rsid w:val="00BB7BC4"/>
    <w:rsid w:val="00BC1986"/>
    <w:rsid w:val="00BC5300"/>
    <w:rsid w:val="00BD29F9"/>
    <w:rsid w:val="00BD5AD9"/>
    <w:rsid w:val="00BD67AF"/>
    <w:rsid w:val="00BE54E3"/>
    <w:rsid w:val="00C06831"/>
    <w:rsid w:val="00C11305"/>
    <w:rsid w:val="00C24CD6"/>
    <w:rsid w:val="00C31A60"/>
    <w:rsid w:val="00C32247"/>
    <w:rsid w:val="00C3300C"/>
    <w:rsid w:val="00C3697F"/>
    <w:rsid w:val="00C47FDD"/>
    <w:rsid w:val="00C51A6C"/>
    <w:rsid w:val="00C560DE"/>
    <w:rsid w:val="00C611F7"/>
    <w:rsid w:val="00C62929"/>
    <w:rsid w:val="00C62EC6"/>
    <w:rsid w:val="00C85EF1"/>
    <w:rsid w:val="00C87663"/>
    <w:rsid w:val="00CA0F69"/>
    <w:rsid w:val="00CA756E"/>
    <w:rsid w:val="00CB4DB1"/>
    <w:rsid w:val="00CD3F38"/>
    <w:rsid w:val="00CD596E"/>
    <w:rsid w:val="00CE1A3A"/>
    <w:rsid w:val="00CE633D"/>
    <w:rsid w:val="00CE6C3B"/>
    <w:rsid w:val="00CF581F"/>
    <w:rsid w:val="00CF7959"/>
    <w:rsid w:val="00D06208"/>
    <w:rsid w:val="00D10076"/>
    <w:rsid w:val="00D10956"/>
    <w:rsid w:val="00D229B4"/>
    <w:rsid w:val="00D35202"/>
    <w:rsid w:val="00D41961"/>
    <w:rsid w:val="00D434DA"/>
    <w:rsid w:val="00D510D7"/>
    <w:rsid w:val="00D82469"/>
    <w:rsid w:val="00DA7516"/>
    <w:rsid w:val="00DB7A16"/>
    <w:rsid w:val="00DC7FEE"/>
    <w:rsid w:val="00DD5C85"/>
    <w:rsid w:val="00E12B14"/>
    <w:rsid w:val="00E2294F"/>
    <w:rsid w:val="00E24AD5"/>
    <w:rsid w:val="00E30606"/>
    <w:rsid w:val="00E45817"/>
    <w:rsid w:val="00E53D80"/>
    <w:rsid w:val="00E65E3E"/>
    <w:rsid w:val="00E67C63"/>
    <w:rsid w:val="00E70CD2"/>
    <w:rsid w:val="00E71093"/>
    <w:rsid w:val="00E76021"/>
    <w:rsid w:val="00E8331F"/>
    <w:rsid w:val="00E87D2A"/>
    <w:rsid w:val="00E9238D"/>
    <w:rsid w:val="00E92965"/>
    <w:rsid w:val="00EA704A"/>
    <w:rsid w:val="00EA7B25"/>
    <w:rsid w:val="00EB52B3"/>
    <w:rsid w:val="00EC1FCB"/>
    <w:rsid w:val="00ED0468"/>
    <w:rsid w:val="00ED6B4F"/>
    <w:rsid w:val="00EF24DB"/>
    <w:rsid w:val="00EF4330"/>
    <w:rsid w:val="00F2268F"/>
    <w:rsid w:val="00F23419"/>
    <w:rsid w:val="00F6327A"/>
    <w:rsid w:val="00F94F27"/>
    <w:rsid w:val="00F9721A"/>
    <w:rsid w:val="00FB11FF"/>
    <w:rsid w:val="00FB580B"/>
    <w:rsid w:val="00FB678A"/>
    <w:rsid w:val="00FC59B4"/>
    <w:rsid w:val="00FD3D76"/>
    <w:rsid w:val="00FD4E49"/>
    <w:rsid w:val="00FD7002"/>
    <w:rsid w:val="00FE2368"/>
    <w:rsid w:val="00FE431B"/>
    <w:rsid w:val="00FF2FA7"/>
    <w:rsid w:val="00FF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17"/>
  </w:style>
  <w:style w:type="paragraph" w:styleId="3">
    <w:name w:val="heading 3"/>
    <w:basedOn w:val="a"/>
    <w:next w:val="a"/>
    <w:link w:val="30"/>
    <w:unhideWhenUsed/>
    <w:qFormat/>
    <w:rsid w:val="00C8766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F38"/>
  </w:style>
  <w:style w:type="paragraph" w:styleId="a5">
    <w:name w:val="footer"/>
    <w:basedOn w:val="a"/>
    <w:link w:val="a6"/>
    <w:uiPriority w:val="99"/>
    <w:unhideWhenUsed/>
    <w:rsid w:val="00CD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F38"/>
  </w:style>
  <w:style w:type="character" w:customStyle="1" w:styleId="30">
    <w:name w:val="Заголовок 3 Знак"/>
    <w:basedOn w:val="a0"/>
    <w:link w:val="3"/>
    <w:rsid w:val="00C8766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aliases w:val="Обычный (Web)"/>
    <w:basedOn w:val="a"/>
    <w:uiPriority w:val="99"/>
    <w:rsid w:val="0074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41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4185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756E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uiPriority w:val="10"/>
    <w:qFormat/>
    <w:rsid w:val="00016A69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016A69"/>
    <w:rPr>
      <w:rFonts w:ascii="Times New Roman" w:eastAsiaTheme="minorEastAsia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8214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520E6C4AB9C4AC57A90F3ED73732FBDE41C3737C7A9C0FD3226AC2A0F0E1AD28429B7AC45A6B38R2Y8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377B-A831-4709-9F2E-7E885345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KSP2</dc:creator>
  <cp:lastModifiedBy>KSP2</cp:lastModifiedBy>
  <cp:revision>108</cp:revision>
  <cp:lastPrinted>2023-08-07T09:16:00Z</cp:lastPrinted>
  <dcterms:created xsi:type="dcterms:W3CDTF">2022-01-25T10:10:00Z</dcterms:created>
  <dcterms:modified xsi:type="dcterms:W3CDTF">2023-08-07T09:17:00Z</dcterms:modified>
</cp:coreProperties>
</file>